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4E9" w:rsidRDefault="008014E9" w:rsidP="008014E9">
      <w:pPr>
        <w:tabs>
          <w:tab w:val="right" w:pos="90"/>
        </w:tabs>
        <w:bidi/>
        <w:spacing w:after="0" w:line="240" w:lineRule="auto"/>
        <w:jc w:val="center"/>
        <w:rPr>
          <w:rFonts w:cs="B Nazanin"/>
          <w:b/>
          <w:bCs/>
          <w:sz w:val="26"/>
          <w:szCs w:val="26"/>
          <w:rtl/>
          <w:lang w:bidi="fa-IR"/>
        </w:rPr>
      </w:pPr>
      <w:bookmarkStart w:id="0" w:name="_GoBack"/>
      <w:bookmarkEnd w:id="0"/>
      <w:r w:rsidRPr="001B18B3">
        <w:rPr>
          <w:rFonts w:cs="B Nazanin" w:hint="cs"/>
          <w:b/>
          <w:bCs/>
          <w:sz w:val="26"/>
          <w:szCs w:val="26"/>
          <w:rtl/>
        </w:rPr>
        <w:t xml:space="preserve">پرسشنامه استاندارد </w:t>
      </w:r>
      <w:r w:rsidRPr="0023672E">
        <w:rPr>
          <w:rFonts w:cs="B Nazanin" w:hint="cs"/>
          <w:b/>
          <w:bCs/>
          <w:sz w:val="26"/>
          <w:szCs w:val="26"/>
          <w:rtl/>
          <w:lang w:bidi="fa-IR"/>
        </w:rPr>
        <w:t>بازخور</w:t>
      </w:r>
      <w:r w:rsidRPr="0023672E">
        <w:rPr>
          <w:rFonts w:cs="B Nazanin"/>
          <w:b/>
          <w:bCs/>
          <w:sz w:val="26"/>
          <w:szCs w:val="26"/>
          <w:rtl/>
          <w:lang w:bidi="fa-IR"/>
        </w:rPr>
        <w:t xml:space="preserve"> 360 </w:t>
      </w:r>
      <w:r w:rsidRPr="0023672E">
        <w:rPr>
          <w:rFonts w:cs="B Nazanin" w:hint="cs"/>
          <w:b/>
          <w:bCs/>
          <w:sz w:val="26"/>
          <w:szCs w:val="26"/>
          <w:rtl/>
          <w:lang w:bidi="fa-IR"/>
        </w:rPr>
        <w:t>درجه</w:t>
      </w:r>
      <w:r w:rsidRPr="0023672E">
        <w:rPr>
          <w:rFonts w:cs="B Nazanin"/>
          <w:b/>
          <w:bCs/>
          <w:sz w:val="26"/>
          <w:szCs w:val="26"/>
          <w:rtl/>
          <w:lang w:bidi="fa-IR"/>
        </w:rPr>
        <w:t xml:space="preserve"> </w:t>
      </w:r>
      <w:r w:rsidRPr="0023672E">
        <w:rPr>
          <w:rFonts w:cs="B Nazanin" w:hint="cs"/>
          <w:b/>
          <w:bCs/>
          <w:sz w:val="26"/>
          <w:szCs w:val="26"/>
          <w:rtl/>
          <w:lang w:bidi="fa-IR"/>
        </w:rPr>
        <w:t>و</w:t>
      </w:r>
      <w:r w:rsidRPr="0023672E">
        <w:rPr>
          <w:rFonts w:cs="B Nazanin"/>
          <w:b/>
          <w:bCs/>
          <w:sz w:val="26"/>
          <w:szCs w:val="26"/>
          <w:rtl/>
          <w:lang w:bidi="fa-IR"/>
        </w:rPr>
        <w:t xml:space="preserve"> </w:t>
      </w:r>
      <w:r w:rsidRPr="0023672E">
        <w:rPr>
          <w:rFonts w:cs="B Nazanin" w:hint="cs"/>
          <w:b/>
          <w:bCs/>
          <w:sz w:val="26"/>
          <w:szCs w:val="26"/>
          <w:rtl/>
          <w:lang w:bidi="fa-IR"/>
        </w:rPr>
        <w:t>نقش</w:t>
      </w:r>
      <w:r w:rsidRPr="0023672E">
        <w:rPr>
          <w:rFonts w:cs="B Nazanin"/>
          <w:b/>
          <w:bCs/>
          <w:sz w:val="26"/>
          <w:szCs w:val="26"/>
          <w:rtl/>
          <w:lang w:bidi="fa-IR"/>
        </w:rPr>
        <w:t xml:space="preserve"> </w:t>
      </w:r>
      <w:r w:rsidRPr="0023672E">
        <w:rPr>
          <w:rFonts w:cs="B Nazanin" w:hint="cs"/>
          <w:b/>
          <w:bCs/>
          <w:sz w:val="26"/>
          <w:szCs w:val="26"/>
          <w:rtl/>
          <w:lang w:bidi="fa-IR"/>
        </w:rPr>
        <w:t>آن</w:t>
      </w:r>
      <w:r w:rsidRPr="0023672E">
        <w:rPr>
          <w:rFonts w:cs="B Nazanin"/>
          <w:b/>
          <w:bCs/>
          <w:sz w:val="26"/>
          <w:szCs w:val="26"/>
          <w:rtl/>
          <w:lang w:bidi="fa-IR"/>
        </w:rPr>
        <w:t xml:space="preserve"> </w:t>
      </w:r>
      <w:r w:rsidRPr="0023672E">
        <w:rPr>
          <w:rFonts w:cs="B Nazanin" w:hint="cs"/>
          <w:b/>
          <w:bCs/>
          <w:sz w:val="26"/>
          <w:szCs w:val="26"/>
          <w:rtl/>
          <w:lang w:bidi="fa-IR"/>
        </w:rPr>
        <w:t>در</w:t>
      </w:r>
      <w:r w:rsidRPr="0023672E">
        <w:rPr>
          <w:rFonts w:cs="B Nazanin"/>
          <w:b/>
          <w:bCs/>
          <w:sz w:val="26"/>
          <w:szCs w:val="26"/>
          <w:rtl/>
          <w:lang w:bidi="fa-IR"/>
        </w:rPr>
        <w:t xml:space="preserve"> </w:t>
      </w:r>
      <w:r w:rsidRPr="0023672E">
        <w:rPr>
          <w:rFonts w:cs="B Nazanin" w:hint="cs"/>
          <w:b/>
          <w:bCs/>
          <w:sz w:val="26"/>
          <w:szCs w:val="26"/>
          <w:rtl/>
          <w:lang w:bidi="fa-IR"/>
        </w:rPr>
        <w:t>توسعه</w:t>
      </w:r>
      <w:r>
        <w:rPr>
          <w:rFonts w:cs="B Nazanin" w:hint="cs"/>
          <w:b/>
          <w:bCs/>
          <w:sz w:val="26"/>
          <w:szCs w:val="26"/>
          <w:rtl/>
          <w:lang w:bidi="fa-IR"/>
        </w:rPr>
        <w:t xml:space="preserve"> سازمان کارثی(2007)</w:t>
      </w:r>
    </w:p>
    <w:p w:rsidR="008014E9" w:rsidRDefault="008014E9" w:rsidP="008014E9">
      <w:pPr>
        <w:tabs>
          <w:tab w:val="right" w:pos="90"/>
        </w:tabs>
        <w:bidi/>
        <w:spacing w:after="0" w:line="240" w:lineRule="auto"/>
        <w:rPr>
          <w:rFonts w:cs="B Nazanin"/>
          <w:b/>
          <w:bCs/>
          <w:sz w:val="26"/>
          <w:szCs w:val="26"/>
          <w:rtl/>
          <w:lang w:bidi="fa-IR"/>
        </w:rPr>
      </w:pPr>
    </w:p>
    <w:p w:rsidR="008014E9" w:rsidRDefault="008014E9" w:rsidP="008014E9">
      <w:pPr>
        <w:bidi/>
        <w:spacing w:after="0" w:line="240" w:lineRule="auto"/>
        <w:jc w:val="both"/>
        <w:rPr>
          <w:rFonts w:cs="B Nazanin"/>
          <w:sz w:val="26"/>
          <w:szCs w:val="26"/>
          <w:rtl/>
          <w:lang w:bidi="fa-IR"/>
        </w:rPr>
      </w:pPr>
      <w:r w:rsidRPr="0023672E">
        <w:rPr>
          <w:rFonts w:cs="B Nazanin" w:hint="cs"/>
          <w:sz w:val="26"/>
          <w:szCs w:val="26"/>
          <w:rtl/>
          <w:lang w:bidi="fa-IR"/>
        </w:rPr>
        <w:t>پرسشنامه</w:t>
      </w:r>
      <w:r w:rsidRPr="0023672E">
        <w:rPr>
          <w:rFonts w:cs="B Nazanin"/>
          <w:sz w:val="26"/>
          <w:szCs w:val="26"/>
          <w:rtl/>
          <w:lang w:bidi="fa-IR"/>
        </w:rPr>
        <w:t xml:space="preserve"> </w:t>
      </w:r>
      <w:r w:rsidRPr="0023672E">
        <w:rPr>
          <w:rFonts w:cs="B Nazanin" w:hint="cs"/>
          <w:sz w:val="26"/>
          <w:szCs w:val="26"/>
          <w:rtl/>
          <w:lang w:bidi="fa-IR"/>
        </w:rPr>
        <w:t>استاندارد</w:t>
      </w:r>
      <w:r w:rsidRPr="0023672E">
        <w:rPr>
          <w:rFonts w:cs="B Nazanin"/>
          <w:sz w:val="26"/>
          <w:szCs w:val="26"/>
          <w:rtl/>
          <w:lang w:bidi="fa-IR"/>
        </w:rPr>
        <w:t xml:space="preserve"> </w:t>
      </w:r>
      <w:r w:rsidRPr="0023672E">
        <w:rPr>
          <w:rFonts w:cs="B Nazanin" w:hint="cs"/>
          <w:sz w:val="26"/>
          <w:szCs w:val="26"/>
          <w:rtl/>
          <w:lang w:bidi="fa-IR"/>
        </w:rPr>
        <w:t>بازخور</w:t>
      </w:r>
      <w:r w:rsidRPr="0023672E">
        <w:rPr>
          <w:rFonts w:cs="B Nazanin"/>
          <w:sz w:val="26"/>
          <w:szCs w:val="26"/>
          <w:rtl/>
          <w:lang w:bidi="fa-IR"/>
        </w:rPr>
        <w:t xml:space="preserve"> 360 </w:t>
      </w:r>
      <w:r w:rsidRPr="0023672E">
        <w:rPr>
          <w:rFonts w:cs="B Nazanin" w:hint="cs"/>
          <w:sz w:val="26"/>
          <w:szCs w:val="26"/>
          <w:rtl/>
          <w:lang w:bidi="fa-IR"/>
        </w:rPr>
        <w:t>درجه</w:t>
      </w:r>
      <w:r w:rsidRPr="0023672E">
        <w:rPr>
          <w:rFonts w:cs="B Nazanin"/>
          <w:sz w:val="26"/>
          <w:szCs w:val="26"/>
          <w:rtl/>
          <w:lang w:bidi="fa-IR"/>
        </w:rPr>
        <w:t xml:space="preserve"> </w:t>
      </w:r>
      <w:r w:rsidRPr="0023672E">
        <w:rPr>
          <w:rFonts w:cs="B Nazanin" w:hint="cs"/>
          <w:sz w:val="26"/>
          <w:szCs w:val="26"/>
          <w:rtl/>
          <w:lang w:bidi="fa-IR"/>
        </w:rPr>
        <w:t>و</w:t>
      </w:r>
      <w:r w:rsidRPr="0023672E">
        <w:rPr>
          <w:rFonts w:cs="B Nazanin"/>
          <w:sz w:val="26"/>
          <w:szCs w:val="26"/>
          <w:rtl/>
          <w:lang w:bidi="fa-IR"/>
        </w:rPr>
        <w:t xml:space="preserve"> </w:t>
      </w:r>
      <w:r w:rsidRPr="0023672E">
        <w:rPr>
          <w:rFonts w:cs="B Nazanin" w:hint="cs"/>
          <w:sz w:val="26"/>
          <w:szCs w:val="26"/>
          <w:rtl/>
          <w:lang w:bidi="fa-IR"/>
        </w:rPr>
        <w:t>نقش</w:t>
      </w:r>
      <w:r w:rsidRPr="0023672E">
        <w:rPr>
          <w:rFonts w:cs="B Nazanin"/>
          <w:sz w:val="26"/>
          <w:szCs w:val="26"/>
          <w:rtl/>
          <w:lang w:bidi="fa-IR"/>
        </w:rPr>
        <w:t xml:space="preserve"> </w:t>
      </w:r>
      <w:r w:rsidRPr="0023672E">
        <w:rPr>
          <w:rFonts w:cs="B Nazanin" w:hint="cs"/>
          <w:sz w:val="26"/>
          <w:szCs w:val="26"/>
          <w:rtl/>
          <w:lang w:bidi="fa-IR"/>
        </w:rPr>
        <w:t>آن</w:t>
      </w:r>
      <w:r w:rsidRPr="0023672E">
        <w:rPr>
          <w:rFonts w:cs="B Nazanin"/>
          <w:sz w:val="26"/>
          <w:szCs w:val="26"/>
          <w:rtl/>
          <w:lang w:bidi="fa-IR"/>
        </w:rPr>
        <w:t xml:space="preserve"> </w:t>
      </w:r>
      <w:r w:rsidRPr="0023672E">
        <w:rPr>
          <w:rFonts w:cs="B Nazanin" w:hint="cs"/>
          <w:sz w:val="26"/>
          <w:szCs w:val="26"/>
          <w:rtl/>
          <w:lang w:bidi="fa-IR"/>
        </w:rPr>
        <w:t>در</w:t>
      </w:r>
      <w:r w:rsidRPr="0023672E">
        <w:rPr>
          <w:rFonts w:cs="B Nazanin"/>
          <w:sz w:val="26"/>
          <w:szCs w:val="26"/>
          <w:rtl/>
          <w:lang w:bidi="fa-IR"/>
        </w:rPr>
        <w:t xml:space="preserve"> </w:t>
      </w:r>
      <w:r w:rsidRPr="0023672E">
        <w:rPr>
          <w:rFonts w:cs="B Nazanin" w:hint="cs"/>
          <w:sz w:val="26"/>
          <w:szCs w:val="26"/>
          <w:rtl/>
          <w:lang w:bidi="fa-IR"/>
        </w:rPr>
        <w:t>توسعه</w:t>
      </w:r>
      <w:r w:rsidRPr="0023672E">
        <w:rPr>
          <w:rFonts w:cs="B Nazanin"/>
          <w:sz w:val="26"/>
          <w:szCs w:val="26"/>
          <w:rtl/>
          <w:lang w:bidi="fa-IR"/>
        </w:rPr>
        <w:t xml:space="preserve"> </w:t>
      </w:r>
      <w:r w:rsidRPr="0023672E">
        <w:rPr>
          <w:rFonts w:cs="B Nazanin" w:hint="cs"/>
          <w:sz w:val="26"/>
          <w:szCs w:val="26"/>
          <w:rtl/>
          <w:lang w:bidi="fa-IR"/>
        </w:rPr>
        <w:t>سازمان</w:t>
      </w:r>
      <w:r w:rsidRPr="0023672E">
        <w:rPr>
          <w:rFonts w:cs="B Nazanin"/>
          <w:sz w:val="26"/>
          <w:szCs w:val="26"/>
          <w:rtl/>
          <w:lang w:bidi="fa-IR"/>
        </w:rPr>
        <w:t xml:space="preserve"> </w:t>
      </w:r>
      <w:r>
        <w:rPr>
          <w:rFonts w:cs="B Nazanin" w:hint="cs"/>
          <w:sz w:val="26"/>
          <w:szCs w:val="26"/>
          <w:rtl/>
          <w:lang w:bidi="fa-IR"/>
        </w:rPr>
        <w:t xml:space="preserve">توسط </w:t>
      </w:r>
      <w:r w:rsidRPr="0023672E">
        <w:rPr>
          <w:rFonts w:cs="B Nazanin" w:hint="cs"/>
          <w:sz w:val="26"/>
          <w:szCs w:val="26"/>
          <w:rtl/>
          <w:lang w:bidi="fa-IR"/>
        </w:rPr>
        <w:t xml:space="preserve">کارثی </w:t>
      </w:r>
      <w:r>
        <w:rPr>
          <w:rFonts w:cs="B Nazanin" w:hint="cs"/>
          <w:sz w:val="26"/>
          <w:szCs w:val="26"/>
          <w:rtl/>
          <w:lang w:bidi="fa-IR"/>
        </w:rPr>
        <w:t xml:space="preserve"> و همکاران در سال 2007 طراحی شد . دارای 19 سوال می باشد.</w:t>
      </w:r>
    </w:p>
    <w:p w:rsidR="008014E9" w:rsidRDefault="008014E9" w:rsidP="008014E9">
      <w:pPr>
        <w:bidi/>
        <w:spacing w:after="0" w:line="240" w:lineRule="auto"/>
        <w:jc w:val="both"/>
        <w:rPr>
          <w:rFonts w:cs="B Nazanin"/>
          <w:sz w:val="26"/>
          <w:szCs w:val="26"/>
          <w:rtl/>
          <w:lang w:bidi="fa-IR"/>
        </w:rPr>
      </w:pPr>
    </w:p>
    <w:p w:rsidR="008014E9" w:rsidRPr="001B18B3" w:rsidRDefault="008014E9" w:rsidP="008014E9">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8014E9" w:rsidRDefault="008014E9" w:rsidP="008014E9">
      <w:pPr>
        <w:spacing w:after="0" w:line="240" w:lineRule="auto"/>
        <w:jc w:val="right"/>
        <w:rPr>
          <w:rFonts w:ascii="BZar" w:eastAsia="BZar" w:hAnsiTheme="minorHAnsi" w:cs="B Nazanin"/>
          <w:sz w:val="26"/>
          <w:szCs w:val="26"/>
          <w:rtl/>
        </w:rPr>
      </w:pPr>
      <w:r w:rsidRPr="0023672E">
        <w:rPr>
          <w:rFonts w:ascii="BZar" w:eastAsia="BZar" w:hAnsiTheme="minorHAnsi" w:cs="B Nazanin" w:hint="cs"/>
          <w:sz w:val="26"/>
          <w:szCs w:val="26"/>
          <w:rtl/>
        </w:rPr>
        <w:t>بازخورد</w:t>
      </w:r>
      <w:r w:rsidRPr="0023672E">
        <w:rPr>
          <w:rFonts w:ascii="BZar" w:eastAsia="BZar" w:hAnsiTheme="minorHAnsi" w:cs="B Nazanin"/>
          <w:sz w:val="26"/>
          <w:szCs w:val="26"/>
          <w:rtl/>
        </w:rPr>
        <w:t xml:space="preserve"> </w:t>
      </w:r>
      <w:r w:rsidRPr="0023672E">
        <w:rPr>
          <w:rFonts w:ascii="BZar" w:eastAsia="BZar" w:hAnsiTheme="minorHAnsi" w:cs="B Nazanin"/>
          <w:sz w:val="26"/>
          <w:szCs w:val="26"/>
          <w:rtl/>
          <w:lang w:bidi="fa-IR"/>
        </w:rPr>
        <w:t>۳۶۰</w:t>
      </w:r>
      <w:r w:rsidRPr="0023672E">
        <w:rPr>
          <w:rFonts w:ascii="BZar" w:eastAsia="BZar" w:hAnsiTheme="minorHAnsi" w:cs="B Nazanin" w:hint="cs"/>
          <w:sz w:val="26"/>
          <w:szCs w:val="26"/>
          <w:rtl/>
        </w:rPr>
        <w:t>درجه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یک</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روش</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مناسب</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در</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زمینه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توسعه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کیفیت</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رهبری</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و</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مدیریت</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توسعه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است</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این</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فرایند،</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سیکل</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کاملی</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است</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که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خلاصه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بازخوردی</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از</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همه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افراد</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سرپرستان،</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زیردستان</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و</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همکاران</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در</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مورد</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جنبه‌های</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مختلف</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سبک</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رهبری</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و</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مدیریت</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و</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عملکردشان</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ارائه</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می</w:t>
      </w:r>
      <w:r w:rsidRPr="0023672E">
        <w:rPr>
          <w:rFonts w:ascii="BZar" w:eastAsia="BZar" w:hAnsiTheme="minorHAnsi" w:cs="B Nazanin"/>
          <w:sz w:val="26"/>
          <w:szCs w:val="26"/>
          <w:rtl/>
        </w:rPr>
        <w:t xml:space="preserve"> </w:t>
      </w:r>
      <w:r w:rsidRPr="0023672E">
        <w:rPr>
          <w:rFonts w:ascii="BZar" w:eastAsia="BZar" w:hAnsiTheme="minorHAnsi" w:cs="B Nazanin" w:hint="cs"/>
          <w:sz w:val="26"/>
          <w:szCs w:val="26"/>
          <w:rtl/>
        </w:rPr>
        <w:t>کند</w:t>
      </w:r>
      <w:r w:rsidRPr="0023672E">
        <w:rPr>
          <w:rFonts w:ascii="BZar" w:eastAsia="BZar" w:hAnsiTheme="minorHAnsi" w:cs="B Nazanin"/>
          <w:sz w:val="26"/>
          <w:szCs w:val="26"/>
          <w:rtl/>
        </w:rPr>
        <w:t>.</w:t>
      </w:r>
      <w:r w:rsidRPr="0023672E">
        <w:rPr>
          <w:rFonts w:ascii="BZar" w:eastAsia="BZar" w:hAnsiTheme="minorHAnsi" w:cs="B Nazanin" w:hint="cs"/>
          <w:sz w:val="26"/>
          <w:szCs w:val="26"/>
          <w:rtl/>
        </w:rPr>
        <w:t xml:space="preserve"> </w:t>
      </w:r>
    </w:p>
    <w:p w:rsidR="008014E9" w:rsidRDefault="008014E9" w:rsidP="008014E9">
      <w:pPr>
        <w:spacing w:after="0" w:line="240" w:lineRule="auto"/>
        <w:jc w:val="right"/>
        <w:rPr>
          <w:rFonts w:ascii="BZar" w:eastAsia="BZar" w:hAnsiTheme="minorHAnsi" w:cs="B Nazanin"/>
          <w:sz w:val="26"/>
          <w:szCs w:val="26"/>
          <w:rtl/>
        </w:rPr>
      </w:pPr>
    </w:p>
    <w:p w:rsidR="008014E9" w:rsidRPr="001B18B3" w:rsidRDefault="008014E9" w:rsidP="008014E9">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8014E9" w:rsidRDefault="008014E9" w:rsidP="008014E9">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23672E">
        <w:rPr>
          <w:rFonts w:cs="B Nazanin" w:hint="cs"/>
          <w:sz w:val="26"/>
          <w:szCs w:val="26"/>
          <w:rtl/>
          <w:lang w:bidi="fa-IR"/>
        </w:rPr>
        <w:t>بازخور</w:t>
      </w:r>
      <w:r w:rsidRPr="0023672E">
        <w:rPr>
          <w:rFonts w:cs="B Nazanin"/>
          <w:sz w:val="26"/>
          <w:szCs w:val="26"/>
          <w:rtl/>
          <w:lang w:bidi="fa-IR"/>
        </w:rPr>
        <w:t xml:space="preserve"> 360 </w:t>
      </w:r>
      <w:r w:rsidRPr="0023672E">
        <w:rPr>
          <w:rFonts w:cs="B Nazanin" w:hint="cs"/>
          <w:sz w:val="26"/>
          <w:szCs w:val="26"/>
          <w:rtl/>
          <w:lang w:bidi="fa-IR"/>
        </w:rPr>
        <w:t>درجه</w:t>
      </w:r>
      <w:r w:rsidRPr="0023672E">
        <w:rPr>
          <w:rFonts w:cs="B Nazanin"/>
          <w:sz w:val="26"/>
          <w:szCs w:val="26"/>
          <w:rtl/>
          <w:lang w:bidi="fa-IR"/>
        </w:rPr>
        <w:t xml:space="preserve"> </w:t>
      </w:r>
      <w:r w:rsidRPr="0023672E">
        <w:rPr>
          <w:rFonts w:cs="B Nazanin" w:hint="cs"/>
          <w:sz w:val="26"/>
          <w:szCs w:val="26"/>
          <w:rtl/>
          <w:lang w:bidi="fa-IR"/>
        </w:rPr>
        <w:t>و</w:t>
      </w:r>
      <w:r w:rsidRPr="0023672E">
        <w:rPr>
          <w:rFonts w:cs="B Nazanin"/>
          <w:sz w:val="26"/>
          <w:szCs w:val="26"/>
          <w:rtl/>
          <w:lang w:bidi="fa-IR"/>
        </w:rPr>
        <w:t xml:space="preserve"> </w:t>
      </w:r>
      <w:r w:rsidRPr="0023672E">
        <w:rPr>
          <w:rFonts w:cs="B Nazanin" w:hint="cs"/>
          <w:sz w:val="26"/>
          <w:szCs w:val="26"/>
          <w:rtl/>
          <w:lang w:bidi="fa-IR"/>
        </w:rPr>
        <w:t>نقش</w:t>
      </w:r>
      <w:r w:rsidRPr="0023672E">
        <w:rPr>
          <w:rFonts w:cs="B Nazanin"/>
          <w:sz w:val="26"/>
          <w:szCs w:val="26"/>
          <w:rtl/>
          <w:lang w:bidi="fa-IR"/>
        </w:rPr>
        <w:t xml:space="preserve"> </w:t>
      </w:r>
      <w:r w:rsidRPr="0023672E">
        <w:rPr>
          <w:rFonts w:cs="B Nazanin" w:hint="cs"/>
          <w:sz w:val="26"/>
          <w:szCs w:val="26"/>
          <w:rtl/>
          <w:lang w:bidi="fa-IR"/>
        </w:rPr>
        <w:t>آن</w:t>
      </w:r>
      <w:r w:rsidRPr="0023672E">
        <w:rPr>
          <w:rFonts w:cs="B Nazanin"/>
          <w:sz w:val="26"/>
          <w:szCs w:val="26"/>
          <w:rtl/>
          <w:lang w:bidi="fa-IR"/>
        </w:rPr>
        <w:t xml:space="preserve"> </w:t>
      </w:r>
      <w:r w:rsidRPr="0023672E">
        <w:rPr>
          <w:rFonts w:cs="B Nazanin" w:hint="cs"/>
          <w:sz w:val="26"/>
          <w:szCs w:val="26"/>
          <w:rtl/>
          <w:lang w:bidi="fa-IR"/>
        </w:rPr>
        <w:t>در</w:t>
      </w:r>
      <w:r w:rsidRPr="0023672E">
        <w:rPr>
          <w:rFonts w:cs="B Nazanin"/>
          <w:sz w:val="26"/>
          <w:szCs w:val="26"/>
          <w:rtl/>
          <w:lang w:bidi="fa-IR"/>
        </w:rPr>
        <w:t xml:space="preserve"> </w:t>
      </w:r>
      <w:r w:rsidRPr="0023672E">
        <w:rPr>
          <w:rFonts w:cs="B Nazanin" w:hint="cs"/>
          <w:sz w:val="26"/>
          <w:szCs w:val="26"/>
          <w:rtl/>
          <w:lang w:bidi="fa-IR"/>
        </w:rPr>
        <w:t>توسعه</w:t>
      </w:r>
      <w:r w:rsidRPr="0023672E">
        <w:rPr>
          <w:rFonts w:cs="B Nazanin"/>
          <w:sz w:val="26"/>
          <w:szCs w:val="26"/>
          <w:rtl/>
          <w:lang w:bidi="fa-IR"/>
        </w:rPr>
        <w:t xml:space="preserve"> </w:t>
      </w:r>
      <w:r w:rsidRPr="0023672E">
        <w:rPr>
          <w:rFonts w:cs="B Nazanin" w:hint="cs"/>
          <w:sz w:val="26"/>
          <w:szCs w:val="26"/>
          <w:rtl/>
          <w:lang w:bidi="fa-IR"/>
        </w:rPr>
        <w:t>سازمان</w:t>
      </w:r>
      <w:r w:rsidRPr="001B18B3">
        <w:rPr>
          <w:rFonts w:ascii="BZar" w:eastAsia="BZar" w:hAnsiTheme="minorHAnsi" w:cs="B Nazanin"/>
          <w:sz w:val="26"/>
          <w:szCs w:val="26"/>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19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23672E">
        <w:rPr>
          <w:rFonts w:cs="B Nazanin" w:hint="cs"/>
          <w:sz w:val="26"/>
          <w:szCs w:val="26"/>
          <w:rtl/>
          <w:lang w:bidi="fa-IR"/>
        </w:rPr>
        <w:t>بازخور</w:t>
      </w:r>
      <w:r w:rsidRPr="0023672E">
        <w:rPr>
          <w:rFonts w:cs="B Nazanin"/>
          <w:sz w:val="26"/>
          <w:szCs w:val="26"/>
          <w:rtl/>
          <w:lang w:bidi="fa-IR"/>
        </w:rPr>
        <w:t xml:space="preserve"> 360 </w:t>
      </w:r>
      <w:r w:rsidRPr="0023672E">
        <w:rPr>
          <w:rFonts w:cs="B Nazanin" w:hint="cs"/>
          <w:sz w:val="26"/>
          <w:szCs w:val="26"/>
          <w:rtl/>
          <w:lang w:bidi="fa-IR"/>
        </w:rPr>
        <w:t>درجه</w:t>
      </w:r>
      <w:r w:rsidRPr="0023672E">
        <w:rPr>
          <w:rFonts w:cs="B Nazanin"/>
          <w:sz w:val="26"/>
          <w:szCs w:val="26"/>
          <w:rtl/>
          <w:lang w:bidi="fa-IR"/>
        </w:rPr>
        <w:t xml:space="preserve"> </w:t>
      </w:r>
      <w:r w:rsidRPr="0023672E">
        <w:rPr>
          <w:rFonts w:cs="B Nazanin" w:hint="cs"/>
          <w:sz w:val="26"/>
          <w:szCs w:val="26"/>
          <w:rtl/>
          <w:lang w:bidi="fa-IR"/>
        </w:rPr>
        <w:t>و</w:t>
      </w:r>
      <w:r w:rsidRPr="0023672E">
        <w:rPr>
          <w:rFonts w:cs="B Nazanin"/>
          <w:sz w:val="26"/>
          <w:szCs w:val="26"/>
          <w:rtl/>
          <w:lang w:bidi="fa-IR"/>
        </w:rPr>
        <w:t xml:space="preserve"> </w:t>
      </w:r>
      <w:r w:rsidRPr="0023672E">
        <w:rPr>
          <w:rFonts w:cs="B Nazanin" w:hint="cs"/>
          <w:sz w:val="26"/>
          <w:szCs w:val="26"/>
          <w:rtl/>
          <w:lang w:bidi="fa-IR"/>
        </w:rPr>
        <w:t>نقش</w:t>
      </w:r>
      <w:r w:rsidRPr="0023672E">
        <w:rPr>
          <w:rFonts w:cs="B Nazanin"/>
          <w:sz w:val="26"/>
          <w:szCs w:val="26"/>
          <w:rtl/>
          <w:lang w:bidi="fa-IR"/>
        </w:rPr>
        <w:t xml:space="preserve"> </w:t>
      </w:r>
      <w:r w:rsidRPr="0023672E">
        <w:rPr>
          <w:rFonts w:cs="B Nazanin" w:hint="cs"/>
          <w:sz w:val="26"/>
          <w:szCs w:val="26"/>
          <w:rtl/>
          <w:lang w:bidi="fa-IR"/>
        </w:rPr>
        <w:t>آن</w:t>
      </w:r>
      <w:r w:rsidRPr="0023672E">
        <w:rPr>
          <w:rFonts w:cs="B Nazanin"/>
          <w:sz w:val="26"/>
          <w:szCs w:val="26"/>
          <w:rtl/>
          <w:lang w:bidi="fa-IR"/>
        </w:rPr>
        <w:t xml:space="preserve"> </w:t>
      </w:r>
      <w:r w:rsidRPr="0023672E">
        <w:rPr>
          <w:rFonts w:cs="B Nazanin" w:hint="cs"/>
          <w:sz w:val="26"/>
          <w:szCs w:val="26"/>
          <w:rtl/>
          <w:lang w:bidi="fa-IR"/>
        </w:rPr>
        <w:t>در</w:t>
      </w:r>
      <w:r w:rsidRPr="0023672E">
        <w:rPr>
          <w:rFonts w:cs="B Nazanin"/>
          <w:sz w:val="26"/>
          <w:szCs w:val="26"/>
          <w:rtl/>
          <w:lang w:bidi="fa-IR"/>
        </w:rPr>
        <w:t xml:space="preserve"> </w:t>
      </w:r>
      <w:r w:rsidRPr="0023672E">
        <w:rPr>
          <w:rFonts w:cs="B Nazanin" w:hint="cs"/>
          <w:sz w:val="26"/>
          <w:szCs w:val="26"/>
          <w:rtl/>
          <w:lang w:bidi="fa-IR"/>
        </w:rPr>
        <w:t>توسعه</w:t>
      </w:r>
      <w:r w:rsidRPr="0023672E">
        <w:rPr>
          <w:rFonts w:cs="B Nazanin"/>
          <w:sz w:val="26"/>
          <w:szCs w:val="26"/>
          <w:rtl/>
          <w:lang w:bidi="fa-IR"/>
        </w:rPr>
        <w:t xml:space="preserve"> </w:t>
      </w:r>
      <w:r w:rsidRPr="0023672E">
        <w:rPr>
          <w:rFonts w:cs="B Nazanin" w:hint="cs"/>
          <w:sz w:val="26"/>
          <w:szCs w:val="26"/>
          <w:rtl/>
          <w:lang w:bidi="fa-IR"/>
        </w:rPr>
        <w:t>سازمان</w:t>
      </w:r>
      <w:r w:rsidRPr="001B18B3">
        <w:rPr>
          <w:rFonts w:cs="B Nazanin" w:hint="cs"/>
          <w:sz w:val="26"/>
          <w:szCs w:val="26"/>
          <w:rtl/>
          <w:lang w:val="sr-Cyrl-CS"/>
        </w:rPr>
        <w:t xml:space="preserve"> 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8014E9" w:rsidRDefault="008014E9" w:rsidP="008014E9">
      <w:pPr>
        <w:bidi/>
        <w:spacing w:after="0" w:line="240" w:lineRule="auto"/>
        <w:jc w:val="both"/>
        <w:rPr>
          <w:rFonts w:cs="B Nazanin"/>
          <w:sz w:val="28"/>
          <w:szCs w:val="28"/>
          <w:rtl/>
          <w:lang w:val="sr-Cyrl-CS"/>
        </w:rPr>
      </w:pPr>
    </w:p>
    <w:p w:rsidR="008014E9" w:rsidRDefault="008014E9" w:rsidP="008014E9">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p w:rsidR="008014E9" w:rsidRDefault="008014E9" w:rsidP="008014E9">
      <w:pPr>
        <w:tabs>
          <w:tab w:val="right" w:pos="90"/>
        </w:tabs>
        <w:bidi/>
        <w:spacing w:after="0" w:line="360" w:lineRule="auto"/>
        <w:rPr>
          <w:rFonts w:asciiTheme="minorHAnsi" w:eastAsiaTheme="minorEastAsia" w:hAnsiTheme="minorHAnsi" w:cs="B Nazanin"/>
          <w:sz w:val="26"/>
          <w:szCs w:val="26"/>
          <w:rtl/>
        </w:rPr>
      </w:pPr>
      <w:r w:rsidRPr="0023672E">
        <w:rPr>
          <w:rFonts w:asciiTheme="minorHAnsi" w:eastAsiaTheme="minorEastAsia" w:hAnsiTheme="minorHAnsi" w:cs="B Nazanin" w:hint="cs"/>
          <w:sz w:val="26"/>
          <w:szCs w:val="26"/>
          <w:rtl/>
        </w:rPr>
        <w:t>پرسشنامه تک مولفه ای می باشد.</w:t>
      </w:r>
    </w:p>
    <w:p w:rsidR="008014E9" w:rsidRPr="0023672E" w:rsidRDefault="008014E9" w:rsidP="008014E9">
      <w:pPr>
        <w:tabs>
          <w:tab w:val="right" w:pos="90"/>
        </w:tabs>
        <w:bidi/>
        <w:spacing w:after="0" w:line="360" w:lineRule="auto"/>
        <w:rPr>
          <w:rFonts w:asciiTheme="minorHAnsi" w:eastAsiaTheme="minorEastAsia" w:hAnsiTheme="minorHAnsi" w:cs="B Nazanin"/>
          <w:sz w:val="26"/>
          <w:szCs w:val="26"/>
          <w:rtl/>
        </w:rPr>
      </w:pPr>
    </w:p>
    <w:p w:rsidR="008014E9" w:rsidRPr="00FE130E" w:rsidRDefault="008014E9" w:rsidP="008014E9">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8014E9" w:rsidRDefault="008014E9" w:rsidP="008014E9">
      <w:pPr>
        <w:bidi/>
        <w:spacing w:line="360" w:lineRule="auto"/>
        <w:jc w:val="both"/>
        <w:rPr>
          <w:rFonts w:cs="B Mitra"/>
          <w:sz w:val="26"/>
          <w:szCs w:val="26"/>
          <w:rtl/>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8014E9" w:rsidRDefault="008014E9" w:rsidP="008014E9">
      <w:pPr>
        <w:bidi/>
        <w:spacing w:line="360" w:lineRule="auto"/>
        <w:jc w:val="both"/>
        <w:rPr>
          <w:rFonts w:cs="B Mitra"/>
          <w:sz w:val="26"/>
          <w:szCs w:val="26"/>
          <w:rtl/>
          <w:lang w:bidi="fa-IR"/>
        </w:rPr>
      </w:pPr>
    </w:p>
    <w:p w:rsidR="008014E9" w:rsidRDefault="008014E9" w:rsidP="008014E9">
      <w:pPr>
        <w:bidi/>
        <w:spacing w:line="360" w:lineRule="auto"/>
        <w:jc w:val="both"/>
        <w:rPr>
          <w:rFonts w:cs="B Mitra"/>
          <w:sz w:val="26"/>
          <w:szCs w:val="26"/>
          <w:rtl/>
          <w:lang w:bidi="fa-IR"/>
        </w:rPr>
      </w:pPr>
    </w:p>
    <w:p w:rsidR="008014E9" w:rsidRPr="00FE130E" w:rsidRDefault="008014E9" w:rsidP="008014E9">
      <w:pPr>
        <w:bidi/>
        <w:spacing w:line="360" w:lineRule="auto"/>
        <w:jc w:val="both"/>
        <w:rPr>
          <w:rFonts w:cs="B Mitra"/>
          <w:sz w:val="26"/>
          <w:szCs w:val="26"/>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014E9" w:rsidRPr="004F71CF" w:rsidTr="00EE69C8">
        <w:tc>
          <w:tcPr>
            <w:tcW w:w="9590" w:type="dxa"/>
            <w:gridSpan w:val="8"/>
            <w:shd w:val="clear" w:color="auto" w:fill="BFBFBF" w:themeFill="background1" w:themeFillShade="BF"/>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8014E9" w:rsidRPr="004F71CF" w:rsidTr="00EE69C8">
        <w:tc>
          <w:tcPr>
            <w:tcW w:w="1888"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171"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710"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940"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35 به بالا</w:t>
            </w:r>
          </w:p>
        </w:tc>
      </w:tr>
      <w:tr w:rsidR="008014E9" w:rsidRPr="004F71CF" w:rsidTr="00EE69C8">
        <w:tc>
          <w:tcPr>
            <w:tcW w:w="1888"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171"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710"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940"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کارشناسی و بالاتر</w:t>
            </w:r>
          </w:p>
        </w:tc>
      </w:tr>
      <w:tr w:rsidR="008014E9" w:rsidRPr="004F71CF" w:rsidTr="00EE69C8">
        <w:tc>
          <w:tcPr>
            <w:tcW w:w="1888"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171"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710"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8014E9" w:rsidRPr="004F71CF" w:rsidRDefault="008014E9" w:rsidP="00EE69C8">
            <w:pPr>
              <w:tabs>
                <w:tab w:val="left" w:pos="7585"/>
              </w:tabs>
              <w:bidi/>
              <w:jc w:val="center"/>
              <w:rPr>
                <w:rFonts w:cs="B Nazanin"/>
                <w:sz w:val="26"/>
                <w:szCs w:val="26"/>
                <w:rtl/>
              </w:rPr>
            </w:pPr>
          </w:p>
        </w:tc>
        <w:tc>
          <w:tcPr>
            <w:tcW w:w="1940"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بیشتر از 15 سال</w:t>
            </w:r>
          </w:p>
        </w:tc>
      </w:tr>
      <w:tr w:rsidR="008014E9" w:rsidRPr="004F71CF" w:rsidTr="00EE69C8">
        <w:tc>
          <w:tcPr>
            <w:tcW w:w="1888"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8014E9" w:rsidRPr="004F71CF" w:rsidRDefault="008014E9" w:rsidP="00EE69C8">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8014E9" w:rsidRPr="004F71CF" w:rsidRDefault="008014E9" w:rsidP="00EE69C8">
            <w:pPr>
              <w:tabs>
                <w:tab w:val="left" w:pos="880"/>
              </w:tabs>
              <w:bidi/>
              <w:jc w:val="center"/>
              <w:rPr>
                <w:rFonts w:cs="B Nazanin"/>
                <w:sz w:val="26"/>
                <w:szCs w:val="26"/>
                <w:rtl/>
              </w:rPr>
            </w:pPr>
          </w:p>
        </w:tc>
        <w:tc>
          <w:tcPr>
            <w:tcW w:w="4280" w:type="dxa"/>
            <w:gridSpan w:val="3"/>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مرد</w:t>
            </w:r>
          </w:p>
        </w:tc>
      </w:tr>
      <w:tr w:rsidR="008014E9" w:rsidRPr="004F71CF" w:rsidTr="00EE69C8">
        <w:tc>
          <w:tcPr>
            <w:tcW w:w="1888" w:type="dxa"/>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8014E9" w:rsidRPr="004F71CF" w:rsidRDefault="008014E9" w:rsidP="00EE69C8">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8014E9" w:rsidRDefault="008014E9" w:rsidP="008014E9">
      <w:pPr>
        <w:bidi/>
        <w:rPr>
          <w:rFonts w:cs="B Nazanin"/>
          <w:b/>
          <w:bCs/>
          <w:sz w:val="26"/>
          <w:szCs w:val="26"/>
          <w:rtl/>
          <w:lang w:bidi="fa-IR"/>
        </w:rPr>
      </w:pPr>
    </w:p>
    <w:p w:rsidR="008014E9" w:rsidRPr="00C861DB" w:rsidRDefault="008014E9" w:rsidP="008014E9">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804"/>
        <w:gridCol w:w="426"/>
        <w:gridCol w:w="461"/>
        <w:gridCol w:w="531"/>
        <w:gridCol w:w="549"/>
        <w:gridCol w:w="534"/>
      </w:tblGrid>
      <w:tr w:rsidR="008014E9" w:rsidRPr="001B18B3" w:rsidTr="008014E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left w:val="single" w:sz="4" w:space="0" w:color="auto"/>
              <w:bottom w:val="single" w:sz="4" w:space="0" w:color="auto"/>
              <w:right w:val="single" w:sz="4" w:space="0" w:color="auto"/>
            </w:tcBorders>
            <w:textDirection w:val="btLr"/>
          </w:tcPr>
          <w:p w:rsidR="008014E9" w:rsidRPr="008014E9" w:rsidRDefault="008014E9" w:rsidP="00EE69C8">
            <w:pPr>
              <w:spacing w:after="0"/>
              <w:jc w:val="center"/>
              <w:rPr>
                <w:rFonts w:cs="B Nazanin"/>
                <w:b w:val="0"/>
                <w:bCs w:val="0"/>
                <w:color w:val="auto"/>
                <w:rtl/>
              </w:rPr>
            </w:pPr>
            <w:r w:rsidRPr="008014E9">
              <w:rPr>
                <w:rFonts w:cs="B Nazanin" w:hint="cs"/>
                <w:color w:val="auto"/>
                <w:rtl/>
              </w:rPr>
              <w:t>ردیف</w:t>
            </w:r>
          </w:p>
        </w:tc>
        <w:tc>
          <w:tcPr>
            <w:tcW w:w="6804" w:type="dxa"/>
            <w:tcBorders>
              <w:top w:val="single" w:sz="4" w:space="0" w:color="auto"/>
              <w:left w:val="single" w:sz="4" w:space="0" w:color="auto"/>
              <w:bottom w:val="single" w:sz="4" w:space="0" w:color="auto"/>
              <w:right w:val="single" w:sz="4" w:space="0" w:color="auto"/>
            </w:tcBorders>
            <w:vAlign w:val="center"/>
          </w:tcPr>
          <w:p w:rsidR="008014E9" w:rsidRPr="008014E9" w:rsidRDefault="008014E9" w:rsidP="008014E9">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14E9">
              <w:rPr>
                <w:rFonts w:cs="B Nazanin" w:hint="cs"/>
                <w:color w:val="auto"/>
                <w:rtl/>
              </w:rPr>
              <w:t>عوامل</w:t>
            </w:r>
          </w:p>
        </w:tc>
        <w:tc>
          <w:tcPr>
            <w:tcW w:w="426" w:type="dxa"/>
            <w:tcBorders>
              <w:top w:val="single" w:sz="4" w:space="0" w:color="auto"/>
              <w:left w:val="single" w:sz="4" w:space="0" w:color="auto"/>
              <w:bottom w:val="single" w:sz="4" w:space="0" w:color="auto"/>
              <w:right w:val="single" w:sz="4" w:space="0" w:color="auto"/>
            </w:tcBorders>
            <w:textDirection w:val="btLr"/>
          </w:tcPr>
          <w:p w:rsidR="008014E9" w:rsidRPr="008014E9" w:rsidRDefault="008014E9" w:rsidP="00EE69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14E9">
              <w:rPr>
                <w:rFonts w:cs="B Nazanin" w:hint="cs"/>
                <w:color w:val="auto"/>
                <w:rtl/>
              </w:rPr>
              <w:t>کاملا مخالفم</w:t>
            </w:r>
          </w:p>
        </w:tc>
        <w:tc>
          <w:tcPr>
            <w:tcW w:w="461" w:type="dxa"/>
            <w:tcBorders>
              <w:top w:val="single" w:sz="4" w:space="0" w:color="auto"/>
              <w:left w:val="single" w:sz="4" w:space="0" w:color="auto"/>
              <w:bottom w:val="single" w:sz="4" w:space="0" w:color="auto"/>
              <w:right w:val="single" w:sz="4" w:space="0" w:color="auto"/>
            </w:tcBorders>
            <w:textDirection w:val="btLr"/>
          </w:tcPr>
          <w:p w:rsidR="008014E9" w:rsidRPr="008014E9" w:rsidRDefault="008014E9" w:rsidP="00EE69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14E9">
              <w:rPr>
                <w:rFonts w:cs="B Nazanin" w:hint="cs"/>
                <w:color w:val="auto"/>
                <w:rtl/>
              </w:rPr>
              <w:t>مخالفم</w:t>
            </w:r>
          </w:p>
        </w:tc>
        <w:tc>
          <w:tcPr>
            <w:tcW w:w="531" w:type="dxa"/>
            <w:tcBorders>
              <w:top w:val="single" w:sz="4" w:space="0" w:color="auto"/>
              <w:left w:val="single" w:sz="4" w:space="0" w:color="auto"/>
              <w:bottom w:val="single" w:sz="4" w:space="0" w:color="auto"/>
              <w:right w:val="single" w:sz="4" w:space="0" w:color="auto"/>
            </w:tcBorders>
            <w:textDirection w:val="btLr"/>
          </w:tcPr>
          <w:p w:rsidR="008014E9" w:rsidRPr="008014E9" w:rsidRDefault="008014E9" w:rsidP="00EE69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14E9">
              <w:rPr>
                <w:rFonts w:cs="B Nazanin" w:hint="cs"/>
                <w:color w:val="auto"/>
                <w:rtl/>
              </w:rPr>
              <w:t>نطری ندارم</w:t>
            </w:r>
          </w:p>
        </w:tc>
        <w:tc>
          <w:tcPr>
            <w:tcW w:w="549" w:type="dxa"/>
            <w:tcBorders>
              <w:top w:val="single" w:sz="4" w:space="0" w:color="auto"/>
              <w:left w:val="single" w:sz="4" w:space="0" w:color="auto"/>
              <w:bottom w:val="single" w:sz="4" w:space="0" w:color="auto"/>
              <w:right w:val="single" w:sz="4" w:space="0" w:color="auto"/>
            </w:tcBorders>
            <w:textDirection w:val="btLr"/>
          </w:tcPr>
          <w:p w:rsidR="008014E9" w:rsidRPr="008014E9" w:rsidRDefault="008014E9" w:rsidP="00EE69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14E9">
              <w:rPr>
                <w:rFonts w:cs="B Nazanin" w:hint="cs"/>
                <w:color w:val="auto"/>
                <w:rtl/>
              </w:rPr>
              <w:t>موافقم</w:t>
            </w:r>
          </w:p>
        </w:tc>
        <w:tc>
          <w:tcPr>
            <w:tcW w:w="534" w:type="dxa"/>
            <w:tcBorders>
              <w:top w:val="single" w:sz="4" w:space="0" w:color="auto"/>
              <w:left w:val="single" w:sz="4" w:space="0" w:color="auto"/>
              <w:bottom w:val="single" w:sz="4" w:space="0" w:color="auto"/>
              <w:right w:val="single" w:sz="4" w:space="0" w:color="auto"/>
            </w:tcBorders>
            <w:textDirection w:val="btLr"/>
          </w:tcPr>
          <w:p w:rsidR="008014E9" w:rsidRPr="008014E9" w:rsidRDefault="008014E9" w:rsidP="00EE69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014E9">
              <w:rPr>
                <w:rFonts w:cs="B Nazanin" w:hint="cs"/>
                <w:color w:val="auto"/>
                <w:rtl/>
              </w:rPr>
              <w:t>کاملا موافقم</w:t>
            </w: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tcBorders>
          </w:tcPr>
          <w:p w:rsidR="008014E9" w:rsidRPr="001B18B3" w:rsidRDefault="008014E9" w:rsidP="00EE69C8">
            <w:pPr>
              <w:spacing w:after="0"/>
              <w:rPr>
                <w:rFonts w:cs="B Nazanin"/>
                <w:rtl/>
              </w:rPr>
            </w:pPr>
            <w:r w:rsidRPr="001B18B3">
              <w:rPr>
                <w:rFonts w:cs="B Nazanin"/>
              </w:rPr>
              <w:t>1</w:t>
            </w:r>
          </w:p>
        </w:tc>
        <w:tc>
          <w:tcPr>
            <w:tcW w:w="6804" w:type="dxa"/>
            <w:tcBorders>
              <w:top w:val="single" w:sz="4" w:space="0" w:color="auto"/>
            </w:tcBorders>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بازخور 360 درجه، منطقی و منصفانه بوده و به عنوان سیستمی برای دریافت بازخور عملکرد شغلی می‌باشد.</w:t>
            </w:r>
          </w:p>
        </w:tc>
        <w:tc>
          <w:tcPr>
            <w:tcW w:w="426" w:type="dxa"/>
            <w:tcBorders>
              <w:top w:val="single" w:sz="4" w:space="0" w:color="auto"/>
            </w:tcBorders>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Borders>
              <w:top w:val="single" w:sz="4" w:space="0" w:color="auto"/>
            </w:tcBorders>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Borders>
              <w:top w:val="single" w:sz="4" w:space="0" w:color="auto"/>
            </w:tcBorders>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Borders>
              <w:top w:val="single" w:sz="4" w:space="0" w:color="auto"/>
            </w:tcBorders>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Borders>
              <w:top w:val="single" w:sz="4" w:space="0" w:color="auto"/>
            </w:tcBorders>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rPr>
              <w:t>2</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من برداشت خوبی از کل برنامه بازخور 360 درجه دارم.</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rPr>
              <w:t>3</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من فرصت دارم تا رفتارها / مهارت‌هائی که در پرسشنامه بازخور 360 درجه آمده، از خود نشان دهم.</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Pr>
            </w:pPr>
            <w:r w:rsidRPr="001B18B3">
              <w:rPr>
                <w:rFonts w:cs="B Nazanin" w:hint="cs"/>
                <w:rtl/>
              </w:rPr>
              <w:t>4</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رفتار ها و مهارت‌هائی که در پرسشنامه بازخور 360 درجه استفاده می‌شود، منعکس کننده جنبه های مهم شغل من می‌باشد.</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Pr>
            </w:pPr>
            <w:r w:rsidRPr="001B18B3">
              <w:rPr>
                <w:rFonts w:cs="B Nazanin" w:hint="cs"/>
                <w:rtl/>
              </w:rPr>
              <w:t>5</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ابتکارات شخصی در این شرکت به میزان زیادی صورت می‌گیرد.</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Pr>
            </w:pPr>
            <w:r w:rsidRPr="001B18B3">
              <w:rPr>
                <w:rFonts w:cs="B Nazanin" w:hint="cs"/>
                <w:rtl/>
              </w:rPr>
              <w:t>6</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در این شرکت، ارائه پیشنهادات برای بهبود، کاری ارزشمند است.</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Pr>
            </w:pPr>
            <w:r w:rsidRPr="001B18B3">
              <w:rPr>
                <w:rFonts w:cs="B Nazanin" w:hint="cs"/>
                <w:rtl/>
              </w:rPr>
              <w:t>7</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سرمایه گذاری و صرف زمان برای تغییر در انجام امور در این شرکت ارزشمند است.</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8</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می‌توان بر روی کارکنان جهت بهبود و ارتقاء سازمان حساب کرد.</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9</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تلاش ها جهت بهبود ارتقاء در این سازمان شناخته شده و قدردانی می‌شود.</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10</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سازمان از تلاش هائی که در شغلم انجام می‌دهم قدردانی می‌کند.</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11</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من با بازخوری که از گزارش های مستقیم 360 درجه دریافت می‌کنم موافقم.</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12</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من با بازخوری که از همکارم دریافت می‌کنم موافقم.</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13</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بازخور از گزارشات مستقیم، انعکاسی از عملکرد شغلی من است.</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lastRenderedPageBreak/>
              <w:t>14</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بازخور دریافتی از همکارم، انعکاسی از عملکرد شغلی من است.</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15</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اطلاعاتی که از بازخور 360 درجه دریافت می‌کنم، برای توسعه مسیرشغلی‌ام ارزشمند است.</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16</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در نتیجه دریافت بازخور 360 درجه، من از نقاط قوت و نیازهای توسعه خود آگاهم.</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17</w:t>
            </w:r>
          </w:p>
        </w:tc>
        <w:tc>
          <w:tcPr>
            <w:tcW w:w="6804" w:type="dxa"/>
          </w:tcPr>
          <w:p w:rsidR="008014E9" w:rsidRPr="00930068" w:rsidRDefault="008014E9" w:rsidP="00EE69C8">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930068">
              <w:rPr>
                <w:rFonts w:cs="B Nazanin" w:hint="cs"/>
                <w:sz w:val="18"/>
                <w:rtl/>
                <w:lang w:bidi="fa-IR"/>
              </w:rPr>
              <w:t xml:space="preserve"> سیستم بازخور 360 درجه، یک فرآیند مؤثر است.</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8014E9" w:rsidRPr="001B18B3" w:rsidTr="008014E9">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18</w:t>
            </w:r>
          </w:p>
        </w:tc>
        <w:tc>
          <w:tcPr>
            <w:tcW w:w="6804" w:type="dxa"/>
          </w:tcPr>
          <w:p w:rsidR="008014E9" w:rsidRPr="00930068" w:rsidRDefault="008014E9" w:rsidP="00EE69C8">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930068">
              <w:rPr>
                <w:rFonts w:cs="B Nazanin" w:hint="cs"/>
                <w:sz w:val="18"/>
                <w:rtl/>
                <w:lang w:bidi="fa-IR"/>
              </w:rPr>
              <w:t>از زمانی که بازخور 360 درجه دریافت می‌کنم، مهارت رهبری من بهبود یافته است.</w:t>
            </w:r>
          </w:p>
        </w:tc>
        <w:tc>
          <w:tcPr>
            <w:tcW w:w="426"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8014E9" w:rsidRPr="001B18B3" w:rsidTr="00801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8014E9" w:rsidRPr="001B18B3" w:rsidRDefault="008014E9" w:rsidP="00EE69C8">
            <w:pPr>
              <w:spacing w:after="0"/>
              <w:rPr>
                <w:rFonts w:cs="B Nazanin"/>
                <w:rtl/>
              </w:rPr>
            </w:pPr>
            <w:r w:rsidRPr="001B18B3">
              <w:rPr>
                <w:rFonts w:cs="B Nazanin" w:hint="cs"/>
                <w:rtl/>
              </w:rPr>
              <w:t>19</w:t>
            </w:r>
          </w:p>
        </w:tc>
        <w:tc>
          <w:tcPr>
            <w:tcW w:w="6804" w:type="dxa"/>
          </w:tcPr>
          <w:p w:rsidR="008014E9" w:rsidRDefault="008014E9" w:rsidP="00EE69C8">
            <w:pPr>
              <w:bidi/>
              <w:cnfStyle w:val="000000100000" w:firstRow="0" w:lastRow="0" w:firstColumn="0" w:lastColumn="0" w:oddVBand="0" w:evenVBand="0" w:oddHBand="1" w:evenHBand="0" w:firstRowFirstColumn="0" w:firstRowLastColumn="0" w:lastRowFirstColumn="0" w:lastRowLastColumn="0"/>
            </w:pPr>
            <w:r w:rsidRPr="00930068">
              <w:rPr>
                <w:rFonts w:cs="B Nazanin" w:hint="cs"/>
                <w:sz w:val="18"/>
                <w:rtl/>
                <w:lang w:bidi="fa-IR"/>
              </w:rPr>
              <w:t>بطور کلی، از فرآیند بازخور 360 درجه رضایت دارم.</w:t>
            </w:r>
          </w:p>
        </w:tc>
        <w:tc>
          <w:tcPr>
            <w:tcW w:w="426"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6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1"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8014E9" w:rsidRPr="001B18B3" w:rsidRDefault="008014E9" w:rsidP="00EE69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bl>
    <w:p w:rsidR="008014E9" w:rsidRDefault="008014E9" w:rsidP="008014E9">
      <w:pPr>
        <w:bidi/>
        <w:ind w:hanging="425"/>
        <w:jc w:val="both"/>
        <w:rPr>
          <w:rFonts w:cs="B Nazanin"/>
          <w:sz w:val="26"/>
          <w:szCs w:val="26"/>
          <w:rtl/>
          <w:lang w:bidi="fa-IR"/>
        </w:rPr>
      </w:pPr>
    </w:p>
    <w:p w:rsidR="008014E9" w:rsidRPr="006044F8" w:rsidRDefault="008014E9" w:rsidP="008014E9">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8014E9" w:rsidRPr="006044F8" w:rsidRDefault="008014E9" w:rsidP="008014E9">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8014E9" w:rsidRPr="006044F8" w:rsidRDefault="008014E9" w:rsidP="008014E9">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8014E9" w:rsidRDefault="008014E9" w:rsidP="008014E9">
      <w:pPr>
        <w:bidi/>
        <w:jc w:val="both"/>
        <w:rPr>
          <w:rFonts w:cs="B Nazanin"/>
          <w:b/>
          <w:bCs/>
          <w:sz w:val="26"/>
          <w:szCs w:val="26"/>
          <w:rtl/>
          <w:lang w:bidi="fa-IR"/>
        </w:rPr>
      </w:pPr>
    </w:p>
    <w:p w:rsidR="008014E9" w:rsidRPr="006044F8" w:rsidRDefault="008014E9" w:rsidP="008014E9">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8014E9" w:rsidRPr="006044F8" w:rsidRDefault="008014E9" w:rsidP="008014E9">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8014E9" w:rsidRDefault="008014E9" w:rsidP="008014E9">
      <w:pPr>
        <w:bidi/>
        <w:spacing w:after="0" w:line="240" w:lineRule="auto"/>
        <w:ind w:left="720"/>
        <w:jc w:val="both"/>
        <w:rPr>
          <w:rFonts w:ascii="Arial" w:hAnsi="Arial" w:cs="B Nazanin"/>
          <w:b/>
          <w:bCs/>
          <w:sz w:val="26"/>
          <w:szCs w:val="26"/>
          <w:lang w:bidi="fa-IR"/>
        </w:rPr>
      </w:pPr>
    </w:p>
    <w:p w:rsidR="008014E9" w:rsidRDefault="008014E9" w:rsidP="008014E9">
      <w:p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8014E9" w:rsidRDefault="008014E9" w:rsidP="008014E9">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8014E9" w:rsidTr="00EE69C8">
        <w:tc>
          <w:tcPr>
            <w:tcW w:w="1558" w:type="dxa"/>
            <w:shd w:val="clear" w:color="auto" w:fill="BFBFBF" w:themeFill="background1" w:themeFillShade="BF"/>
          </w:tcPr>
          <w:p w:rsidR="008014E9" w:rsidRPr="00A7785C" w:rsidRDefault="008014E9" w:rsidP="00EE69C8">
            <w:pPr>
              <w:tabs>
                <w:tab w:val="left" w:pos="390"/>
                <w:tab w:val="center" w:pos="671"/>
              </w:tabs>
              <w:rPr>
                <w:rFonts w:cs="B Nazanin"/>
                <w:b/>
                <w:bCs/>
                <w:rtl/>
              </w:rPr>
            </w:pPr>
            <w:r>
              <w:rPr>
                <w:rFonts w:cs="B Nazanin"/>
                <w:b/>
                <w:bCs/>
                <w:rtl/>
              </w:rPr>
              <w:lastRenderedPageBreak/>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8014E9" w:rsidRPr="00A7785C" w:rsidRDefault="008014E9" w:rsidP="00EE69C8">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8014E9" w:rsidRPr="00A7785C" w:rsidRDefault="008014E9" w:rsidP="00EE69C8">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8014E9" w:rsidRPr="00A7785C" w:rsidRDefault="008014E9" w:rsidP="00EE69C8">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8014E9" w:rsidRPr="00A7785C" w:rsidRDefault="008014E9" w:rsidP="00EE69C8">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8014E9" w:rsidRPr="00A7785C" w:rsidRDefault="008014E9" w:rsidP="00EE69C8">
            <w:pPr>
              <w:jc w:val="center"/>
              <w:rPr>
                <w:rFonts w:cs="B Nazanin"/>
                <w:b/>
                <w:bCs/>
                <w:rtl/>
              </w:rPr>
            </w:pPr>
            <w:r w:rsidRPr="00A7785C">
              <w:rPr>
                <w:rFonts w:cs="B Nazanin" w:hint="cs"/>
                <w:b/>
                <w:bCs/>
                <w:rtl/>
              </w:rPr>
              <w:t>کاملا موافقم</w:t>
            </w:r>
          </w:p>
        </w:tc>
      </w:tr>
      <w:tr w:rsidR="008014E9" w:rsidTr="00EE69C8">
        <w:tc>
          <w:tcPr>
            <w:tcW w:w="1558" w:type="dxa"/>
          </w:tcPr>
          <w:p w:rsidR="008014E9" w:rsidRPr="00E35BA3" w:rsidRDefault="008014E9" w:rsidP="00EE69C8">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8014E9" w:rsidRPr="00E35BA3" w:rsidRDefault="008014E9" w:rsidP="00EE69C8">
            <w:pPr>
              <w:jc w:val="center"/>
              <w:rPr>
                <w:rFonts w:cs="B Nazanin"/>
                <w:rtl/>
              </w:rPr>
            </w:pPr>
            <w:r w:rsidRPr="00E35BA3">
              <w:rPr>
                <w:rFonts w:cs="B Nazanin" w:hint="cs"/>
                <w:rtl/>
              </w:rPr>
              <w:t>1</w:t>
            </w:r>
          </w:p>
        </w:tc>
        <w:tc>
          <w:tcPr>
            <w:tcW w:w="1558" w:type="dxa"/>
          </w:tcPr>
          <w:p w:rsidR="008014E9" w:rsidRPr="00E35BA3" w:rsidRDefault="008014E9" w:rsidP="00EE69C8">
            <w:pPr>
              <w:jc w:val="center"/>
              <w:rPr>
                <w:rFonts w:cs="B Nazanin"/>
                <w:rtl/>
              </w:rPr>
            </w:pPr>
            <w:r w:rsidRPr="00E35BA3">
              <w:rPr>
                <w:rFonts w:cs="B Nazanin" w:hint="cs"/>
                <w:rtl/>
              </w:rPr>
              <w:t>2</w:t>
            </w:r>
          </w:p>
        </w:tc>
        <w:tc>
          <w:tcPr>
            <w:tcW w:w="1558" w:type="dxa"/>
          </w:tcPr>
          <w:p w:rsidR="008014E9" w:rsidRPr="00E35BA3" w:rsidRDefault="008014E9" w:rsidP="00EE69C8">
            <w:pPr>
              <w:jc w:val="center"/>
              <w:rPr>
                <w:rFonts w:cs="B Nazanin"/>
                <w:rtl/>
              </w:rPr>
            </w:pPr>
            <w:r w:rsidRPr="00E35BA3">
              <w:rPr>
                <w:rFonts w:cs="B Nazanin" w:hint="cs"/>
                <w:rtl/>
              </w:rPr>
              <w:t>3</w:t>
            </w:r>
          </w:p>
        </w:tc>
        <w:tc>
          <w:tcPr>
            <w:tcW w:w="1559" w:type="dxa"/>
          </w:tcPr>
          <w:p w:rsidR="008014E9" w:rsidRPr="00E35BA3" w:rsidRDefault="008014E9" w:rsidP="00EE69C8">
            <w:pPr>
              <w:jc w:val="center"/>
              <w:rPr>
                <w:rFonts w:cs="B Nazanin"/>
                <w:rtl/>
              </w:rPr>
            </w:pPr>
            <w:r w:rsidRPr="00E35BA3">
              <w:rPr>
                <w:rFonts w:cs="B Nazanin" w:hint="cs"/>
                <w:rtl/>
              </w:rPr>
              <w:t>4</w:t>
            </w:r>
          </w:p>
        </w:tc>
        <w:tc>
          <w:tcPr>
            <w:tcW w:w="1649" w:type="dxa"/>
          </w:tcPr>
          <w:p w:rsidR="008014E9" w:rsidRPr="00E35BA3" w:rsidRDefault="008014E9" w:rsidP="00EE69C8">
            <w:pPr>
              <w:jc w:val="center"/>
              <w:rPr>
                <w:rFonts w:cs="B Nazanin"/>
                <w:rtl/>
              </w:rPr>
            </w:pPr>
            <w:r w:rsidRPr="00E35BA3">
              <w:rPr>
                <w:rFonts w:cs="B Nazanin" w:hint="cs"/>
                <w:rtl/>
              </w:rPr>
              <w:t>5</w:t>
            </w:r>
          </w:p>
        </w:tc>
      </w:tr>
    </w:tbl>
    <w:p w:rsidR="008014E9" w:rsidRDefault="008014E9" w:rsidP="008014E9">
      <w:pPr>
        <w:bidi/>
        <w:spacing w:line="240" w:lineRule="auto"/>
        <w:ind w:left="720"/>
        <w:contextualSpacing/>
        <w:rPr>
          <w:rFonts w:cs="B Nazanin"/>
          <w:color w:val="000000"/>
          <w:sz w:val="28"/>
          <w:szCs w:val="28"/>
          <w:rtl/>
          <w:lang w:bidi="fa-IR"/>
        </w:rPr>
      </w:pPr>
    </w:p>
    <w:p w:rsidR="008014E9" w:rsidRPr="00934D19" w:rsidRDefault="008014E9" w:rsidP="008014E9">
      <w:pPr>
        <w:bidi/>
        <w:spacing w:line="240" w:lineRule="auto"/>
        <w:ind w:left="720"/>
        <w:contextualSpacing/>
        <w:rPr>
          <w:rFonts w:cs="B Nazanin"/>
          <w:color w:val="000000"/>
          <w:sz w:val="28"/>
          <w:szCs w:val="28"/>
          <w:rtl/>
          <w:lang w:bidi="fa-IR"/>
        </w:rPr>
      </w:pPr>
    </w:p>
    <w:p w:rsidR="008014E9" w:rsidRPr="00C2067B" w:rsidRDefault="008014E9" w:rsidP="008014E9">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8014E9" w:rsidRPr="00C2067B" w:rsidRDefault="008014E9" w:rsidP="008014E9">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8014E9" w:rsidRPr="00C2067B" w:rsidRDefault="008014E9" w:rsidP="008014E9">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014E9" w:rsidRPr="00C2067B" w:rsidRDefault="008014E9" w:rsidP="008014E9">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8014E9" w:rsidRDefault="008014E9" w:rsidP="008014E9">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p w:rsidR="008014E9" w:rsidRPr="00C2067B" w:rsidRDefault="008014E9" w:rsidP="008014E9">
      <w:pPr>
        <w:bidi/>
        <w:spacing w:line="240" w:lineRule="auto"/>
        <w:ind w:left="720"/>
        <w:contextualSpacing/>
        <w:rPr>
          <w:rFonts w:cs="B Nazanin"/>
          <w:sz w:val="26"/>
          <w:szCs w:val="26"/>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8014E9" w:rsidRPr="00C2067B" w:rsidTr="00EE69C8">
        <w:trPr>
          <w:jc w:val="center"/>
        </w:trPr>
        <w:tc>
          <w:tcPr>
            <w:tcW w:w="3092" w:type="dxa"/>
            <w:shd w:val="clear" w:color="auto" w:fill="BFBFBF" w:themeFill="background1" w:themeFillShade="BF"/>
          </w:tcPr>
          <w:p w:rsidR="008014E9" w:rsidRPr="00C2067B" w:rsidRDefault="008014E9" w:rsidP="00EE69C8">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8014E9" w:rsidRPr="00C2067B" w:rsidRDefault="008014E9" w:rsidP="00EE69C8">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8014E9" w:rsidRPr="00C2067B" w:rsidRDefault="008014E9" w:rsidP="00EE69C8">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8014E9" w:rsidRPr="00C2067B" w:rsidTr="00EE69C8">
        <w:trPr>
          <w:jc w:val="center"/>
        </w:trPr>
        <w:tc>
          <w:tcPr>
            <w:tcW w:w="3092" w:type="dxa"/>
          </w:tcPr>
          <w:p w:rsidR="008014E9" w:rsidRPr="00C2067B" w:rsidRDefault="008014E9" w:rsidP="00EE69C8">
            <w:pPr>
              <w:bidi/>
              <w:jc w:val="center"/>
              <w:rPr>
                <w:rFonts w:ascii="Cambria" w:eastAsia="Times New Roman" w:hAnsi="Cambria" w:cs="B Nazanin"/>
                <w:rtl/>
                <w:lang w:bidi="fa-IR"/>
              </w:rPr>
            </w:pPr>
            <w:r>
              <w:rPr>
                <w:rFonts w:ascii="Cambria" w:eastAsia="Times New Roman" w:hAnsi="Cambria" w:cs="B Nazanin" w:hint="cs"/>
                <w:rtl/>
                <w:lang w:bidi="fa-IR"/>
              </w:rPr>
              <w:t>45</w:t>
            </w:r>
          </w:p>
        </w:tc>
        <w:tc>
          <w:tcPr>
            <w:tcW w:w="3427" w:type="dxa"/>
          </w:tcPr>
          <w:p w:rsidR="008014E9" w:rsidRPr="00C2067B" w:rsidRDefault="008014E9" w:rsidP="00EE69C8">
            <w:pPr>
              <w:bidi/>
              <w:jc w:val="center"/>
              <w:rPr>
                <w:rFonts w:cs="B Nazanin"/>
                <w:rtl/>
                <w:lang w:bidi="fa-IR"/>
              </w:rPr>
            </w:pPr>
            <w:r>
              <w:rPr>
                <w:rFonts w:cs="B Nazanin" w:hint="cs"/>
                <w:rtl/>
                <w:lang w:bidi="fa-IR"/>
              </w:rPr>
              <w:t>70</w:t>
            </w:r>
          </w:p>
        </w:tc>
        <w:tc>
          <w:tcPr>
            <w:tcW w:w="2831" w:type="dxa"/>
          </w:tcPr>
          <w:p w:rsidR="008014E9" w:rsidRPr="00C2067B" w:rsidRDefault="008014E9" w:rsidP="00EE69C8">
            <w:pPr>
              <w:bidi/>
              <w:jc w:val="center"/>
              <w:rPr>
                <w:rFonts w:cs="B Nazanin"/>
                <w:rtl/>
                <w:lang w:bidi="fa-IR"/>
              </w:rPr>
            </w:pPr>
            <w:r>
              <w:rPr>
                <w:rFonts w:cs="B Nazanin" w:hint="cs"/>
                <w:rtl/>
                <w:lang w:bidi="fa-IR"/>
              </w:rPr>
              <w:t>95</w:t>
            </w:r>
          </w:p>
        </w:tc>
      </w:tr>
    </w:tbl>
    <w:p w:rsidR="008014E9" w:rsidRDefault="008014E9" w:rsidP="008014E9">
      <w:pPr>
        <w:pStyle w:val="ListParagraph"/>
        <w:widowControl w:val="0"/>
        <w:bidi/>
        <w:spacing w:after="0" w:line="216" w:lineRule="auto"/>
        <w:jc w:val="lowKashida"/>
        <w:rPr>
          <w:rFonts w:cs="B Nazanin"/>
          <w:szCs w:val="26"/>
          <w:lang w:bidi="fa-IR"/>
        </w:rPr>
      </w:pPr>
    </w:p>
    <w:p w:rsidR="008014E9" w:rsidRPr="00C81913" w:rsidRDefault="008014E9" w:rsidP="008014E9">
      <w:pPr>
        <w:pStyle w:val="ListParagraph"/>
        <w:widowControl w:val="0"/>
        <w:numPr>
          <w:ilvl w:val="0"/>
          <w:numId w:val="3"/>
        </w:numPr>
        <w:bidi/>
        <w:spacing w:after="0" w:line="216" w:lineRule="auto"/>
        <w:jc w:val="lowKashida"/>
        <w:rPr>
          <w:rFonts w:cs="B Nazanin"/>
          <w:szCs w:val="26"/>
          <w:rtl/>
          <w:lang w:bidi="fa-IR"/>
        </w:rPr>
      </w:pPr>
      <w:r w:rsidRPr="00C81913">
        <w:rPr>
          <w:rFonts w:cs="B Nazanin" w:hint="cs"/>
          <w:szCs w:val="26"/>
          <w:rtl/>
          <w:lang w:bidi="fa-IR"/>
        </w:rPr>
        <w:t xml:space="preserve">امتیاز بین 70 تا 95 نشان دهنده وجود هبستگی قوی بین بازخور و توسعه </w:t>
      </w:r>
      <w:r>
        <w:rPr>
          <w:rFonts w:cs="B Nazanin" w:hint="cs"/>
          <w:szCs w:val="26"/>
          <w:rtl/>
          <w:lang w:bidi="fa-IR"/>
        </w:rPr>
        <w:t>می‌باشد</w:t>
      </w:r>
      <w:r w:rsidRPr="00C81913">
        <w:rPr>
          <w:rFonts w:cs="B Nazanin" w:hint="cs"/>
          <w:szCs w:val="26"/>
          <w:rtl/>
          <w:lang w:bidi="fa-IR"/>
        </w:rPr>
        <w:t>.</w:t>
      </w:r>
    </w:p>
    <w:p w:rsidR="008014E9" w:rsidRPr="00C81913" w:rsidRDefault="008014E9" w:rsidP="008014E9">
      <w:pPr>
        <w:pStyle w:val="ListParagraph"/>
        <w:widowControl w:val="0"/>
        <w:numPr>
          <w:ilvl w:val="0"/>
          <w:numId w:val="3"/>
        </w:numPr>
        <w:bidi/>
        <w:spacing w:after="0" w:line="216" w:lineRule="auto"/>
        <w:jc w:val="lowKashida"/>
        <w:rPr>
          <w:rFonts w:cs="B Nazanin"/>
          <w:szCs w:val="26"/>
          <w:rtl/>
          <w:lang w:bidi="fa-IR"/>
        </w:rPr>
      </w:pPr>
      <w:r w:rsidRPr="00C81913">
        <w:rPr>
          <w:rFonts w:cs="B Nazanin" w:hint="cs"/>
          <w:szCs w:val="26"/>
          <w:rtl/>
          <w:lang w:bidi="fa-IR"/>
        </w:rPr>
        <w:t xml:space="preserve">امتیاز بین 45 تا 70 نشان </w:t>
      </w:r>
      <w:r>
        <w:rPr>
          <w:rFonts w:cs="B Nazanin" w:hint="cs"/>
          <w:szCs w:val="26"/>
          <w:rtl/>
          <w:lang w:bidi="fa-IR"/>
        </w:rPr>
        <w:t>می‌دهد</w:t>
      </w:r>
      <w:r w:rsidRPr="00C81913">
        <w:rPr>
          <w:rFonts w:cs="B Nazanin" w:hint="cs"/>
          <w:szCs w:val="26"/>
          <w:rtl/>
          <w:lang w:bidi="fa-IR"/>
        </w:rPr>
        <w:t xml:space="preserve"> که هبستگی بین بازخور و توسعه خیلی قوی ن</w:t>
      </w:r>
      <w:r>
        <w:rPr>
          <w:rFonts w:cs="B Nazanin" w:hint="cs"/>
          <w:szCs w:val="26"/>
          <w:rtl/>
          <w:lang w:bidi="fa-IR"/>
        </w:rPr>
        <w:t>می‌باشد</w:t>
      </w:r>
      <w:r w:rsidRPr="00C81913">
        <w:rPr>
          <w:rFonts w:cs="B Nazanin" w:hint="cs"/>
          <w:szCs w:val="26"/>
          <w:rtl/>
          <w:lang w:bidi="fa-IR"/>
        </w:rPr>
        <w:t>.</w:t>
      </w:r>
    </w:p>
    <w:p w:rsidR="008014E9" w:rsidRPr="00C81913" w:rsidRDefault="008014E9" w:rsidP="008014E9">
      <w:pPr>
        <w:pStyle w:val="ListParagraph"/>
        <w:widowControl w:val="0"/>
        <w:numPr>
          <w:ilvl w:val="0"/>
          <w:numId w:val="3"/>
        </w:numPr>
        <w:bidi/>
        <w:spacing w:after="0" w:line="216" w:lineRule="auto"/>
        <w:jc w:val="lowKashida"/>
        <w:rPr>
          <w:rFonts w:cs="B Nazanin"/>
          <w:szCs w:val="26"/>
          <w:rtl/>
          <w:lang w:bidi="fa-IR"/>
        </w:rPr>
      </w:pPr>
      <w:r w:rsidRPr="00C81913">
        <w:rPr>
          <w:rFonts w:cs="B Nazanin" w:hint="cs"/>
          <w:szCs w:val="26"/>
          <w:rtl/>
          <w:lang w:bidi="fa-IR"/>
        </w:rPr>
        <w:t xml:space="preserve">امتیاز زیر 45 نشان دهنده همبستگی ضعیف بین بازخور و توسعه </w:t>
      </w:r>
      <w:r>
        <w:rPr>
          <w:rFonts w:cs="B Nazanin" w:hint="cs"/>
          <w:szCs w:val="26"/>
          <w:rtl/>
          <w:lang w:bidi="fa-IR"/>
        </w:rPr>
        <w:t>می‌باشد</w:t>
      </w:r>
      <w:r w:rsidRPr="00C81913">
        <w:rPr>
          <w:rFonts w:cs="B Nazanin" w:hint="cs"/>
          <w:szCs w:val="26"/>
          <w:rtl/>
          <w:lang w:bidi="fa-IR"/>
        </w:rPr>
        <w:t>.</w:t>
      </w:r>
    </w:p>
    <w:p w:rsidR="008014E9" w:rsidRDefault="008014E9" w:rsidP="008014E9">
      <w:pPr>
        <w:bidi/>
        <w:spacing w:after="0" w:line="240" w:lineRule="auto"/>
        <w:rPr>
          <w:rFonts w:cs="B Nazanin"/>
          <w:b/>
          <w:bCs/>
          <w:sz w:val="26"/>
          <w:szCs w:val="26"/>
          <w:rtl/>
          <w:lang w:bidi="fa-IR"/>
        </w:rPr>
      </w:pPr>
    </w:p>
    <w:p w:rsidR="008014E9" w:rsidRPr="00C2067B" w:rsidRDefault="008014E9" w:rsidP="008014E9">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8014E9" w:rsidRPr="00C2067B" w:rsidRDefault="008014E9" w:rsidP="008014E9">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8014E9" w:rsidRPr="00C2067B" w:rsidRDefault="008014E9" w:rsidP="008014E9">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Pr>
          <w:rFonts w:ascii="BLotus" w:cs="B Nazanin" w:hint="cs"/>
          <w:sz w:val="26"/>
          <w:szCs w:val="26"/>
          <w:rtl/>
        </w:rPr>
        <w:t>نعمتی</w:t>
      </w:r>
      <w:r w:rsidRPr="00C2067B">
        <w:rPr>
          <w:rFonts w:ascii="BLotus" w:cs="B Nazanin" w:hint="cs"/>
          <w:sz w:val="26"/>
          <w:szCs w:val="26"/>
          <w:rtl/>
        </w:rPr>
        <w:t xml:space="preserve"> (13</w:t>
      </w:r>
      <w:r>
        <w:rPr>
          <w:rFonts w:ascii="BLotus" w:cs="B Nazanin" w:hint="cs"/>
          <w:sz w:val="26"/>
          <w:szCs w:val="26"/>
          <w:rtl/>
        </w:rPr>
        <w:t>83</w:t>
      </w:r>
      <w:r w:rsidRPr="00C2067B">
        <w:rPr>
          <w:rFonts w:ascii="BLotus" w:cs="B Nazanin" w:hint="cs"/>
          <w:sz w:val="26"/>
          <w:szCs w:val="26"/>
          <w:rtl/>
        </w:rPr>
        <w:t xml:space="preserve">) بین خرده مقیاس های پرسشنامه </w:t>
      </w:r>
      <w:r w:rsidRPr="0023672E">
        <w:rPr>
          <w:rFonts w:cs="B Nazanin" w:hint="cs"/>
          <w:sz w:val="26"/>
          <w:szCs w:val="26"/>
          <w:rtl/>
          <w:lang w:bidi="fa-IR"/>
        </w:rPr>
        <w:t>بازخور</w:t>
      </w:r>
      <w:r w:rsidRPr="0023672E">
        <w:rPr>
          <w:rFonts w:cs="B Nazanin"/>
          <w:sz w:val="26"/>
          <w:szCs w:val="26"/>
          <w:rtl/>
          <w:lang w:bidi="fa-IR"/>
        </w:rPr>
        <w:t xml:space="preserve"> 360 </w:t>
      </w:r>
      <w:r w:rsidRPr="0023672E">
        <w:rPr>
          <w:rFonts w:cs="B Nazanin" w:hint="cs"/>
          <w:sz w:val="26"/>
          <w:szCs w:val="26"/>
          <w:rtl/>
          <w:lang w:bidi="fa-IR"/>
        </w:rPr>
        <w:t>درجه</w:t>
      </w:r>
      <w:r w:rsidRPr="0023672E">
        <w:rPr>
          <w:rFonts w:cs="B Nazanin"/>
          <w:sz w:val="26"/>
          <w:szCs w:val="26"/>
          <w:rtl/>
          <w:lang w:bidi="fa-IR"/>
        </w:rPr>
        <w:t xml:space="preserve"> </w:t>
      </w:r>
      <w:r w:rsidRPr="0023672E">
        <w:rPr>
          <w:rFonts w:cs="B Nazanin" w:hint="cs"/>
          <w:sz w:val="26"/>
          <w:szCs w:val="26"/>
          <w:rtl/>
          <w:lang w:bidi="fa-IR"/>
        </w:rPr>
        <w:t>و</w:t>
      </w:r>
      <w:r w:rsidRPr="0023672E">
        <w:rPr>
          <w:rFonts w:cs="B Nazanin"/>
          <w:sz w:val="26"/>
          <w:szCs w:val="26"/>
          <w:rtl/>
          <w:lang w:bidi="fa-IR"/>
        </w:rPr>
        <w:t xml:space="preserve"> </w:t>
      </w:r>
      <w:r w:rsidRPr="0023672E">
        <w:rPr>
          <w:rFonts w:cs="B Nazanin" w:hint="cs"/>
          <w:sz w:val="26"/>
          <w:szCs w:val="26"/>
          <w:rtl/>
          <w:lang w:bidi="fa-IR"/>
        </w:rPr>
        <w:t>نقش</w:t>
      </w:r>
      <w:r w:rsidRPr="0023672E">
        <w:rPr>
          <w:rFonts w:cs="B Nazanin"/>
          <w:sz w:val="26"/>
          <w:szCs w:val="26"/>
          <w:rtl/>
          <w:lang w:bidi="fa-IR"/>
        </w:rPr>
        <w:t xml:space="preserve"> </w:t>
      </w:r>
      <w:r w:rsidRPr="0023672E">
        <w:rPr>
          <w:rFonts w:cs="B Nazanin" w:hint="cs"/>
          <w:sz w:val="26"/>
          <w:szCs w:val="26"/>
          <w:rtl/>
          <w:lang w:bidi="fa-IR"/>
        </w:rPr>
        <w:t>آن</w:t>
      </w:r>
      <w:r w:rsidRPr="0023672E">
        <w:rPr>
          <w:rFonts w:cs="B Nazanin"/>
          <w:sz w:val="26"/>
          <w:szCs w:val="26"/>
          <w:rtl/>
          <w:lang w:bidi="fa-IR"/>
        </w:rPr>
        <w:t xml:space="preserve"> </w:t>
      </w:r>
      <w:r w:rsidRPr="0023672E">
        <w:rPr>
          <w:rFonts w:cs="B Nazanin" w:hint="cs"/>
          <w:sz w:val="26"/>
          <w:szCs w:val="26"/>
          <w:rtl/>
          <w:lang w:bidi="fa-IR"/>
        </w:rPr>
        <w:t>در</w:t>
      </w:r>
      <w:r w:rsidRPr="0023672E">
        <w:rPr>
          <w:rFonts w:cs="B Nazanin"/>
          <w:sz w:val="26"/>
          <w:szCs w:val="26"/>
          <w:rtl/>
          <w:lang w:bidi="fa-IR"/>
        </w:rPr>
        <w:t xml:space="preserve"> </w:t>
      </w:r>
      <w:r w:rsidRPr="0023672E">
        <w:rPr>
          <w:rFonts w:cs="B Nazanin" w:hint="cs"/>
          <w:sz w:val="26"/>
          <w:szCs w:val="26"/>
          <w:rtl/>
          <w:lang w:bidi="fa-IR"/>
        </w:rPr>
        <w:t>توسعه</w:t>
      </w:r>
      <w:r w:rsidRPr="0023672E">
        <w:rPr>
          <w:rFonts w:cs="B Nazanin"/>
          <w:sz w:val="26"/>
          <w:szCs w:val="26"/>
          <w:rtl/>
          <w:lang w:bidi="fa-IR"/>
        </w:rPr>
        <w:t xml:space="preserve"> </w:t>
      </w:r>
      <w:r w:rsidRPr="0023672E">
        <w:rPr>
          <w:rFonts w:cs="B Nazanin" w:hint="cs"/>
          <w:sz w:val="26"/>
          <w:szCs w:val="26"/>
          <w:rtl/>
          <w:lang w:bidi="fa-IR"/>
        </w:rPr>
        <w:t>سازمان</w:t>
      </w:r>
      <w:r w:rsidRPr="00C2067B">
        <w:rPr>
          <w:rFonts w:asciiTheme="minorHAnsi" w:hAnsiTheme="minorHAnsi" w:cs="B Nazanin" w:hint="cs"/>
          <w:sz w:val="26"/>
          <w:szCs w:val="26"/>
          <w:rtl/>
          <w:lang w:bidi="fa-IR"/>
        </w:rPr>
        <w:t xml:space="preserve"> همبستگی مثبت و منفی مشاهده شد که بیانگر روایی همگرا و واگرای مطلوب این پرسشنامه می باشد.</w:t>
      </w:r>
    </w:p>
    <w:p w:rsidR="008014E9" w:rsidRPr="00C2067B" w:rsidRDefault="008014E9" w:rsidP="008014E9">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Pr="0023672E">
        <w:rPr>
          <w:rFonts w:cs="B Nazanin" w:hint="cs"/>
          <w:sz w:val="26"/>
          <w:szCs w:val="26"/>
          <w:rtl/>
          <w:lang w:bidi="fa-IR"/>
        </w:rPr>
        <w:t>بازخور</w:t>
      </w:r>
      <w:r w:rsidRPr="0023672E">
        <w:rPr>
          <w:rFonts w:cs="B Nazanin"/>
          <w:sz w:val="26"/>
          <w:szCs w:val="26"/>
          <w:rtl/>
          <w:lang w:bidi="fa-IR"/>
        </w:rPr>
        <w:t xml:space="preserve"> 360 </w:t>
      </w:r>
      <w:r w:rsidRPr="0023672E">
        <w:rPr>
          <w:rFonts w:cs="B Nazanin" w:hint="cs"/>
          <w:sz w:val="26"/>
          <w:szCs w:val="26"/>
          <w:rtl/>
          <w:lang w:bidi="fa-IR"/>
        </w:rPr>
        <w:t>درجه</w:t>
      </w:r>
      <w:r w:rsidRPr="0023672E">
        <w:rPr>
          <w:rFonts w:cs="B Nazanin"/>
          <w:sz w:val="26"/>
          <w:szCs w:val="26"/>
          <w:rtl/>
          <w:lang w:bidi="fa-IR"/>
        </w:rPr>
        <w:t xml:space="preserve"> </w:t>
      </w:r>
      <w:r w:rsidRPr="0023672E">
        <w:rPr>
          <w:rFonts w:cs="B Nazanin" w:hint="cs"/>
          <w:sz w:val="26"/>
          <w:szCs w:val="26"/>
          <w:rtl/>
          <w:lang w:bidi="fa-IR"/>
        </w:rPr>
        <w:t>و</w:t>
      </w:r>
      <w:r w:rsidRPr="0023672E">
        <w:rPr>
          <w:rFonts w:cs="B Nazanin"/>
          <w:sz w:val="26"/>
          <w:szCs w:val="26"/>
          <w:rtl/>
          <w:lang w:bidi="fa-IR"/>
        </w:rPr>
        <w:t xml:space="preserve"> </w:t>
      </w:r>
      <w:r w:rsidRPr="0023672E">
        <w:rPr>
          <w:rFonts w:cs="B Nazanin" w:hint="cs"/>
          <w:sz w:val="26"/>
          <w:szCs w:val="26"/>
          <w:rtl/>
          <w:lang w:bidi="fa-IR"/>
        </w:rPr>
        <w:t>نقش</w:t>
      </w:r>
      <w:r w:rsidRPr="0023672E">
        <w:rPr>
          <w:rFonts w:cs="B Nazanin"/>
          <w:sz w:val="26"/>
          <w:szCs w:val="26"/>
          <w:rtl/>
          <w:lang w:bidi="fa-IR"/>
        </w:rPr>
        <w:t xml:space="preserve"> </w:t>
      </w:r>
      <w:r w:rsidRPr="0023672E">
        <w:rPr>
          <w:rFonts w:cs="B Nazanin" w:hint="cs"/>
          <w:sz w:val="26"/>
          <w:szCs w:val="26"/>
          <w:rtl/>
          <w:lang w:bidi="fa-IR"/>
        </w:rPr>
        <w:t>آن</w:t>
      </w:r>
      <w:r w:rsidRPr="0023672E">
        <w:rPr>
          <w:rFonts w:cs="B Nazanin"/>
          <w:sz w:val="26"/>
          <w:szCs w:val="26"/>
          <w:rtl/>
          <w:lang w:bidi="fa-IR"/>
        </w:rPr>
        <w:t xml:space="preserve"> </w:t>
      </w:r>
      <w:r w:rsidRPr="0023672E">
        <w:rPr>
          <w:rFonts w:cs="B Nazanin" w:hint="cs"/>
          <w:sz w:val="26"/>
          <w:szCs w:val="26"/>
          <w:rtl/>
          <w:lang w:bidi="fa-IR"/>
        </w:rPr>
        <w:t>در</w:t>
      </w:r>
      <w:r w:rsidRPr="0023672E">
        <w:rPr>
          <w:rFonts w:cs="B Nazanin"/>
          <w:sz w:val="26"/>
          <w:szCs w:val="26"/>
          <w:rtl/>
          <w:lang w:bidi="fa-IR"/>
        </w:rPr>
        <w:t xml:space="preserve"> </w:t>
      </w:r>
      <w:r w:rsidRPr="0023672E">
        <w:rPr>
          <w:rFonts w:cs="B Nazanin" w:hint="cs"/>
          <w:sz w:val="26"/>
          <w:szCs w:val="26"/>
          <w:rtl/>
          <w:lang w:bidi="fa-IR"/>
        </w:rPr>
        <w:t>توسعه</w:t>
      </w:r>
      <w:r w:rsidRPr="0023672E">
        <w:rPr>
          <w:rFonts w:cs="B Nazanin"/>
          <w:sz w:val="26"/>
          <w:szCs w:val="26"/>
          <w:rtl/>
          <w:lang w:bidi="fa-IR"/>
        </w:rPr>
        <w:t xml:space="preserve"> </w:t>
      </w:r>
      <w:r w:rsidRPr="0023672E">
        <w:rPr>
          <w:rFonts w:cs="B Nazanin" w:hint="cs"/>
          <w:sz w:val="26"/>
          <w:szCs w:val="26"/>
          <w:rtl/>
          <w:lang w:bidi="fa-IR"/>
        </w:rPr>
        <w:t>سازمان</w:t>
      </w:r>
      <w:r w:rsidRPr="00C2067B">
        <w:rPr>
          <w:rFonts w:ascii="BLotus" w:cs="B Nazanin" w:hint="cs"/>
          <w:sz w:val="26"/>
          <w:szCs w:val="26"/>
          <w:rtl/>
        </w:rPr>
        <w:t xml:space="preserve"> </w:t>
      </w:r>
      <w:r>
        <w:rPr>
          <w:rFonts w:ascii="BLotus" w:cs="B Nazanin" w:hint="cs"/>
          <w:sz w:val="26"/>
          <w:szCs w:val="26"/>
          <w:rtl/>
        </w:rPr>
        <w:t>83</w:t>
      </w:r>
      <w:r w:rsidRPr="00C2067B">
        <w:rPr>
          <w:rFonts w:ascii="BLotus" w:cs="B Nazanin" w:hint="cs"/>
          <w:sz w:val="26"/>
          <w:szCs w:val="26"/>
          <w:rtl/>
        </w:rPr>
        <w:t>/. می باشد.</w:t>
      </w:r>
    </w:p>
    <w:p w:rsidR="008014E9" w:rsidRDefault="008014E9" w:rsidP="008014E9">
      <w:pPr>
        <w:autoSpaceDE w:val="0"/>
        <w:autoSpaceDN w:val="0"/>
        <w:bidi/>
        <w:adjustRightInd w:val="0"/>
        <w:spacing w:after="0" w:line="240" w:lineRule="auto"/>
        <w:jc w:val="both"/>
        <w:rPr>
          <w:rFonts w:ascii="BLotus" w:cs="B Nazanin"/>
          <w:sz w:val="26"/>
          <w:szCs w:val="26"/>
          <w:rtl/>
        </w:rPr>
      </w:pPr>
    </w:p>
    <w:p w:rsidR="008014E9" w:rsidRDefault="008014E9" w:rsidP="008014E9">
      <w:pPr>
        <w:autoSpaceDE w:val="0"/>
        <w:autoSpaceDN w:val="0"/>
        <w:bidi/>
        <w:adjustRightInd w:val="0"/>
        <w:spacing w:after="0" w:line="240" w:lineRule="auto"/>
        <w:jc w:val="both"/>
        <w:rPr>
          <w:rFonts w:ascii="BLotus" w:cs="B Nazanin"/>
          <w:sz w:val="26"/>
          <w:szCs w:val="26"/>
          <w:rtl/>
        </w:rPr>
      </w:pPr>
    </w:p>
    <w:p w:rsidR="008014E9" w:rsidRPr="00C2067B" w:rsidRDefault="008014E9" w:rsidP="008014E9">
      <w:pPr>
        <w:autoSpaceDE w:val="0"/>
        <w:autoSpaceDN w:val="0"/>
        <w:bidi/>
        <w:adjustRightInd w:val="0"/>
        <w:spacing w:after="0" w:line="240" w:lineRule="auto"/>
        <w:jc w:val="both"/>
        <w:rPr>
          <w:rFonts w:ascii="BLotus" w:cs="B Nazanin"/>
          <w:sz w:val="26"/>
          <w:szCs w:val="26"/>
          <w:rtl/>
        </w:rPr>
      </w:pPr>
    </w:p>
    <w:p w:rsidR="008014E9" w:rsidRPr="00C2067B" w:rsidRDefault="008014E9" w:rsidP="008014E9">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8014E9" w:rsidRPr="00C2067B" w:rsidTr="00EE69C8">
        <w:tc>
          <w:tcPr>
            <w:tcW w:w="4620" w:type="dxa"/>
            <w:shd w:val="clear" w:color="auto" w:fill="BFBFBF" w:themeFill="background1" w:themeFillShade="BF"/>
          </w:tcPr>
          <w:p w:rsidR="008014E9" w:rsidRPr="00C2067B" w:rsidRDefault="008014E9" w:rsidP="00EE69C8">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8014E9" w:rsidRPr="00C2067B" w:rsidRDefault="008014E9" w:rsidP="00EE69C8">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8014E9" w:rsidRPr="00C2067B" w:rsidTr="00EE69C8">
        <w:tc>
          <w:tcPr>
            <w:tcW w:w="4620" w:type="dxa"/>
          </w:tcPr>
          <w:p w:rsidR="008014E9" w:rsidRPr="00C2067B" w:rsidRDefault="008014E9" w:rsidP="00EE69C8">
            <w:pPr>
              <w:bidi/>
              <w:jc w:val="center"/>
              <w:rPr>
                <w:rFonts w:ascii="Cambria" w:eastAsia="Times New Roman" w:hAnsi="Cambria" w:cs="B Nazanin"/>
                <w:color w:val="000000"/>
                <w:rtl/>
                <w:lang w:bidi="fa-IR"/>
              </w:rPr>
            </w:pPr>
            <w:r w:rsidRPr="0023672E">
              <w:rPr>
                <w:rFonts w:ascii="Cambria" w:eastAsia="Times New Roman" w:hAnsi="Cambria" w:cs="B Nazanin" w:hint="cs"/>
                <w:color w:val="000000"/>
                <w:rtl/>
                <w:lang w:bidi="fa-IR"/>
              </w:rPr>
              <w:t>بازخور</w:t>
            </w:r>
            <w:r w:rsidRPr="0023672E">
              <w:rPr>
                <w:rFonts w:ascii="Cambria" w:eastAsia="Times New Roman" w:hAnsi="Cambria" w:cs="B Nazanin"/>
                <w:color w:val="000000"/>
                <w:rtl/>
                <w:lang w:bidi="fa-IR"/>
              </w:rPr>
              <w:t xml:space="preserve"> 360 </w:t>
            </w:r>
            <w:r w:rsidRPr="0023672E">
              <w:rPr>
                <w:rFonts w:ascii="Cambria" w:eastAsia="Times New Roman" w:hAnsi="Cambria" w:cs="B Nazanin" w:hint="cs"/>
                <w:color w:val="000000"/>
                <w:rtl/>
                <w:lang w:bidi="fa-IR"/>
              </w:rPr>
              <w:t>درجه</w:t>
            </w:r>
            <w:r w:rsidRPr="0023672E">
              <w:rPr>
                <w:rFonts w:ascii="Cambria" w:eastAsia="Times New Roman" w:hAnsi="Cambria" w:cs="B Nazanin"/>
                <w:color w:val="000000"/>
                <w:rtl/>
                <w:lang w:bidi="fa-IR"/>
              </w:rPr>
              <w:t xml:space="preserve"> </w:t>
            </w:r>
            <w:r w:rsidRPr="0023672E">
              <w:rPr>
                <w:rFonts w:ascii="Cambria" w:eastAsia="Times New Roman" w:hAnsi="Cambria" w:cs="B Nazanin" w:hint="cs"/>
                <w:color w:val="000000"/>
                <w:rtl/>
                <w:lang w:bidi="fa-IR"/>
              </w:rPr>
              <w:t>و</w:t>
            </w:r>
            <w:r w:rsidRPr="0023672E">
              <w:rPr>
                <w:rFonts w:ascii="Cambria" w:eastAsia="Times New Roman" w:hAnsi="Cambria" w:cs="B Nazanin"/>
                <w:color w:val="000000"/>
                <w:rtl/>
                <w:lang w:bidi="fa-IR"/>
              </w:rPr>
              <w:t xml:space="preserve"> </w:t>
            </w:r>
            <w:r w:rsidRPr="0023672E">
              <w:rPr>
                <w:rFonts w:ascii="Cambria" w:eastAsia="Times New Roman" w:hAnsi="Cambria" w:cs="B Nazanin" w:hint="cs"/>
                <w:color w:val="000000"/>
                <w:rtl/>
                <w:lang w:bidi="fa-IR"/>
              </w:rPr>
              <w:t>نقش</w:t>
            </w:r>
            <w:r w:rsidRPr="0023672E">
              <w:rPr>
                <w:rFonts w:ascii="Cambria" w:eastAsia="Times New Roman" w:hAnsi="Cambria" w:cs="B Nazanin"/>
                <w:color w:val="000000"/>
                <w:rtl/>
                <w:lang w:bidi="fa-IR"/>
              </w:rPr>
              <w:t xml:space="preserve"> </w:t>
            </w:r>
            <w:r w:rsidRPr="0023672E">
              <w:rPr>
                <w:rFonts w:ascii="Cambria" w:eastAsia="Times New Roman" w:hAnsi="Cambria" w:cs="B Nazanin" w:hint="cs"/>
                <w:color w:val="000000"/>
                <w:rtl/>
                <w:lang w:bidi="fa-IR"/>
              </w:rPr>
              <w:t>آن</w:t>
            </w:r>
            <w:r w:rsidRPr="0023672E">
              <w:rPr>
                <w:rFonts w:ascii="Cambria" w:eastAsia="Times New Roman" w:hAnsi="Cambria" w:cs="B Nazanin"/>
                <w:color w:val="000000"/>
                <w:rtl/>
                <w:lang w:bidi="fa-IR"/>
              </w:rPr>
              <w:t xml:space="preserve"> </w:t>
            </w:r>
            <w:r w:rsidRPr="0023672E">
              <w:rPr>
                <w:rFonts w:ascii="Cambria" w:eastAsia="Times New Roman" w:hAnsi="Cambria" w:cs="B Nazanin" w:hint="cs"/>
                <w:color w:val="000000"/>
                <w:rtl/>
                <w:lang w:bidi="fa-IR"/>
              </w:rPr>
              <w:t>در</w:t>
            </w:r>
            <w:r w:rsidRPr="0023672E">
              <w:rPr>
                <w:rFonts w:ascii="Cambria" w:eastAsia="Times New Roman" w:hAnsi="Cambria" w:cs="B Nazanin"/>
                <w:color w:val="000000"/>
                <w:rtl/>
                <w:lang w:bidi="fa-IR"/>
              </w:rPr>
              <w:t xml:space="preserve"> </w:t>
            </w:r>
            <w:r w:rsidRPr="0023672E">
              <w:rPr>
                <w:rFonts w:ascii="Cambria" w:eastAsia="Times New Roman" w:hAnsi="Cambria" w:cs="B Nazanin" w:hint="cs"/>
                <w:color w:val="000000"/>
                <w:rtl/>
                <w:lang w:bidi="fa-IR"/>
              </w:rPr>
              <w:t>توسعه</w:t>
            </w:r>
            <w:r w:rsidRPr="0023672E">
              <w:rPr>
                <w:rFonts w:ascii="Cambria" w:eastAsia="Times New Roman" w:hAnsi="Cambria" w:cs="B Nazanin"/>
                <w:color w:val="000000"/>
                <w:rtl/>
                <w:lang w:bidi="fa-IR"/>
              </w:rPr>
              <w:t xml:space="preserve"> </w:t>
            </w:r>
            <w:r w:rsidRPr="0023672E">
              <w:rPr>
                <w:rFonts w:ascii="Cambria" w:eastAsia="Times New Roman" w:hAnsi="Cambria" w:cs="B Nazanin" w:hint="cs"/>
                <w:color w:val="000000"/>
                <w:rtl/>
                <w:lang w:bidi="fa-IR"/>
              </w:rPr>
              <w:t>سازمان</w:t>
            </w:r>
          </w:p>
        </w:tc>
        <w:tc>
          <w:tcPr>
            <w:tcW w:w="4622" w:type="dxa"/>
          </w:tcPr>
          <w:p w:rsidR="008014E9" w:rsidRPr="00C2067B" w:rsidRDefault="008014E9" w:rsidP="00EE69C8">
            <w:pPr>
              <w:bidi/>
              <w:jc w:val="center"/>
              <w:rPr>
                <w:rFonts w:cs="B Nazanin"/>
                <w:color w:val="000000"/>
                <w:rtl/>
                <w:lang w:bidi="fa-IR"/>
              </w:rPr>
            </w:pPr>
            <w:r>
              <w:rPr>
                <w:rFonts w:cs="B Nazanin" w:hint="cs"/>
                <w:color w:val="000000"/>
                <w:rtl/>
                <w:lang w:bidi="fa-IR"/>
              </w:rPr>
              <w:t>83</w:t>
            </w:r>
            <w:r w:rsidRPr="00C2067B">
              <w:rPr>
                <w:rFonts w:cs="B Nazanin" w:hint="cs"/>
                <w:color w:val="000000"/>
                <w:rtl/>
                <w:lang w:bidi="fa-IR"/>
              </w:rPr>
              <w:t>/0</w:t>
            </w:r>
          </w:p>
        </w:tc>
      </w:tr>
    </w:tbl>
    <w:p w:rsidR="008014E9" w:rsidRPr="00C2067B" w:rsidRDefault="008014E9" w:rsidP="008014E9">
      <w:pPr>
        <w:bidi/>
        <w:spacing w:after="0" w:line="240" w:lineRule="auto"/>
        <w:rPr>
          <w:rFonts w:cs="B Nazanin"/>
          <w:sz w:val="26"/>
          <w:szCs w:val="26"/>
          <w:rtl/>
          <w:lang w:bidi="fa-IR"/>
        </w:rPr>
      </w:pPr>
    </w:p>
    <w:p w:rsidR="008014E9" w:rsidRPr="00C2067B" w:rsidRDefault="008014E9" w:rsidP="008014E9">
      <w:pPr>
        <w:bidi/>
        <w:spacing w:after="0" w:line="240" w:lineRule="auto"/>
        <w:rPr>
          <w:rFonts w:cs="B Nazanin"/>
          <w:sz w:val="26"/>
          <w:szCs w:val="26"/>
          <w:rtl/>
          <w:lang w:bidi="fa-IR"/>
        </w:rPr>
      </w:pPr>
    </w:p>
    <w:p w:rsidR="008014E9" w:rsidRPr="008014E9" w:rsidRDefault="008014E9" w:rsidP="008014E9">
      <w:pPr>
        <w:bidi/>
        <w:spacing w:after="0" w:line="240" w:lineRule="auto"/>
        <w:rPr>
          <w:rFonts w:ascii="BLotus" w:cs="B Nazanin"/>
          <w:b/>
          <w:bCs/>
          <w:sz w:val="26"/>
          <w:szCs w:val="26"/>
          <w:rtl/>
        </w:rPr>
      </w:pPr>
      <w:r w:rsidRPr="008014E9">
        <w:rPr>
          <w:rFonts w:cs="B Nazanin" w:hint="cs"/>
          <w:b/>
          <w:bCs/>
          <w:sz w:val="26"/>
          <w:szCs w:val="26"/>
          <w:rtl/>
        </w:rPr>
        <w:t>منابع:</w:t>
      </w:r>
    </w:p>
    <w:p w:rsidR="008014E9" w:rsidRDefault="008014E9" w:rsidP="008014E9">
      <w:pPr>
        <w:bidi/>
        <w:rPr>
          <w:rFonts w:cs="B Nazanin"/>
          <w:sz w:val="26"/>
          <w:szCs w:val="26"/>
          <w:rtl/>
        </w:rPr>
      </w:pPr>
      <w:r w:rsidRPr="00D25824">
        <w:rPr>
          <w:rFonts w:cs="B Nazanin"/>
          <w:sz w:val="26"/>
          <w:szCs w:val="26"/>
          <w:rtl/>
        </w:rPr>
        <w:t>مقیمی، سید محمد و رمضان، مجید، 1390، پژوهشنامه مدیریت</w:t>
      </w:r>
      <w:r>
        <w:rPr>
          <w:rFonts w:cs="B Nazanin" w:hint="cs"/>
          <w:sz w:val="26"/>
          <w:szCs w:val="26"/>
          <w:rtl/>
        </w:rPr>
        <w:t>.</w:t>
      </w:r>
    </w:p>
    <w:p w:rsidR="008014E9" w:rsidRPr="0023672E" w:rsidRDefault="008014E9" w:rsidP="008014E9">
      <w:pPr>
        <w:rPr>
          <w:sz w:val="24"/>
          <w:szCs w:val="24"/>
        </w:rPr>
      </w:pPr>
      <w:r w:rsidRPr="0023672E">
        <w:rPr>
          <w:rFonts w:asciiTheme="minorHAnsi" w:hAnsiTheme="minorHAnsi" w:cstheme="minorHAnsi"/>
          <w:sz w:val="24"/>
          <w:szCs w:val="24"/>
          <w:lang w:bidi="fa-IR"/>
        </w:rPr>
        <w:t xml:space="preserve">Alma, </w:t>
      </w:r>
      <w:proofErr w:type="spellStart"/>
      <w:r w:rsidRPr="0023672E">
        <w:rPr>
          <w:rFonts w:asciiTheme="minorHAnsi" w:hAnsiTheme="minorHAnsi" w:cstheme="minorHAnsi"/>
          <w:sz w:val="24"/>
          <w:szCs w:val="24"/>
          <w:lang w:bidi="fa-IR"/>
        </w:rPr>
        <w:t>M.Mc</w:t>
      </w:r>
      <w:proofErr w:type="spellEnd"/>
      <w:r w:rsidRPr="0023672E">
        <w:rPr>
          <w:rFonts w:asciiTheme="minorHAnsi" w:hAnsiTheme="minorHAnsi" w:cstheme="minorHAnsi"/>
          <w:sz w:val="24"/>
          <w:szCs w:val="24"/>
          <w:lang w:bidi="fa-IR"/>
        </w:rPr>
        <w:t xml:space="preserve"> </w:t>
      </w:r>
      <w:proofErr w:type="spellStart"/>
      <w:r w:rsidRPr="0023672E">
        <w:rPr>
          <w:rFonts w:asciiTheme="minorHAnsi" w:hAnsiTheme="minorHAnsi" w:cstheme="minorHAnsi"/>
          <w:sz w:val="24"/>
          <w:szCs w:val="24"/>
          <w:lang w:bidi="fa-IR"/>
        </w:rPr>
        <w:t>carthy</w:t>
      </w:r>
      <w:proofErr w:type="spellEnd"/>
      <w:r w:rsidRPr="0023672E">
        <w:rPr>
          <w:rFonts w:asciiTheme="minorHAnsi" w:hAnsiTheme="minorHAnsi" w:cstheme="minorHAnsi"/>
          <w:sz w:val="24"/>
          <w:szCs w:val="24"/>
          <w:lang w:bidi="fa-IR"/>
        </w:rPr>
        <w:t xml:space="preserve">, Thomas N, </w:t>
      </w:r>
      <w:proofErr w:type="spellStart"/>
      <w:r w:rsidRPr="0023672E">
        <w:rPr>
          <w:rFonts w:asciiTheme="minorHAnsi" w:hAnsiTheme="minorHAnsi" w:cstheme="minorHAnsi"/>
          <w:sz w:val="24"/>
          <w:szCs w:val="24"/>
          <w:lang w:bidi="fa-IR"/>
        </w:rPr>
        <w:t>Garavan</w:t>
      </w:r>
      <w:proofErr w:type="spellEnd"/>
      <w:r w:rsidRPr="0023672E">
        <w:rPr>
          <w:rFonts w:asciiTheme="minorHAnsi" w:hAnsiTheme="minorHAnsi" w:cstheme="minorHAnsi"/>
          <w:sz w:val="24"/>
          <w:szCs w:val="24"/>
          <w:lang w:bidi="fa-IR"/>
        </w:rPr>
        <w:t xml:space="preserve">, “Understanding acceptance of multisource feedback for management Development”, </w:t>
      </w:r>
      <w:r w:rsidRPr="0023672E">
        <w:rPr>
          <w:rFonts w:asciiTheme="minorHAnsi" w:hAnsiTheme="minorHAnsi" w:cstheme="minorHAnsi"/>
          <w:b/>
          <w:bCs/>
          <w:sz w:val="24"/>
          <w:szCs w:val="24"/>
          <w:lang w:bidi="fa-IR"/>
        </w:rPr>
        <w:t>Personnel Review</w:t>
      </w:r>
      <w:r w:rsidRPr="0023672E">
        <w:rPr>
          <w:rFonts w:asciiTheme="minorHAnsi" w:hAnsiTheme="minorHAnsi" w:cstheme="minorHAnsi"/>
          <w:sz w:val="24"/>
          <w:szCs w:val="24"/>
          <w:lang w:bidi="fa-IR"/>
        </w:rPr>
        <w:t>, vol.36, No.6</w:t>
      </w:r>
      <w:proofErr w:type="gramStart"/>
      <w:r w:rsidRPr="0023672E">
        <w:rPr>
          <w:rFonts w:asciiTheme="minorHAnsi" w:hAnsiTheme="minorHAnsi" w:cstheme="minorHAnsi"/>
          <w:sz w:val="24"/>
          <w:szCs w:val="24"/>
          <w:lang w:bidi="fa-IR"/>
        </w:rPr>
        <w:t>,2007</w:t>
      </w:r>
      <w:proofErr w:type="gramEnd"/>
      <w:r w:rsidRPr="0023672E">
        <w:rPr>
          <w:rFonts w:asciiTheme="minorHAnsi" w:hAnsiTheme="minorHAnsi" w:cstheme="minorHAnsi"/>
          <w:sz w:val="24"/>
          <w:szCs w:val="24"/>
          <w:lang w:bidi="fa-IR"/>
        </w:rPr>
        <w:t>.</w:t>
      </w:r>
    </w:p>
    <w:p w:rsidR="008014E9" w:rsidRDefault="008014E9" w:rsidP="008014E9"/>
    <w:p w:rsidR="008014E9" w:rsidRDefault="008014E9" w:rsidP="008014E9"/>
    <w:p w:rsidR="002A79BB" w:rsidRDefault="00AC1669"/>
    <w:sectPr w:rsidR="002A79BB" w:rsidSect="008014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669" w:rsidRDefault="00AC1669" w:rsidP="003A1CCA">
      <w:pPr>
        <w:spacing w:after="0" w:line="240" w:lineRule="auto"/>
      </w:pPr>
      <w:r>
        <w:separator/>
      </w:r>
    </w:p>
  </w:endnote>
  <w:endnote w:type="continuationSeparator" w:id="0">
    <w:p w:rsidR="00AC1669" w:rsidRDefault="00AC1669" w:rsidP="003A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CA" w:rsidRDefault="003A1C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CA" w:rsidRDefault="003A1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CA" w:rsidRDefault="003A1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669" w:rsidRDefault="00AC1669" w:rsidP="003A1CCA">
      <w:pPr>
        <w:spacing w:after="0" w:line="240" w:lineRule="auto"/>
      </w:pPr>
      <w:r>
        <w:separator/>
      </w:r>
    </w:p>
  </w:footnote>
  <w:footnote w:type="continuationSeparator" w:id="0">
    <w:p w:rsidR="00AC1669" w:rsidRDefault="00AC1669" w:rsidP="003A1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CA" w:rsidRDefault="003A1C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CA" w:rsidRDefault="003A1C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CA" w:rsidRDefault="003A1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03384"/>
    <w:multiLevelType w:val="hybridMultilevel"/>
    <w:tmpl w:val="D740478E"/>
    <w:lvl w:ilvl="0" w:tplc="7480D20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7DF"/>
    <w:rsid w:val="000C0AEE"/>
    <w:rsid w:val="002B3DB8"/>
    <w:rsid w:val="003A1CCA"/>
    <w:rsid w:val="004D2F07"/>
    <w:rsid w:val="006327DF"/>
    <w:rsid w:val="008014E9"/>
    <w:rsid w:val="00821A2F"/>
    <w:rsid w:val="00AC16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4E9"/>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1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14E9"/>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01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014E9"/>
    <w:pPr>
      <w:ind w:left="720"/>
      <w:contextualSpacing/>
    </w:pPr>
    <w:rPr>
      <w:rFonts w:eastAsia="Times New Roman"/>
    </w:rPr>
  </w:style>
  <w:style w:type="table" w:styleId="GridTable4-Accent3">
    <w:name w:val="Grid Table 4 Accent 3"/>
    <w:basedOn w:val="TableNormal"/>
    <w:uiPriority w:val="49"/>
    <w:rsid w:val="008014E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A1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CCA"/>
    <w:rPr>
      <w:rFonts w:ascii="Calibri" w:eastAsia="Calibri" w:hAnsi="Calibri" w:cs="Arial"/>
    </w:rPr>
  </w:style>
  <w:style w:type="paragraph" w:styleId="Footer">
    <w:name w:val="footer"/>
    <w:basedOn w:val="Normal"/>
    <w:link w:val="FooterChar"/>
    <w:uiPriority w:val="99"/>
    <w:unhideWhenUsed/>
    <w:rsid w:val="003A1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CC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2021-03-25T20:15:00Z</dcterms:created>
  <dcterms:modified xsi:type="dcterms:W3CDTF">2021-03-25T20:16:00Z</dcterms:modified>
</cp:coreProperties>
</file>