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00B6" w:rsidRDefault="00A000B6" w:rsidP="00A000B6">
      <w:pPr>
        <w:jc w:val="center"/>
        <w:rPr>
          <w:rFonts w:cs="B Titr"/>
          <w:b/>
          <w:bCs/>
          <w:sz w:val="32"/>
          <w:szCs w:val="32"/>
          <w:rtl/>
          <w:lang w:bidi="fa-IR"/>
        </w:rPr>
      </w:pPr>
      <w:r w:rsidRPr="00A000B6">
        <w:rPr>
          <w:rFonts w:cs="B Titr" w:hint="cs"/>
          <w:b/>
          <w:bCs/>
          <w:sz w:val="32"/>
          <w:szCs w:val="32"/>
          <w:rtl/>
          <w:lang w:bidi="fa-IR"/>
        </w:rPr>
        <w:t>پرسشنامه استاندارد اختلال کمبود توجه - بیش فعالی سوانسون و همکاران</w:t>
      </w:r>
    </w:p>
    <w:p w:rsidR="00A000B6" w:rsidRPr="00A000B6" w:rsidRDefault="00A000B6" w:rsidP="00A000B6">
      <w:pPr>
        <w:jc w:val="center"/>
        <w:rPr>
          <w:rFonts w:cs="B Titr" w:hint="cs"/>
          <w:b/>
          <w:bCs/>
          <w:sz w:val="32"/>
          <w:szCs w:val="32"/>
          <w:rtl/>
        </w:rPr>
      </w:pPr>
      <w:bookmarkStart w:id="0" w:name="_GoBack"/>
      <w:bookmarkEnd w:id="0"/>
    </w:p>
    <w:p w:rsidR="00A000B6" w:rsidRDefault="00A000B6" w:rsidP="00A000B6">
      <w:pPr>
        <w:tabs>
          <w:tab w:val="left" w:pos="1065"/>
          <w:tab w:val="right" w:pos="9360"/>
        </w:tabs>
        <w:jc w:val="both"/>
        <w:rPr>
          <w:rFonts w:ascii="times new" w:hAnsi="times new" w:cs="B Nazanin"/>
          <w:sz w:val="28"/>
          <w:szCs w:val="28"/>
          <w:rtl/>
          <w:lang w:bidi="fa-IR"/>
        </w:rPr>
      </w:pPr>
      <w:r w:rsidRPr="00A000B6">
        <w:rPr>
          <w:rFonts w:cs="B Nazanin" w:hint="cs"/>
          <w:sz w:val="28"/>
          <w:szCs w:val="28"/>
          <w:rtl/>
          <w:lang w:bidi="fa-IR"/>
        </w:rPr>
        <w:t xml:space="preserve">پرسشنامه </w:t>
      </w:r>
      <w:r w:rsidRPr="00A000B6">
        <w:rPr>
          <w:rFonts w:ascii="times new" w:hAnsi="times new" w:cs="B Nazanin" w:hint="cs"/>
          <w:sz w:val="28"/>
          <w:szCs w:val="28"/>
          <w:rtl/>
          <w:lang w:bidi="fa-IR"/>
        </w:rPr>
        <w:t xml:space="preserve">اختلال کمبود توجه </w:t>
      </w:r>
      <w:r w:rsidRPr="00A000B6">
        <w:rPr>
          <w:rFonts w:ascii="Sakkal Majalla" w:hAnsi="Sakkal Majalla" w:cs="Sakkal Majalla" w:hint="cs"/>
          <w:sz w:val="28"/>
          <w:szCs w:val="28"/>
          <w:rtl/>
          <w:lang w:bidi="fa-IR"/>
        </w:rPr>
        <w:t>–</w:t>
      </w:r>
      <w:r w:rsidRPr="00A000B6">
        <w:rPr>
          <w:rFonts w:ascii="times new" w:hAnsi="times new" w:cs="B Nazanin" w:hint="cs"/>
          <w:sz w:val="28"/>
          <w:szCs w:val="28"/>
          <w:rtl/>
          <w:lang w:bidi="fa-IR"/>
        </w:rPr>
        <w:t xml:space="preserve"> بیش فعالی (</w:t>
      </w:r>
      <w:r w:rsidRPr="00A000B6">
        <w:rPr>
          <w:rFonts w:ascii="times new" w:hAnsi="times new" w:cs="B Nazanin"/>
          <w:sz w:val="28"/>
          <w:szCs w:val="28"/>
          <w:lang w:bidi="fa-IR"/>
        </w:rPr>
        <w:t>SNAP-IV</w:t>
      </w:r>
      <w:r w:rsidRPr="00A000B6">
        <w:rPr>
          <w:rFonts w:ascii="times new" w:hAnsi="times new" w:cs="B Nazanin" w:hint="cs"/>
          <w:sz w:val="28"/>
          <w:szCs w:val="28"/>
          <w:rtl/>
          <w:lang w:bidi="fa-IR"/>
        </w:rPr>
        <w:t>)</w:t>
      </w:r>
      <w:r w:rsidRPr="00A000B6">
        <w:rPr>
          <w:rFonts w:cs="B Nazanin" w:hint="cs"/>
          <w:sz w:val="28"/>
          <w:szCs w:val="28"/>
          <w:rtl/>
          <w:lang w:bidi="fa-IR"/>
        </w:rPr>
        <w:t xml:space="preserve"> توسط سوانسون، نولان و پلهام در سال (1980) برای </w:t>
      </w:r>
      <w:r w:rsidRPr="00A000B6">
        <w:rPr>
          <w:rFonts w:cs="B Nazanin" w:hint="cs"/>
          <w:sz w:val="28"/>
          <w:szCs w:val="28"/>
          <w:rtl/>
        </w:rPr>
        <w:t xml:space="preserve">سنجش اختلال کمبود توجه </w:t>
      </w:r>
      <w:r w:rsidRPr="00A000B6">
        <w:rPr>
          <w:rFonts w:ascii="Sakkal Majalla" w:hAnsi="Sakkal Majalla" w:cs="Sakkal Majalla" w:hint="cs"/>
          <w:sz w:val="28"/>
          <w:szCs w:val="28"/>
          <w:rtl/>
        </w:rPr>
        <w:t>–</w:t>
      </w:r>
      <w:r w:rsidRPr="00A000B6">
        <w:rPr>
          <w:rFonts w:cs="B Nazanin" w:hint="cs"/>
          <w:sz w:val="28"/>
          <w:szCs w:val="28"/>
          <w:rtl/>
        </w:rPr>
        <w:t xml:space="preserve"> بیش فعالی در کوکان </w:t>
      </w:r>
      <w:r w:rsidRPr="00A000B6">
        <w:rPr>
          <w:rFonts w:cs="B Nazanin" w:hint="cs"/>
          <w:sz w:val="28"/>
          <w:szCs w:val="28"/>
          <w:rtl/>
          <w:lang w:bidi="fa-IR"/>
        </w:rPr>
        <w:t xml:space="preserve">طراحی و تدوین شده است و </w:t>
      </w:r>
      <w:r w:rsidRPr="00A000B6">
        <w:rPr>
          <w:rFonts w:ascii="times new" w:hAnsi="times new" w:cs="B Nazanin" w:hint="cs"/>
          <w:sz w:val="28"/>
          <w:szCs w:val="28"/>
          <w:rtl/>
          <w:lang w:bidi="fa-IR"/>
        </w:rPr>
        <w:t>توسط والدین کودک تکمیل می شود.</w:t>
      </w:r>
    </w:p>
    <w:p w:rsidR="00A000B6" w:rsidRPr="00A000B6" w:rsidRDefault="00A000B6" w:rsidP="00A000B6">
      <w:pPr>
        <w:tabs>
          <w:tab w:val="left" w:pos="1065"/>
          <w:tab w:val="right" w:pos="9360"/>
        </w:tabs>
        <w:jc w:val="both"/>
        <w:rPr>
          <w:rFonts w:cs="B Nazanin"/>
          <w:sz w:val="28"/>
          <w:szCs w:val="28"/>
          <w:lang w:bidi="fa-IR"/>
        </w:rPr>
      </w:pPr>
      <w:r w:rsidRPr="00A000B6">
        <w:rPr>
          <w:rFonts w:ascii="times new" w:hAnsi="times new" w:cs="B Nazanin" w:hint="cs"/>
          <w:sz w:val="28"/>
          <w:szCs w:val="28"/>
          <w:rtl/>
          <w:lang w:bidi="fa-IR"/>
        </w:rPr>
        <w:t xml:space="preserve"> </w:t>
      </w:r>
      <w:r w:rsidRPr="00A000B6">
        <w:rPr>
          <w:rFonts w:cs="B Nazanin" w:hint="cs"/>
          <w:sz w:val="28"/>
          <w:szCs w:val="28"/>
          <w:rtl/>
          <w:lang w:bidi="fa-IR"/>
        </w:rPr>
        <w:t xml:space="preserve">این پرسشنامه دارای 18 سوال و 2 مولفه می باشد و بر اساس طیف سه گزینه ای لیکرت با سوالاتی مانند (کودک </w:t>
      </w:r>
      <w:r w:rsidRPr="00A000B6">
        <w:rPr>
          <w:rFonts w:cs="B Nazanin" w:hint="cs"/>
          <w:color w:val="000000"/>
          <w:sz w:val="28"/>
          <w:szCs w:val="28"/>
          <w:rtl/>
        </w:rPr>
        <w:t>اغلب</w:t>
      </w:r>
      <w:r w:rsidRPr="00A000B6">
        <w:rPr>
          <w:rFonts w:cs="B Nazanin" w:hint="cs"/>
          <w:sz w:val="32"/>
          <w:szCs w:val="32"/>
          <w:rtl/>
          <w:lang w:bidi="fa-IR"/>
        </w:rPr>
        <w:t xml:space="preserve"> </w:t>
      </w:r>
      <w:r w:rsidRPr="00A000B6">
        <w:rPr>
          <w:rFonts w:cs="B Nazanin" w:hint="cs"/>
          <w:sz w:val="28"/>
          <w:szCs w:val="28"/>
          <w:rtl/>
        </w:rPr>
        <w:t>نمی تواند به جزئیات توجه کند و از روی بی دقتی اشتباه می کند.</w:t>
      </w:r>
      <w:r w:rsidRPr="00A000B6">
        <w:rPr>
          <w:rFonts w:cs="B Nazanin" w:hint="cs"/>
          <w:sz w:val="28"/>
          <w:szCs w:val="28"/>
          <w:rtl/>
          <w:lang w:bidi="fa-IR"/>
        </w:rPr>
        <w:t xml:space="preserve">) به </w:t>
      </w:r>
      <w:r w:rsidRPr="00A000B6">
        <w:rPr>
          <w:rFonts w:cs="B Nazanin" w:hint="cs"/>
          <w:sz w:val="28"/>
          <w:szCs w:val="28"/>
          <w:rtl/>
        </w:rPr>
        <w:t xml:space="preserve">سنجش اختلال کمبود توجه </w:t>
      </w:r>
      <w:r w:rsidRPr="00A000B6">
        <w:rPr>
          <w:rFonts w:ascii="Sakkal Majalla" w:hAnsi="Sakkal Majalla" w:cs="Sakkal Majalla" w:hint="cs"/>
          <w:sz w:val="28"/>
          <w:szCs w:val="28"/>
          <w:rtl/>
        </w:rPr>
        <w:t>–</w:t>
      </w:r>
      <w:r w:rsidRPr="00A000B6">
        <w:rPr>
          <w:rFonts w:cs="B Nazanin" w:hint="cs"/>
          <w:sz w:val="28"/>
          <w:szCs w:val="28"/>
          <w:rtl/>
        </w:rPr>
        <w:t xml:space="preserve"> بیش فعالی در کوکان</w:t>
      </w:r>
      <w:r w:rsidRPr="00A000B6">
        <w:rPr>
          <w:rFonts w:cs="B Nazanin" w:hint="cs"/>
          <w:sz w:val="28"/>
          <w:szCs w:val="28"/>
          <w:rtl/>
          <w:lang w:bidi="fa-IR"/>
        </w:rPr>
        <w:t xml:space="preserve"> می پردازد. </w:t>
      </w:r>
    </w:p>
    <w:p w:rsidR="00A000B6" w:rsidRDefault="00A000B6" w:rsidP="00A000B6">
      <w:pPr>
        <w:jc w:val="both"/>
        <w:rPr>
          <w:rFonts w:cs="B Nazanin"/>
          <w:sz w:val="28"/>
          <w:szCs w:val="28"/>
          <w:rtl/>
          <w:lang w:bidi="fa-IR"/>
        </w:rPr>
      </w:pPr>
      <w:r w:rsidRPr="00A000B6">
        <w:rPr>
          <w:rFonts w:cs="B Nazanin" w:hint="cs"/>
          <w:sz w:val="28"/>
          <w:szCs w:val="28"/>
          <w:rtl/>
          <w:lang w:val="x-none" w:eastAsia="x-none" w:bidi="fa-IR"/>
        </w:rPr>
        <w:t xml:space="preserve">در این تحقیق منظور از </w:t>
      </w:r>
      <w:r w:rsidRPr="00A000B6">
        <w:rPr>
          <w:rFonts w:ascii="times new" w:hAnsi="times new" w:cs="B Nazanin" w:hint="cs"/>
          <w:sz w:val="28"/>
          <w:szCs w:val="28"/>
          <w:rtl/>
          <w:lang w:bidi="fa-IR"/>
        </w:rPr>
        <w:t xml:space="preserve">اختلال کمبود توجه </w:t>
      </w:r>
      <w:r w:rsidRPr="00A000B6">
        <w:rPr>
          <w:rFonts w:ascii="Sakkal Majalla" w:hAnsi="Sakkal Majalla" w:cs="Sakkal Majalla" w:hint="cs"/>
          <w:sz w:val="28"/>
          <w:szCs w:val="28"/>
          <w:rtl/>
          <w:lang w:bidi="fa-IR"/>
        </w:rPr>
        <w:t>–</w:t>
      </w:r>
      <w:r w:rsidRPr="00A000B6">
        <w:rPr>
          <w:rFonts w:ascii="times new" w:hAnsi="times new" w:cs="B Nazanin" w:hint="cs"/>
          <w:sz w:val="28"/>
          <w:szCs w:val="28"/>
          <w:rtl/>
          <w:lang w:bidi="fa-IR"/>
        </w:rPr>
        <w:t xml:space="preserve"> بیش فعالی</w:t>
      </w:r>
      <w:r w:rsidRPr="00A000B6">
        <w:rPr>
          <w:rFonts w:cs="B Nazanin" w:hint="cs"/>
          <w:sz w:val="28"/>
          <w:szCs w:val="28"/>
          <w:rtl/>
          <w:lang w:bidi="fa-IR"/>
        </w:rPr>
        <w:t xml:space="preserve"> </w:t>
      </w:r>
      <w:r w:rsidRPr="00A000B6">
        <w:rPr>
          <w:rFonts w:cs="B Nazanin" w:hint="cs"/>
          <w:sz w:val="28"/>
          <w:szCs w:val="28"/>
          <w:rtl/>
          <w:lang w:val="x-none" w:eastAsia="x-none" w:bidi="fa-IR"/>
        </w:rPr>
        <w:t>نمره ای ا</w:t>
      </w:r>
      <w:r w:rsidRPr="00A000B6">
        <w:rPr>
          <w:rFonts w:cs="B Nazanin" w:hint="cs"/>
          <w:sz w:val="28"/>
          <w:szCs w:val="28"/>
          <w:rtl/>
          <w:lang w:bidi="fa-IR"/>
        </w:rPr>
        <w:t xml:space="preserve">ست که پاسخ دهندگان به سوالات 18 گویه ای پرسشنامه </w:t>
      </w:r>
      <w:r w:rsidRPr="00A000B6">
        <w:rPr>
          <w:rFonts w:ascii="times new" w:hAnsi="times new" w:cs="B Nazanin" w:hint="cs"/>
          <w:sz w:val="28"/>
          <w:szCs w:val="28"/>
          <w:rtl/>
          <w:lang w:bidi="fa-IR"/>
        </w:rPr>
        <w:t xml:space="preserve">اختلال کمبود توجه </w:t>
      </w:r>
      <w:r w:rsidRPr="00A000B6">
        <w:rPr>
          <w:rFonts w:ascii="Sakkal Majalla" w:hAnsi="Sakkal Majalla" w:cs="Sakkal Majalla" w:hint="cs"/>
          <w:sz w:val="28"/>
          <w:szCs w:val="28"/>
          <w:rtl/>
          <w:lang w:bidi="fa-IR"/>
        </w:rPr>
        <w:t>–</w:t>
      </w:r>
      <w:r w:rsidRPr="00A000B6">
        <w:rPr>
          <w:rFonts w:ascii="times new" w:hAnsi="times new" w:cs="B Nazanin" w:hint="cs"/>
          <w:sz w:val="28"/>
          <w:szCs w:val="28"/>
          <w:rtl/>
          <w:lang w:bidi="fa-IR"/>
        </w:rPr>
        <w:t xml:space="preserve"> بیش فعالی</w:t>
      </w:r>
      <w:r w:rsidRPr="00A000B6">
        <w:rPr>
          <w:rFonts w:cs="B Nazanin" w:hint="cs"/>
          <w:sz w:val="28"/>
          <w:szCs w:val="28"/>
          <w:rtl/>
          <w:lang w:bidi="fa-IR"/>
        </w:rPr>
        <w:t xml:space="preserve"> می دهند.</w:t>
      </w:r>
    </w:p>
    <w:p w:rsidR="00A000B6" w:rsidRPr="00A000B6" w:rsidRDefault="00A000B6" w:rsidP="00A000B6">
      <w:pPr>
        <w:jc w:val="both"/>
        <w:rPr>
          <w:rFonts w:cs="B Nazanin"/>
          <w:sz w:val="28"/>
          <w:szCs w:val="28"/>
          <w:rtl/>
          <w:lang w:bidi="fa-IR"/>
        </w:rPr>
      </w:pPr>
    </w:p>
    <w:p w:rsidR="00A000B6" w:rsidRPr="00A000B6" w:rsidRDefault="00A000B6" w:rsidP="00A000B6">
      <w:pPr>
        <w:rPr>
          <w:rFonts w:cs="B Nazanin"/>
          <w:sz w:val="28"/>
          <w:szCs w:val="28"/>
          <w:rtl/>
          <w:lang w:bidi="fa-IR"/>
        </w:rPr>
      </w:pPr>
      <w:r w:rsidRPr="00A000B6">
        <w:rPr>
          <w:rFonts w:cs="B Nazanin" w:hint="cs"/>
          <w:b/>
          <w:bCs/>
          <w:sz w:val="28"/>
          <w:szCs w:val="28"/>
          <w:rtl/>
        </w:rPr>
        <w:t>مولفه های پرسشنامه و پرسشنامه</w:t>
      </w:r>
      <w:r w:rsidRPr="00A000B6">
        <w:rPr>
          <w:rFonts w:cs="B Nazanin" w:hint="cs"/>
          <w:sz w:val="28"/>
          <w:szCs w:val="28"/>
          <w:rtl/>
          <w:lang w:bidi="fa-IR"/>
        </w:rPr>
        <w:t xml:space="preserve"> </w:t>
      </w:r>
    </w:p>
    <w:p w:rsidR="00A000B6" w:rsidRPr="00A000B6" w:rsidRDefault="00A000B6" w:rsidP="00A000B6">
      <w:pPr>
        <w:jc w:val="center"/>
        <w:rPr>
          <w:rFonts w:cs="B Nazanin"/>
          <w:rtl/>
        </w:rPr>
      </w:pPr>
      <w:r w:rsidRPr="00A000B6">
        <w:rPr>
          <w:rFonts w:cs="B Nazanin" w:hint="cs"/>
          <w:spacing w:val="-6"/>
          <w:rtl/>
        </w:rPr>
        <w:t xml:space="preserve">ابعاد وگویه های پرسشنامه </w:t>
      </w:r>
      <w:r w:rsidRPr="00A000B6">
        <w:rPr>
          <w:rFonts w:cs="B Nazanin" w:hint="cs"/>
          <w:rtl/>
        </w:rPr>
        <w:t>اختلال کمبود توجه - بیش فعالی</w:t>
      </w:r>
    </w:p>
    <w:tbl>
      <w:tblPr>
        <w:tblStyle w:val="GridTable4-Accent3"/>
        <w:bidiVisual/>
        <w:tblW w:w="42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5"/>
        <w:gridCol w:w="1406"/>
      </w:tblGrid>
      <w:tr w:rsidR="00A000B6" w:rsidRPr="00A000B6" w:rsidTr="00A000B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05" w:type="dxa"/>
            <w:tcBorders>
              <w:top w:val="none" w:sz="0" w:space="0" w:color="auto"/>
              <w:left w:val="none" w:sz="0" w:space="0" w:color="auto"/>
              <w:bottom w:val="none" w:sz="0" w:space="0" w:color="auto"/>
              <w:right w:val="none" w:sz="0" w:space="0" w:color="auto"/>
            </w:tcBorders>
          </w:tcPr>
          <w:p w:rsidR="00A000B6" w:rsidRPr="00A000B6" w:rsidRDefault="00A000B6" w:rsidP="009506BF">
            <w:pPr>
              <w:jc w:val="center"/>
              <w:rPr>
                <w:rFonts w:cs="B Nazanin"/>
                <w:color w:val="auto"/>
                <w:rtl/>
              </w:rPr>
            </w:pPr>
            <w:r w:rsidRPr="00A000B6">
              <w:rPr>
                <w:rFonts w:cs="B Nazanin" w:hint="cs"/>
                <w:color w:val="auto"/>
                <w:rtl/>
              </w:rPr>
              <w:t>خرده مقیاس</w:t>
            </w:r>
            <w:r w:rsidRPr="00A000B6">
              <w:rPr>
                <w:rFonts w:cs="B Nazanin" w:hint="cs"/>
                <w:color w:val="auto"/>
                <w:rtl/>
              </w:rPr>
              <w:softHyphen/>
              <w:t>ها</w:t>
            </w:r>
          </w:p>
        </w:tc>
        <w:tc>
          <w:tcPr>
            <w:tcW w:w="1406" w:type="dxa"/>
            <w:tcBorders>
              <w:top w:val="none" w:sz="0" w:space="0" w:color="auto"/>
              <w:left w:val="none" w:sz="0" w:space="0" w:color="auto"/>
              <w:bottom w:val="none" w:sz="0" w:space="0" w:color="auto"/>
              <w:right w:val="none" w:sz="0" w:space="0" w:color="auto"/>
            </w:tcBorders>
          </w:tcPr>
          <w:p w:rsidR="00A000B6" w:rsidRPr="00A000B6" w:rsidRDefault="00A000B6" w:rsidP="009506BF">
            <w:pPr>
              <w:jc w:val="center"/>
              <w:cnfStyle w:val="100000000000" w:firstRow="1" w:lastRow="0" w:firstColumn="0" w:lastColumn="0" w:oddVBand="0" w:evenVBand="0" w:oddHBand="0" w:evenHBand="0" w:firstRowFirstColumn="0" w:firstRowLastColumn="0" w:lastRowFirstColumn="0" w:lastRowLastColumn="0"/>
              <w:rPr>
                <w:rFonts w:cs="B Nazanin"/>
                <w:color w:val="auto"/>
                <w:rtl/>
              </w:rPr>
            </w:pPr>
            <w:r w:rsidRPr="00A000B6">
              <w:rPr>
                <w:rFonts w:cs="B Nazanin" w:hint="cs"/>
                <w:color w:val="auto"/>
                <w:rtl/>
              </w:rPr>
              <w:t>تعداد سئوال</w:t>
            </w:r>
            <w:r w:rsidRPr="00A000B6">
              <w:rPr>
                <w:rFonts w:cs="B Nazanin"/>
                <w:color w:val="auto"/>
                <w:rtl/>
              </w:rPr>
              <w:softHyphen/>
            </w:r>
            <w:r w:rsidRPr="00A000B6">
              <w:rPr>
                <w:rFonts w:cs="B Nazanin" w:hint="cs"/>
                <w:color w:val="auto"/>
                <w:rtl/>
              </w:rPr>
              <w:t>ها</w:t>
            </w:r>
          </w:p>
        </w:tc>
      </w:tr>
      <w:tr w:rsidR="00A000B6" w:rsidRPr="00A000B6" w:rsidTr="00A000B6">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2805" w:type="dxa"/>
          </w:tcPr>
          <w:p w:rsidR="00A000B6" w:rsidRPr="00A000B6" w:rsidRDefault="00A000B6" w:rsidP="009506BF">
            <w:pPr>
              <w:jc w:val="center"/>
              <w:rPr>
                <w:rFonts w:cs="B Nazanin"/>
                <w:rtl/>
              </w:rPr>
            </w:pPr>
            <w:r w:rsidRPr="00A000B6">
              <w:rPr>
                <w:rFonts w:cs="B Nazanin" w:hint="cs"/>
                <w:rtl/>
              </w:rPr>
              <w:t>اختلال کمبود توجه</w:t>
            </w:r>
          </w:p>
        </w:tc>
        <w:tc>
          <w:tcPr>
            <w:tcW w:w="1406" w:type="dxa"/>
          </w:tcPr>
          <w:p w:rsidR="00A000B6" w:rsidRPr="00A000B6" w:rsidRDefault="00A000B6" w:rsidP="009506BF">
            <w:pPr>
              <w:jc w:val="center"/>
              <w:cnfStyle w:val="000000100000" w:firstRow="0" w:lastRow="0" w:firstColumn="0" w:lastColumn="0" w:oddVBand="0" w:evenVBand="0" w:oddHBand="1" w:evenHBand="0" w:firstRowFirstColumn="0" w:firstRowLastColumn="0" w:lastRowFirstColumn="0" w:lastRowLastColumn="0"/>
              <w:rPr>
                <w:rFonts w:cs="B Nazanin"/>
                <w:rtl/>
              </w:rPr>
            </w:pPr>
            <w:r w:rsidRPr="00A000B6">
              <w:rPr>
                <w:rFonts w:cs="B Nazanin" w:hint="cs"/>
                <w:rtl/>
              </w:rPr>
              <w:t>1 تا 9</w:t>
            </w:r>
          </w:p>
        </w:tc>
      </w:tr>
      <w:tr w:rsidR="00A000B6" w:rsidRPr="00A000B6" w:rsidTr="00A000B6">
        <w:trPr>
          <w:trHeight w:val="150"/>
          <w:jc w:val="center"/>
        </w:trPr>
        <w:tc>
          <w:tcPr>
            <w:cnfStyle w:val="001000000000" w:firstRow="0" w:lastRow="0" w:firstColumn="1" w:lastColumn="0" w:oddVBand="0" w:evenVBand="0" w:oddHBand="0" w:evenHBand="0" w:firstRowFirstColumn="0" w:firstRowLastColumn="0" w:lastRowFirstColumn="0" w:lastRowLastColumn="0"/>
            <w:tcW w:w="2805" w:type="dxa"/>
          </w:tcPr>
          <w:p w:rsidR="00A000B6" w:rsidRPr="00A000B6" w:rsidRDefault="00A000B6" w:rsidP="009506BF">
            <w:pPr>
              <w:jc w:val="center"/>
              <w:rPr>
                <w:rFonts w:cs="B Nazanin"/>
                <w:rtl/>
              </w:rPr>
            </w:pPr>
            <w:r w:rsidRPr="00A000B6">
              <w:rPr>
                <w:rFonts w:cs="B Nazanin" w:hint="cs"/>
                <w:rtl/>
              </w:rPr>
              <w:t>اختلال بیش فعالی</w:t>
            </w:r>
          </w:p>
        </w:tc>
        <w:tc>
          <w:tcPr>
            <w:tcW w:w="1406" w:type="dxa"/>
          </w:tcPr>
          <w:p w:rsidR="00A000B6" w:rsidRPr="00A000B6" w:rsidRDefault="00A000B6" w:rsidP="009506BF">
            <w:pPr>
              <w:jc w:val="center"/>
              <w:cnfStyle w:val="000000000000" w:firstRow="0" w:lastRow="0" w:firstColumn="0" w:lastColumn="0" w:oddVBand="0" w:evenVBand="0" w:oddHBand="0" w:evenHBand="0" w:firstRowFirstColumn="0" w:firstRowLastColumn="0" w:lastRowFirstColumn="0" w:lastRowLastColumn="0"/>
              <w:rPr>
                <w:rFonts w:cs="B Nazanin"/>
                <w:rtl/>
              </w:rPr>
            </w:pPr>
            <w:r w:rsidRPr="00A000B6">
              <w:rPr>
                <w:rFonts w:cs="B Nazanin" w:hint="cs"/>
                <w:rtl/>
              </w:rPr>
              <w:t>10 تا 18</w:t>
            </w:r>
          </w:p>
        </w:tc>
      </w:tr>
      <w:tr w:rsidR="00A000B6" w:rsidRPr="00A000B6" w:rsidTr="00A000B6">
        <w:trPr>
          <w:cnfStyle w:val="000000100000" w:firstRow="0" w:lastRow="0" w:firstColumn="0" w:lastColumn="0" w:oddVBand="0" w:evenVBand="0" w:oddHBand="1" w:evenHBand="0" w:firstRowFirstColumn="0" w:firstRowLastColumn="0" w:lastRowFirstColumn="0" w:lastRowLastColumn="0"/>
          <w:trHeight w:val="162"/>
          <w:jc w:val="center"/>
        </w:trPr>
        <w:tc>
          <w:tcPr>
            <w:cnfStyle w:val="001000000000" w:firstRow="0" w:lastRow="0" w:firstColumn="1" w:lastColumn="0" w:oddVBand="0" w:evenVBand="0" w:oddHBand="0" w:evenHBand="0" w:firstRowFirstColumn="0" w:firstRowLastColumn="0" w:lastRowFirstColumn="0" w:lastRowLastColumn="0"/>
            <w:tcW w:w="2805" w:type="dxa"/>
          </w:tcPr>
          <w:p w:rsidR="00A000B6" w:rsidRPr="00A000B6" w:rsidRDefault="00A000B6" w:rsidP="009506BF">
            <w:pPr>
              <w:jc w:val="center"/>
              <w:rPr>
                <w:rFonts w:cs="B Nazanin"/>
                <w:rtl/>
              </w:rPr>
            </w:pPr>
            <w:r w:rsidRPr="00A000B6">
              <w:rPr>
                <w:rFonts w:cs="B Nazanin" w:hint="cs"/>
                <w:rtl/>
              </w:rPr>
              <w:t>کل پرسشنامه</w:t>
            </w:r>
          </w:p>
        </w:tc>
        <w:tc>
          <w:tcPr>
            <w:tcW w:w="1406" w:type="dxa"/>
          </w:tcPr>
          <w:p w:rsidR="00A000B6" w:rsidRPr="00A000B6" w:rsidRDefault="00A000B6" w:rsidP="009506BF">
            <w:pPr>
              <w:jc w:val="center"/>
              <w:cnfStyle w:val="000000100000" w:firstRow="0" w:lastRow="0" w:firstColumn="0" w:lastColumn="0" w:oddVBand="0" w:evenVBand="0" w:oddHBand="1" w:evenHBand="0" w:firstRowFirstColumn="0" w:firstRowLastColumn="0" w:lastRowFirstColumn="0" w:lastRowLastColumn="0"/>
              <w:rPr>
                <w:rFonts w:cs="B Nazanin"/>
                <w:rtl/>
              </w:rPr>
            </w:pPr>
            <w:r w:rsidRPr="00A000B6">
              <w:rPr>
                <w:rFonts w:cs="B Nazanin" w:hint="cs"/>
                <w:rtl/>
              </w:rPr>
              <w:t>18</w:t>
            </w:r>
          </w:p>
        </w:tc>
      </w:tr>
    </w:tbl>
    <w:p w:rsidR="00A000B6" w:rsidRPr="00C3125D" w:rsidRDefault="00A000B6" w:rsidP="00A000B6">
      <w:pPr>
        <w:jc w:val="center"/>
        <w:rPr>
          <w:rFonts w:cs="B Nazanin"/>
          <w:spacing w:val="-6"/>
          <w:rtl/>
        </w:rPr>
      </w:pPr>
    </w:p>
    <w:p w:rsidR="002A79BB" w:rsidRDefault="007E3148">
      <w:pPr>
        <w:rPr>
          <w:rtl/>
        </w:rPr>
      </w:pPr>
    </w:p>
    <w:tbl>
      <w:tblPr>
        <w:tblStyle w:val="GridTable4-Accent3"/>
        <w:bidiVisual/>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6315"/>
        <w:gridCol w:w="603"/>
        <w:gridCol w:w="603"/>
        <w:gridCol w:w="603"/>
        <w:gridCol w:w="603"/>
      </w:tblGrid>
      <w:tr w:rsidR="00A000B6" w:rsidRPr="00E31EA1" w:rsidTr="00A000B6">
        <w:trPr>
          <w:cnfStyle w:val="100000000000" w:firstRow="1" w:lastRow="0" w:firstColumn="0" w:lastColumn="0" w:oddVBand="0" w:evenVBand="0" w:oddHBand="0" w:evenHBand="0" w:firstRowFirstColumn="0" w:firstRowLastColumn="0" w:lastRowFirstColumn="0" w:lastRowLastColumn="0"/>
          <w:cantSplit/>
          <w:trHeight w:val="1223"/>
        </w:trPr>
        <w:tc>
          <w:tcPr>
            <w:cnfStyle w:val="001000000000" w:firstRow="0" w:lastRow="0" w:firstColumn="1" w:lastColumn="0" w:oddVBand="0" w:evenVBand="0" w:oddHBand="0" w:evenHBand="0" w:firstRowFirstColumn="0" w:firstRowLastColumn="0" w:lastRowFirstColumn="0" w:lastRowLastColumn="0"/>
            <w:tcW w:w="428" w:type="dxa"/>
            <w:tcBorders>
              <w:top w:val="single" w:sz="4" w:space="0" w:color="auto"/>
              <w:left w:val="single" w:sz="4" w:space="0" w:color="auto"/>
              <w:bottom w:val="single" w:sz="4" w:space="0" w:color="auto"/>
              <w:right w:val="single" w:sz="4" w:space="0" w:color="auto"/>
            </w:tcBorders>
            <w:textDirection w:val="btLr"/>
          </w:tcPr>
          <w:p w:rsidR="00A000B6" w:rsidRPr="00A000B6" w:rsidRDefault="00A000B6" w:rsidP="00A000B6">
            <w:pPr>
              <w:ind w:left="113" w:right="113"/>
              <w:jc w:val="center"/>
              <w:rPr>
                <w:rFonts w:cs="B Nazanin"/>
                <w:color w:val="000000"/>
                <w:rtl/>
              </w:rPr>
            </w:pPr>
            <w:r w:rsidRPr="00A000B6">
              <w:rPr>
                <w:rFonts w:cs="B Nazanin" w:hint="cs"/>
                <w:color w:val="000000"/>
                <w:rtl/>
              </w:rPr>
              <w:t>ردیف</w:t>
            </w:r>
          </w:p>
        </w:tc>
        <w:tc>
          <w:tcPr>
            <w:tcW w:w="6490" w:type="dxa"/>
            <w:tcBorders>
              <w:top w:val="single" w:sz="4" w:space="0" w:color="auto"/>
              <w:left w:val="single" w:sz="4" w:space="0" w:color="auto"/>
              <w:bottom w:val="single" w:sz="4" w:space="0" w:color="auto"/>
              <w:right w:val="single" w:sz="4" w:space="0" w:color="auto"/>
            </w:tcBorders>
            <w:vAlign w:val="center"/>
          </w:tcPr>
          <w:p w:rsidR="00A000B6" w:rsidRPr="00A000B6" w:rsidRDefault="00A000B6" w:rsidP="00A000B6">
            <w:pPr>
              <w:jc w:val="center"/>
              <w:cnfStyle w:val="100000000000" w:firstRow="1" w:lastRow="0" w:firstColumn="0" w:lastColumn="0" w:oddVBand="0" w:evenVBand="0" w:oddHBand="0" w:evenHBand="0" w:firstRowFirstColumn="0" w:firstRowLastColumn="0" w:lastRowFirstColumn="0" w:lastRowLastColumn="0"/>
              <w:rPr>
                <w:rFonts w:cs="B Nazanin"/>
                <w:color w:val="000000"/>
                <w:rtl/>
              </w:rPr>
            </w:pPr>
            <w:r w:rsidRPr="00A000B6">
              <w:rPr>
                <w:rFonts w:cs="B Nazanin" w:hint="cs"/>
                <w:color w:val="000000"/>
                <w:rtl/>
              </w:rPr>
              <w:t>سوالات</w:t>
            </w:r>
          </w:p>
        </w:tc>
        <w:tc>
          <w:tcPr>
            <w:tcW w:w="603" w:type="dxa"/>
            <w:tcBorders>
              <w:top w:val="single" w:sz="4" w:space="0" w:color="auto"/>
              <w:left w:val="single" w:sz="4" w:space="0" w:color="auto"/>
              <w:bottom w:val="single" w:sz="4" w:space="0" w:color="auto"/>
              <w:right w:val="single" w:sz="4" w:space="0" w:color="auto"/>
            </w:tcBorders>
            <w:textDirection w:val="btLr"/>
          </w:tcPr>
          <w:p w:rsidR="00A000B6" w:rsidRPr="00A000B6" w:rsidRDefault="00A000B6" w:rsidP="00A000B6">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000000"/>
                <w:rtl/>
              </w:rPr>
            </w:pPr>
            <w:r w:rsidRPr="00A000B6">
              <w:rPr>
                <w:rFonts w:cs="B Nazanin" w:hint="cs"/>
                <w:color w:val="000000"/>
                <w:rtl/>
              </w:rPr>
              <w:t>هرگز</w:t>
            </w:r>
          </w:p>
        </w:tc>
        <w:tc>
          <w:tcPr>
            <w:tcW w:w="603" w:type="dxa"/>
            <w:tcBorders>
              <w:top w:val="single" w:sz="4" w:space="0" w:color="auto"/>
              <w:left w:val="single" w:sz="4" w:space="0" w:color="auto"/>
              <w:bottom w:val="single" w:sz="4" w:space="0" w:color="auto"/>
              <w:right w:val="single" w:sz="4" w:space="0" w:color="auto"/>
            </w:tcBorders>
            <w:textDirection w:val="btLr"/>
          </w:tcPr>
          <w:p w:rsidR="00A000B6" w:rsidRPr="00A000B6" w:rsidRDefault="00A000B6" w:rsidP="00A000B6">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000000"/>
                <w:rtl/>
              </w:rPr>
            </w:pPr>
            <w:r w:rsidRPr="00A000B6">
              <w:rPr>
                <w:rFonts w:cs="B Nazanin" w:hint="cs"/>
                <w:color w:val="000000"/>
                <w:rtl/>
              </w:rPr>
              <w:t>خیلی کم</w:t>
            </w:r>
          </w:p>
        </w:tc>
        <w:tc>
          <w:tcPr>
            <w:tcW w:w="603" w:type="dxa"/>
            <w:tcBorders>
              <w:top w:val="single" w:sz="4" w:space="0" w:color="auto"/>
              <w:left w:val="single" w:sz="4" w:space="0" w:color="auto"/>
              <w:bottom w:val="single" w:sz="4" w:space="0" w:color="auto"/>
              <w:right w:val="single" w:sz="4" w:space="0" w:color="auto"/>
            </w:tcBorders>
            <w:textDirection w:val="btLr"/>
          </w:tcPr>
          <w:p w:rsidR="00A000B6" w:rsidRPr="00A000B6" w:rsidRDefault="00A000B6" w:rsidP="00A000B6">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000000"/>
                <w:rtl/>
              </w:rPr>
            </w:pPr>
            <w:r w:rsidRPr="00A000B6">
              <w:rPr>
                <w:rFonts w:cs="B Nazanin" w:hint="cs"/>
                <w:color w:val="000000"/>
                <w:rtl/>
              </w:rPr>
              <w:t>زیاد</w:t>
            </w:r>
          </w:p>
        </w:tc>
        <w:tc>
          <w:tcPr>
            <w:tcW w:w="603" w:type="dxa"/>
            <w:tcBorders>
              <w:top w:val="single" w:sz="4" w:space="0" w:color="auto"/>
              <w:left w:val="single" w:sz="4" w:space="0" w:color="auto"/>
              <w:bottom w:val="single" w:sz="4" w:space="0" w:color="auto"/>
              <w:right w:val="single" w:sz="4" w:space="0" w:color="auto"/>
            </w:tcBorders>
            <w:textDirection w:val="btLr"/>
          </w:tcPr>
          <w:p w:rsidR="00A000B6" w:rsidRPr="00A000B6" w:rsidRDefault="00A000B6" w:rsidP="00A000B6">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000000"/>
                <w:rtl/>
              </w:rPr>
            </w:pPr>
            <w:r w:rsidRPr="00A000B6">
              <w:rPr>
                <w:rFonts w:cs="B Nazanin" w:hint="cs"/>
                <w:color w:val="000000"/>
                <w:rtl/>
              </w:rPr>
              <w:t>خیلی زیاد</w:t>
            </w:r>
          </w:p>
        </w:tc>
      </w:tr>
      <w:tr w:rsidR="00A000B6" w:rsidRPr="00E31EA1" w:rsidTr="00A000B6">
        <w:trPr>
          <w:cnfStyle w:val="000000100000" w:firstRow="0" w:lastRow="0" w:firstColumn="0" w:lastColumn="0" w:oddVBand="0" w:evenVBand="0" w:oddHBand="1" w:evenHBand="0" w:firstRowFirstColumn="0" w:firstRowLastColumn="0" w:lastRowFirstColumn="0" w:lastRowLastColumn="0"/>
          <w:trHeight w:val="209"/>
        </w:trPr>
        <w:tc>
          <w:tcPr>
            <w:cnfStyle w:val="001000000000" w:firstRow="0" w:lastRow="0" w:firstColumn="1" w:lastColumn="0" w:oddVBand="0" w:evenVBand="0" w:oddHBand="0" w:evenHBand="0" w:firstRowFirstColumn="0" w:firstRowLastColumn="0" w:lastRowFirstColumn="0" w:lastRowLastColumn="0"/>
            <w:tcW w:w="428" w:type="dxa"/>
            <w:tcBorders>
              <w:top w:val="single" w:sz="4" w:space="0" w:color="auto"/>
            </w:tcBorders>
          </w:tcPr>
          <w:p w:rsidR="00A000B6" w:rsidRPr="00E31EA1" w:rsidRDefault="00A000B6" w:rsidP="009506BF">
            <w:pPr>
              <w:jc w:val="center"/>
              <w:rPr>
                <w:rFonts w:cs="B Nazanin"/>
                <w:color w:val="000000"/>
                <w:sz w:val="22"/>
                <w:szCs w:val="22"/>
                <w:rtl/>
              </w:rPr>
            </w:pPr>
            <w:r w:rsidRPr="00E31EA1">
              <w:rPr>
                <w:rFonts w:cs="B Nazanin" w:hint="cs"/>
                <w:color w:val="000000"/>
                <w:sz w:val="22"/>
                <w:szCs w:val="22"/>
                <w:rtl/>
              </w:rPr>
              <w:t>1</w:t>
            </w:r>
          </w:p>
        </w:tc>
        <w:tc>
          <w:tcPr>
            <w:tcW w:w="6490" w:type="dxa"/>
            <w:tcBorders>
              <w:top w:val="single" w:sz="4" w:space="0" w:color="auto"/>
            </w:tcBorders>
          </w:tcPr>
          <w:p w:rsidR="00A000B6" w:rsidRPr="00E31EA1" w:rsidRDefault="00A000B6" w:rsidP="009506BF">
            <w:pPr>
              <w:cnfStyle w:val="000000100000" w:firstRow="0" w:lastRow="0" w:firstColumn="0" w:lastColumn="0" w:oddVBand="0" w:evenVBand="0" w:oddHBand="1" w:evenHBand="0" w:firstRowFirstColumn="0" w:firstRowLastColumn="0" w:lastRowFirstColumn="0" w:lastRowLastColumn="0"/>
              <w:rPr>
                <w:rFonts w:cs="B Nazanin"/>
                <w:color w:val="000000"/>
                <w:sz w:val="22"/>
                <w:szCs w:val="22"/>
                <w:rtl/>
              </w:rPr>
            </w:pPr>
            <w:r>
              <w:rPr>
                <w:rFonts w:cs="B Nazanin" w:hint="cs"/>
                <w:color w:val="000000"/>
                <w:sz w:val="22"/>
                <w:szCs w:val="22"/>
                <w:rtl/>
                <w:lang w:bidi="fa-IR"/>
              </w:rPr>
              <w:t xml:space="preserve">اغلب </w:t>
            </w:r>
            <w:r w:rsidRPr="00E31EA1">
              <w:rPr>
                <w:rFonts w:cs="B Nazanin" w:hint="cs"/>
                <w:color w:val="000000"/>
                <w:sz w:val="22"/>
                <w:szCs w:val="22"/>
                <w:rtl/>
              </w:rPr>
              <w:t>نمی تواند به جزئیات توجه کند و از روی بی دقتی اشتباه می کند.</w:t>
            </w:r>
          </w:p>
        </w:tc>
        <w:tc>
          <w:tcPr>
            <w:tcW w:w="603" w:type="dxa"/>
            <w:tcBorders>
              <w:top w:val="single" w:sz="4" w:space="0" w:color="auto"/>
            </w:tcBorders>
          </w:tcPr>
          <w:p w:rsidR="00A000B6" w:rsidRPr="00E31EA1" w:rsidRDefault="00A000B6" w:rsidP="009506BF">
            <w:pPr>
              <w:cnfStyle w:val="000000100000" w:firstRow="0" w:lastRow="0" w:firstColumn="0" w:lastColumn="0" w:oddVBand="0" w:evenVBand="0" w:oddHBand="1" w:evenHBand="0" w:firstRowFirstColumn="0" w:firstRowLastColumn="0" w:lastRowFirstColumn="0" w:lastRowLastColumn="0"/>
              <w:rPr>
                <w:rFonts w:cs="B Nazanin"/>
                <w:color w:val="000000"/>
                <w:sz w:val="22"/>
                <w:szCs w:val="22"/>
                <w:rtl/>
              </w:rPr>
            </w:pPr>
          </w:p>
        </w:tc>
        <w:tc>
          <w:tcPr>
            <w:tcW w:w="603" w:type="dxa"/>
            <w:tcBorders>
              <w:top w:val="single" w:sz="4" w:space="0" w:color="auto"/>
            </w:tcBorders>
          </w:tcPr>
          <w:p w:rsidR="00A000B6" w:rsidRPr="00E31EA1" w:rsidRDefault="00A000B6" w:rsidP="009506BF">
            <w:pPr>
              <w:cnfStyle w:val="000000100000" w:firstRow="0" w:lastRow="0" w:firstColumn="0" w:lastColumn="0" w:oddVBand="0" w:evenVBand="0" w:oddHBand="1" w:evenHBand="0" w:firstRowFirstColumn="0" w:firstRowLastColumn="0" w:lastRowFirstColumn="0" w:lastRowLastColumn="0"/>
              <w:rPr>
                <w:rFonts w:cs="B Nazanin"/>
                <w:color w:val="000000"/>
                <w:sz w:val="22"/>
                <w:szCs w:val="22"/>
                <w:rtl/>
              </w:rPr>
            </w:pPr>
          </w:p>
        </w:tc>
        <w:tc>
          <w:tcPr>
            <w:tcW w:w="603" w:type="dxa"/>
            <w:tcBorders>
              <w:top w:val="single" w:sz="4" w:space="0" w:color="auto"/>
            </w:tcBorders>
          </w:tcPr>
          <w:p w:rsidR="00A000B6" w:rsidRPr="00E31EA1" w:rsidRDefault="00A000B6" w:rsidP="009506BF">
            <w:pPr>
              <w:cnfStyle w:val="000000100000" w:firstRow="0" w:lastRow="0" w:firstColumn="0" w:lastColumn="0" w:oddVBand="0" w:evenVBand="0" w:oddHBand="1" w:evenHBand="0" w:firstRowFirstColumn="0" w:firstRowLastColumn="0" w:lastRowFirstColumn="0" w:lastRowLastColumn="0"/>
              <w:rPr>
                <w:rFonts w:cs="B Nazanin"/>
                <w:color w:val="000000"/>
                <w:sz w:val="22"/>
                <w:szCs w:val="22"/>
                <w:rtl/>
              </w:rPr>
            </w:pPr>
          </w:p>
        </w:tc>
        <w:tc>
          <w:tcPr>
            <w:tcW w:w="603" w:type="dxa"/>
            <w:tcBorders>
              <w:top w:val="single" w:sz="4" w:space="0" w:color="auto"/>
            </w:tcBorders>
          </w:tcPr>
          <w:p w:rsidR="00A000B6" w:rsidRPr="00E31EA1" w:rsidRDefault="00A000B6" w:rsidP="009506BF">
            <w:pPr>
              <w:cnfStyle w:val="000000100000" w:firstRow="0" w:lastRow="0" w:firstColumn="0" w:lastColumn="0" w:oddVBand="0" w:evenVBand="0" w:oddHBand="1" w:evenHBand="0" w:firstRowFirstColumn="0" w:firstRowLastColumn="0" w:lastRowFirstColumn="0" w:lastRowLastColumn="0"/>
              <w:rPr>
                <w:rFonts w:cs="B Nazanin"/>
                <w:color w:val="000000"/>
                <w:sz w:val="22"/>
                <w:szCs w:val="22"/>
                <w:rtl/>
              </w:rPr>
            </w:pPr>
          </w:p>
        </w:tc>
      </w:tr>
      <w:tr w:rsidR="00A000B6" w:rsidRPr="00E31EA1" w:rsidTr="00A000B6">
        <w:trPr>
          <w:trHeight w:val="332"/>
        </w:trPr>
        <w:tc>
          <w:tcPr>
            <w:cnfStyle w:val="001000000000" w:firstRow="0" w:lastRow="0" w:firstColumn="1" w:lastColumn="0" w:oddVBand="0" w:evenVBand="0" w:oddHBand="0" w:evenHBand="0" w:firstRowFirstColumn="0" w:firstRowLastColumn="0" w:lastRowFirstColumn="0" w:lastRowLastColumn="0"/>
            <w:tcW w:w="428" w:type="dxa"/>
          </w:tcPr>
          <w:p w:rsidR="00A000B6" w:rsidRPr="00E31EA1" w:rsidRDefault="00A000B6" w:rsidP="009506BF">
            <w:pPr>
              <w:jc w:val="center"/>
              <w:rPr>
                <w:rFonts w:cs="B Nazanin"/>
                <w:color w:val="000000"/>
                <w:sz w:val="22"/>
                <w:szCs w:val="22"/>
                <w:rtl/>
              </w:rPr>
            </w:pPr>
            <w:r w:rsidRPr="00E31EA1">
              <w:rPr>
                <w:rFonts w:cs="B Nazanin" w:hint="cs"/>
                <w:color w:val="000000"/>
                <w:sz w:val="22"/>
                <w:szCs w:val="22"/>
                <w:rtl/>
              </w:rPr>
              <w:t>2</w:t>
            </w:r>
          </w:p>
        </w:tc>
        <w:tc>
          <w:tcPr>
            <w:tcW w:w="6490" w:type="dxa"/>
          </w:tcPr>
          <w:p w:rsidR="00A000B6" w:rsidRPr="00E31EA1" w:rsidRDefault="00A000B6" w:rsidP="009506BF">
            <w:pPr>
              <w:cnfStyle w:val="000000000000" w:firstRow="0" w:lastRow="0" w:firstColumn="0" w:lastColumn="0" w:oddVBand="0" w:evenVBand="0" w:oddHBand="0" w:evenHBand="0" w:firstRowFirstColumn="0" w:firstRowLastColumn="0" w:lastRowFirstColumn="0" w:lastRowLastColumn="0"/>
              <w:rPr>
                <w:rFonts w:cs="B Nazanin"/>
                <w:color w:val="000000"/>
                <w:sz w:val="22"/>
                <w:szCs w:val="22"/>
                <w:rtl/>
              </w:rPr>
            </w:pPr>
            <w:r>
              <w:rPr>
                <w:rFonts w:cs="B Nazanin" w:hint="cs"/>
                <w:color w:val="000000"/>
                <w:sz w:val="22"/>
                <w:szCs w:val="22"/>
                <w:rtl/>
              </w:rPr>
              <w:t xml:space="preserve"> </w:t>
            </w:r>
            <w:r>
              <w:rPr>
                <w:rFonts w:cs="B Nazanin" w:hint="cs"/>
                <w:color w:val="000000"/>
                <w:sz w:val="22"/>
                <w:szCs w:val="22"/>
                <w:rtl/>
                <w:lang w:bidi="fa-IR"/>
              </w:rPr>
              <w:t xml:space="preserve">اغلب </w:t>
            </w:r>
            <w:r w:rsidRPr="00E31EA1">
              <w:rPr>
                <w:rFonts w:cs="B Nazanin" w:hint="cs"/>
                <w:color w:val="000000"/>
                <w:sz w:val="22"/>
                <w:szCs w:val="22"/>
                <w:rtl/>
              </w:rPr>
              <w:t>به راحتی از تلاش کردن مایوس می شود.</w:t>
            </w:r>
          </w:p>
        </w:tc>
        <w:tc>
          <w:tcPr>
            <w:tcW w:w="603" w:type="dxa"/>
          </w:tcPr>
          <w:p w:rsidR="00A000B6" w:rsidRPr="00E31EA1" w:rsidRDefault="00A000B6" w:rsidP="009506BF">
            <w:pPr>
              <w:cnfStyle w:val="000000000000" w:firstRow="0" w:lastRow="0" w:firstColumn="0" w:lastColumn="0" w:oddVBand="0" w:evenVBand="0" w:oddHBand="0" w:evenHBand="0" w:firstRowFirstColumn="0" w:firstRowLastColumn="0" w:lastRowFirstColumn="0" w:lastRowLastColumn="0"/>
              <w:rPr>
                <w:rFonts w:cs="B Nazanin"/>
                <w:color w:val="000000"/>
                <w:sz w:val="22"/>
                <w:szCs w:val="22"/>
                <w:rtl/>
              </w:rPr>
            </w:pPr>
          </w:p>
        </w:tc>
        <w:tc>
          <w:tcPr>
            <w:tcW w:w="603" w:type="dxa"/>
          </w:tcPr>
          <w:p w:rsidR="00A000B6" w:rsidRPr="00E31EA1" w:rsidRDefault="00A000B6" w:rsidP="009506BF">
            <w:pPr>
              <w:cnfStyle w:val="000000000000" w:firstRow="0" w:lastRow="0" w:firstColumn="0" w:lastColumn="0" w:oddVBand="0" w:evenVBand="0" w:oddHBand="0" w:evenHBand="0" w:firstRowFirstColumn="0" w:firstRowLastColumn="0" w:lastRowFirstColumn="0" w:lastRowLastColumn="0"/>
              <w:rPr>
                <w:rFonts w:cs="B Nazanin"/>
                <w:color w:val="000000"/>
                <w:sz w:val="22"/>
                <w:szCs w:val="22"/>
                <w:rtl/>
              </w:rPr>
            </w:pPr>
          </w:p>
        </w:tc>
        <w:tc>
          <w:tcPr>
            <w:tcW w:w="603" w:type="dxa"/>
          </w:tcPr>
          <w:p w:rsidR="00A000B6" w:rsidRPr="00E31EA1" w:rsidRDefault="00A000B6" w:rsidP="009506BF">
            <w:pPr>
              <w:cnfStyle w:val="000000000000" w:firstRow="0" w:lastRow="0" w:firstColumn="0" w:lastColumn="0" w:oddVBand="0" w:evenVBand="0" w:oddHBand="0" w:evenHBand="0" w:firstRowFirstColumn="0" w:firstRowLastColumn="0" w:lastRowFirstColumn="0" w:lastRowLastColumn="0"/>
              <w:rPr>
                <w:rFonts w:cs="B Nazanin"/>
                <w:color w:val="000000"/>
                <w:sz w:val="22"/>
                <w:szCs w:val="22"/>
                <w:rtl/>
              </w:rPr>
            </w:pPr>
          </w:p>
        </w:tc>
        <w:tc>
          <w:tcPr>
            <w:tcW w:w="603" w:type="dxa"/>
          </w:tcPr>
          <w:p w:rsidR="00A000B6" w:rsidRPr="00E31EA1" w:rsidRDefault="00A000B6" w:rsidP="009506BF">
            <w:pPr>
              <w:cnfStyle w:val="000000000000" w:firstRow="0" w:lastRow="0" w:firstColumn="0" w:lastColumn="0" w:oddVBand="0" w:evenVBand="0" w:oddHBand="0" w:evenHBand="0" w:firstRowFirstColumn="0" w:firstRowLastColumn="0" w:lastRowFirstColumn="0" w:lastRowLastColumn="0"/>
              <w:rPr>
                <w:rFonts w:cs="B Nazanin"/>
                <w:color w:val="000000"/>
                <w:sz w:val="22"/>
                <w:szCs w:val="22"/>
                <w:rtl/>
              </w:rPr>
            </w:pPr>
          </w:p>
        </w:tc>
      </w:tr>
      <w:tr w:rsidR="00A000B6" w:rsidRPr="00E31EA1" w:rsidTr="00A000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 w:type="dxa"/>
          </w:tcPr>
          <w:p w:rsidR="00A000B6" w:rsidRPr="00E31EA1" w:rsidRDefault="00A000B6" w:rsidP="009506BF">
            <w:pPr>
              <w:jc w:val="center"/>
              <w:rPr>
                <w:rFonts w:cs="B Nazanin"/>
                <w:color w:val="000000"/>
                <w:sz w:val="22"/>
                <w:szCs w:val="22"/>
                <w:rtl/>
              </w:rPr>
            </w:pPr>
            <w:r w:rsidRPr="00E31EA1">
              <w:rPr>
                <w:rFonts w:cs="B Nazanin" w:hint="cs"/>
                <w:color w:val="000000"/>
                <w:sz w:val="22"/>
                <w:szCs w:val="22"/>
                <w:rtl/>
              </w:rPr>
              <w:t>3</w:t>
            </w:r>
          </w:p>
        </w:tc>
        <w:tc>
          <w:tcPr>
            <w:tcW w:w="6490" w:type="dxa"/>
          </w:tcPr>
          <w:p w:rsidR="00A000B6" w:rsidRPr="00E31EA1" w:rsidRDefault="00A000B6" w:rsidP="009506BF">
            <w:pPr>
              <w:cnfStyle w:val="000000100000" w:firstRow="0" w:lastRow="0" w:firstColumn="0" w:lastColumn="0" w:oddVBand="0" w:evenVBand="0" w:oddHBand="1" w:evenHBand="0" w:firstRowFirstColumn="0" w:firstRowLastColumn="0" w:lastRowFirstColumn="0" w:lastRowLastColumn="0"/>
              <w:rPr>
                <w:rFonts w:cs="B Nazanin"/>
                <w:color w:val="000000"/>
                <w:sz w:val="22"/>
                <w:szCs w:val="22"/>
                <w:rtl/>
              </w:rPr>
            </w:pPr>
            <w:r>
              <w:rPr>
                <w:rFonts w:cs="B Nazanin" w:hint="cs"/>
                <w:color w:val="000000"/>
                <w:sz w:val="22"/>
                <w:szCs w:val="22"/>
                <w:rtl/>
              </w:rPr>
              <w:t xml:space="preserve">اغلب </w:t>
            </w:r>
            <w:r w:rsidRPr="00E31EA1">
              <w:rPr>
                <w:rFonts w:cs="B Nazanin" w:hint="cs"/>
                <w:color w:val="000000"/>
                <w:sz w:val="22"/>
                <w:szCs w:val="22"/>
                <w:rtl/>
              </w:rPr>
              <w:t>در انجام تکالیف و بازی ها اغلب نمی تواند توجه اش را حفظ کند.</w:t>
            </w:r>
          </w:p>
        </w:tc>
        <w:tc>
          <w:tcPr>
            <w:tcW w:w="603" w:type="dxa"/>
          </w:tcPr>
          <w:p w:rsidR="00A000B6" w:rsidRPr="00E31EA1" w:rsidRDefault="00A000B6" w:rsidP="009506BF">
            <w:pPr>
              <w:cnfStyle w:val="000000100000" w:firstRow="0" w:lastRow="0" w:firstColumn="0" w:lastColumn="0" w:oddVBand="0" w:evenVBand="0" w:oddHBand="1" w:evenHBand="0" w:firstRowFirstColumn="0" w:firstRowLastColumn="0" w:lastRowFirstColumn="0" w:lastRowLastColumn="0"/>
              <w:rPr>
                <w:rFonts w:cs="B Nazanin"/>
                <w:color w:val="000000"/>
                <w:sz w:val="22"/>
                <w:szCs w:val="22"/>
                <w:rtl/>
              </w:rPr>
            </w:pPr>
          </w:p>
        </w:tc>
        <w:tc>
          <w:tcPr>
            <w:tcW w:w="603" w:type="dxa"/>
          </w:tcPr>
          <w:p w:rsidR="00A000B6" w:rsidRPr="00E31EA1" w:rsidRDefault="00A000B6" w:rsidP="009506BF">
            <w:pPr>
              <w:cnfStyle w:val="000000100000" w:firstRow="0" w:lastRow="0" w:firstColumn="0" w:lastColumn="0" w:oddVBand="0" w:evenVBand="0" w:oddHBand="1" w:evenHBand="0" w:firstRowFirstColumn="0" w:firstRowLastColumn="0" w:lastRowFirstColumn="0" w:lastRowLastColumn="0"/>
              <w:rPr>
                <w:rFonts w:cs="B Nazanin"/>
                <w:color w:val="000000"/>
                <w:sz w:val="22"/>
                <w:szCs w:val="22"/>
                <w:rtl/>
              </w:rPr>
            </w:pPr>
          </w:p>
        </w:tc>
        <w:tc>
          <w:tcPr>
            <w:tcW w:w="603" w:type="dxa"/>
          </w:tcPr>
          <w:p w:rsidR="00A000B6" w:rsidRPr="00E31EA1" w:rsidRDefault="00A000B6" w:rsidP="009506BF">
            <w:pPr>
              <w:cnfStyle w:val="000000100000" w:firstRow="0" w:lastRow="0" w:firstColumn="0" w:lastColumn="0" w:oddVBand="0" w:evenVBand="0" w:oddHBand="1" w:evenHBand="0" w:firstRowFirstColumn="0" w:firstRowLastColumn="0" w:lastRowFirstColumn="0" w:lastRowLastColumn="0"/>
              <w:rPr>
                <w:rFonts w:cs="B Nazanin"/>
                <w:color w:val="000000"/>
                <w:sz w:val="22"/>
                <w:szCs w:val="22"/>
                <w:rtl/>
              </w:rPr>
            </w:pPr>
          </w:p>
        </w:tc>
        <w:tc>
          <w:tcPr>
            <w:tcW w:w="603" w:type="dxa"/>
          </w:tcPr>
          <w:p w:rsidR="00A000B6" w:rsidRPr="00E31EA1" w:rsidRDefault="00A000B6" w:rsidP="009506BF">
            <w:pPr>
              <w:cnfStyle w:val="000000100000" w:firstRow="0" w:lastRow="0" w:firstColumn="0" w:lastColumn="0" w:oddVBand="0" w:evenVBand="0" w:oddHBand="1" w:evenHBand="0" w:firstRowFirstColumn="0" w:firstRowLastColumn="0" w:lastRowFirstColumn="0" w:lastRowLastColumn="0"/>
              <w:rPr>
                <w:rFonts w:cs="B Nazanin"/>
                <w:color w:val="000000"/>
                <w:sz w:val="22"/>
                <w:szCs w:val="22"/>
                <w:rtl/>
              </w:rPr>
            </w:pPr>
          </w:p>
        </w:tc>
      </w:tr>
      <w:tr w:rsidR="00A000B6" w:rsidRPr="00E31EA1" w:rsidTr="00A000B6">
        <w:tc>
          <w:tcPr>
            <w:cnfStyle w:val="001000000000" w:firstRow="0" w:lastRow="0" w:firstColumn="1" w:lastColumn="0" w:oddVBand="0" w:evenVBand="0" w:oddHBand="0" w:evenHBand="0" w:firstRowFirstColumn="0" w:firstRowLastColumn="0" w:lastRowFirstColumn="0" w:lastRowLastColumn="0"/>
            <w:tcW w:w="428" w:type="dxa"/>
          </w:tcPr>
          <w:p w:rsidR="00A000B6" w:rsidRPr="00E31EA1" w:rsidRDefault="00A000B6" w:rsidP="009506BF">
            <w:pPr>
              <w:jc w:val="center"/>
              <w:rPr>
                <w:rFonts w:cs="B Nazanin"/>
                <w:color w:val="000000"/>
                <w:sz w:val="22"/>
                <w:szCs w:val="22"/>
                <w:rtl/>
              </w:rPr>
            </w:pPr>
            <w:r w:rsidRPr="00E31EA1">
              <w:rPr>
                <w:rFonts w:cs="B Nazanin" w:hint="cs"/>
                <w:color w:val="000000"/>
                <w:sz w:val="22"/>
                <w:szCs w:val="22"/>
                <w:rtl/>
              </w:rPr>
              <w:t>4</w:t>
            </w:r>
          </w:p>
        </w:tc>
        <w:tc>
          <w:tcPr>
            <w:tcW w:w="6490" w:type="dxa"/>
          </w:tcPr>
          <w:p w:rsidR="00A000B6" w:rsidRPr="00E31EA1" w:rsidRDefault="00A000B6" w:rsidP="009506BF">
            <w:pPr>
              <w:cnfStyle w:val="000000000000" w:firstRow="0" w:lastRow="0" w:firstColumn="0" w:lastColumn="0" w:oddVBand="0" w:evenVBand="0" w:oddHBand="0" w:evenHBand="0" w:firstRowFirstColumn="0" w:firstRowLastColumn="0" w:lastRowFirstColumn="0" w:lastRowLastColumn="0"/>
              <w:rPr>
                <w:rFonts w:cs="B Nazanin"/>
                <w:color w:val="000000"/>
                <w:sz w:val="22"/>
                <w:szCs w:val="22"/>
                <w:rtl/>
              </w:rPr>
            </w:pPr>
            <w:r>
              <w:rPr>
                <w:rFonts w:cs="B Nazanin" w:hint="cs"/>
                <w:color w:val="000000"/>
                <w:sz w:val="22"/>
                <w:szCs w:val="22"/>
                <w:rtl/>
              </w:rPr>
              <w:t xml:space="preserve">اغلب </w:t>
            </w:r>
            <w:r w:rsidRPr="00E31EA1">
              <w:rPr>
                <w:rFonts w:cs="B Nazanin" w:hint="cs"/>
                <w:color w:val="000000"/>
                <w:sz w:val="22"/>
                <w:szCs w:val="22"/>
                <w:rtl/>
              </w:rPr>
              <w:t>وقتی به طور مستقیم مورد خطاب قرار می گیرد نمی شنود.</w:t>
            </w:r>
          </w:p>
        </w:tc>
        <w:tc>
          <w:tcPr>
            <w:tcW w:w="603" w:type="dxa"/>
          </w:tcPr>
          <w:p w:rsidR="00A000B6" w:rsidRPr="00E31EA1" w:rsidRDefault="00A000B6" w:rsidP="009506BF">
            <w:pPr>
              <w:cnfStyle w:val="000000000000" w:firstRow="0" w:lastRow="0" w:firstColumn="0" w:lastColumn="0" w:oddVBand="0" w:evenVBand="0" w:oddHBand="0" w:evenHBand="0" w:firstRowFirstColumn="0" w:firstRowLastColumn="0" w:lastRowFirstColumn="0" w:lastRowLastColumn="0"/>
              <w:rPr>
                <w:rFonts w:cs="B Nazanin"/>
                <w:color w:val="000000"/>
                <w:sz w:val="22"/>
                <w:szCs w:val="22"/>
                <w:rtl/>
              </w:rPr>
            </w:pPr>
          </w:p>
        </w:tc>
        <w:tc>
          <w:tcPr>
            <w:tcW w:w="603" w:type="dxa"/>
          </w:tcPr>
          <w:p w:rsidR="00A000B6" w:rsidRPr="00E31EA1" w:rsidRDefault="00A000B6" w:rsidP="009506BF">
            <w:pPr>
              <w:cnfStyle w:val="000000000000" w:firstRow="0" w:lastRow="0" w:firstColumn="0" w:lastColumn="0" w:oddVBand="0" w:evenVBand="0" w:oddHBand="0" w:evenHBand="0" w:firstRowFirstColumn="0" w:firstRowLastColumn="0" w:lastRowFirstColumn="0" w:lastRowLastColumn="0"/>
              <w:rPr>
                <w:rFonts w:cs="B Nazanin"/>
                <w:color w:val="000000"/>
                <w:sz w:val="22"/>
                <w:szCs w:val="22"/>
                <w:rtl/>
              </w:rPr>
            </w:pPr>
          </w:p>
        </w:tc>
        <w:tc>
          <w:tcPr>
            <w:tcW w:w="603" w:type="dxa"/>
          </w:tcPr>
          <w:p w:rsidR="00A000B6" w:rsidRPr="00E31EA1" w:rsidRDefault="00A000B6" w:rsidP="009506BF">
            <w:pPr>
              <w:cnfStyle w:val="000000000000" w:firstRow="0" w:lastRow="0" w:firstColumn="0" w:lastColumn="0" w:oddVBand="0" w:evenVBand="0" w:oddHBand="0" w:evenHBand="0" w:firstRowFirstColumn="0" w:firstRowLastColumn="0" w:lastRowFirstColumn="0" w:lastRowLastColumn="0"/>
              <w:rPr>
                <w:rFonts w:cs="B Nazanin"/>
                <w:color w:val="000000"/>
                <w:sz w:val="22"/>
                <w:szCs w:val="22"/>
                <w:rtl/>
              </w:rPr>
            </w:pPr>
          </w:p>
        </w:tc>
        <w:tc>
          <w:tcPr>
            <w:tcW w:w="603" w:type="dxa"/>
          </w:tcPr>
          <w:p w:rsidR="00A000B6" w:rsidRPr="00E31EA1" w:rsidRDefault="00A000B6" w:rsidP="009506BF">
            <w:pPr>
              <w:cnfStyle w:val="000000000000" w:firstRow="0" w:lastRow="0" w:firstColumn="0" w:lastColumn="0" w:oddVBand="0" w:evenVBand="0" w:oddHBand="0" w:evenHBand="0" w:firstRowFirstColumn="0" w:firstRowLastColumn="0" w:lastRowFirstColumn="0" w:lastRowLastColumn="0"/>
              <w:rPr>
                <w:rFonts w:cs="B Nazanin"/>
                <w:color w:val="000000"/>
                <w:sz w:val="22"/>
                <w:szCs w:val="22"/>
                <w:rtl/>
                <w:lang w:bidi="fa-IR"/>
              </w:rPr>
            </w:pPr>
          </w:p>
        </w:tc>
      </w:tr>
      <w:tr w:rsidR="00A000B6" w:rsidRPr="00E31EA1" w:rsidTr="00A000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 w:type="dxa"/>
          </w:tcPr>
          <w:p w:rsidR="00A000B6" w:rsidRPr="00E31EA1" w:rsidRDefault="00A000B6" w:rsidP="009506BF">
            <w:pPr>
              <w:jc w:val="center"/>
              <w:rPr>
                <w:rFonts w:cs="B Nazanin"/>
                <w:color w:val="000000"/>
                <w:sz w:val="22"/>
                <w:szCs w:val="22"/>
                <w:rtl/>
              </w:rPr>
            </w:pPr>
            <w:r w:rsidRPr="00E31EA1">
              <w:rPr>
                <w:rFonts w:cs="B Nazanin" w:hint="cs"/>
                <w:color w:val="000000"/>
                <w:sz w:val="22"/>
                <w:szCs w:val="22"/>
                <w:rtl/>
              </w:rPr>
              <w:t>5</w:t>
            </w:r>
          </w:p>
        </w:tc>
        <w:tc>
          <w:tcPr>
            <w:tcW w:w="6490" w:type="dxa"/>
          </w:tcPr>
          <w:p w:rsidR="00A000B6" w:rsidRPr="00E31EA1" w:rsidRDefault="00A000B6" w:rsidP="009506BF">
            <w:pPr>
              <w:cnfStyle w:val="000000100000" w:firstRow="0" w:lastRow="0" w:firstColumn="0" w:lastColumn="0" w:oddVBand="0" w:evenVBand="0" w:oddHBand="1" w:evenHBand="0" w:firstRowFirstColumn="0" w:firstRowLastColumn="0" w:lastRowFirstColumn="0" w:lastRowLastColumn="0"/>
              <w:rPr>
                <w:rFonts w:cs="B Nazanin"/>
                <w:color w:val="000000"/>
                <w:sz w:val="22"/>
                <w:szCs w:val="22"/>
                <w:rtl/>
              </w:rPr>
            </w:pPr>
            <w:r>
              <w:rPr>
                <w:rFonts w:cs="B Nazanin" w:hint="cs"/>
                <w:color w:val="000000"/>
                <w:sz w:val="22"/>
                <w:szCs w:val="22"/>
                <w:rtl/>
              </w:rPr>
              <w:t xml:space="preserve">اغلب </w:t>
            </w:r>
            <w:r w:rsidRPr="00E31EA1">
              <w:rPr>
                <w:rFonts w:cs="B Nazanin" w:hint="cs"/>
                <w:color w:val="000000"/>
                <w:sz w:val="22"/>
                <w:szCs w:val="22"/>
                <w:rtl/>
              </w:rPr>
              <w:t xml:space="preserve">به دلیل بی توجهی از دستورات و فرامین معلم پیروی نمی کند. </w:t>
            </w:r>
          </w:p>
        </w:tc>
        <w:tc>
          <w:tcPr>
            <w:tcW w:w="603" w:type="dxa"/>
          </w:tcPr>
          <w:p w:rsidR="00A000B6" w:rsidRPr="00E31EA1" w:rsidRDefault="00A000B6" w:rsidP="009506BF">
            <w:pPr>
              <w:cnfStyle w:val="000000100000" w:firstRow="0" w:lastRow="0" w:firstColumn="0" w:lastColumn="0" w:oddVBand="0" w:evenVBand="0" w:oddHBand="1" w:evenHBand="0" w:firstRowFirstColumn="0" w:firstRowLastColumn="0" w:lastRowFirstColumn="0" w:lastRowLastColumn="0"/>
              <w:rPr>
                <w:rFonts w:cs="B Nazanin"/>
                <w:color w:val="000000"/>
                <w:sz w:val="22"/>
                <w:szCs w:val="22"/>
                <w:rtl/>
              </w:rPr>
            </w:pPr>
          </w:p>
        </w:tc>
        <w:tc>
          <w:tcPr>
            <w:tcW w:w="603" w:type="dxa"/>
          </w:tcPr>
          <w:p w:rsidR="00A000B6" w:rsidRPr="00E31EA1" w:rsidRDefault="00A000B6" w:rsidP="009506BF">
            <w:pPr>
              <w:cnfStyle w:val="000000100000" w:firstRow="0" w:lastRow="0" w:firstColumn="0" w:lastColumn="0" w:oddVBand="0" w:evenVBand="0" w:oddHBand="1" w:evenHBand="0" w:firstRowFirstColumn="0" w:firstRowLastColumn="0" w:lastRowFirstColumn="0" w:lastRowLastColumn="0"/>
              <w:rPr>
                <w:rFonts w:cs="B Nazanin"/>
                <w:color w:val="000000"/>
                <w:sz w:val="22"/>
                <w:szCs w:val="22"/>
                <w:rtl/>
              </w:rPr>
            </w:pPr>
          </w:p>
        </w:tc>
        <w:tc>
          <w:tcPr>
            <w:tcW w:w="603" w:type="dxa"/>
          </w:tcPr>
          <w:p w:rsidR="00A000B6" w:rsidRPr="00E31EA1" w:rsidRDefault="00A000B6" w:rsidP="009506BF">
            <w:pPr>
              <w:cnfStyle w:val="000000100000" w:firstRow="0" w:lastRow="0" w:firstColumn="0" w:lastColumn="0" w:oddVBand="0" w:evenVBand="0" w:oddHBand="1" w:evenHBand="0" w:firstRowFirstColumn="0" w:firstRowLastColumn="0" w:lastRowFirstColumn="0" w:lastRowLastColumn="0"/>
              <w:rPr>
                <w:rFonts w:cs="B Nazanin"/>
                <w:color w:val="000000"/>
                <w:sz w:val="22"/>
                <w:szCs w:val="22"/>
                <w:rtl/>
              </w:rPr>
            </w:pPr>
          </w:p>
        </w:tc>
        <w:tc>
          <w:tcPr>
            <w:tcW w:w="603" w:type="dxa"/>
          </w:tcPr>
          <w:p w:rsidR="00A000B6" w:rsidRPr="00E31EA1" w:rsidRDefault="00A000B6" w:rsidP="009506BF">
            <w:pPr>
              <w:cnfStyle w:val="000000100000" w:firstRow="0" w:lastRow="0" w:firstColumn="0" w:lastColumn="0" w:oddVBand="0" w:evenVBand="0" w:oddHBand="1" w:evenHBand="0" w:firstRowFirstColumn="0" w:firstRowLastColumn="0" w:lastRowFirstColumn="0" w:lastRowLastColumn="0"/>
              <w:rPr>
                <w:rFonts w:cs="B Nazanin"/>
                <w:color w:val="000000"/>
                <w:sz w:val="22"/>
                <w:szCs w:val="22"/>
                <w:rtl/>
              </w:rPr>
            </w:pPr>
          </w:p>
        </w:tc>
      </w:tr>
      <w:tr w:rsidR="00A000B6" w:rsidRPr="00E31EA1" w:rsidTr="00A000B6">
        <w:tc>
          <w:tcPr>
            <w:cnfStyle w:val="001000000000" w:firstRow="0" w:lastRow="0" w:firstColumn="1" w:lastColumn="0" w:oddVBand="0" w:evenVBand="0" w:oddHBand="0" w:evenHBand="0" w:firstRowFirstColumn="0" w:firstRowLastColumn="0" w:lastRowFirstColumn="0" w:lastRowLastColumn="0"/>
            <w:tcW w:w="428" w:type="dxa"/>
          </w:tcPr>
          <w:p w:rsidR="00A000B6" w:rsidRPr="00E31EA1" w:rsidRDefault="00A000B6" w:rsidP="009506BF">
            <w:pPr>
              <w:jc w:val="center"/>
              <w:rPr>
                <w:rFonts w:cs="B Nazanin"/>
                <w:color w:val="000000"/>
                <w:sz w:val="22"/>
                <w:szCs w:val="22"/>
                <w:rtl/>
              </w:rPr>
            </w:pPr>
            <w:r w:rsidRPr="00E31EA1">
              <w:rPr>
                <w:rFonts w:cs="B Nazanin" w:hint="cs"/>
                <w:color w:val="000000"/>
                <w:sz w:val="22"/>
                <w:szCs w:val="22"/>
                <w:rtl/>
              </w:rPr>
              <w:t>6</w:t>
            </w:r>
          </w:p>
        </w:tc>
        <w:tc>
          <w:tcPr>
            <w:tcW w:w="6490" w:type="dxa"/>
          </w:tcPr>
          <w:p w:rsidR="00A000B6" w:rsidRPr="00E31EA1" w:rsidRDefault="00A000B6" w:rsidP="009506BF">
            <w:pPr>
              <w:cnfStyle w:val="000000000000" w:firstRow="0" w:lastRow="0" w:firstColumn="0" w:lastColumn="0" w:oddVBand="0" w:evenVBand="0" w:oddHBand="0" w:evenHBand="0" w:firstRowFirstColumn="0" w:firstRowLastColumn="0" w:lastRowFirstColumn="0" w:lastRowLastColumn="0"/>
              <w:rPr>
                <w:rFonts w:cs="B Nazanin"/>
                <w:color w:val="000000"/>
                <w:sz w:val="22"/>
                <w:szCs w:val="22"/>
                <w:rtl/>
              </w:rPr>
            </w:pPr>
            <w:r w:rsidRPr="00E31EA1">
              <w:rPr>
                <w:rFonts w:cs="B Nazanin" w:hint="cs"/>
                <w:color w:val="000000"/>
                <w:sz w:val="22"/>
                <w:szCs w:val="22"/>
                <w:rtl/>
              </w:rPr>
              <w:t>اغلب درگیر فعالیت هایی که مستلزم تلاش ذهنی هستند نمی شود.</w:t>
            </w:r>
          </w:p>
        </w:tc>
        <w:tc>
          <w:tcPr>
            <w:tcW w:w="603" w:type="dxa"/>
          </w:tcPr>
          <w:p w:rsidR="00A000B6" w:rsidRPr="00E31EA1" w:rsidRDefault="00A000B6" w:rsidP="009506BF">
            <w:pPr>
              <w:cnfStyle w:val="000000000000" w:firstRow="0" w:lastRow="0" w:firstColumn="0" w:lastColumn="0" w:oddVBand="0" w:evenVBand="0" w:oddHBand="0" w:evenHBand="0" w:firstRowFirstColumn="0" w:firstRowLastColumn="0" w:lastRowFirstColumn="0" w:lastRowLastColumn="0"/>
              <w:rPr>
                <w:rFonts w:cs="B Nazanin"/>
                <w:color w:val="000000"/>
                <w:sz w:val="22"/>
                <w:szCs w:val="22"/>
                <w:rtl/>
              </w:rPr>
            </w:pPr>
          </w:p>
        </w:tc>
        <w:tc>
          <w:tcPr>
            <w:tcW w:w="603" w:type="dxa"/>
          </w:tcPr>
          <w:p w:rsidR="00A000B6" w:rsidRPr="00E31EA1" w:rsidRDefault="00A000B6" w:rsidP="009506BF">
            <w:pPr>
              <w:cnfStyle w:val="000000000000" w:firstRow="0" w:lastRow="0" w:firstColumn="0" w:lastColumn="0" w:oddVBand="0" w:evenVBand="0" w:oddHBand="0" w:evenHBand="0" w:firstRowFirstColumn="0" w:firstRowLastColumn="0" w:lastRowFirstColumn="0" w:lastRowLastColumn="0"/>
              <w:rPr>
                <w:rFonts w:cs="B Nazanin"/>
                <w:color w:val="000000"/>
                <w:sz w:val="22"/>
                <w:szCs w:val="22"/>
                <w:rtl/>
              </w:rPr>
            </w:pPr>
          </w:p>
        </w:tc>
        <w:tc>
          <w:tcPr>
            <w:tcW w:w="603" w:type="dxa"/>
          </w:tcPr>
          <w:p w:rsidR="00A000B6" w:rsidRPr="00E31EA1" w:rsidRDefault="00A000B6" w:rsidP="009506BF">
            <w:pPr>
              <w:cnfStyle w:val="000000000000" w:firstRow="0" w:lastRow="0" w:firstColumn="0" w:lastColumn="0" w:oddVBand="0" w:evenVBand="0" w:oddHBand="0" w:evenHBand="0" w:firstRowFirstColumn="0" w:firstRowLastColumn="0" w:lastRowFirstColumn="0" w:lastRowLastColumn="0"/>
              <w:rPr>
                <w:rFonts w:cs="B Nazanin"/>
                <w:color w:val="000000"/>
                <w:sz w:val="22"/>
                <w:szCs w:val="22"/>
                <w:rtl/>
              </w:rPr>
            </w:pPr>
          </w:p>
        </w:tc>
        <w:tc>
          <w:tcPr>
            <w:tcW w:w="603" w:type="dxa"/>
          </w:tcPr>
          <w:p w:rsidR="00A000B6" w:rsidRPr="00E31EA1" w:rsidRDefault="00A000B6" w:rsidP="009506BF">
            <w:pPr>
              <w:cnfStyle w:val="000000000000" w:firstRow="0" w:lastRow="0" w:firstColumn="0" w:lastColumn="0" w:oddVBand="0" w:evenVBand="0" w:oddHBand="0" w:evenHBand="0" w:firstRowFirstColumn="0" w:firstRowLastColumn="0" w:lastRowFirstColumn="0" w:lastRowLastColumn="0"/>
              <w:rPr>
                <w:rFonts w:cs="B Nazanin"/>
                <w:color w:val="000000"/>
                <w:sz w:val="22"/>
                <w:szCs w:val="22"/>
                <w:rtl/>
              </w:rPr>
            </w:pPr>
          </w:p>
        </w:tc>
      </w:tr>
      <w:tr w:rsidR="00A000B6" w:rsidRPr="00E31EA1" w:rsidTr="00A000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 w:type="dxa"/>
          </w:tcPr>
          <w:p w:rsidR="00A000B6" w:rsidRPr="00E31EA1" w:rsidRDefault="00A000B6" w:rsidP="009506BF">
            <w:pPr>
              <w:jc w:val="center"/>
              <w:rPr>
                <w:rFonts w:cs="B Nazanin"/>
                <w:color w:val="000000"/>
                <w:sz w:val="22"/>
                <w:szCs w:val="22"/>
                <w:rtl/>
              </w:rPr>
            </w:pPr>
            <w:r w:rsidRPr="00E31EA1">
              <w:rPr>
                <w:rFonts w:cs="B Nazanin" w:hint="cs"/>
                <w:color w:val="000000"/>
                <w:sz w:val="22"/>
                <w:szCs w:val="22"/>
                <w:rtl/>
              </w:rPr>
              <w:t>7</w:t>
            </w:r>
          </w:p>
        </w:tc>
        <w:tc>
          <w:tcPr>
            <w:tcW w:w="6490" w:type="dxa"/>
          </w:tcPr>
          <w:p w:rsidR="00A000B6" w:rsidRPr="00E31EA1" w:rsidRDefault="00A000B6" w:rsidP="009506BF">
            <w:pPr>
              <w:cnfStyle w:val="000000100000" w:firstRow="0" w:lastRow="0" w:firstColumn="0" w:lastColumn="0" w:oddVBand="0" w:evenVBand="0" w:oddHBand="1" w:evenHBand="0" w:firstRowFirstColumn="0" w:firstRowLastColumn="0" w:lastRowFirstColumn="0" w:lastRowLastColumn="0"/>
              <w:rPr>
                <w:rFonts w:cs="B Nazanin"/>
                <w:color w:val="000000"/>
                <w:sz w:val="22"/>
                <w:szCs w:val="22"/>
                <w:rtl/>
              </w:rPr>
            </w:pPr>
            <w:r>
              <w:rPr>
                <w:rFonts w:cs="B Nazanin" w:hint="cs"/>
                <w:color w:val="000000"/>
                <w:sz w:val="22"/>
                <w:szCs w:val="22"/>
                <w:rtl/>
              </w:rPr>
              <w:t xml:space="preserve">اغلب </w:t>
            </w:r>
            <w:r w:rsidRPr="00E31EA1">
              <w:rPr>
                <w:rFonts w:cs="B Nazanin" w:hint="cs"/>
                <w:color w:val="000000"/>
                <w:sz w:val="22"/>
                <w:szCs w:val="22"/>
                <w:rtl/>
              </w:rPr>
              <w:t>وسایل لازم برای انجام تکالیف یا فعالیت ها را گم می کند.</w:t>
            </w:r>
          </w:p>
        </w:tc>
        <w:tc>
          <w:tcPr>
            <w:tcW w:w="603" w:type="dxa"/>
          </w:tcPr>
          <w:p w:rsidR="00A000B6" w:rsidRPr="00E31EA1" w:rsidRDefault="00A000B6" w:rsidP="009506BF">
            <w:pPr>
              <w:cnfStyle w:val="000000100000" w:firstRow="0" w:lastRow="0" w:firstColumn="0" w:lastColumn="0" w:oddVBand="0" w:evenVBand="0" w:oddHBand="1" w:evenHBand="0" w:firstRowFirstColumn="0" w:firstRowLastColumn="0" w:lastRowFirstColumn="0" w:lastRowLastColumn="0"/>
              <w:rPr>
                <w:rFonts w:cs="B Nazanin"/>
                <w:color w:val="000000"/>
                <w:sz w:val="22"/>
                <w:szCs w:val="22"/>
                <w:rtl/>
              </w:rPr>
            </w:pPr>
          </w:p>
        </w:tc>
        <w:tc>
          <w:tcPr>
            <w:tcW w:w="603" w:type="dxa"/>
          </w:tcPr>
          <w:p w:rsidR="00A000B6" w:rsidRPr="00E31EA1" w:rsidRDefault="00A000B6" w:rsidP="009506BF">
            <w:pPr>
              <w:cnfStyle w:val="000000100000" w:firstRow="0" w:lastRow="0" w:firstColumn="0" w:lastColumn="0" w:oddVBand="0" w:evenVBand="0" w:oddHBand="1" w:evenHBand="0" w:firstRowFirstColumn="0" w:firstRowLastColumn="0" w:lastRowFirstColumn="0" w:lastRowLastColumn="0"/>
              <w:rPr>
                <w:rFonts w:cs="B Nazanin"/>
                <w:color w:val="000000"/>
                <w:sz w:val="22"/>
                <w:szCs w:val="22"/>
                <w:rtl/>
              </w:rPr>
            </w:pPr>
          </w:p>
        </w:tc>
        <w:tc>
          <w:tcPr>
            <w:tcW w:w="603" w:type="dxa"/>
          </w:tcPr>
          <w:p w:rsidR="00A000B6" w:rsidRPr="00E31EA1" w:rsidRDefault="00A000B6" w:rsidP="009506BF">
            <w:pPr>
              <w:cnfStyle w:val="000000100000" w:firstRow="0" w:lastRow="0" w:firstColumn="0" w:lastColumn="0" w:oddVBand="0" w:evenVBand="0" w:oddHBand="1" w:evenHBand="0" w:firstRowFirstColumn="0" w:firstRowLastColumn="0" w:lastRowFirstColumn="0" w:lastRowLastColumn="0"/>
              <w:rPr>
                <w:rFonts w:cs="B Nazanin"/>
                <w:color w:val="000000"/>
                <w:sz w:val="22"/>
                <w:szCs w:val="22"/>
                <w:rtl/>
              </w:rPr>
            </w:pPr>
          </w:p>
        </w:tc>
        <w:tc>
          <w:tcPr>
            <w:tcW w:w="603" w:type="dxa"/>
          </w:tcPr>
          <w:p w:rsidR="00A000B6" w:rsidRPr="00E31EA1" w:rsidRDefault="00A000B6" w:rsidP="009506BF">
            <w:pPr>
              <w:cnfStyle w:val="000000100000" w:firstRow="0" w:lastRow="0" w:firstColumn="0" w:lastColumn="0" w:oddVBand="0" w:evenVBand="0" w:oddHBand="1" w:evenHBand="0" w:firstRowFirstColumn="0" w:firstRowLastColumn="0" w:lastRowFirstColumn="0" w:lastRowLastColumn="0"/>
              <w:rPr>
                <w:rFonts w:cs="B Nazanin"/>
                <w:color w:val="000000"/>
                <w:sz w:val="22"/>
                <w:szCs w:val="22"/>
                <w:rtl/>
              </w:rPr>
            </w:pPr>
          </w:p>
        </w:tc>
      </w:tr>
      <w:tr w:rsidR="00A000B6" w:rsidRPr="00E31EA1" w:rsidTr="00A000B6">
        <w:tc>
          <w:tcPr>
            <w:cnfStyle w:val="001000000000" w:firstRow="0" w:lastRow="0" w:firstColumn="1" w:lastColumn="0" w:oddVBand="0" w:evenVBand="0" w:oddHBand="0" w:evenHBand="0" w:firstRowFirstColumn="0" w:firstRowLastColumn="0" w:lastRowFirstColumn="0" w:lastRowLastColumn="0"/>
            <w:tcW w:w="428" w:type="dxa"/>
          </w:tcPr>
          <w:p w:rsidR="00A000B6" w:rsidRPr="00E31EA1" w:rsidRDefault="00A000B6" w:rsidP="009506BF">
            <w:pPr>
              <w:jc w:val="center"/>
              <w:rPr>
                <w:rFonts w:cs="B Nazanin"/>
                <w:color w:val="000000"/>
                <w:sz w:val="22"/>
                <w:szCs w:val="22"/>
                <w:rtl/>
              </w:rPr>
            </w:pPr>
            <w:r w:rsidRPr="00E31EA1">
              <w:rPr>
                <w:rFonts w:cs="B Nazanin" w:hint="cs"/>
                <w:color w:val="000000"/>
                <w:sz w:val="22"/>
                <w:szCs w:val="22"/>
                <w:rtl/>
              </w:rPr>
              <w:t>8</w:t>
            </w:r>
          </w:p>
        </w:tc>
        <w:tc>
          <w:tcPr>
            <w:tcW w:w="6490" w:type="dxa"/>
          </w:tcPr>
          <w:p w:rsidR="00A000B6" w:rsidRPr="00E31EA1" w:rsidRDefault="00A000B6" w:rsidP="009506BF">
            <w:pPr>
              <w:cnfStyle w:val="000000000000" w:firstRow="0" w:lastRow="0" w:firstColumn="0" w:lastColumn="0" w:oddVBand="0" w:evenVBand="0" w:oddHBand="0" w:evenHBand="0" w:firstRowFirstColumn="0" w:firstRowLastColumn="0" w:lastRowFirstColumn="0" w:lastRowLastColumn="0"/>
              <w:rPr>
                <w:rFonts w:cs="B Nazanin"/>
                <w:color w:val="000000"/>
                <w:sz w:val="22"/>
                <w:szCs w:val="22"/>
                <w:rtl/>
              </w:rPr>
            </w:pPr>
            <w:r>
              <w:rPr>
                <w:rFonts w:cs="B Nazanin" w:hint="cs"/>
                <w:color w:val="000000"/>
                <w:sz w:val="22"/>
                <w:szCs w:val="22"/>
                <w:rtl/>
              </w:rPr>
              <w:t xml:space="preserve">اغلب </w:t>
            </w:r>
            <w:r w:rsidRPr="00E31EA1">
              <w:rPr>
                <w:rFonts w:cs="B Nazanin" w:hint="cs"/>
                <w:color w:val="000000"/>
                <w:sz w:val="22"/>
                <w:szCs w:val="22"/>
                <w:rtl/>
              </w:rPr>
              <w:t>در فعالیت های روزانه فراموش کار است .</w:t>
            </w:r>
          </w:p>
        </w:tc>
        <w:tc>
          <w:tcPr>
            <w:tcW w:w="603" w:type="dxa"/>
          </w:tcPr>
          <w:p w:rsidR="00A000B6" w:rsidRPr="00E31EA1" w:rsidRDefault="00A000B6" w:rsidP="009506BF">
            <w:pPr>
              <w:cnfStyle w:val="000000000000" w:firstRow="0" w:lastRow="0" w:firstColumn="0" w:lastColumn="0" w:oddVBand="0" w:evenVBand="0" w:oddHBand="0" w:evenHBand="0" w:firstRowFirstColumn="0" w:firstRowLastColumn="0" w:lastRowFirstColumn="0" w:lastRowLastColumn="0"/>
              <w:rPr>
                <w:rFonts w:cs="B Nazanin"/>
                <w:color w:val="000000"/>
                <w:sz w:val="22"/>
                <w:szCs w:val="22"/>
                <w:rtl/>
              </w:rPr>
            </w:pPr>
          </w:p>
        </w:tc>
        <w:tc>
          <w:tcPr>
            <w:tcW w:w="603" w:type="dxa"/>
          </w:tcPr>
          <w:p w:rsidR="00A000B6" w:rsidRPr="00E31EA1" w:rsidRDefault="00A000B6" w:rsidP="009506BF">
            <w:pPr>
              <w:cnfStyle w:val="000000000000" w:firstRow="0" w:lastRow="0" w:firstColumn="0" w:lastColumn="0" w:oddVBand="0" w:evenVBand="0" w:oddHBand="0" w:evenHBand="0" w:firstRowFirstColumn="0" w:firstRowLastColumn="0" w:lastRowFirstColumn="0" w:lastRowLastColumn="0"/>
              <w:rPr>
                <w:rFonts w:cs="B Nazanin"/>
                <w:color w:val="000000"/>
                <w:sz w:val="22"/>
                <w:szCs w:val="22"/>
                <w:rtl/>
              </w:rPr>
            </w:pPr>
          </w:p>
        </w:tc>
        <w:tc>
          <w:tcPr>
            <w:tcW w:w="603" w:type="dxa"/>
          </w:tcPr>
          <w:p w:rsidR="00A000B6" w:rsidRPr="00E31EA1" w:rsidRDefault="00A000B6" w:rsidP="009506BF">
            <w:pPr>
              <w:cnfStyle w:val="000000000000" w:firstRow="0" w:lastRow="0" w:firstColumn="0" w:lastColumn="0" w:oddVBand="0" w:evenVBand="0" w:oddHBand="0" w:evenHBand="0" w:firstRowFirstColumn="0" w:firstRowLastColumn="0" w:lastRowFirstColumn="0" w:lastRowLastColumn="0"/>
              <w:rPr>
                <w:rFonts w:cs="B Nazanin"/>
                <w:color w:val="000000"/>
                <w:sz w:val="22"/>
                <w:szCs w:val="22"/>
                <w:rtl/>
              </w:rPr>
            </w:pPr>
          </w:p>
        </w:tc>
        <w:tc>
          <w:tcPr>
            <w:tcW w:w="603" w:type="dxa"/>
          </w:tcPr>
          <w:p w:rsidR="00A000B6" w:rsidRPr="00E31EA1" w:rsidRDefault="00A000B6" w:rsidP="009506BF">
            <w:pPr>
              <w:cnfStyle w:val="000000000000" w:firstRow="0" w:lastRow="0" w:firstColumn="0" w:lastColumn="0" w:oddVBand="0" w:evenVBand="0" w:oddHBand="0" w:evenHBand="0" w:firstRowFirstColumn="0" w:firstRowLastColumn="0" w:lastRowFirstColumn="0" w:lastRowLastColumn="0"/>
              <w:rPr>
                <w:rFonts w:cs="B Nazanin"/>
                <w:color w:val="000000"/>
                <w:sz w:val="22"/>
                <w:szCs w:val="22"/>
                <w:rtl/>
              </w:rPr>
            </w:pPr>
          </w:p>
        </w:tc>
      </w:tr>
      <w:tr w:rsidR="00A000B6" w:rsidRPr="00E31EA1" w:rsidTr="00A000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 w:type="dxa"/>
          </w:tcPr>
          <w:p w:rsidR="00A000B6" w:rsidRPr="00E31EA1" w:rsidRDefault="00A000B6" w:rsidP="009506BF">
            <w:pPr>
              <w:jc w:val="center"/>
              <w:rPr>
                <w:rFonts w:cs="B Nazanin"/>
                <w:color w:val="000000"/>
                <w:sz w:val="22"/>
                <w:szCs w:val="22"/>
                <w:rtl/>
              </w:rPr>
            </w:pPr>
            <w:r w:rsidRPr="00E31EA1">
              <w:rPr>
                <w:rFonts w:cs="B Nazanin" w:hint="cs"/>
                <w:color w:val="000000"/>
                <w:sz w:val="22"/>
                <w:szCs w:val="22"/>
                <w:rtl/>
              </w:rPr>
              <w:t>9</w:t>
            </w:r>
          </w:p>
        </w:tc>
        <w:tc>
          <w:tcPr>
            <w:tcW w:w="6490" w:type="dxa"/>
          </w:tcPr>
          <w:p w:rsidR="00A000B6" w:rsidRPr="00E31EA1" w:rsidRDefault="00A000B6" w:rsidP="009506BF">
            <w:pPr>
              <w:cnfStyle w:val="000000100000" w:firstRow="0" w:lastRow="0" w:firstColumn="0" w:lastColumn="0" w:oddVBand="0" w:evenVBand="0" w:oddHBand="1" w:evenHBand="0" w:firstRowFirstColumn="0" w:firstRowLastColumn="0" w:lastRowFirstColumn="0" w:lastRowLastColumn="0"/>
              <w:rPr>
                <w:rFonts w:cs="B Nazanin"/>
                <w:color w:val="000000"/>
                <w:sz w:val="22"/>
                <w:szCs w:val="22"/>
                <w:rtl/>
              </w:rPr>
            </w:pPr>
            <w:r>
              <w:rPr>
                <w:rFonts w:cs="B Nazanin" w:hint="cs"/>
                <w:color w:val="000000"/>
                <w:sz w:val="22"/>
                <w:szCs w:val="22"/>
                <w:rtl/>
              </w:rPr>
              <w:t xml:space="preserve">اغلب </w:t>
            </w:r>
            <w:r w:rsidRPr="00E31EA1">
              <w:rPr>
                <w:rFonts w:cs="B Nazanin" w:hint="cs"/>
                <w:color w:val="000000"/>
                <w:sz w:val="22"/>
                <w:szCs w:val="22"/>
                <w:rtl/>
              </w:rPr>
              <w:t>با کوچکترین سر و صدایی آشفته می شود.</w:t>
            </w:r>
          </w:p>
        </w:tc>
        <w:tc>
          <w:tcPr>
            <w:tcW w:w="603" w:type="dxa"/>
          </w:tcPr>
          <w:p w:rsidR="00A000B6" w:rsidRPr="00E31EA1" w:rsidRDefault="00A000B6" w:rsidP="009506BF">
            <w:pPr>
              <w:cnfStyle w:val="000000100000" w:firstRow="0" w:lastRow="0" w:firstColumn="0" w:lastColumn="0" w:oddVBand="0" w:evenVBand="0" w:oddHBand="1" w:evenHBand="0" w:firstRowFirstColumn="0" w:firstRowLastColumn="0" w:lastRowFirstColumn="0" w:lastRowLastColumn="0"/>
              <w:rPr>
                <w:rFonts w:cs="B Nazanin"/>
                <w:color w:val="000000"/>
                <w:sz w:val="22"/>
                <w:szCs w:val="22"/>
                <w:rtl/>
              </w:rPr>
            </w:pPr>
          </w:p>
        </w:tc>
        <w:tc>
          <w:tcPr>
            <w:tcW w:w="603" w:type="dxa"/>
          </w:tcPr>
          <w:p w:rsidR="00A000B6" w:rsidRPr="00E31EA1" w:rsidRDefault="00A000B6" w:rsidP="009506BF">
            <w:pPr>
              <w:cnfStyle w:val="000000100000" w:firstRow="0" w:lastRow="0" w:firstColumn="0" w:lastColumn="0" w:oddVBand="0" w:evenVBand="0" w:oddHBand="1" w:evenHBand="0" w:firstRowFirstColumn="0" w:firstRowLastColumn="0" w:lastRowFirstColumn="0" w:lastRowLastColumn="0"/>
              <w:rPr>
                <w:rFonts w:cs="B Nazanin"/>
                <w:color w:val="000000"/>
                <w:sz w:val="22"/>
                <w:szCs w:val="22"/>
                <w:rtl/>
              </w:rPr>
            </w:pPr>
          </w:p>
        </w:tc>
        <w:tc>
          <w:tcPr>
            <w:tcW w:w="603" w:type="dxa"/>
          </w:tcPr>
          <w:p w:rsidR="00A000B6" w:rsidRPr="00E31EA1" w:rsidRDefault="00A000B6" w:rsidP="009506BF">
            <w:pPr>
              <w:cnfStyle w:val="000000100000" w:firstRow="0" w:lastRow="0" w:firstColumn="0" w:lastColumn="0" w:oddVBand="0" w:evenVBand="0" w:oddHBand="1" w:evenHBand="0" w:firstRowFirstColumn="0" w:firstRowLastColumn="0" w:lastRowFirstColumn="0" w:lastRowLastColumn="0"/>
              <w:rPr>
                <w:rFonts w:cs="B Nazanin"/>
                <w:color w:val="000000"/>
                <w:sz w:val="22"/>
                <w:szCs w:val="22"/>
                <w:rtl/>
              </w:rPr>
            </w:pPr>
          </w:p>
        </w:tc>
        <w:tc>
          <w:tcPr>
            <w:tcW w:w="603" w:type="dxa"/>
          </w:tcPr>
          <w:p w:rsidR="00A000B6" w:rsidRPr="00E31EA1" w:rsidRDefault="00A000B6" w:rsidP="009506BF">
            <w:pPr>
              <w:cnfStyle w:val="000000100000" w:firstRow="0" w:lastRow="0" w:firstColumn="0" w:lastColumn="0" w:oddVBand="0" w:evenVBand="0" w:oddHBand="1" w:evenHBand="0" w:firstRowFirstColumn="0" w:firstRowLastColumn="0" w:lastRowFirstColumn="0" w:lastRowLastColumn="0"/>
              <w:rPr>
                <w:rFonts w:cs="B Nazanin"/>
                <w:color w:val="000000"/>
                <w:sz w:val="22"/>
                <w:szCs w:val="22"/>
                <w:rtl/>
              </w:rPr>
            </w:pPr>
          </w:p>
        </w:tc>
      </w:tr>
      <w:tr w:rsidR="00A000B6" w:rsidRPr="00E31EA1" w:rsidTr="00A000B6">
        <w:tc>
          <w:tcPr>
            <w:cnfStyle w:val="001000000000" w:firstRow="0" w:lastRow="0" w:firstColumn="1" w:lastColumn="0" w:oddVBand="0" w:evenVBand="0" w:oddHBand="0" w:evenHBand="0" w:firstRowFirstColumn="0" w:firstRowLastColumn="0" w:lastRowFirstColumn="0" w:lastRowLastColumn="0"/>
            <w:tcW w:w="428" w:type="dxa"/>
          </w:tcPr>
          <w:p w:rsidR="00A000B6" w:rsidRPr="00E31EA1" w:rsidRDefault="00A000B6" w:rsidP="009506BF">
            <w:pPr>
              <w:jc w:val="center"/>
              <w:rPr>
                <w:rFonts w:cs="B Nazanin"/>
                <w:color w:val="000000"/>
                <w:sz w:val="22"/>
                <w:szCs w:val="22"/>
                <w:rtl/>
              </w:rPr>
            </w:pPr>
            <w:r w:rsidRPr="00E31EA1">
              <w:rPr>
                <w:rFonts w:cs="B Nazanin" w:hint="cs"/>
                <w:color w:val="000000"/>
                <w:sz w:val="22"/>
                <w:szCs w:val="22"/>
                <w:rtl/>
              </w:rPr>
              <w:t>10</w:t>
            </w:r>
          </w:p>
        </w:tc>
        <w:tc>
          <w:tcPr>
            <w:tcW w:w="6490" w:type="dxa"/>
          </w:tcPr>
          <w:p w:rsidR="00A000B6" w:rsidRPr="00E31EA1" w:rsidRDefault="00A000B6" w:rsidP="009506BF">
            <w:pPr>
              <w:cnfStyle w:val="000000000000" w:firstRow="0" w:lastRow="0" w:firstColumn="0" w:lastColumn="0" w:oddVBand="0" w:evenVBand="0" w:oddHBand="0" w:evenHBand="0" w:firstRowFirstColumn="0" w:firstRowLastColumn="0" w:lastRowFirstColumn="0" w:lastRowLastColumn="0"/>
              <w:rPr>
                <w:rFonts w:cs="B Nazanin"/>
                <w:color w:val="000000"/>
                <w:sz w:val="22"/>
                <w:szCs w:val="22"/>
                <w:rtl/>
              </w:rPr>
            </w:pPr>
            <w:r>
              <w:rPr>
                <w:rFonts w:cs="B Nazanin" w:hint="cs"/>
                <w:color w:val="000000"/>
                <w:sz w:val="22"/>
                <w:szCs w:val="22"/>
                <w:rtl/>
              </w:rPr>
              <w:t xml:space="preserve">اغلب </w:t>
            </w:r>
            <w:r w:rsidRPr="00E31EA1">
              <w:rPr>
                <w:rFonts w:cs="B Nazanin" w:hint="cs"/>
                <w:color w:val="000000"/>
                <w:sz w:val="22"/>
                <w:szCs w:val="22"/>
                <w:rtl/>
              </w:rPr>
              <w:t>بی مسولیت است.</w:t>
            </w:r>
          </w:p>
        </w:tc>
        <w:tc>
          <w:tcPr>
            <w:tcW w:w="603" w:type="dxa"/>
          </w:tcPr>
          <w:p w:rsidR="00A000B6" w:rsidRPr="00E31EA1" w:rsidRDefault="00A000B6" w:rsidP="009506BF">
            <w:pPr>
              <w:cnfStyle w:val="000000000000" w:firstRow="0" w:lastRow="0" w:firstColumn="0" w:lastColumn="0" w:oddVBand="0" w:evenVBand="0" w:oddHBand="0" w:evenHBand="0" w:firstRowFirstColumn="0" w:firstRowLastColumn="0" w:lastRowFirstColumn="0" w:lastRowLastColumn="0"/>
              <w:rPr>
                <w:rFonts w:cs="B Nazanin"/>
                <w:color w:val="000000"/>
                <w:sz w:val="22"/>
                <w:szCs w:val="22"/>
                <w:rtl/>
              </w:rPr>
            </w:pPr>
          </w:p>
        </w:tc>
        <w:tc>
          <w:tcPr>
            <w:tcW w:w="603" w:type="dxa"/>
          </w:tcPr>
          <w:p w:rsidR="00A000B6" w:rsidRPr="00E31EA1" w:rsidRDefault="00A000B6" w:rsidP="009506BF">
            <w:pPr>
              <w:cnfStyle w:val="000000000000" w:firstRow="0" w:lastRow="0" w:firstColumn="0" w:lastColumn="0" w:oddVBand="0" w:evenVBand="0" w:oddHBand="0" w:evenHBand="0" w:firstRowFirstColumn="0" w:firstRowLastColumn="0" w:lastRowFirstColumn="0" w:lastRowLastColumn="0"/>
              <w:rPr>
                <w:rFonts w:cs="B Nazanin"/>
                <w:color w:val="000000"/>
                <w:sz w:val="22"/>
                <w:szCs w:val="22"/>
                <w:rtl/>
              </w:rPr>
            </w:pPr>
          </w:p>
        </w:tc>
        <w:tc>
          <w:tcPr>
            <w:tcW w:w="603" w:type="dxa"/>
          </w:tcPr>
          <w:p w:rsidR="00A000B6" w:rsidRPr="00E31EA1" w:rsidRDefault="00A000B6" w:rsidP="009506BF">
            <w:pPr>
              <w:cnfStyle w:val="000000000000" w:firstRow="0" w:lastRow="0" w:firstColumn="0" w:lastColumn="0" w:oddVBand="0" w:evenVBand="0" w:oddHBand="0" w:evenHBand="0" w:firstRowFirstColumn="0" w:firstRowLastColumn="0" w:lastRowFirstColumn="0" w:lastRowLastColumn="0"/>
              <w:rPr>
                <w:rFonts w:cs="B Nazanin"/>
                <w:color w:val="000000"/>
                <w:sz w:val="22"/>
                <w:szCs w:val="22"/>
                <w:rtl/>
              </w:rPr>
            </w:pPr>
          </w:p>
        </w:tc>
        <w:tc>
          <w:tcPr>
            <w:tcW w:w="603" w:type="dxa"/>
          </w:tcPr>
          <w:p w:rsidR="00A000B6" w:rsidRPr="00E31EA1" w:rsidRDefault="00A000B6" w:rsidP="009506BF">
            <w:pPr>
              <w:cnfStyle w:val="000000000000" w:firstRow="0" w:lastRow="0" w:firstColumn="0" w:lastColumn="0" w:oddVBand="0" w:evenVBand="0" w:oddHBand="0" w:evenHBand="0" w:firstRowFirstColumn="0" w:firstRowLastColumn="0" w:lastRowFirstColumn="0" w:lastRowLastColumn="0"/>
              <w:rPr>
                <w:rFonts w:cs="B Nazanin"/>
                <w:color w:val="000000"/>
                <w:sz w:val="22"/>
                <w:szCs w:val="22"/>
                <w:rtl/>
              </w:rPr>
            </w:pPr>
          </w:p>
        </w:tc>
      </w:tr>
      <w:tr w:rsidR="00A000B6" w:rsidRPr="00E31EA1" w:rsidTr="00A000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 w:type="dxa"/>
          </w:tcPr>
          <w:p w:rsidR="00A000B6" w:rsidRPr="00E31EA1" w:rsidRDefault="00A000B6" w:rsidP="009506BF">
            <w:pPr>
              <w:jc w:val="center"/>
              <w:rPr>
                <w:rFonts w:cs="B Nazanin"/>
                <w:color w:val="000000"/>
                <w:sz w:val="22"/>
                <w:szCs w:val="22"/>
                <w:rtl/>
              </w:rPr>
            </w:pPr>
            <w:r w:rsidRPr="00E31EA1">
              <w:rPr>
                <w:rFonts w:cs="B Nazanin" w:hint="cs"/>
                <w:color w:val="000000"/>
                <w:sz w:val="22"/>
                <w:szCs w:val="22"/>
                <w:rtl/>
              </w:rPr>
              <w:t>11</w:t>
            </w:r>
          </w:p>
        </w:tc>
        <w:tc>
          <w:tcPr>
            <w:tcW w:w="6490" w:type="dxa"/>
          </w:tcPr>
          <w:p w:rsidR="00A000B6" w:rsidRPr="00E31EA1" w:rsidRDefault="00A000B6" w:rsidP="009506BF">
            <w:pPr>
              <w:cnfStyle w:val="000000100000" w:firstRow="0" w:lastRow="0" w:firstColumn="0" w:lastColumn="0" w:oddVBand="0" w:evenVBand="0" w:oddHBand="1" w:evenHBand="0" w:firstRowFirstColumn="0" w:firstRowLastColumn="0" w:lastRowFirstColumn="0" w:lastRowLastColumn="0"/>
              <w:rPr>
                <w:rFonts w:cs="B Nazanin"/>
                <w:color w:val="000000"/>
                <w:sz w:val="22"/>
                <w:szCs w:val="22"/>
                <w:rtl/>
              </w:rPr>
            </w:pPr>
            <w:r>
              <w:rPr>
                <w:rFonts w:cs="B Nazanin" w:hint="cs"/>
                <w:color w:val="000000"/>
                <w:sz w:val="22"/>
                <w:szCs w:val="22"/>
                <w:rtl/>
              </w:rPr>
              <w:t xml:space="preserve">اغلب </w:t>
            </w:r>
            <w:r w:rsidRPr="00E31EA1">
              <w:rPr>
                <w:rFonts w:cs="B Nazanin" w:hint="cs"/>
                <w:color w:val="000000"/>
                <w:sz w:val="22"/>
                <w:szCs w:val="22"/>
                <w:rtl/>
              </w:rPr>
              <w:t>در رویا ها فرو می رود.</w:t>
            </w:r>
          </w:p>
        </w:tc>
        <w:tc>
          <w:tcPr>
            <w:tcW w:w="603" w:type="dxa"/>
          </w:tcPr>
          <w:p w:rsidR="00A000B6" w:rsidRPr="00E31EA1" w:rsidRDefault="00A000B6" w:rsidP="009506BF">
            <w:pPr>
              <w:cnfStyle w:val="000000100000" w:firstRow="0" w:lastRow="0" w:firstColumn="0" w:lastColumn="0" w:oddVBand="0" w:evenVBand="0" w:oddHBand="1" w:evenHBand="0" w:firstRowFirstColumn="0" w:firstRowLastColumn="0" w:lastRowFirstColumn="0" w:lastRowLastColumn="0"/>
              <w:rPr>
                <w:rFonts w:cs="B Nazanin"/>
                <w:color w:val="000000"/>
                <w:sz w:val="22"/>
                <w:szCs w:val="22"/>
                <w:rtl/>
              </w:rPr>
            </w:pPr>
          </w:p>
        </w:tc>
        <w:tc>
          <w:tcPr>
            <w:tcW w:w="603" w:type="dxa"/>
          </w:tcPr>
          <w:p w:rsidR="00A000B6" w:rsidRPr="00E31EA1" w:rsidRDefault="00A000B6" w:rsidP="009506BF">
            <w:pPr>
              <w:cnfStyle w:val="000000100000" w:firstRow="0" w:lastRow="0" w:firstColumn="0" w:lastColumn="0" w:oddVBand="0" w:evenVBand="0" w:oddHBand="1" w:evenHBand="0" w:firstRowFirstColumn="0" w:firstRowLastColumn="0" w:lastRowFirstColumn="0" w:lastRowLastColumn="0"/>
              <w:rPr>
                <w:rFonts w:cs="B Nazanin"/>
                <w:color w:val="000000"/>
                <w:sz w:val="22"/>
                <w:szCs w:val="22"/>
                <w:rtl/>
              </w:rPr>
            </w:pPr>
          </w:p>
        </w:tc>
        <w:tc>
          <w:tcPr>
            <w:tcW w:w="603" w:type="dxa"/>
          </w:tcPr>
          <w:p w:rsidR="00A000B6" w:rsidRPr="00E31EA1" w:rsidRDefault="00A000B6" w:rsidP="009506BF">
            <w:pPr>
              <w:cnfStyle w:val="000000100000" w:firstRow="0" w:lastRow="0" w:firstColumn="0" w:lastColumn="0" w:oddVBand="0" w:evenVBand="0" w:oddHBand="1" w:evenHBand="0" w:firstRowFirstColumn="0" w:firstRowLastColumn="0" w:lastRowFirstColumn="0" w:lastRowLastColumn="0"/>
              <w:rPr>
                <w:rFonts w:cs="B Nazanin"/>
                <w:color w:val="000000"/>
                <w:sz w:val="22"/>
                <w:szCs w:val="22"/>
                <w:rtl/>
              </w:rPr>
            </w:pPr>
          </w:p>
        </w:tc>
        <w:tc>
          <w:tcPr>
            <w:tcW w:w="603" w:type="dxa"/>
          </w:tcPr>
          <w:p w:rsidR="00A000B6" w:rsidRPr="00E31EA1" w:rsidRDefault="00A000B6" w:rsidP="009506BF">
            <w:pPr>
              <w:cnfStyle w:val="000000100000" w:firstRow="0" w:lastRow="0" w:firstColumn="0" w:lastColumn="0" w:oddVBand="0" w:evenVBand="0" w:oddHBand="1" w:evenHBand="0" w:firstRowFirstColumn="0" w:firstRowLastColumn="0" w:lastRowFirstColumn="0" w:lastRowLastColumn="0"/>
              <w:rPr>
                <w:rFonts w:cs="B Nazanin"/>
                <w:color w:val="000000"/>
                <w:sz w:val="22"/>
                <w:szCs w:val="22"/>
                <w:rtl/>
              </w:rPr>
            </w:pPr>
          </w:p>
        </w:tc>
      </w:tr>
      <w:tr w:rsidR="00A000B6" w:rsidRPr="00E31EA1" w:rsidTr="00A000B6">
        <w:tc>
          <w:tcPr>
            <w:cnfStyle w:val="001000000000" w:firstRow="0" w:lastRow="0" w:firstColumn="1" w:lastColumn="0" w:oddVBand="0" w:evenVBand="0" w:oddHBand="0" w:evenHBand="0" w:firstRowFirstColumn="0" w:firstRowLastColumn="0" w:lastRowFirstColumn="0" w:lastRowLastColumn="0"/>
            <w:tcW w:w="428" w:type="dxa"/>
          </w:tcPr>
          <w:p w:rsidR="00A000B6" w:rsidRPr="00E31EA1" w:rsidRDefault="00A000B6" w:rsidP="009506BF">
            <w:pPr>
              <w:jc w:val="center"/>
              <w:rPr>
                <w:rFonts w:cs="B Nazanin"/>
                <w:color w:val="000000"/>
                <w:sz w:val="22"/>
                <w:szCs w:val="22"/>
                <w:rtl/>
              </w:rPr>
            </w:pPr>
            <w:r w:rsidRPr="00E31EA1">
              <w:rPr>
                <w:rFonts w:cs="B Nazanin" w:hint="cs"/>
                <w:color w:val="000000"/>
                <w:sz w:val="22"/>
                <w:szCs w:val="22"/>
                <w:rtl/>
              </w:rPr>
              <w:lastRenderedPageBreak/>
              <w:t>12</w:t>
            </w:r>
          </w:p>
        </w:tc>
        <w:tc>
          <w:tcPr>
            <w:tcW w:w="6490" w:type="dxa"/>
          </w:tcPr>
          <w:p w:rsidR="00A000B6" w:rsidRPr="00E31EA1" w:rsidRDefault="00A000B6" w:rsidP="009506BF">
            <w:pPr>
              <w:cnfStyle w:val="000000000000" w:firstRow="0" w:lastRow="0" w:firstColumn="0" w:lastColumn="0" w:oddVBand="0" w:evenVBand="0" w:oddHBand="0" w:evenHBand="0" w:firstRowFirstColumn="0" w:firstRowLastColumn="0" w:lastRowFirstColumn="0" w:lastRowLastColumn="0"/>
              <w:rPr>
                <w:rFonts w:cs="B Nazanin"/>
                <w:color w:val="000000"/>
                <w:sz w:val="22"/>
                <w:szCs w:val="22"/>
                <w:rtl/>
              </w:rPr>
            </w:pPr>
            <w:r>
              <w:rPr>
                <w:rFonts w:cs="B Nazanin" w:hint="cs"/>
                <w:color w:val="000000"/>
                <w:sz w:val="22"/>
                <w:szCs w:val="22"/>
                <w:rtl/>
              </w:rPr>
              <w:t xml:space="preserve">اغلب </w:t>
            </w:r>
            <w:r w:rsidRPr="00E31EA1">
              <w:rPr>
                <w:rFonts w:cs="B Nazanin" w:hint="cs"/>
                <w:color w:val="000000"/>
                <w:sz w:val="22"/>
                <w:szCs w:val="22"/>
                <w:rtl/>
              </w:rPr>
              <w:t>قادر به سازماندهی تکالیف خود نیست .</w:t>
            </w:r>
          </w:p>
        </w:tc>
        <w:tc>
          <w:tcPr>
            <w:tcW w:w="603" w:type="dxa"/>
          </w:tcPr>
          <w:p w:rsidR="00A000B6" w:rsidRPr="00E31EA1" w:rsidRDefault="00A000B6" w:rsidP="009506BF">
            <w:pPr>
              <w:cnfStyle w:val="000000000000" w:firstRow="0" w:lastRow="0" w:firstColumn="0" w:lastColumn="0" w:oddVBand="0" w:evenVBand="0" w:oddHBand="0" w:evenHBand="0" w:firstRowFirstColumn="0" w:firstRowLastColumn="0" w:lastRowFirstColumn="0" w:lastRowLastColumn="0"/>
              <w:rPr>
                <w:rFonts w:cs="B Nazanin"/>
                <w:color w:val="000000"/>
                <w:sz w:val="22"/>
                <w:szCs w:val="22"/>
                <w:rtl/>
              </w:rPr>
            </w:pPr>
          </w:p>
        </w:tc>
        <w:tc>
          <w:tcPr>
            <w:tcW w:w="603" w:type="dxa"/>
          </w:tcPr>
          <w:p w:rsidR="00A000B6" w:rsidRPr="00E31EA1" w:rsidRDefault="00A000B6" w:rsidP="009506BF">
            <w:pPr>
              <w:cnfStyle w:val="000000000000" w:firstRow="0" w:lastRow="0" w:firstColumn="0" w:lastColumn="0" w:oddVBand="0" w:evenVBand="0" w:oddHBand="0" w:evenHBand="0" w:firstRowFirstColumn="0" w:firstRowLastColumn="0" w:lastRowFirstColumn="0" w:lastRowLastColumn="0"/>
              <w:rPr>
                <w:rFonts w:cs="B Nazanin"/>
                <w:color w:val="000000"/>
                <w:sz w:val="22"/>
                <w:szCs w:val="22"/>
                <w:rtl/>
              </w:rPr>
            </w:pPr>
          </w:p>
        </w:tc>
        <w:tc>
          <w:tcPr>
            <w:tcW w:w="603" w:type="dxa"/>
          </w:tcPr>
          <w:p w:rsidR="00A000B6" w:rsidRPr="00E31EA1" w:rsidRDefault="00A000B6" w:rsidP="009506BF">
            <w:pPr>
              <w:cnfStyle w:val="000000000000" w:firstRow="0" w:lastRow="0" w:firstColumn="0" w:lastColumn="0" w:oddVBand="0" w:evenVBand="0" w:oddHBand="0" w:evenHBand="0" w:firstRowFirstColumn="0" w:firstRowLastColumn="0" w:lastRowFirstColumn="0" w:lastRowLastColumn="0"/>
              <w:rPr>
                <w:rFonts w:cs="B Nazanin"/>
                <w:color w:val="000000"/>
                <w:sz w:val="22"/>
                <w:szCs w:val="22"/>
                <w:rtl/>
              </w:rPr>
            </w:pPr>
          </w:p>
        </w:tc>
        <w:tc>
          <w:tcPr>
            <w:tcW w:w="603" w:type="dxa"/>
          </w:tcPr>
          <w:p w:rsidR="00A000B6" w:rsidRPr="00E31EA1" w:rsidRDefault="00A000B6" w:rsidP="009506BF">
            <w:pPr>
              <w:cnfStyle w:val="000000000000" w:firstRow="0" w:lastRow="0" w:firstColumn="0" w:lastColumn="0" w:oddVBand="0" w:evenVBand="0" w:oddHBand="0" w:evenHBand="0" w:firstRowFirstColumn="0" w:firstRowLastColumn="0" w:lastRowFirstColumn="0" w:lastRowLastColumn="0"/>
              <w:rPr>
                <w:rFonts w:cs="B Nazanin"/>
                <w:color w:val="000000"/>
                <w:sz w:val="22"/>
                <w:szCs w:val="22"/>
                <w:rtl/>
              </w:rPr>
            </w:pPr>
          </w:p>
        </w:tc>
      </w:tr>
      <w:tr w:rsidR="00A000B6" w:rsidRPr="00E31EA1" w:rsidTr="00A000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 w:type="dxa"/>
          </w:tcPr>
          <w:p w:rsidR="00A000B6" w:rsidRPr="00E31EA1" w:rsidRDefault="00A000B6" w:rsidP="009506BF">
            <w:pPr>
              <w:jc w:val="center"/>
              <w:rPr>
                <w:rFonts w:cs="B Nazanin"/>
                <w:color w:val="000000"/>
                <w:sz w:val="22"/>
                <w:szCs w:val="22"/>
                <w:rtl/>
              </w:rPr>
            </w:pPr>
            <w:r w:rsidRPr="00E31EA1">
              <w:rPr>
                <w:rFonts w:cs="B Nazanin" w:hint="cs"/>
                <w:color w:val="000000"/>
                <w:sz w:val="22"/>
                <w:szCs w:val="22"/>
                <w:rtl/>
              </w:rPr>
              <w:t>13</w:t>
            </w:r>
          </w:p>
        </w:tc>
        <w:tc>
          <w:tcPr>
            <w:tcW w:w="6490" w:type="dxa"/>
          </w:tcPr>
          <w:p w:rsidR="00A000B6" w:rsidRPr="00E31EA1" w:rsidRDefault="00A000B6" w:rsidP="009506BF">
            <w:pPr>
              <w:cnfStyle w:val="000000100000" w:firstRow="0" w:lastRow="0" w:firstColumn="0" w:lastColumn="0" w:oddVBand="0" w:evenVBand="0" w:oddHBand="1" w:evenHBand="0" w:firstRowFirstColumn="0" w:firstRowLastColumn="0" w:lastRowFirstColumn="0" w:lastRowLastColumn="0"/>
              <w:rPr>
                <w:rFonts w:cs="B Nazanin"/>
                <w:color w:val="000000"/>
                <w:sz w:val="22"/>
                <w:szCs w:val="22"/>
                <w:rtl/>
              </w:rPr>
            </w:pPr>
            <w:r w:rsidRPr="00E31EA1">
              <w:rPr>
                <w:rFonts w:cs="B Nazanin" w:hint="cs"/>
                <w:color w:val="000000"/>
                <w:sz w:val="22"/>
                <w:szCs w:val="22"/>
                <w:rtl/>
              </w:rPr>
              <w:t>هنگام صحبت کردن با دیگران به ادامه مکالمات توجهی ندارد.</w:t>
            </w:r>
          </w:p>
        </w:tc>
        <w:tc>
          <w:tcPr>
            <w:tcW w:w="603" w:type="dxa"/>
          </w:tcPr>
          <w:p w:rsidR="00A000B6" w:rsidRPr="00E31EA1" w:rsidRDefault="00A000B6" w:rsidP="009506BF">
            <w:pPr>
              <w:cnfStyle w:val="000000100000" w:firstRow="0" w:lastRow="0" w:firstColumn="0" w:lastColumn="0" w:oddVBand="0" w:evenVBand="0" w:oddHBand="1" w:evenHBand="0" w:firstRowFirstColumn="0" w:firstRowLastColumn="0" w:lastRowFirstColumn="0" w:lastRowLastColumn="0"/>
              <w:rPr>
                <w:rFonts w:cs="B Nazanin"/>
                <w:color w:val="000000"/>
                <w:sz w:val="22"/>
                <w:szCs w:val="22"/>
                <w:rtl/>
              </w:rPr>
            </w:pPr>
          </w:p>
        </w:tc>
        <w:tc>
          <w:tcPr>
            <w:tcW w:w="603" w:type="dxa"/>
          </w:tcPr>
          <w:p w:rsidR="00A000B6" w:rsidRPr="00E31EA1" w:rsidRDefault="00A000B6" w:rsidP="009506BF">
            <w:pPr>
              <w:cnfStyle w:val="000000100000" w:firstRow="0" w:lastRow="0" w:firstColumn="0" w:lastColumn="0" w:oddVBand="0" w:evenVBand="0" w:oddHBand="1" w:evenHBand="0" w:firstRowFirstColumn="0" w:firstRowLastColumn="0" w:lastRowFirstColumn="0" w:lastRowLastColumn="0"/>
              <w:rPr>
                <w:rFonts w:cs="B Nazanin"/>
                <w:color w:val="000000"/>
                <w:sz w:val="22"/>
                <w:szCs w:val="22"/>
                <w:rtl/>
              </w:rPr>
            </w:pPr>
          </w:p>
        </w:tc>
        <w:tc>
          <w:tcPr>
            <w:tcW w:w="603" w:type="dxa"/>
          </w:tcPr>
          <w:p w:rsidR="00A000B6" w:rsidRPr="00E31EA1" w:rsidRDefault="00A000B6" w:rsidP="009506BF">
            <w:pPr>
              <w:cnfStyle w:val="000000100000" w:firstRow="0" w:lastRow="0" w:firstColumn="0" w:lastColumn="0" w:oddVBand="0" w:evenVBand="0" w:oddHBand="1" w:evenHBand="0" w:firstRowFirstColumn="0" w:firstRowLastColumn="0" w:lastRowFirstColumn="0" w:lastRowLastColumn="0"/>
              <w:rPr>
                <w:rFonts w:cs="B Nazanin"/>
                <w:color w:val="000000"/>
                <w:sz w:val="22"/>
                <w:szCs w:val="22"/>
                <w:rtl/>
              </w:rPr>
            </w:pPr>
          </w:p>
        </w:tc>
        <w:tc>
          <w:tcPr>
            <w:tcW w:w="603" w:type="dxa"/>
          </w:tcPr>
          <w:p w:rsidR="00A000B6" w:rsidRPr="00E31EA1" w:rsidRDefault="00A000B6" w:rsidP="009506BF">
            <w:pPr>
              <w:cnfStyle w:val="000000100000" w:firstRow="0" w:lastRow="0" w:firstColumn="0" w:lastColumn="0" w:oddVBand="0" w:evenVBand="0" w:oddHBand="1" w:evenHBand="0" w:firstRowFirstColumn="0" w:firstRowLastColumn="0" w:lastRowFirstColumn="0" w:lastRowLastColumn="0"/>
              <w:rPr>
                <w:rFonts w:cs="B Nazanin"/>
                <w:color w:val="000000"/>
                <w:sz w:val="22"/>
                <w:szCs w:val="22"/>
                <w:rtl/>
              </w:rPr>
            </w:pPr>
          </w:p>
        </w:tc>
      </w:tr>
      <w:tr w:rsidR="00A000B6" w:rsidRPr="00E31EA1" w:rsidTr="00A000B6">
        <w:tc>
          <w:tcPr>
            <w:cnfStyle w:val="001000000000" w:firstRow="0" w:lastRow="0" w:firstColumn="1" w:lastColumn="0" w:oddVBand="0" w:evenVBand="0" w:oddHBand="0" w:evenHBand="0" w:firstRowFirstColumn="0" w:firstRowLastColumn="0" w:lastRowFirstColumn="0" w:lastRowLastColumn="0"/>
            <w:tcW w:w="428" w:type="dxa"/>
          </w:tcPr>
          <w:p w:rsidR="00A000B6" w:rsidRPr="00E31EA1" w:rsidRDefault="00A000B6" w:rsidP="009506BF">
            <w:pPr>
              <w:jc w:val="center"/>
              <w:rPr>
                <w:rFonts w:cs="B Nazanin"/>
                <w:color w:val="000000"/>
                <w:sz w:val="22"/>
                <w:szCs w:val="22"/>
                <w:rtl/>
              </w:rPr>
            </w:pPr>
            <w:r w:rsidRPr="00E31EA1">
              <w:rPr>
                <w:rFonts w:cs="B Nazanin" w:hint="cs"/>
                <w:color w:val="000000"/>
                <w:sz w:val="22"/>
                <w:szCs w:val="22"/>
                <w:rtl/>
              </w:rPr>
              <w:t>14</w:t>
            </w:r>
          </w:p>
        </w:tc>
        <w:tc>
          <w:tcPr>
            <w:tcW w:w="6490" w:type="dxa"/>
          </w:tcPr>
          <w:p w:rsidR="00A000B6" w:rsidRPr="00E31EA1" w:rsidRDefault="00A000B6" w:rsidP="009506BF">
            <w:pPr>
              <w:cnfStyle w:val="000000000000" w:firstRow="0" w:lastRow="0" w:firstColumn="0" w:lastColumn="0" w:oddVBand="0" w:evenVBand="0" w:oddHBand="0" w:evenHBand="0" w:firstRowFirstColumn="0" w:firstRowLastColumn="0" w:lastRowFirstColumn="0" w:lastRowLastColumn="0"/>
              <w:rPr>
                <w:rFonts w:cs="B Nazanin"/>
                <w:color w:val="000000"/>
                <w:sz w:val="22"/>
                <w:szCs w:val="22"/>
                <w:rtl/>
              </w:rPr>
            </w:pPr>
            <w:r>
              <w:rPr>
                <w:rFonts w:cs="B Nazanin" w:hint="cs"/>
                <w:color w:val="000000"/>
                <w:sz w:val="22"/>
                <w:szCs w:val="22"/>
                <w:rtl/>
              </w:rPr>
              <w:t xml:space="preserve">اغلب </w:t>
            </w:r>
            <w:r w:rsidRPr="00E31EA1">
              <w:rPr>
                <w:rFonts w:cs="B Nazanin" w:hint="cs"/>
                <w:color w:val="000000"/>
                <w:sz w:val="22"/>
                <w:szCs w:val="22"/>
                <w:rtl/>
              </w:rPr>
              <w:t>هنوز یک فعالیت را تمام نکرده به فعالیت دیگری مشغول می شود و آنرا نیز ناتمام رها می کند.</w:t>
            </w:r>
          </w:p>
        </w:tc>
        <w:tc>
          <w:tcPr>
            <w:tcW w:w="603" w:type="dxa"/>
          </w:tcPr>
          <w:p w:rsidR="00A000B6" w:rsidRPr="00E31EA1" w:rsidRDefault="00A000B6" w:rsidP="009506BF">
            <w:pPr>
              <w:cnfStyle w:val="000000000000" w:firstRow="0" w:lastRow="0" w:firstColumn="0" w:lastColumn="0" w:oddVBand="0" w:evenVBand="0" w:oddHBand="0" w:evenHBand="0" w:firstRowFirstColumn="0" w:firstRowLastColumn="0" w:lastRowFirstColumn="0" w:lastRowLastColumn="0"/>
              <w:rPr>
                <w:rFonts w:cs="B Nazanin"/>
                <w:color w:val="000000"/>
                <w:sz w:val="22"/>
                <w:szCs w:val="22"/>
                <w:rtl/>
              </w:rPr>
            </w:pPr>
          </w:p>
        </w:tc>
        <w:tc>
          <w:tcPr>
            <w:tcW w:w="603" w:type="dxa"/>
          </w:tcPr>
          <w:p w:rsidR="00A000B6" w:rsidRPr="00E31EA1" w:rsidRDefault="00A000B6" w:rsidP="009506BF">
            <w:pPr>
              <w:cnfStyle w:val="000000000000" w:firstRow="0" w:lastRow="0" w:firstColumn="0" w:lastColumn="0" w:oddVBand="0" w:evenVBand="0" w:oddHBand="0" w:evenHBand="0" w:firstRowFirstColumn="0" w:firstRowLastColumn="0" w:lastRowFirstColumn="0" w:lastRowLastColumn="0"/>
              <w:rPr>
                <w:rFonts w:cs="B Nazanin"/>
                <w:color w:val="000000"/>
                <w:sz w:val="22"/>
                <w:szCs w:val="22"/>
                <w:rtl/>
              </w:rPr>
            </w:pPr>
          </w:p>
        </w:tc>
        <w:tc>
          <w:tcPr>
            <w:tcW w:w="603" w:type="dxa"/>
          </w:tcPr>
          <w:p w:rsidR="00A000B6" w:rsidRPr="00E31EA1" w:rsidRDefault="00A000B6" w:rsidP="009506BF">
            <w:pPr>
              <w:cnfStyle w:val="000000000000" w:firstRow="0" w:lastRow="0" w:firstColumn="0" w:lastColumn="0" w:oddVBand="0" w:evenVBand="0" w:oddHBand="0" w:evenHBand="0" w:firstRowFirstColumn="0" w:firstRowLastColumn="0" w:lastRowFirstColumn="0" w:lastRowLastColumn="0"/>
              <w:rPr>
                <w:rFonts w:cs="B Nazanin"/>
                <w:color w:val="000000"/>
                <w:sz w:val="22"/>
                <w:szCs w:val="22"/>
                <w:rtl/>
              </w:rPr>
            </w:pPr>
          </w:p>
        </w:tc>
        <w:tc>
          <w:tcPr>
            <w:tcW w:w="603" w:type="dxa"/>
          </w:tcPr>
          <w:p w:rsidR="00A000B6" w:rsidRPr="00E31EA1" w:rsidRDefault="00A000B6" w:rsidP="009506BF">
            <w:pPr>
              <w:cnfStyle w:val="000000000000" w:firstRow="0" w:lastRow="0" w:firstColumn="0" w:lastColumn="0" w:oddVBand="0" w:evenVBand="0" w:oddHBand="0" w:evenHBand="0" w:firstRowFirstColumn="0" w:firstRowLastColumn="0" w:lastRowFirstColumn="0" w:lastRowLastColumn="0"/>
              <w:rPr>
                <w:rFonts w:cs="B Nazanin"/>
                <w:color w:val="000000"/>
                <w:sz w:val="22"/>
                <w:szCs w:val="22"/>
                <w:rtl/>
              </w:rPr>
            </w:pPr>
          </w:p>
        </w:tc>
      </w:tr>
      <w:tr w:rsidR="00A000B6" w:rsidRPr="00E31EA1" w:rsidTr="00A000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 w:type="dxa"/>
          </w:tcPr>
          <w:p w:rsidR="00A000B6" w:rsidRPr="00E31EA1" w:rsidRDefault="00A000B6" w:rsidP="009506BF">
            <w:pPr>
              <w:jc w:val="center"/>
              <w:rPr>
                <w:rFonts w:cs="B Nazanin"/>
                <w:color w:val="000000"/>
                <w:sz w:val="22"/>
                <w:szCs w:val="22"/>
                <w:rtl/>
              </w:rPr>
            </w:pPr>
            <w:r w:rsidRPr="00E31EA1">
              <w:rPr>
                <w:rFonts w:cs="B Nazanin" w:hint="cs"/>
                <w:color w:val="000000"/>
                <w:sz w:val="22"/>
                <w:szCs w:val="22"/>
                <w:rtl/>
              </w:rPr>
              <w:t>15</w:t>
            </w:r>
          </w:p>
        </w:tc>
        <w:tc>
          <w:tcPr>
            <w:tcW w:w="6490" w:type="dxa"/>
          </w:tcPr>
          <w:p w:rsidR="00A000B6" w:rsidRPr="00E31EA1" w:rsidRDefault="00A000B6" w:rsidP="009506BF">
            <w:pPr>
              <w:cnfStyle w:val="000000100000" w:firstRow="0" w:lastRow="0" w:firstColumn="0" w:lastColumn="0" w:oddVBand="0" w:evenVBand="0" w:oddHBand="1" w:evenHBand="0" w:firstRowFirstColumn="0" w:firstRowLastColumn="0" w:lastRowFirstColumn="0" w:lastRowLastColumn="0"/>
              <w:rPr>
                <w:rFonts w:cs="B Nazanin"/>
                <w:color w:val="000000"/>
                <w:sz w:val="22"/>
                <w:szCs w:val="22"/>
                <w:rtl/>
              </w:rPr>
            </w:pPr>
            <w:r w:rsidRPr="00E31EA1">
              <w:rPr>
                <w:rFonts w:cs="B Nazanin" w:hint="cs"/>
                <w:color w:val="000000"/>
                <w:sz w:val="22"/>
                <w:szCs w:val="22"/>
                <w:rtl/>
              </w:rPr>
              <w:t>اغلب در نگهداری دوستان مشکل دارد.</w:t>
            </w:r>
          </w:p>
        </w:tc>
        <w:tc>
          <w:tcPr>
            <w:tcW w:w="603" w:type="dxa"/>
          </w:tcPr>
          <w:p w:rsidR="00A000B6" w:rsidRPr="00E31EA1" w:rsidRDefault="00A000B6" w:rsidP="009506BF">
            <w:pPr>
              <w:cnfStyle w:val="000000100000" w:firstRow="0" w:lastRow="0" w:firstColumn="0" w:lastColumn="0" w:oddVBand="0" w:evenVBand="0" w:oddHBand="1" w:evenHBand="0" w:firstRowFirstColumn="0" w:firstRowLastColumn="0" w:lastRowFirstColumn="0" w:lastRowLastColumn="0"/>
              <w:rPr>
                <w:rFonts w:cs="B Nazanin"/>
                <w:color w:val="000000"/>
                <w:sz w:val="22"/>
                <w:szCs w:val="22"/>
                <w:rtl/>
              </w:rPr>
            </w:pPr>
          </w:p>
        </w:tc>
        <w:tc>
          <w:tcPr>
            <w:tcW w:w="603" w:type="dxa"/>
          </w:tcPr>
          <w:p w:rsidR="00A000B6" w:rsidRPr="00E31EA1" w:rsidRDefault="00A000B6" w:rsidP="009506BF">
            <w:pPr>
              <w:cnfStyle w:val="000000100000" w:firstRow="0" w:lastRow="0" w:firstColumn="0" w:lastColumn="0" w:oddVBand="0" w:evenVBand="0" w:oddHBand="1" w:evenHBand="0" w:firstRowFirstColumn="0" w:firstRowLastColumn="0" w:lastRowFirstColumn="0" w:lastRowLastColumn="0"/>
              <w:rPr>
                <w:rFonts w:cs="B Nazanin"/>
                <w:color w:val="000000"/>
                <w:sz w:val="22"/>
                <w:szCs w:val="22"/>
                <w:rtl/>
              </w:rPr>
            </w:pPr>
          </w:p>
        </w:tc>
        <w:tc>
          <w:tcPr>
            <w:tcW w:w="603" w:type="dxa"/>
          </w:tcPr>
          <w:p w:rsidR="00A000B6" w:rsidRPr="00E31EA1" w:rsidRDefault="00A000B6" w:rsidP="009506BF">
            <w:pPr>
              <w:cnfStyle w:val="000000100000" w:firstRow="0" w:lastRow="0" w:firstColumn="0" w:lastColumn="0" w:oddVBand="0" w:evenVBand="0" w:oddHBand="1" w:evenHBand="0" w:firstRowFirstColumn="0" w:firstRowLastColumn="0" w:lastRowFirstColumn="0" w:lastRowLastColumn="0"/>
              <w:rPr>
                <w:rFonts w:cs="B Nazanin"/>
                <w:color w:val="000000"/>
                <w:sz w:val="22"/>
                <w:szCs w:val="22"/>
                <w:rtl/>
              </w:rPr>
            </w:pPr>
          </w:p>
        </w:tc>
        <w:tc>
          <w:tcPr>
            <w:tcW w:w="603" w:type="dxa"/>
          </w:tcPr>
          <w:p w:rsidR="00A000B6" w:rsidRPr="00E31EA1" w:rsidRDefault="00A000B6" w:rsidP="009506BF">
            <w:pPr>
              <w:cnfStyle w:val="000000100000" w:firstRow="0" w:lastRow="0" w:firstColumn="0" w:lastColumn="0" w:oddVBand="0" w:evenVBand="0" w:oddHBand="1" w:evenHBand="0" w:firstRowFirstColumn="0" w:firstRowLastColumn="0" w:lastRowFirstColumn="0" w:lastRowLastColumn="0"/>
              <w:rPr>
                <w:rFonts w:cs="B Nazanin"/>
                <w:color w:val="000000"/>
                <w:sz w:val="22"/>
                <w:szCs w:val="22"/>
                <w:rtl/>
              </w:rPr>
            </w:pPr>
          </w:p>
        </w:tc>
      </w:tr>
      <w:tr w:rsidR="00A000B6" w:rsidRPr="00E31EA1" w:rsidTr="00A000B6">
        <w:tc>
          <w:tcPr>
            <w:cnfStyle w:val="001000000000" w:firstRow="0" w:lastRow="0" w:firstColumn="1" w:lastColumn="0" w:oddVBand="0" w:evenVBand="0" w:oddHBand="0" w:evenHBand="0" w:firstRowFirstColumn="0" w:firstRowLastColumn="0" w:lastRowFirstColumn="0" w:lastRowLastColumn="0"/>
            <w:tcW w:w="428" w:type="dxa"/>
          </w:tcPr>
          <w:p w:rsidR="00A000B6" w:rsidRPr="00E31EA1" w:rsidRDefault="00A000B6" w:rsidP="009506BF">
            <w:pPr>
              <w:jc w:val="center"/>
              <w:rPr>
                <w:rFonts w:cs="B Nazanin"/>
                <w:color w:val="000000"/>
                <w:sz w:val="22"/>
                <w:szCs w:val="22"/>
                <w:rtl/>
              </w:rPr>
            </w:pPr>
            <w:r w:rsidRPr="00E31EA1">
              <w:rPr>
                <w:rFonts w:cs="B Nazanin" w:hint="cs"/>
                <w:color w:val="000000"/>
                <w:sz w:val="22"/>
                <w:szCs w:val="22"/>
                <w:rtl/>
              </w:rPr>
              <w:t>16</w:t>
            </w:r>
          </w:p>
        </w:tc>
        <w:tc>
          <w:tcPr>
            <w:tcW w:w="6490" w:type="dxa"/>
          </w:tcPr>
          <w:p w:rsidR="00A000B6" w:rsidRPr="00E31EA1" w:rsidRDefault="00A000B6" w:rsidP="009506BF">
            <w:pPr>
              <w:cnfStyle w:val="000000000000" w:firstRow="0" w:lastRow="0" w:firstColumn="0" w:lastColumn="0" w:oddVBand="0" w:evenVBand="0" w:oddHBand="0" w:evenHBand="0" w:firstRowFirstColumn="0" w:firstRowLastColumn="0" w:lastRowFirstColumn="0" w:lastRowLastColumn="0"/>
              <w:rPr>
                <w:rFonts w:cs="B Nazanin"/>
                <w:color w:val="000000"/>
                <w:sz w:val="22"/>
                <w:szCs w:val="22"/>
                <w:rtl/>
              </w:rPr>
            </w:pPr>
            <w:r>
              <w:rPr>
                <w:rFonts w:cs="B Nazanin" w:hint="cs"/>
                <w:color w:val="000000"/>
                <w:sz w:val="22"/>
                <w:szCs w:val="22"/>
                <w:rtl/>
              </w:rPr>
              <w:t xml:space="preserve">اغلب </w:t>
            </w:r>
            <w:r w:rsidRPr="00E31EA1">
              <w:rPr>
                <w:rFonts w:cs="B Nazanin" w:hint="cs"/>
                <w:color w:val="000000"/>
                <w:sz w:val="22"/>
                <w:szCs w:val="22"/>
                <w:rtl/>
              </w:rPr>
              <w:t>بی قرار است و مدام وول می خورد و به این طرف و آن طرف میرود.</w:t>
            </w:r>
          </w:p>
        </w:tc>
        <w:tc>
          <w:tcPr>
            <w:tcW w:w="603" w:type="dxa"/>
          </w:tcPr>
          <w:p w:rsidR="00A000B6" w:rsidRPr="00E31EA1" w:rsidRDefault="00A000B6" w:rsidP="009506BF">
            <w:pPr>
              <w:cnfStyle w:val="000000000000" w:firstRow="0" w:lastRow="0" w:firstColumn="0" w:lastColumn="0" w:oddVBand="0" w:evenVBand="0" w:oddHBand="0" w:evenHBand="0" w:firstRowFirstColumn="0" w:firstRowLastColumn="0" w:lastRowFirstColumn="0" w:lastRowLastColumn="0"/>
              <w:rPr>
                <w:rFonts w:cs="B Nazanin"/>
                <w:color w:val="000000"/>
                <w:sz w:val="22"/>
                <w:szCs w:val="22"/>
                <w:rtl/>
              </w:rPr>
            </w:pPr>
          </w:p>
        </w:tc>
        <w:tc>
          <w:tcPr>
            <w:tcW w:w="603" w:type="dxa"/>
          </w:tcPr>
          <w:p w:rsidR="00A000B6" w:rsidRPr="00E31EA1" w:rsidRDefault="00A000B6" w:rsidP="009506BF">
            <w:pPr>
              <w:cnfStyle w:val="000000000000" w:firstRow="0" w:lastRow="0" w:firstColumn="0" w:lastColumn="0" w:oddVBand="0" w:evenVBand="0" w:oddHBand="0" w:evenHBand="0" w:firstRowFirstColumn="0" w:firstRowLastColumn="0" w:lastRowFirstColumn="0" w:lastRowLastColumn="0"/>
              <w:rPr>
                <w:rFonts w:cs="B Nazanin"/>
                <w:color w:val="000000"/>
                <w:sz w:val="22"/>
                <w:szCs w:val="22"/>
                <w:rtl/>
              </w:rPr>
            </w:pPr>
          </w:p>
        </w:tc>
        <w:tc>
          <w:tcPr>
            <w:tcW w:w="603" w:type="dxa"/>
          </w:tcPr>
          <w:p w:rsidR="00A000B6" w:rsidRPr="00E31EA1" w:rsidRDefault="00A000B6" w:rsidP="009506BF">
            <w:pPr>
              <w:cnfStyle w:val="000000000000" w:firstRow="0" w:lastRow="0" w:firstColumn="0" w:lastColumn="0" w:oddVBand="0" w:evenVBand="0" w:oddHBand="0" w:evenHBand="0" w:firstRowFirstColumn="0" w:firstRowLastColumn="0" w:lastRowFirstColumn="0" w:lastRowLastColumn="0"/>
              <w:rPr>
                <w:rFonts w:cs="B Nazanin"/>
                <w:color w:val="000000"/>
                <w:sz w:val="22"/>
                <w:szCs w:val="22"/>
                <w:rtl/>
              </w:rPr>
            </w:pPr>
          </w:p>
        </w:tc>
        <w:tc>
          <w:tcPr>
            <w:tcW w:w="603" w:type="dxa"/>
          </w:tcPr>
          <w:p w:rsidR="00A000B6" w:rsidRPr="00E31EA1" w:rsidRDefault="00A000B6" w:rsidP="009506BF">
            <w:pPr>
              <w:cnfStyle w:val="000000000000" w:firstRow="0" w:lastRow="0" w:firstColumn="0" w:lastColumn="0" w:oddVBand="0" w:evenVBand="0" w:oddHBand="0" w:evenHBand="0" w:firstRowFirstColumn="0" w:firstRowLastColumn="0" w:lastRowFirstColumn="0" w:lastRowLastColumn="0"/>
              <w:rPr>
                <w:rFonts w:cs="B Nazanin"/>
                <w:color w:val="000000"/>
                <w:sz w:val="22"/>
                <w:szCs w:val="22"/>
                <w:rtl/>
              </w:rPr>
            </w:pPr>
          </w:p>
        </w:tc>
      </w:tr>
      <w:tr w:rsidR="00A000B6" w:rsidRPr="00E31EA1" w:rsidTr="00A000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 w:type="dxa"/>
          </w:tcPr>
          <w:p w:rsidR="00A000B6" w:rsidRPr="00E31EA1" w:rsidRDefault="00A000B6" w:rsidP="009506BF">
            <w:pPr>
              <w:jc w:val="center"/>
              <w:rPr>
                <w:rFonts w:cs="B Nazanin"/>
                <w:color w:val="000000"/>
                <w:sz w:val="22"/>
                <w:szCs w:val="22"/>
                <w:rtl/>
              </w:rPr>
            </w:pPr>
            <w:r w:rsidRPr="00E31EA1">
              <w:rPr>
                <w:rFonts w:cs="B Nazanin" w:hint="cs"/>
                <w:color w:val="000000"/>
                <w:sz w:val="22"/>
                <w:szCs w:val="22"/>
                <w:rtl/>
              </w:rPr>
              <w:t>17</w:t>
            </w:r>
          </w:p>
        </w:tc>
        <w:tc>
          <w:tcPr>
            <w:tcW w:w="6490" w:type="dxa"/>
          </w:tcPr>
          <w:p w:rsidR="00A000B6" w:rsidRPr="00E31EA1" w:rsidRDefault="00A000B6" w:rsidP="009506BF">
            <w:pPr>
              <w:cnfStyle w:val="000000100000" w:firstRow="0" w:lastRow="0" w:firstColumn="0" w:lastColumn="0" w:oddVBand="0" w:evenVBand="0" w:oddHBand="1" w:evenHBand="0" w:firstRowFirstColumn="0" w:firstRowLastColumn="0" w:lastRowFirstColumn="0" w:lastRowLastColumn="0"/>
              <w:rPr>
                <w:rFonts w:cs="B Nazanin"/>
                <w:color w:val="000000"/>
                <w:sz w:val="22"/>
                <w:szCs w:val="22"/>
                <w:rtl/>
              </w:rPr>
            </w:pPr>
            <w:r>
              <w:rPr>
                <w:rFonts w:cs="B Nazanin" w:hint="cs"/>
                <w:color w:val="000000"/>
                <w:sz w:val="22"/>
                <w:szCs w:val="22"/>
                <w:rtl/>
              </w:rPr>
              <w:t xml:space="preserve">اغلب </w:t>
            </w:r>
            <w:r w:rsidRPr="00E31EA1">
              <w:rPr>
                <w:rFonts w:cs="B Nazanin" w:hint="cs"/>
                <w:color w:val="000000"/>
                <w:sz w:val="22"/>
                <w:szCs w:val="22"/>
                <w:rtl/>
              </w:rPr>
              <w:t>وسط صحبت دیگران حرف آنها را قطع می کند.</w:t>
            </w:r>
          </w:p>
        </w:tc>
        <w:tc>
          <w:tcPr>
            <w:tcW w:w="603" w:type="dxa"/>
          </w:tcPr>
          <w:p w:rsidR="00A000B6" w:rsidRPr="00E31EA1" w:rsidRDefault="00A000B6" w:rsidP="009506BF">
            <w:pPr>
              <w:cnfStyle w:val="000000100000" w:firstRow="0" w:lastRow="0" w:firstColumn="0" w:lastColumn="0" w:oddVBand="0" w:evenVBand="0" w:oddHBand="1" w:evenHBand="0" w:firstRowFirstColumn="0" w:firstRowLastColumn="0" w:lastRowFirstColumn="0" w:lastRowLastColumn="0"/>
              <w:rPr>
                <w:rFonts w:cs="B Nazanin"/>
                <w:color w:val="000000"/>
                <w:sz w:val="22"/>
                <w:szCs w:val="22"/>
                <w:rtl/>
              </w:rPr>
            </w:pPr>
          </w:p>
        </w:tc>
        <w:tc>
          <w:tcPr>
            <w:tcW w:w="603" w:type="dxa"/>
          </w:tcPr>
          <w:p w:rsidR="00A000B6" w:rsidRPr="00E31EA1" w:rsidRDefault="00A000B6" w:rsidP="009506BF">
            <w:pPr>
              <w:cnfStyle w:val="000000100000" w:firstRow="0" w:lastRow="0" w:firstColumn="0" w:lastColumn="0" w:oddVBand="0" w:evenVBand="0" w:oddHBand="1" w:evenHBand="0" w:firstRowFirstColumn="0" w:firstRowLastColumn="0" w:lastRowFirstColumn="0" w:lastRowLastColumn="0"/>
              <w:rPr>
                <w:rFonts w:cs="B Nazanin"/>
                <w:color w:val="000000"/>
                <w:sz w:val="22"/>
                <w:szCs w:val="22"/>
                <w:rtl/>
              </w:rPr>
            </w:pPr>
          </w:p>
        </w:tc>
        <w:tc>
          <w:tcPr>
            <w:tcW w:w="603" w:type="dxa"/>
          </w:tcPr>
          <w:p w:rsidR="00A000B6" w:rsidRPr="00E31EA1" w:rsidRDefault="00A000B6" w:rsidP="009506BF">
            <w:pPr>
              <w:cnfStyle w:val="000000100000" w:firstRow="0" w:lastRow="0" w:firstColumn="0" w:lastColumn="0" w:oddVBand="0" w:evenVBand="0" w:oddHBand="1" w:evenHBand="0" w:firstRowFirstColumn="0" w:firstRowLastColumn="0" w:lastRowFirstColumn="0" w:lastRowLastColumn="0"/>
              <w:rPr>
                <w:rFonts w:cs="B Nazanin"/>
                <w:color w:val="000000"/>
                <w:sz w:val="22"/>
                <w:szCs w:val="22"/>
                <w:rtl/>
              </w:rPr>
            </w:pPr>
          </w:p>
        </w:tc>
        <w:tc>
          <w:tcPr>
            <w:tcW w:w="603" w:type="dxa"/>
          </w:tcPr>
          <w:p w:rsidR="00A000B6" w:rsidRPr="00E31EA1" w:rsidRDefault="00A000B6" w:rsidP="009506BF">
            <w:pPr>
              <w:cnfStyle w:val="000000100000" w:firstRow="0" w:lastRow="0" w:firstColumn="0" w:lastColumn="0" w:oddVBand="0" w:evenVBand="0" w:oddHBand="1" w:evenHBand="0" w:firstRowFirstColumn="0" w:firstRowLastColumn="0" w:lastRowFirstColumn="0" w:lastRowLastColumn="0"/>
              <w:rPr>
                <w:rFonts w:cs="B Nazanin"/>
                <w:color w:val="000000"/>
                <w:sz w:val="22"/>
                <w:szCs w:val="22"/>
                <w:rtl/>
              </w:rPr>
            </w:pPr>
          </w:p>
        </w:tc>
      </w:tr>
      <w:tr w:rsidR="00A000B6" w:rsidRPr="00E31EA1" w:rsidTr="00A000B6">
        <w:tc>
          <w:tcPr>
            <w:cnfStyle w:val="001000000000" w:firstRow="0" w:lastRow="0" w:firstColumn="1" w:lastColumn="0" w:oddVBand="0" w:evenVBand="0" w:oddHBand="0" w:evenHBand="0" w:firstRowFirstColumn="0" w:firstRowLastColumn="0" w:lastRowFirstColumn="0" w:lastRowLastColumn="0"/>
            <w:tcW w:w="428" w:type="dxa"/>
          </w:tcPr>
          <w:p w:rsidR="00A000B6" w:rsidRPr="00E31EA1" w:rsidRDefault="00A000B6" w:rsidP="009506BF">
            <w:pPr>
              <w:jc w:val="center"/>
              <w:rPr>
                <w:rFonts w:cs="B Nazanin"/>
                <w:color w:val="000000"/>
                <w:sz w:val="22"/>
                <w:szCs w:val="22"/>
                <w:rtl/>
              </w:rPr>
            </w:pPr>
            <w:r w:rsidRPr="00E31EA1">
              <w:rPr>
                <w:rFonts w:cs="B Nazanin" w:hint="cs"/>
                <w:color w:val="000000"/>
                <w:sz w:val="22"/>
                <w:szCs w:val="22"/>
                <w:rtl/>
              </w:rPr>
              <w:t>18</w:t>
            </w:r>
          </w:p>
        </w:tc>
        <w:tc>
          <w:tcPr>
            <w:tcW w:w="6490" w:type="dxa"/>
          </w:tcPr>
          <w:p w:rsidR="00A000B6" w:rsidRPr="00E31EA1" w:rsidRDefault="00A000B6" w:rsidP="009506BF">
            <w:pPr>
              <w:cnfStyle w:val="000000000000" w:firstRow="0" w:lastRow="0" w:firstColumn="0" w:lastColumn="0" w:oddVBand="0" w:evenVBand="0" w:oddHBand="0" w:evenHBand="0" w:firstRowFirstColumn="0" w:firstRowLastColumn="0" w:lastRowFirstColumn="0" w:lastRowLastColumn="0"/>
              <w:rPr>
                <w:rFonts w:cs="B Nazanin"/>
                <w:color w:val="000000"/>
                <w:sz w:val="22"/>
                <w:szCs w:val="22"/>
                <w:rtl/>
              </w:rPr>
            </w:pPr>
            <w:r>
              <w:rPr>
                <w:rFonts w:cs="B Nazanin" w:hint="cs"/>
                <w:color w:val="000000"/>
                <w:sz w:val="22"/>
                <w:szCs w:val="22"/>
                <w:rtl/>
              </w:rPr>
              <w:t xml:space="preserve">اغلب </w:t>
            </w:r>
            <w:r w:rsidRPr="00E31EA1">
              <w:rPr>
                <w:rFonts w:cs="B Nazanin" w:hint="cs"/>
                <w:color w:val="000000"/>
                <w:sz w:val="22"/>
                <w:szCs w:val="22"/>
                <w:rtl/>
              </w:rPr>
              <w:t>پاهای خود را به طور افراطی تکان می دهد.</w:t>
            </w:r>
          </w:p>
        </w:tc>
        <w:tc>
          <w:tcPr>
            <w:tcW w:w="603" w:type="dxa"/>
          </w:tcPr>
          <w:p w:rsidR="00A000B6" w:rsidRPr="00E31EA1" w:rsidRDefault="00A000B6" w:rsidP="009506BF">
            <w:pPr>
              <w:cnfStyle w:val="000000000000" w:firstRow="0" w:lastRow="0" w:firstColumn="0" w:lastColumn="0" w:oddVBand="0" w:evenVBand="0" w:oddHBand="0" w:evenHBand="0" w:firstRowFirstColumn="0" w:firstRowLastColumn="0" w:lastRowFirstColumn="0" w:lastRowLastColumn="0"/>
              <w:rPr>
                <w:rFonts w:cs="B Nazanin"/>
                <w:color w:val="000000"/>
                <w:sz w:val="22"/>
                <w:szCs w:val="22"/>
                <w:rtl/>
              </w:rPr>
            </w:pPr>
          </w:p>
        </w:tc>
        <w:tc>
          <w:tcPr>
            <w:tcW w:w="603" w:type="dxa"/>
          </w:tcPr>
          <w:p w:rsidR="00A000B6" w:rsidRPr="00E31EA1" w:rsidRDefault="00A000B6" w:rsidP="009506BF">
            <w:pPr>
              <w:cnfStyle w:val="000000000000" w:firstRow="0" w:lastRow="0" w:firstColumn="0" w:lastColumn="0" w:oddVBand="0" w:evenVBand="0" w:oddHBand="0" w:evenHBand="0" w:firstRowFirstColumn="0" w:firstRowLastColumn="0" w:lastRowFirstColumn="0" w:lastRowLastColumn="0"/>
              <w:rPr>
                <w:rFonts w:cs="B Nazanin"/>
                <w:color w:val="000000"/>
                <w:sz w:val="22"/>
                <w:szCs w:val="22"/>
                <w:rtl/>
              </w:rPr>
            </w:pPr>
          </w:p>
        </w:tc>
        <w:tc>
          <w:tcPr>
            <w:tcW w:w="603" w:type="dxa"/>
          </w:tcPr>
          <w:p w:rsidR="00A000B6" w:rsidRPr="00E31EA1" w:rsidRDefault="00A000B6" w:rsidP="009506BF">
            <w:pPr>
              <w:cnfStyle w:val="000000000000" w:firstRow="0" w:lastRow="0" w:firstColumn="0" w:lastColumn="0" w:oddVBand="0" w:evenVBand="0" w:oddHBand="0" w:evenHBand="0" w:firstRowFirstColumn="0" w:firstRowLastColumn="0" w:lastRowFirstColumn="0" w:lastRowLastColumn="0"/>
              <w:rPr>
                <w:rFonts w:cs="B Nazanin"/>
                <w:color w:val="000000"/>
                <w:sz w:val="22"/>
                <w:szCs w:val="22"/>
                <w:rtl/>
              </w:rPr>
            </w:pPr>
          </w:p>
        </w:tc>
        <w:tc>
          <w:tcPr>
            <w:tcW w:w="603" w:type="dxa"/>
          </w:tcPr>
          <w:p w:rsidR="00A000B6" w:rsidRPr="00E31EA1" w:rsidRDefault="00A000B6" w:rsidP="009506BF">
            <w:pPr>
              <w:cnfStyle w:val="000000000000" w:firstRow="0" w:lastRow="0" w:firstColumn="0" w:lastColumn="0" w:oddVBand="0" w:evenVBand="0" w:oddHBand="0" w:evenHBand="0" w:firstRowFirstColumn="0" w:firstRowLastColumn="0" w:lastRowFirstColumn="0" w:lastRowLastColumn="0"/>
              <w:rPr>
                <w:rFonts w:cs="B Nazanin"/>
                <w:color w:val="000000"/>
                <w:sz w:val="22"/>
                <w:szCs w:val="22"/>
                <w:rtl/>
              </w:rPr>
            </w:pPr>
          </w:p>
        </w:tc>
      </w:tr>
    </w:tbl>
    <w:p w:rsidR="00A000B6" w:rsidRDefault="00A000B6">
      <w:pPr>
        <w:rPr>
          <w:rtl/>
        </w:rPr>
      </w:pPr>
    </w:p>
    <w:p w:rsidR="00A000B6" w:rsidRPr="00A000B6" w:rsidRDefault="00A000B6" w:rsidP="00A000B6">
      <w:pPr>
        <w:jc w:val="both"/>
        <w:rPr>
          <w:rFonts w:ascii="Arial" w:eastAsia="Calibri" w:hAnsi="Arial" w:cs="B Nazanin"/>
          <w:b/>
          <w:bCs/>
          <w:sz w:val="28"/>
          <w:szCs w:val="28"/>
          <w:lang w:bidi="fa-IR"/>
        </w:rPr>
      </w:pPr>
      <w:r w:rsidRPr="00A000B6">
        <w:rPr>
          <w:rFonts w:ascii="Arial" w:eastAsia="Calibri" w:hAnsi="Arial" w:cs="B Nazanin" w:hint="cs"/>
          <w:b/>
          <w:bCs/>
          <w:sz w:val="28"/>
          <w:szCs w:val="28"/>
          <w:rtl/>
          <w:lang w:bidi="fa-IR"/>
        </w:rPr>
        <w:t>نمره گذاری پرسشنامه:</w:t>
      </w:r>
    </w:p>
    <w:p w:rsidR="00A000B6" w:rsidRDefault="00A000B6" w:rsidP="00A000B6">
      <w:pPr>
        <w:ind w:left="720"/>
        <w:rPr>
          <w:rFonts w:cs="B Nazanin"/>
          <w:b/>
          <w:bCs/>
          <w:sz w:val="26"/>
          <w:szCs w:val="26"/>
          <w:rtl/>
        </w:rPr>
      </w:pPr>
      <w:r w:rsidRPr="005F2A11">
        <w:rPr>
          <w:rFonts w:cs="B Nazanin" w:hint="cs"/>
          <w:b/>
          <w:bCs/>
          <w:sz w:val="26"/>
          <w:szCs w:val="26"/>
          <w:rtl/>
        </w:rPr>
        <w:t xml:space="preserve">           مقياس درجه‌بندي سوالهاي پرسشنامه پژوهش مقياس پنج درجه‌اي ليكرت</w:t>
      </w:r>
    </w:p>
    <w:tbl>
      <w:tblPr>
        <w:tblStyle w:val="GridTable4-Accent3"/>
        <w:bidiVisual/>
        <w:tblW w:w="68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0"/>
        <w:gridCol w:w="1288"/>
        <w:gridCol w:w="1288"/>
        <w:gridCol w:w="1288"/>
        <w:gridCol w:w="1288"/>
      </w:tblGrid>
      <w:tr w:rsidR="00A000B6" w:rsidRPr="001824F3" w:rsidTr="00A000B6">
        <w:trPr>
          <w:cnfStyle w:val="100000000000" w:firstRow="1" w:lastRow="0" w:firstColumn="0" w:lastColumn="0" w:oddVBand="0" w:evenVBand="0" w:oddHBand="0" w:evenHBand="0" w:firstRowFirstColumn="0" w:firstRowLastColumn="0" w:lastRowFirstColumn="0" w:lastRowLastColumn="0"/>
          <w:trHeight w:val="493"/>
          <w:jc w:val="center"/>
        </w:trPr>
        <w:tc>
          <w:tcPr>
            <w:cnfStyle w:val="001000000000" w:firstRow="0" w:lastRow="0" w:firstColumn="1" w:lastColumn="0" w:oddVBand="0" w:evenVBand="0" w:oddHBand="0" w:evenHBand="0" w:firstRowFirstColumn="0" w:firstRowLastColumn="0" w:lastRowFirstColumn="0" w:lastRowLastColumn="0"/>
            <w:tcW w:w="1660" w:type="dxa"/>
            <w:tcBorders>
              <w:top w:val="none" w:sz="0" w:space="0" w:color="auto"/>
              <w:left w:val="none" w:sz="0" w:space="0" w:color="auto"/>
              <w:bottom w:val="none" w:sz="0" w:space="0" w:color="auto"/>
              <w:right w:val="none" w:sz="0" w:space="0" w:color="auto"/>
            </w:tcBorders>
          </w:tcPr>
          <w:p w:rsidR="00A000B6" w:rsidRPr="00A000B6" w:rsidRDefault="00A000B6" w:rsidP="009506BF">
            <w:pPr>
              <w:tabs>
                <w:tab w:val="left" w:pos="6750"/>
              </w:tabs>
              <w:jc w:val="center"/>
              <w:rPr>
                <w:rFonts w:eastAsia="Calibri" w:cs="B Nazanin" w:hint="cs"/>
                <w:color w:val="auto"/>
                <w:rtl/>
              </w:rPr>
            </w:pPr>
            <w:r w:rsidRPr="00A000B6">
              <w:rPr>
                <w:rFonts w:eastAsia="Calibri" w:cs="B Nazanin" w:hint="cs"/>
                <w:color w:val="auto"/>
                <w:rtl/>
              </w:rPr>
              <w:t>گزینه انتخابی</w:t>
            </w:r>
          </w:p>
        </w:tc>
        <w:tc>
          <w:tcPr>
            <w:tcW w:w="1288" w:type="dxa"/>
            <w:tcBorders>
              <w:top w:val="none" w:sz="0" w:space="0" w:color="auto"/>
              <w:left w:val="none" w:sz="0" w:space="0" w:color="auto"/>
              <w:bottom w:val="none" w:sz="0" w:space="0" w:color="auto"/>
              <w:right w:val="none" w:sz="0" w:space="0" w:color="auto"/>
            </w:tcBorders>
          </w:tcPr>
          <w:p w:rsidR="00A000B6" w:rsidRPr="00A000B6" w:rsidRDefault="00A000B6" w:rsidP="009506BF">
            <w:pPr>
              <w:jc w:val="center"/>
              <w:cnfStyle w:val="100000000000" w:firstRow="1" w:lastRow="0" w:firstColumn="0" w:lastColumn="0" w:oddVBand="0" w:evenVBand="0" w:oddHBand="0" w:evenHBand="0" w:firstRowFirstColumn="0" w:firstRowLastColumn="0" w:lastRowFirstColumn="0" w:lastRowLastColumn="0"/>
              <w:rPr>
                <w:rFonts w:cs="B Nazanin"/>
                <w:color w:val="auto"/>
                <w:rtl/>
              </w:rPr>
            </w:pPr>
            <w:r w:rsidRPr="00A000B6">
              <w:rPr>
                <w:rFonts w:cs="B Nazanin" w:hint="cs"/>
                <w:color w:val="auto"/>
                <w:rtl/>
              </w:rPr>
              <w:t>هرگز</w:t>
            </w:r>
          </w:p>
        </w:tc>
        <w:tc>
          <w:tcPr>
            <w:tcW w:w="1288" w:type="dxa"/>
            <w:tcBorders>
              <w:top w:val="none" w:sz="0" w:space="0" w:color="auto"/>
              <w:left w:val="none" w:sz="0" w:space="0" w:color="auto"/>
              <w:bottom w:val="none" w:sz="0" w:space="0" w:color="auto"/>
              <w:right w:val="none" w:sz="0" w:space="0" w:color="auto"/>
            </w:tcBorders>
          </w:tcPr>
          <w:p w:rsidR="00A000B6" w:rsidRPr="00A000B6" w:rsidRDefault="00A000B6" w:rsidP="009506BF">
            <w:pPr>
              <w:jc w:val="center"/>
              <w:cnfStyle w:val="100000000000" w:firstRow="1" w:lastRow="0" w:firstColumn="0" w:lastColumn="0" w:oddVBand="0" w:evenVBand="0" w:oddHBand="0" w:evenHBand="0" w:firstRowFirstColumn="0" w:firstRowLastColumn="0" w:lastRowFirstColumn="0" w:lastRowLastColumn="0"/>
              <w:rPr>
                <w:rFonts w:cs="B Nazanin"/>
                <w:color w:val="auto"/>
                <w:rtl/>
              </w:rPr>
            </w:pPr>
            <w:r w:rsidRPr="00A000B6">
              <w:rPr>
                <w:rFonts w:cs="B Nazanin" w:hint="cs"/>
                <w:color w:val="auto"/>
                <w:rtl/>
              </w:rPr>
              <w:t>خیلی کم</w:t>
            </w:r>
          </w:p>
        </w:tc>
        <w:tc>
          <w:tcPr>
            <w:tcW w:w="1288" w:type="dxa"/>
            <w:tcBorders>
              <w:top w:val="none" w:sz="0" w:space="0" w:color="auto"/>
              <w:left w:val="none" w:sz="0" w:space="0" w:color="auto"/>
              <w:bottom w:val="none" w:sz="0" w:space="0" w:color="auto"/>
              <w:right w:val="none" w:sz="0" w:space="0" w:color="auto"/>
            </w:tcBorders>
          </w:tcPr>
          <w:p w:rsidR="00A000B6" w:rsidRPr="00A000B6" w:rsidRDefault="00A000B6" w:rsidP="009506BF">
            <w:pPr>
              <w:jc w:val="center"/>
              <w:cnfStyle w:val="100000000000" w:firstRow="1" w:lastRow="0" w:firstColumn="0" w:lastColumn="0" w:oddVBand="0" w:evenVBand="0" w:oddHBand="0" w:evenHBand="0" w:firstRowFirstColumn="0" w:firstRowLastColumn="0" w:lastRowFirstColumn="0" w:lastRowLastColumn="0"/>
              <w:rPr>
                <w:rFonts w:cs="B Nazanin"/>
                <w:color w:val="auto"/>
                <w:rtl/>
              </w:rPr>
            </w:pPr>
            <w:r w:rsidRPr="00A000B6">
              <w:rPr>
                <w:rFonts w:cs="B Nazanin" w:hint="cs"/>
                <w:color w:val="auto"/>
                <w:rtl/>
              </w:rPr>
              <w:t>زیاد</w:t>
            </w:r>
          </w:p>
        </w:tc>
        <w:tc>
          <w:tcPr>
            <w:tcW w:w="1288" w:type="dxa"/>
            <w:tcBorders>
              <w:top w:val="none" w:sz="0" w:space="0" w:color="auto"/>
              <w:left w:val="none" w:sz="0" w:space="0" w:color="auto"/>
              <w:bottom w:val="none" w:sz="0" w:space="0" w:color="auto"/>
              <w:right w:val="none" w:sz="0" w:space="0" w:color="auto"/>
            </w:tcBorders>
          </w:tcPr>
          <w:p w:rsidR="00A000B6" w:rsidRPr="00A000B6" w:rsidRDefault="00A000B6" w:rsidP="009506BF">
            <w:pPr>
              <w:jc w:val="center"/>
              <w:cnfStyle w:val="100000000000" w:firstRow="1" w:lastRow="0" w:firstColumn="0" w:lastColumn="0" w:oddVBand="0" w:evenVBand="0" w:oddHBand="0" w:evenHBand="0" w:firstRowFirstColumn="0" w:firstRowLastColumn="0" w:lastRowFirstColumn="0" w:lastRowLastColumn="0"/>
              <w:rPr>
                <w:rFonts w:cs="B Nazanin"/>
                <w:color w:val="auto"/>
                <w:rtl/>
              </w:rPr>
            </w:pPr>
            <w:r w:rsidRPr="00A000B6">
              <w:rPr>
                <w:rFonts w:cs="B Nazanin" w:hint="cs"/>
                <w:color w:val="auto"/>
                <w:rtl/>
              </w:rPr>
              <w:t>خیلی زیاد</w:t>
            </w:r>
          </w:p>
        </w:tc>
      </w:tr>
      <w:tr w:rsidR="00A000B6" w:rsidRPr="001824F3" w:rsidTr="00A000B6">
        <w:trPr>
          <w:cnfStyle w:val="000000100000" w:firstRow="0" w:lastRow="0" w:firstColumn="0" w:lastColumn="0" w:oddVBand="0" w:evenVBand="0" w:oddHBand="1" w:evenHBand="0" w:firstRowFirstColumn="0" w:firstRowLastColumn="0" w:lastRowFirstColumn="0" w:lastRowLastColumn="0"/>
          <w:trHeight w:val="252"/>
          <w:jc w:val="center"/>
        </w:trPr>
        <w:tc>
          <w:tcPr>
            <w:cnfStyle w:val="001000000000" w:firstRow="0" w:lastRow="0" w:firstColumn="1" w:lastColumn="0" w:oddVBand="0" w:evenVBand="0" w:oddHBand="0" w:evenHBand="0" w:firstRowFirstColumn="0" w:firstRowLastColumn="0" w:lastRowFirstColumn="0" w:lastRowLastColumn="0"/>
            <w:tcW w:w="1660" w:type="dxa"/>
          </w:tcPr>
          <w:p w:rsidR="00A000B6" w:rsidRPr="00A000B6" w:rsidRDefault="00A000B6" w:rsidP="009506BF">
            <w:pPr>
              <w:tabs>
                <w:tab w:val="left" w:pos="6750"/>
              </w:tabs>
              <w:jc w:val="center"/>
              <w:rPr>
                <w:rFonts w:cs="B Nazanin" w:hint="cs"/>
                <w:rtl/>
                <w:lang w:bidi="fa-IR"/>
              </w:rPr>
            </w:pPr>
            <w:r w:rsidRPr="00A000B6">
              <w:rPr>
                <w:rFonts w:cs="B Nazanin" w:hint="cs"/>
                <w:rtl/>
                <w:lang w:bidi="fa-IR"/>
              </w:rPr>
              <w:t>امتیاز</w:t>
            </w:r>
          </w:p>
        </w:tc>
        <w:tc>
          <w:tcPr>
            <w:tcW w:w="1288" w:type="dxa"/>
          </w:tcPr>
          <w:p w:rsidR="00A000B6" w:rsidRPr="00A000B6" w:rsidRDefault="00A000B6" w:rsidP="00A000B6">
            <w:pPr>
              <w:jc w:val="center"/>
              <w:cnfStyle w:val="000000100000" w:firstRow="0" w:lastRow="0" w:firstColumn="0" w:lastColumn="0" w:oddVBand="0" w:evenVBand="0" w:oddHBand="1" w:evenHBand="0" w:firstRowFirstColumn="0" w:firstRowLastColumn="0" w:lastRowFirstColumn="0" w:lastRowLastColumn="0"/>
              <w:rPr>
                <w:rFonts w:cs="B Nazanin"/>
                <w:rtl/>
              </w:rPr>
            </w:pPr>
            <w:r w:rsidRPr="00A000B6">
              <w:rPr>
                <w:rFonts w:cs="B Nazanin" w:hint="cs"/>
                <w:rtl/>
              </w:rPr>
              <w:t>0</w:t>
            </w:r>
          </w:p>
        </w:tc>
        <w:tc>
          <w:tcPr>
            <w:tcW w:w="1288" w:type="dxa"/>
          </w:tcPr>
          <w:p w:rsidR="00A000B6" w:rsidRPr="00A000B6" w:rsidRDefault="00A000B6" w:rsidP="00A000B6">
            <w:pPr>
              <w:jc w:val="center"/>
              <w:cnfStyle w:val="000000100000" w:firstRow="0" w:lastRow="0" w:firstColumn="0" w:lastColumn="0" w:oddVBand="0" w:evenVBand="0" w:oddHBand="1" w:evenHBand="0" w:firstRowFirstColumn="0" w:firstRowLastColumn="0" w:lastRowFirstColumn="0" w:lastRowLastColumn="0"/>
              <w:rPr>
                <w:rFonts w:cs="B Nazanin"/>
                <w:rtl/>
              </w:rPr>
            </w:pPr>
            <w:r w:rsidRPr="00A000B6">
              <w:rPr>
                <w:rFonts w:cs="B Nazanin" w:hint="cs"/>
                <w:rtl/>
              </w:rPr>
              <w:t>1</w:t>
            </w:r>
          </w:p>
        </w:tc>
        <w:tc>
          <w:tcPr>
            <w:tcW w:w="1288" w:type="dxa"/>
          </w:tcPr>
          <w:p w:rsidR="00A000B6" w:rsidRPr="00A000B6" w:rsidRDefault="00A000B6" w:rsidP="00A000B6">
            <w:pPr>
              <w:jc w:val="center"/>
              <w:cnfStyle w:val="000000100000" w:firstRow="0" w:lastRow="0" w:firstColumn="0" w:lastColumn="0" w:oddVBand="0" w:evenVBand="0" w:oddHBand="1" w:evenHBand="0" w:firstRowFirstColumn="0" w:firstRowLastColumn="0" w:lastRowFirstColumn="0" w:lastRowLastColumn="0"/>
              <w:rPr>
                <w:rFonts w:cs="B Nazanin"/>
                <w:rtl/>
              </w:rPr>
            </w:pPr>
            <w:r w:rsidRPr="00A000B6">
              <w:rPr>
                <w:rFonts w:cs="B Nazanin" w:hint="cs"/>
                <w:rtl/>
              </w:rPr>
              <w:t>2</w:t>
            </w:r>
          </w:p>
        </w:tc>
        <w:tc>
          <w:tcPr>
            <w:tcW w:w="1288" w:type="dxa"/>
          </w:tcPr>
          <w:p w:rsidR="00A000B6" w:rsidRPr="00A000B6" w:rsidRDefault="00A000B6" w:rsidP="00A000B6">
            <w:pPr>
              <w:jc w:val="center"/>
              <w:cnfStyle w:val="000000100000" w:firstRow="0" w:lastRow="0" w:firstColumn="0" w:lastColumn="0" w:oddVBand="0" w:evenVBand="0" w:oddHBand="1" w:evenHBand="0" w:firstRowFirstColumn="0" w:firstRowLastColumn="0" w:lastRowFirstColumn="0" w:lastRowLastColumn="0"/>
              <w:rPr>
                <w:rFonts w:cs="B Nazanin"/>
                <w:rtl/>
              </w:rPr>
            </w:pPr>
            <w:r w:rsidRPr="00A000B6">
              <w:rPr>
                <w:rFonts w:cs="B Nazanin" w:hint="cs"/>
                <w:rtl/>
              </w:rPr>
              <w:t>3</w:t>
            </w:r>
          </w:p>
        </w:tc>
      </w:tr>
    </w:tbl>
    <w:p w:rsidR="00A000B6" w:rsidRDefault="00A000B6" w:rsidP="00A000B6">
      <w:pPr>
        <w:ind w:left="720"/>
        <w:rPr>
          <w:rFonts w:cs="B Nazanin"/>
          <w:b/>
          <w:bCs/>
          <w:sz w:val="26"/>
          <w:szCs w:val="26"/>
          <w:rtl/>
        </w:rPr>
      </w:pPr>
    </w:p>
    <w:p w:rsidR="00A000B6" w:rsidRPr="00A000B6" w:rsidRDefault="00A000B6" w:rsidP="00A000B6">
      <w:pPr>
        <w:spacing w:after="200" w:line="360" w:lineRule="auto"/>
        <w:contextualSpacing/>
        <w:rPr>
          <w:rFonts w:ascii="Arial" w:hAnsi="Arial" w:cs="B Nazanin"/>
          <w:b/>
          <w:bCs/>
          <w:sz w:val="28"/>
          <w:szCs w:val="28"/>
          <w:rtl/>
          <w:lang w:bidi="fa-IR"/>
        </w:rPr>
      </w:pPr>
      <w:r w:rsidRPr="00A000B6">
        <w:rPr>
          <w:rFonts w:ascii="Arial" w:eastAsia="Calibri" w:hAnsi="Arial" w:cs="B Nazanin"/>
          <w:b/>
          <w:bCs/>
          <w:sz w:val="28"/>
          <w:szCs w:val="28"/>
          <w:rtl/>
          <w:lang w:bidi="fa-IR"/>
        </w:rPr>
        <w:t xml:space="preserve">تحلیل ( تفسیر) بر اساس میزان نمره پرسشنامه </w:t>
      </w:r>
    </w:p>
    <w:p w:rsidR="00A000B6" w:rsidRPr="00A000B6" w:rsidRDefault="00A000B6" w:rsidP="00A000B6">
      <w:pPr>
        <w:spacing w:line="276" w:lineRule="auto"/>
        <w:contextualSpacing/>
        <w:rPr>
          <w:rFonts w:ascii="Arial" w:eastAsia="Calibri" w:hAnsi="Arial" w:cs="B Nazanin"/>
          <w:color w:val="000000"/>
          <w:sz w:val="28"/>
          <w:szCs w:val="28"/>
          <w:lang w:bidi="fa-IR"/>
        </w:rPr>
      </w:pPr>
      <w:r w:rsidRPr="00A000B6">
        <w:rPr>
          <w:rFonts w:ascii="Arial" w:eastAsia="Calibri" w:hAnsi="Arial" w:cs="B Nazanin"/>
          <w:color w:val="000000"/>
          <w:sz w:val="28"/>
          <w:szCs w:val="28"/>
          <w:rtl/>
          <w:lang w:bidi="fa-IR"/>
        </w:rPr>
        <w:t>بر اساس این روش از تحلیل شما نمره</w:t>
      </w:r>
      <w:r w:rsidRPr="00A000B6">
        <w:rPr>
          <w:rFonts w:ascii="Arial" w:eastAsia="Calibri" w:hAnsi="Arial" w:cs="B Nazanin"/>
          <w:color w:val="000000"/>
          <w:sz w:val="28"/>
          <w:szCs w:val="28"/>
          <w:lang w:bidi="fa-IR"/>
        </w:rPr>
        <w:softHyphen/>
      </w:r>
      <w:r w:rsidRPr="00A000B6">
        <w:rPr>
          <w:rFonts w:ascii="Arial" w:eastAsia="Calibri" w:hAnsi="Arial" w:cs="B Nazanin"/>
          <w:color w:val="000000"/>
          <w:sz w:val="28"/>
          <w:szCs w:val="28"/>
          <w:rtl/>
          <w:lang w:bidi="fa-IR"/>
        </w:rPr>
        <w:t>های به دست آمده را  جمع کرده و سپس بر اساس جدول زیر قضاوت کنید.توجه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A000B6" w:rsidRPr="00A000B6" w:rsidRDefault="00A000B6" w:rsidP="00A000B6">
      <w:pPr>
        <w:spacing w:after="200" w:line="276" w:lineRule="auto"/>
        <w:contextualSpacing/>
        <w:rPr>
          <w:rFonts w:ascii="Arial" w:eastAsia="Calibri" w:hAnsi="Arial" w:cs="B Nazanin"/>
          <w:sz w:val="28"/>
          <w:szCs w:val="28"/>
          <w:rtl/>
          <w:lang w:bidi="fa-IR"/>
        </w:rPr>
      </w:pPr>
      <w:r w:rsidRPr="00A000B6">
        <w:rPr>
          <w:rFonts w:ascii="Arial" w:eastAsia="Calibri" w:hAnsi="Arial" w:cs="B Nazanin"/>
          <w:sz w:val="28"/>
          <w:szCs w:val="28"/>
          <w:rtl/>
          <w:lang w:bidi="fa-IR"/>
        </w:rPr>
        <w:t>مثال: حد پایین نمرات پرسشنامه به طریق زیر بدست آمده است</w:t>
      </w:r>
    </w:p>
    <w:p w:rsidR="00A000B6" w:rsidRPr="00A000B6" w:rsidRDefault="00A000B6" w:rsidP="00A000B6">
      <w:pPr>
        <w:spacing w:after="200" w:line="276" w:lineRule="auto"/>
        <w:contextualSpacing/>
        <w:rPr>
          <w:rFonts w:ascii="Arial" w:eastAsia="Calibri" w:hAnsi="Arial" w:cs="B Nazanin"/>
          <w:sz w:val="28"/>
          <w:szCs w:val="28"/>
          <w:rtl/>
          <w:lang w:bidi="fa-IR"/>
        </w:rPr>
      </w:pPr>
      <w:r w:rsidRPr="00A000B6">
        <w:rPr>
          <w:rFonts w:ascii="Arial" w:eastAsia="Calibri" w:hAnsi="Arial" w:cs="B Nazanin"/>
          <w:sz w:val="28"/>
          <w:szCs w:val="28"/>
          <w:rtl/>
          <w:lang w:bidi="fa-IR"/>
        </w:rPr>
        <w:t>تعداد سوالات پرسشنامه * 1 = حد پایین نمره</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0"/>
        <w:gridCol w:w="2553"/>
        <w:gridCol w:w="2111"/>
      </w:tblGrid>
      <w:tr w:rsidR="00A000B6" w:rsidRPr="005F2A11" w:rsidTr="00A000B6">
        <w:trPr>
          <w:cnfStyle w:val="100000000000" w:firstRow="1" w:lastRow="0" w:firstColumn="0" w:lastColumn="0" w:oddVBand="0" w:evenVBand="0" w:oddHBand="0" w:evenHBand="0" w:firstRowFirstColumn="0" w:firstRowLastColumn="0" w:lastRowFirstColumn="0" w:lastRowLastColumn="0"/>
          <w:trHeight w:val="132"/>
          <w:jc w:val="center"/>
        </w:trPr>
        <w:tc>
          <w:tcPr>
            <w:cnfStyle w:val="001000000000" w:firstRow="0" w:lastRow="0" w:firstColumn="1" w:lastColumn="0" w:oddVBand="0" w:evenVBand="0" w:oddHBand="0" w:evenHBand="0" w:firstRowFirstColumn="0" w:firstRowLastColumn="0" w:lastRowFirstColumn="0" w:lastRowLastColumn="0"/>
            <w:tcW w:w="2300" w:type="dxa"/>
            <w:tcBorders>
              <w:top w:val="none" w:sz="0" w:space="0" w:color="auto"/>
              <w:left w:val="none" w:sz="0" w:space="0" w:color="auto"/>
              <w:bottom w:val="none" w:sz="0" w:space="0" w:color="auto"/>
              <w:right w:val="none" w:sz="0" w:space="0" w:color="auto"/>
            </w:tcBorders>
            <w:hideMark/>
          </w:tcPr>
          <w:p w:rsidR="00A000B6" w:rsidRPr="00A000B6" w:rsidRDefault="00A000B6" w:rsidP="009506BF">
            <w:pPr>
              <w:spacing w:line="360" w:lineRule="auto"/>
              <w:jc w:val="center"/>
              <w:rPr>
                <w:rFonts w:ascii="Arial" w:eastAsia="Calibri" w:hAnsi="Arial" w:cs="B Nazanin"/>
                <w:color w:val="000000"/>
                <w:lang w:bidi="fa-IR"/>
              </w:rPr>
            </w:pPr>
            <w:r w:rsidRPr="00A000B6">
              <w:rPr>
                <w:rFonts w:ascii="Arial" w:eastAsia="Calibri" w:hAnsi="Arial" w:cs="B Nazanin"/>
                <w:color w:val="000000"/>
                <w:rtl/>
                <w:lang w:bidi="fa-IR"/>
              </w:rPr>
              <w:t>حد پایین نمره</w:t>
            </w:r>
          </w:p>
        </w:tc>
        <w:tc>
          <w:tcPr>
            <w:tcW w:w="2553" w:type="dxa"/>
            <w:tcBorders>
              <w:top w:val="none" w:sz="0" w:space="0" w:color="auto"/>
              <w:left w:val="none" w:sz="0" w:space="0" w:color="auto"/>
              <w:bottom w:val="none" w:sz="0" w:space="0" w:color="auto"/>
              <w:right w:val="none" w:sz="0" w:space="0" w:color="auto"/>
            </w:tcBorders>
            <w:hideMark/>
          </w:tcPr>
          <w:p w:rsidR="00A000B6" w:rsidRPr="00A000B6" w:rsidRDefault="00A000B6" w:rsidP="009506BF">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color w:val="000000"/>
                <w:lang w:bidi="fa-IR"/>
              </w:rPr>
            </w:pPr>
            <w:r w:rsidRPr="00A000B6">
              <w:rPr>
                <w:rFonts w:ascii="Arial" w:eastAsia="Calibri" w:hAnsi="Arial" w:cs="B Nazanin"/>
                <w:color w:val="000000"/>
                <w:rtl/>
                <w:lang w:bidi="fa-IR"/>
              </w:rPr>
              <w:t>حد متوسط نمرات</w:t>
            </w:r>
          </w:p>
        </w:tc>
        <w:tc>
          <w:tcPr>
            <w:tcW w:w="2111" w:type="dxa"/>
            <w:tcBorders>
              <w:top w:val="none" w:sz="0" w:space="0" w:color="auto"/>
              <w:left w:val="none" w:sz="0" w:space="0" w:color="auto"/>
              <w:bottom w:val="none" w:sz="0" w:space="0" w:color="auto"/>
              <w:right w:val="none" w:sz="0" w:space="0" w:color="auto"/>
            </w:tcBorders>
            <w:hideMark/>
          </w:tcPr>
          <w:p w:rsidR="00A000B6" w:rsidRPr="00A000B6" w:rsidRDefault="00A000B6" w:rsidP="009506BF">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color w:val="000000"/>
                <w:lang w:bidi="fa-IR"/>
              </w:rPr>
            </w:pPr>
            <w:r w:rsidRPr="00A000B6">
              <w:rPr>
                <w:rFonts w:ascii="Arial" w:eastAsia="Calibri" w:hAnsi="Arial" w:cs="B Nazanin"/>
                <w:color w:val="000000"/>
                <w:rtl/>
                <w:lang w:bidi="fa-IR"/>
              </w:rPr>
              <w:t>حد بالای نمرات</w:t>
            </w:r>
          </w:p>
        </w:tc>
      </w:tr>
      <w:tr w:rsidR="00A000B6" w:rsidRPr="005F2A11" w:rsidTr="00A000B6">
        <w:trPr>
          <w:cnfStyle w:val="000000100000" w:firstRow="0" w:lastRow="0" w:firstColumn="0" w:lastColumn="0" w:oddVBand="0" w:evenVBand="0" w:oddHBand="1" w:evenHBand="0" w:firstRowFirstColumn="0" w:firstRowLastColumn="0" w:lastRowFirstColumn="0" w:lastRowLastColumn="0"/>
          <w:trHeight w:val="380"/>
          <w:jc w:val="center"/>
        </w:trPr>
        <w:tc>
          <w:tcPr>
            <w:cnfStyle w:val="001000000000" w:firstRow="0" w:lastRow="0" w:firstColumn="1" w:lastColumn="0" w:oddVBand="0" w:evenVBand="0" w:oddHBand="0" w:evenHBand="0" w:firstRowFirstColumn="0" w:firstRowLastColumn="0" w:lastRowFirstColumn="0" w:lastRowLastColumn="0"/>
            <w:tcW w:w="2300" w:type="dxa"/>
            <w:hideMark/>
          </w:tcPr>
          <w:p w:rsidR="00A000B6" w:rsidRPr="00A000B6" w:rsidRDefault="00A000B6" w:rsidP="009506BF">
            <w:pPr>
              <w:spacing w:line="360" w:lineRule="auto"/>
              <w:jc w:val="center"/>
              <w:rPr>
                <w:rFonts w:ascii="Arial" w:eastAsia="Calibri" w:hAnsi="Arial" w:cs="B Nazanin" w:hint="cs"/>
                <w:color w:val="000000"/>
                <w:rtl/>
                <w:lang w:bidi="fa-IR"/>
              </w:rPr>
            </w:pPr>
            <w:r w:rsidRPr="00A000B6">
              <w:rPr>
                <w:rFonts w:ascii="Arial" w:eastAsia="Calibri" w:hAnsi="Arial" w:cs="B Nazanin" w:hint="cs"/>
                <w:color w:val="000000"/>
                <w:rtl/>
                <w:lang w:bidi="fa-IR"/>
              </w:rPr>
              <w:t>0</w:t>
            </w:r>
          </w:p>
        </w:tc>
        <w:tc>
          <w:tcPr>
            <w:tcW w:w="2553" w:type="dxa"/>
          </w:tcPr>
          <w:p w:rsidR="00A000B6" w:rsidRPr="00A000B6" w:rsidRDefault="00A000B6" w:rsidP="009506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color w:val="000000"/>
                <w:lang w:bidi="fa-IR"/>
              </w:rPr>
            </w:pPr>
            <w:r w:rsidRPr="00A000B6">
              <w:rPr>
                <w:rFonts w:ascii="Arial" w:eastAsia="Calibri" w:hAnsi="Arial" w:cs="B Nazanin" w:hint="cs"/>
                <w:color w:val="000000"/>
                <w:rtl/>
                <w:lang w:bidi="fa-IR"/>
              </w:rPr>
              <w:t>27</w:t>
            </w:r>
          </w:p>
        </w:tc>
        <w:tc>
          <w:tcPr>
            <w:tcW w:w="2111" w:type="dxa"/>
            <w:hideMark/>
          </w:tcPr>
          <w:p w:rsidR="00A000B6" w:rsidRPr="00A000B6" w:rsidRDefault="00A000B6" w:rsidP="009506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color w:val="000000"/>
                <w:lang w:bidi="fa-IR"/>
              </w:rPr>
            </w:pPr>
            <w:r w:rsidRPr="00A000B6">
              <w:rPr>
                <w:rFonts w:ascii="Arial" w:eastAsia="Calibri" w:hAnsi="Arial" w:cs="B Nazanin" w:hint="cs"/>
                <w:color w:val="000000"/>
                <w:rtl/>
                <w:lang w:bidi="fa-IR"/>
              </w:rPr>
              <w:t>54</w:t>
            </w:r>
          </w:p>
        </w:tc>
      </w:tr>
    </w:tbl>
    <w:p w:rsidR="00A000B6" w:rsidRDefault="00A000B6" w:rsidP="00A000B6">
      <w:pPr>
        <w:spacing w:line="276" w:lineRule="auto"/>
        <w:jc w:val="both"/>
        <w:rPr>
          <w:rFonts w:ascii="Calibri" w:eastAsia="Calibri" w:hAnsi="Calibri" w:cs="B Nazanin"/>
          <w:sz w:val="26"/>
          <w:szCs w:val="26"/>
          <w:rtl/>
          <w:lang w:bidi="fa-IR"/>
        </w:rPr>
      </w:pPr>
    </w:p>
    <w:p w:rsidR="00A000B6" w:rsidRPr="00A000B6" w:rsidRDefault="00A000B6" w:rsidP="00A000B6">
      <w:pPr>
        <w:spacing w:line="276" w:lineRule="auto"/>
        <w:jc w:val="both"/>
        <w:rPr>
          <w:rFonts w:ascii="Calibri" w:eastAsia="Calibri" w:hAnsi="Calibri" w:cs="B Nazanin"/>
          <w:sz w:val="28"/>
          <w:szCs w:val="28"/>
          <w:rtl/>
          <w:lang w:bidi="fa-IR"/>
        </w:rPr>
      </w:pPr>
      <w:r w:rsidRPr="00A000B6">
        <w:rPr>
          <w:rFonts w:ascii="Calibri" w:eastAsia="Calibri" w:hAnsi="Calibri" w:cs="B Nazanin" w:hint="cs"/>
          <w:sz w:val="28"/>
          <w:szCs w:val="28"/>
          <w:rtl/>
          <w:lang w:bidi="fa-IR"/>
        </w:rPr>
        <w:t xml:space="preserve">امتیازات خود را از </w:t>
      </w:r>
      <w:r w:rsidRPr="00A000B6">
        <w:rPr>
          <w:rFonts w:ascii="Arial" w:eastAsia="Calibri" w:hAnsi="Arial" w:cs="B Nazanin" w:hint="cs"/>
          <w:color w:val="000000"/>
          <w:sz w:val="28"/>
          <w:szCs w:val="28"/>
          <w:rtl/>
          <w:lang w:bidi="fa-IR"/>
        </w:rPr>
        <w:t xml:space="preserve">0 </w:t>
      </w:r>
      <w:r w:rsidRPr="00A000B6">
        <w:rPr>
          <w:rFonts w:ascii="Calibri" w:eastAsia="Calibri" w:hAnsi="Calibri" w:cs="B Nazanin" w:hint="cs"/>
          <w:sz w:val="28"/>
          <w:szCs w:val="28"/>
          <w:rtl/>
          <w:lang w:bidi="fa-IR"/>
        </w:rPr>
        <w:t xml:space="preserve">عبارت فوق با یکدیگر جمع نمایید. حداقل امتیاز ممکن </w:t>
      </w:r>
      <w:r w:rsidRPr="00A000B6">
        <w:rPr>
          <w:rFonts w:ascii="Arial" w:eastAsia="Calibri" w:hAnsi="Arial" w:cs="B Nazanin" w:hint="cs"/>
          <w:color w:val="000000"/>
          <w:sz w:val="28"/>
          <w:szCs w:val="28"/>
          <w:rtl/>
          <w:lang w:bidi="fa-IR"/>
        </w:rPr>
        <w:t>0 و</w:t>
      </w:r>
      <w:r w:rsidRPr="00A000B6">
        <w:rPr>
          <w:rFonts w:ascii="Calibri" w:eastAsia="Calibri" w:hAnsi="Calibri" w:cs="B Nazanin" w:hint="cs"/>
          <w:sz w:val="28"/>
          <w:szCs w:val="28"/>
          <w:rtl/>
          <w:lang w:bidi="fa-IR"/>
        </w:rPr>
        <w:t xml:space="preserve"> حداکثر 54 خواهد بود.</w:t>
      </w:r>
      <w:r w:rsidRPr="00A000B6">
        <w:rPr>
          <w:rFonts w:ascii="Calibri" w:eastAsia="Calibri" w:hAnsi="Calibri" w:cs="B Nazanin"/>
          <w:sz w:val="28"/>
          <w:szCs w:val="28"/>
          <w:rtl/>
          <w:lang w:bidi="fa-IR"/>
        </w:rPr>
        <w:t xml:space="preserve"> </w:t>
      </w:r>
    </w:p>
    <w:p w:rsidR="00A000B6" w:rsidRPr="00A000B6" w:rsidRDefault="00A000B6" w:rsidP="00A000B6">
      <w:pPr>
        <w:spacing w:line="276" w:lineRule="auto"/>
        <w:jc w:val="both"/>
        <w:rPr>
          <w:rFonts w:ascii="Calibri" w:eastAsia="Calibri" w:hAnsi="Calibri" w:cs="B Nazanin" w:hint="cs"/>
          <w:sz w:val="28"/>
          <w:szCs w:val="28"/>
          <w:rtl/>
          <w:lang w:bidi="fa-IR"/>
        </w:rPr>
      </w:pPr>
      <w:r w:rsidRPr="00A000B6">
        <w:rPr>
          <w:rFonts w:ascii="Calibri" w:eastAsia="Calibri" w:hAnsi="Calibri" w:cs="B Nazanin" w:hint="cs"/>
          <w:sz w:val="28"/>
          <w:szCs w:val="28"/>
          <w:rtl/>
          <w:lang w:bidi="fa-IR"/>
        </w:rPr>
        <w:t xml:space="preserve">نمره بین  </w:t>
      </w:r>
      <w:r w:rsidRPr="00A000B6">
        <w:rPr>
          <w:rFonts w:ascii="Arial" w:eastAsia="Calibri" w:hAnsi="Arial" w:cs="B Nazanin" w:hint="cs"/>
          <w:color w:val="000000"/>
          <w:sz w:val="28"/>
          <w:szCs w:val="28"/>
          <w:rtl/>
          <w:lang w:bidi="fa-IR"/>
        </w:rPr>
        <w:t xml:space="preserve">0 </w:t>
      </w:r>
      <w:r w:rsidRPr="00A000B6">
        <w:rPr>
          <w:rFonts w:ascii="Calibri" w:eastAsia="Calibri" w:hAnsi="Calibri" w:cs="B Nazanin" w:hint="cs"/>
          <w:sz w:val="28"/>
          <w:szCs w:val="28"/>
          <w:rtl/>
          <w:lang w:bidi="fa-IR"/>
        </w:rPr>
        <w:t xml:space="preserve">تا 18: میزان </w:t>
      </w:r>
      <w:r w:rsidRPr="00A000B6">
        <w:rPr>
          <w:rFonts w:cs="B Nazanin" w:hint="cs"/>
          <w:sz w:val="28"/>
          <w:szCs w:val="28"/>
          <w:rtl/>
        </w:rPr>
        <w:t>اختلال کمبود توجه- بیش فعالی</w:t>
      </w:r>
      <w:r w:rsidRPr="00A000B6">
        <w:rPr>
          <w:rFonts w:ascii="Calibri" w:eastAsia="Calibri" w:hAnsi="Calibri" w:cs="B Nazanin" w:hint="cs"/>
          <w:sz w:val="28"/>
          <w:szCs w:val="28"/>
          <w:rtl/>
          <w:lang w:bidi="fa-IR"/>
        </w:rPr>
        <w:t xml:space="preserve"> در حد پایینی می باشد.</w:t>
      </w:r>
    </w:p>
    <w:p w:rsidR="00A000B6" w:rsidRPr="00A000B6" w:rsidRDefault="00A000B6" w:rsidP="00A000B6">
      <w:pPr>
        <w:spacing w:line="276" w:lineRule="auto"/>
        <w:jc w:val="both"/>
        <w:rPr>
          <w:rFonts w:ascii="Calibri" w:eastAsia="Calibri" w:hAnsi="Calibri" w:cs="B Nazanin" w:hint="cs"/>
          <w:sz w:val="28"/>
          <w:szCs w:val="28"/>
          <w:rtl/>
          <w:lang w:bidi="fa-IR"/>
        </w:rPr>
      </w:pPr>
      <w:r w:rsidRPr="00A000B6">
        <w:rPr>
          <w:rFonts w:ascii="Calibri" w:eastAsia="Calibri" w:hAnsi="Calibri" w:cs="B Nazanin" w:hint="cs"/>
          <w:sz w:val="28"/>
          <w:szCs w:val="28"/>
          <w:rtl/>
          <w:lang w:bidi="fa-IR"/>
        </w:rPr>
        <w:t xml:space="preserve">نمره بین 18 تا 36: میزان </w:t>
      </w:r>
      <w:r w:rsidRPr="00A000B6">
        <w:rPr>
          <w:rFonts w:cs="B Nazanin" w:hint="cs"/>
          <w:sz w:val="28"/>
          <w:szCs w:val="28"/>
          <w:rtl/>
        </w:rPr>
        <w:t>اختلال کمبود توجه- بیش فعالی</w:t>
      </w:r>
      <w:r w:rsidRPr="00A000B6">
        <w:rPr>
          <w:rFonts w:ascii="Calibri" w:eastAsia="Calibri" w:hAnsi="Calibri" w:cs="B Nazanin" w:hint="cs"/>
          <w:sz w:val="28"/>
          <w:szCs w:val="28"/>
          <w:rtl/>
          <w:lang w:bidi="fa-IR"/>
        </w:rPr>
        <w:t xml:space="preserve"> در حد متوسطی می باشد.</w:t>
      </w:r>
    </w:p>
    <w:p w:rsidR="00A000B6" w:rsidRPr="00A000B6" w:rsidRDefault="00A000B6" w:rsidP="00A000B6">
      <w:pPr>
        <w:spacing w:line="276" w:lineRule="auto"/>
        <w:jc w:val="both"/>
        <w:rPr>
          <w:rFonts w:ascii="Calibri" w:eastAsia="Calibri" w:hAnsi="Calibri" w:cs="B Nazanin"/>
          <w:sz w:val="28"/>
          <w:szCs w:val="28"/>
          <w:rtl/>
          <w:lang w:bidi="fa-IR"/>
        </w:rPr>
      </w:pPr>
      <w:r w:rsidRPr="00A000B6">
        <w:rPr>
          <w:rFonts w:ascii="Calibri" w:eastAsia="Calibri" w:hAnsi="Calibri" w:cs="B Nazanin" w:hint="cs"/>
          <w:sz w:val="28"/>
          <w:szCs w:val="28"/>
          <w:rtl/>
          <w:lang w:bidi="fa-IR"/>
        </w:rPr>
        <w:t xml:space="preserve">نمره بالاتر از 36: میزان </w:t>
      </w:r>
      <w:r w:rsidRPr="00A000B6">
        <w:rPr>
          <w:rFonts w:cs="B Nazanin" w:hint="cs"/>
          <w:sz w:val="28"/>
          <w:szCs w:val="28"/>
          <w:rtl/>
        </w:rPr>
        <w:t>اختلال کمبود توجه- بیش فعالی</w:t>
      </w:r>
      <w:r w:rsidRPr="00A000B6">
        <w:rPr>
          <w:rFonts w:ascii="Calibri" w:eastAsia="Calibri" w:hAnsi="Calibri" w:cs="B Nazanin" w:hint="cs"/>
          <w:sz w:val="28"/>
          <w:szCs w:val="28"/>
          <w:rtl/>
          <w:lang w:bidi="fa-IR"/>
        </w:rPr>
        <w:t xml:space="preserve"> حد بالایی می باشد.</w:t>
      </w:r>
    </w:p>
    <w:p w:rsidR="00A000B6" w:rsidRDefault="00A000B6" w:rsidP="00A000B6">
      <w:pPr>
        <w:rPr>
          <w:rFonts w:cs="B Nazanin"/>
          <w:b/>
          <w:bCs/>
          <w:color w:val="FF0000"/>
          <w:sz w:val="28"/>
          <w:szCs w:val="28"/>
          <w:rtl/>
          <w:lang w:bidi="fa-IR"/>
        </w:rPr>
      </w:pPr>
    </w:p>
    <w:p w:rsidR="00A000B6" w:rsidRDefault="00A000B6" w:rsidP="00A000B6">
      <w:pPr>
        <w:rPr>
          <w:rFonts w:cs="B Nazanin"/>
          <w:b/>
          <w:bCs/>
          <w:color w:val="FF0000"/>
          <w:sz w:val="28"/>
          <w:szCs w:val="28"/>
          <w:rtl/>
          <w:lang w:bidi="fa-IR"/>
        </w:rPr>
      </w:pPr>
    </w:p>
    <w:p w:rsidR="00A000B6" w:rsidRDefault="00A000B6" w:rsidP="00A000B6">
      <w:pPr>
        <w:rPr>
          <w:rFonts w:cs="B Nazanin"/>
          <w:b/>
          <w:bCs/>
          <w:color w:val="FF0000"/>
          <w:sz w:val="28"/>
          <w:szCs w:val="28"/>
          <w:rtl/>
          <w:lang w:bidi="fa-IR"/>
        </w:rPr>
      </w:pPr>
    </w:p>
    <w:p w:rsidR="00A000B6" w:rsidRPr="00A000B6" w:rsidRDefault="00A000B6" w:rsidP="00A000B6">
      <w:pPr>
        <w:rPr>
          <w:rFonts w:cs="B Nazanin"/>
          <w:b/>
          <w:bCs/>
          <w:sz w:val="28"/>
          <w:szCs w:val="28"/>
          <w:lang w:bidi="fa-IR"/>
        </w:rPr>
      </w:pPr>
      <w:r w:rsidRPr="00A000B6">
        <w:rPr>
          <w:rFonts w:cs="B Nazanin" w:hint="cs"/>
          <w:b/>
          <w:bCs/>
          <w:sz w:val="28"/>
          <w:szCs w:val="28"/>
          <w:rtl/>
          <w:lang w:bidi="fa-IR"/>
        </w:rPr>
        <w:lastRenderedPageBreak/>
        <w:t>روایی پرسشنامه</w:t>
      </w:r>
      <w:r>
        <w:rPr>
          <w:rFonts w:cs="B Nazanin" w:hint="cs"/>
          <w:b/>
          <w:bCs/>
          <w:sz w:val="28"/>
          <w:szCs w:val="28"/>
          <w:rtl/>
          <w:lang w:bidi="fa-IR"/>
        </w:rPr>
        <w:t>:</w:t>
      </w:r>
    </w:p>
    <w:p w:rsidR="00A000B6" w:rsidRDefault="00A000B6" w:rsidP="00A000B6">
      <w:pPr>
        <w:ind w:firstLine="397"/>
        <w:jc w:val="both"/>
        <w:rPr>
          <w:rFonts w:cs="B Nazanin"/>
          <w:sz w:val="28"/>
          <w:szCs w:val="28"/>
          <w:rtl/>
          <w:lang w:bidi="fa-IR"/>
        </w:rPr>
      </w:pPr>
      <w:r w:rsidRPr="00A000B6">
        <w:rPr>
          <w:rFonts w:ascii="BMitraBold" w:cs="B Nazanin" w:hint="cs"/>
          <w:sz w:val="28"/>
          <w:szCs w:val="28"/>
          <w:rtl/>
        </w:rPr>
        <w:t xml:space="preserve"> اعتبار یا روایی با این مسئله سر و کار دارد که یک ابزار اندازه گیری تا چه حد چیزی را اندازه می گیرد که ما فکر می کنیم( سرمد و همکاران،1390). </w:t>
      </w:r>
      <w:r w:rsidRPr="00A000B6">
        <w:rPr>
          <w:rFonts w:cs="B Nazanin" w:hint="cs"/>
          <w:sz w:val="28"/>
          <w:szCs w:val="28"/>
          <w:rtl/>
          <w:lang w:bidi="fa-IR"/>
        </w:rPr>
        <w:t>در پروژهش (</w:t>
      </w:r>
      <w:r w:rsidRPr="00A000B6">
        <w:rPr>
          <w:rFonts w:cs="B Nazanin" w:hint="cs"/>
          <w:sz w:val="28"/>
          <w:szCs w:val="28"/>
          <w:rtl/>
        </w:rPr>
        <w:t>صدرالسادات و همکاران ، 1386</w:t>
      </w:r>
      <w:r w:rsidRPr="00A000B6">
        <w:rPr>
          <w:rFonts w:cs="B Nazanin" w:hint="cs"/>
          <w:sz w:val="28"/>
          <w:szCs w:val="28"/>
          <w:rtl/>
          <w:lang w:bidi="fa-IR"/>
        </w:rPr>
        <w:t>) روایی محتوایی و صوری و ملاکی این پرسشنامه مناسب ارزیابی شده است.</w:t>
      </w:r>
    </w:p>
    <w:p w:rsidR="00A000B6" w:rsidRPr="00A000B6" w:rsidRDefault="00A000B6" w:rsidP="00A000B6">
      <w:pPr>
        <w:ind w:firstLine="397"/>
        <w:jc w:val="both"/>
        <w:rPr>
          <w:rFonts w:cs="B Lotus"/>
          <w:sz w:val="32"/>
          <w:szCs w:val="28"/>
        </w:rPr>
      </w:pPr>
    </w:p>
    <w:p w:rsidR="00A000B6" w:rsidRPr="00A000B6" w:rsidRDefault="00A000B6" w:rsidP="00A000B6">
      <w:pPr>
        <w:widowControl w:val="0"/>
        <w:jc w:val="lowKashida"/>
        <w:rPr>
          <w:rFonts w:ascii="BMitraBold" w:eastAsia="Calibri" w:hAnsi="Calibri" w:cs="B Nazanin"/>
          <w:b/>
          <w:bCs/>
          <w:sz w:val="28"/>
          <w:szCs w:val="28"/>
          <w:rtl/>
        </w:rPr>
      </w:pPr>
      <w:r w:rsidRPr="00A000B6">
        <w:rPr>
          <w:rFonts w:ascii="BMitraBold" w:eastAsia="Calibri" w:hAnsi="Calibri" w:cs="B Nazanin" w:hint="cs"/>
          <w:b/>
          <w:bCs/>
          <w:sz w:val="28"/>
          <w:szCs w:val="28"/>
          <w:rtl/>
        </w:rPr>
        <w:t xml:space="preserve">پایایی </w:t>
      </w:r>
      <w:r w:rsidRPr="00A000B6">
        <w:rPr>
          <w:rFonts w:ascii="BMitraBold" w:eastAsia="Calibri" w:hAnsi="Calibri" w:cs="B Nazanin" w:hint="cs"/>
          <w:b/>
          <w:bCs/>
          <w:sz w:val="28"/>
          <w:szCs w:val="28"/>
          <w:rtl/>
        </w:rPr>
        <w:t>پرسشنامه:</w:t>
      </w:r>
    </w:p>
    <w:p w:rsidR="00A000B6" w:rsidRPr="00A000B6" w:rsidRDefault="00A000B6" w:rsidP="00A000B6">
      <w:pPr>
        <w:spacing w:line="312" w:lineRule="auto"/>
        <w:jc w:val="lowKashida"/>
        <w:rPr>
          <w:rFonts w:cs="B Nazanin"/>
          <w:sz w:val="28"/>
          <w:szCs w:val="28"/>
          <w:rtl/>
          <w:lang w:bidi="fa-IR"/>
        </w:rPr>
      </w:pPr>
      <w:r w:rsidRPr="00A000B6">
        <w:rPr>
          <w:rFonts w:ascii="Calibri" w:eastAsia="Calibri" w:hAnsi="Calibri" w:cs="B Nazanin" w:hint="cs"/>
          <w:sz w:val="28"/>
          <w:szCs w:val="28"/>
          <w:rtl/>
          <w:lang w:bidi="fa-IR"/>
        </w:rPr>
        <w:t xml:space="preserve">قابلیت اعتماد یا پایایی یک ابزار عبارت است از درجه ثبات آن در اندازه گیری هر آنچه اندازه می گیرد یعنی  اینکه ابزار اندازه گیری در شرایط یکسان تا چه اندازه نتایج یکسانی به دست می دهد( سرمد و همکاران،1390). </w:t>
      </w:r>
      <w:r w:rsidRPr="00A000B6">
        <w:rPr>
          <w:rFonts w:cs="B Nazanin" w:hint="cs"/>
          <w:sz w:val="28"/>
          <w:szCs w:val="28"/>
          <w:rtl/>
        </w:rPr>
        <w:t>ضريب آلفاي كرونباخ محاسبه شده در پژوهش (صدرالسادات و همکاران، 1386 ) براي این پرسشنامه بالای 7/0</w:t>
      </w:r>
      <w:r w:rsidRPr="00A000B6">
        <w:rPr>
          <w:rFonts w:cs="B Nazanin" w:hint="cs"/>
          <w:color w:val="ED7D31"/>
          <w:sz w:val="28"/>
          <w:szCs w:val="28"/>
          <w:rtl/>
        </w:rPr>
        <w:t xml:space="preserve"> </w:t>
      </w:r>
      <w:r w:rsidRPr="00A000B6">
        <w:rPr>
          <w:rFonts w:cs="B Nazanin" w:hint="cs"/>
          <w:color w:val="000000"/>
          <w:sz w:val="28"/>
          <w:szCs w:val="28"/>
          <w:rtl/>
        </w:rPr>
        <w:t>برآورد شد.</w:t>
      </w:r>
      <w:r w:rsidRPr="00A000B6">
        <w:rPr>
          <w:rFonts w:cs="B Nazanin" w:hint="cs"/>
          <w:sz w:val="28"/>
          <w:szCs w:val="28"/>
          <w:rtl/>
          <w:lang w:bidi="fa-IR"/>
        </w:rPr>
        <w:t xml:space="preserve"> </w:t>
      </w:r>
    </w:p>
    <w:p w:rsidR="00A000B6" w:rsidRDefault="00A000B6">
      <w:pPr>
        <w:rPr>
          <w:rtl/>
        </w:rPr>
      </w:pPr>
    </w:p>
    <w:p w:rsidR="00A000B6" w:rsidRDefault="00A000B6" w:rsidP="00A000B6">
      <w:pPr>
        <w:ind w:firstLine="284"/>
        <w:jc w:val="center"/>
        <w:rPr>
          <w:rFonts w:cs="B Nazanin"/>
          <w:rtl/>
          <w:lang w:bidi="fa-IR"/>
        </w:rPr>
      </w:pPr>
      <w:r w:rsidRPr="00F43619">
        <w:rPr>
          <w:rFonts w:cs="B Nazanin" w:hint="cs"/>
          <w:rtl/>
          <w:lang w:bidi="fa-IR"/>
        </w:rPr>
        <w:t>پایایی پرسشنامه و ابعاد آن</w:t>
      </w:r>
    </w:p>
    <w:tbl>
      <w:tblPr>
        <w:tblStyle w:val="GridTable4-Accent3"/>
        <w:bidiVisual/>
        <w:tblW w:w="64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9"/>
        <w:gridCol w:w="2560"/>
      </w:tblGrid>
      <w:tr w:rsidR="00A000B6" w:rsidRPr="00A000B6" w:rsidTr="00A000B6">
        <w:trPr>
          <w:cnfStyle w:val="100000000000" w:firstRow="1" w:lastRow="0" w:firstColumn="0" w:lastColumn="0" w:oddVBand="0" w:evenVBand="0" w:oddHBand="0" w:evenHBand="0" w:firstRowFirstColumn="0" w:firstRowLastColumn="0" w:lastRowFirstColumn="0" w:lastRowLastColumn="0"/>
          <w:trHeight w:val="472"/>
          <w:jc w:val="center"/>
        </w:trPr>
        <w:tc>
          <w:tcPr>
            <w:cnfStyle w:val="001000000000" w:firstRow="0" w:lastRow="0" w:firstColumn="1" w:lastColumn="0" w:oddVBand="0" w:evenVBand="0" w:oddHBand="0" w:evenHBand="0" w:firstRowFirstColumn="0" w:firstRowLastColumn="0" w:lastRowFirstColumn="0" w:lastRowLastColumn="0"/>
            <w:tcW w:w="3939" w:type="dxa"/>
            <w:tcBorders>
              <w:top w:val="none" w:sz="0" w:space="0" w:color="auto"/>
              <w:left w:val="none" w:sz="0" w:space="0" w:color="auto"/>
              <w:bottom w:val="none" w:sz="0" w:space="0" w:color="auto"/>
              <w:right w:val="none" w:sz="0" w:space="0" w:color="auto"/>
            </w:tcBorders>
          </w:tcPr>
          <w:p w:rsidR="00A000B6" w:rsidRPr="00A000B6" w:rsidRDefault="00A000B6" w:rsidP="009506BF">
            <w:pPr>
              <w:jc w:val="center"/>
              <w:rPr>
                <w:rFonts w:cs="B Nazanin"/>
                <w:color w:val="auto"/>
                <w:rtl/>
              </w:rPr>
            </w:pPr>
            <w:r w:rsidRPr="00A000B6">
              <w:rPr>
                <w:rFonts w:cs="B Nazanin" w:hint="cs"/>
                <w:color w:val="auto"/>
                <w:rtl/>
              </w:rPr>
              <w:t>خرده مقیاس</w:t>
            </w:r>
            <w:r w:rsidRPr="00A000B6">
              <w:rPr>
                <w:rFonts w:cs="B Nazanin" w:hint="cs"/>
                <w:color w:val="auto"/>
                <w:rtl/>
              </w:rPr>
              <w:softHyphen/>
              <w:t>ها</w:t>
            </w:r>
          </w:p>
        </w:tc>
        <w:tc>
          <w:tcPr>
            <w:tcW w:w="2560" w:type="dxa"/>
            <w:tcBorders>
              <w:top w:val="none" w:sz="0" w:space="0" w:color="auto"/>
              <w:left w:val="none" w:sz="0" w:space="0" w:color="auto"/>
              <w:bottom w:val="none" w:sz="0" w:space="0" w:color="auto"/>
              <w:right w:val="none" w:sz="0" w:space="0" w:color="auto"/>
            </w:tcBorders>
          </w:tcPr>
          <w:p w:rsidR="00A000B6" w:rsidRPr="00A000B6" w:rsidRDefault="00A000B6" w:rsidP="009506BF">
            <w:pPr>
              <w:jc w:val="center"/>
              <w:cnfStyle w:val="100000000000" w:firstRow="1" w:lastRow="0" w:firstColumn="0" w:lastColumn="0" w:oddVBand="0" w:evenVBand="0" w:oddHBand="0" w:evenHBand="0" w:firstRowFirstColumn="0" w:firstRowLastColumn="0" w:lastRowFirstColumn="0" w:lastRowLastColumn="0"/>
              <w:rPr>
                <w:rFonts w:cs="B Nazanin"/>
                <w:color w:val="auto"/>
                <w:rtl/>
              </w:rPr>
            </w:pPr>
            <w:r w:rsidRPr="00A000B6">
              <w:rPr>
                <w:rFonts w:cs="B Nazanin" w:hint="cs"/>
                <w:color w:val="auto"/>
                <w:rtl/>
              </w:rPr>
              <w:t>ضریب آلفا کرونباخ</w:t>
            </w:r>
          </w:p>
        </w:tc>
      </w:tr>
      <w:tr w:rsidR="00A000B6" w:rsidRPr="00A000B6" w:rsidTr="00A000B6">
        <w:trPr>
          <w:cnfStyle w:val="000000100000" w:firstRow="0" w:lastRow="0" w:firstColumn="0" w:lastColumn="0" w:oddVBand="0" w:evenVBand="0" w:oddHBand="1" w:evenHBand="0" w:firstRowFirstColumn="0" w:firstRowLastColumn="0" w:lastRowFirstColumn="0" w:lastRowLastColumn="0"/>
          <w:trHeight w:val="302"/>
          <w:jc w:val="center"/>
        </w:trPr>
        <w:tc>
          <w:tcPr>
            <w:cnfStyle w:val="001000000000" w:firstRow="0" w:lastRow="0" w:firstColumn="1" w:lastColumn="0" w:oddVBand="0" w:evenVBand="0" w:oddHBand="0" w:evenHBand="0" w:firstRowFirstColumn="0" w:firstRowLastColumn="0" w:lastRowFirstColumn="0" w:lastRowLastColumn="0"/>
            <w:tcW w:w="3939" w:type="dxa"/>
          </w:tcPr>
          <w:p w:rsidR="00A000B6" w:rsidRPr="00A000B6" w:rsidRDefault="00A000B6" w:rsidP="009506BF">
            <w:pPr>
              <w:jc w:val="center"/>
              <w:rPr>
                <w:rFonts w:cs="B Nazanin"/>
                <w:rtl/>
              </w:rPr>
            </w:pPr>
            <w:r w:rsidRPr="00A000B6">
              <w:rPr>
                <w:rFonts w:cs="B Nazanin" w:hint="cs"/>
                <w:rtl/>
              </w:rPr>
              <w:t>اختلال کمبود توجه- بیش فعالی</w:t>
            </w:r>
          </w:p>
        </w:tc>
        <w:tc>
          <w:tcPr>
            <w:tcW w:w="2560" w:type="dxa"/>
          </w:tcPr>
          <w:p w:rsidR="00A000B6" w:rsidRPr="00A000B6" w:rsidRDefault="00A000B6" w:rsidP="009506BF">
            <w:pPr>
              <w:jc w:val="center"/>
              <w:cnfStyle w:val="000000100000" w:firstRow="0" w:lastRow="0" w:firstColumn="0" w:lastColumn="0" w:oddVBand="0" w:evenVBand="0" w:oddHBand="1" w:evenHBand="0" w:firstRowFirstColumn="0" w:firstRowLastColumn="0" w:lastRowFirstColumn="0" w:lastRowLastColumn="0"/>
              <w:rPr>
                <w:rFonts w:cs="B Nazanin"/>
                <w:rtl/>
              </w:rPr>
            </w:pPr>
            <w:r w:rsidRPr="00A000B6">
              <w:rPr>
                <w:rFonts w:cs="B Nazanin" w:hint="cs"/>
                <w:rtl/>
              </w:rPr>
              <w:t>817/0</w:t>
            </w:r>
          </w:p>
        </w:tc>
      </w:tr>
    </w:tbl>
    <w:p w:rsidR="00A000B6" w:rsidRDefault="00A000B6" w:rsidP="00A000B6">
      <w:pPr>
        <w:ind w:firstLine="284"/>
        <w:jc w:val="center"/>
        <w:rPr>
          <w:rFonts w:cs="B Nazanin"/>
          <w:rtl/>
          <w:lang w:bidi="fa-IR"/>
        </w:rPr>
      </w:pPr>
    </w:p>
    <w:p w:rsidR="00A000B6" w:rsidRDefault="00A000B6" w:rsidP="00A000B6">
      <w:pPr>
        <w:ind w:firstLine="284"/>
        <w:jc w:val="center"/>
        <w:rPr>
          <w:rFonts w:cs="B Nazanin"/>
          <w:rtl/>
          <w:lang w:bidi="fa-IR"/>
        </w:rPr>
      </w:pPr>
    </w:p>
    <w:p w:rsidR="00A000B6" w:rsidRPr="00A000B6" w:rsidRDefault="00A000B6" w:rsidP="00A000B6">
      <w:pPr>
        <w:ind w:right="142"/>
        <w:jc w:val="both"/>
        <w:rPr>
          <w:rFonts w:cs="B Nazanin"/>
          <w:b/>
          <w:bCs/>
          <w:sz w:val="28"/>
          <w:szCs w:val="28"/>
          <w:rtl/>
          <w:lang w:bidi="fa-IR"/>
        </w:rPr>
      </w:pPr>
      <w:r w:rsidRPr="00A000B6">
        <w:rPr>
          <w:rFonts w:cs="B Nazanin" w:hint="cs"/>
          <w:b/>
          <w:bCs/>
          <w:sz w:val="28"/>
          <w:szCs w:val="28"/>
          <w:rtl/>
        </w:rPr>
        <w:t>منابع</w:t>
      </w:r>
      <w:r w:rsidRPr="00A000B6">
        <w:rPr>
          <w:rFonts w:cs="B Nazanin" w:hint="cs"/>
          <w:b/>
          <w:bCs/>
          <w:sz w:val="28"/>
          <w:szCs w:val="28"/>
          <w:rtl/>
        </w:rPr>
        <w:t>:</w:t>
      </w:r>
    </w:p>
    <w:p w:rsidR="00A000B6" w:rsidRPr="00A000B6" w:rsidRDefault="00A000B6" w:rsidP="00A000B6">
      <w:pPr>
        <w:ind w:right="142"/>
        <w:jc w:val="both"/>
        <w:rPr>
          <w:rFonts w:cs="B Nazanin"/>
          <w:color w:val="000000"/>
          <w:sz w:val="28"/>
          <w:szCs w:val="28"/>
          <w:rtl/>
        </w:rPr>
      </w:pPr>
      <w:r w:rsidRPr="00A000B6">
        <w:rPr>
          <w:rFonts w:cs="B Nazanin" w:hint="cs"/>
          <w:color w:val="000000"/>
          <w:sz w:val="28"/>
          <w:szCs w:val="28"/>
          <w:rtl/>
        </w:rPr>
        <w:t xml:space="preserve">سرمد، زهره، حجازی، الهه و عباس بازرگان (1390). </w:t>
      </w:r>
      <w:r w:rsidRPr="00A000B6">
        <w:rPr>
          <w:rFonts w:cs="B Nazanin" w:hint="cs"/>
          <w:b/>
          <w:bCs/>
          <w:color w:val="000000"/>
          <w:sz w:val="28"/>
          <w:szCs w:val="28"/>
          <w:rtl/>
        </w:rPr>
        <w:t>روش تحقیق در علوم رفتاری</w:t>
      </w:r>
      <w:r>
        <w:rPr>
          <w:rFonts w:cs="B Nazanin" w:hint="cs"/>
          <w:color w:val="000000"/>
          <w:sz w:val="28"/>
          <w:szCs w:val="28"/>
          <w:rtl/>
        </w:rPr>
        <w:t>.</w:t>
      </w:r>
    </w:p>
    <w:p w:rsidR="00A000B6" w:rsidRPr="00A000B6" w:rsidRDefault="00A000B6" w:rsidP="00A000B6">
      <w:pPr>
        <w:ind w:left="-28"/>
        <w:jc w:val="both"/>
        <w:rPr>
          <w:rFonts w:cs="B Nazanin"/>
          <w:sz w:val="28"/>
          <w:szCs w:val="28"/>
          <w:rtl/>
          <w:lang w:bidi="fa-IR"/>
        </w:rPr>
      </w:pPr>
      <w:r w:rsidRPr="00A000B6">
        <w:rPr>
          <w:rFonts w:cs="B Nazanin" w:hint="cs"/>
          <w:sz w:val="28"/>
          <w:szCs w:val="28"/>
          <w:rtl/>
          <w:lang w:bidi="fa-IR"/>
        </w:rPr>
        <w:t xml:space="preserve">صدرالسادات، ج. هوشیاری، ز. صدرالسادات، ل. زمانی، ر.(1386 ). تعیین مشخصات روان سنجی مقیاس درجه بندی </w:t>
      </w:r>
      <w:r w:rsidRPr="00A000B6">
        <w:rPr>
          <w:rFonts w:cs="B Nazanin"/>
          <w:sz w:val="28"/>
          <w:szCs w:val="28"/>
          <w:lang w:bidi="fa-IR"/>
        </w:rPr>
        <w:t>SNAP-IV</w:t>
      </w:r>
      <w:r w:rsidRPr="00A000B6">
        <w:rPr>
          <w:rFonts w:cs="B Nazanin" w:hint="cs"/>
          <w:sz w:val="28"/>
          <w:szCs w:val="28"/>
          <w:rtl/>
          <w:lang w:bidi="fa-IR"/>
        </w:rPr>
        <w:t xml:space="preserve"> اجرای والدین</w:t>
      </w:r>
      <w:r w:rsidRPr="00A000B6">
        <w:rPr>
          <w:rFonts w:cs="B Nazanin" w:hint="cs"/>
          <w:b/>
          <w:bCs/>
          <w:sz w:val="28"/>
          <w:szCs w:val="28"/>
          <w:rtl/>
          <w:lang w:bidi="fa-IR"/>
        </w:rPr>
        <w:t>. مجله توانبخشی</w:t>
      </w:r>
      <w:r w:rsidRPr="00A000B6">
        <w:rPr>
          <w:rFonts w:cs="B Nazanin" w:hint="cs"/>
          <w:sz w:val="28"/>
          <w:szCs w:val="28"/>
          <w:rtl/>
          <w:lang w:bidi="fa-IR"/>
        </w:rPr>
        <w:t xml:space="preserve">. 3: 59-65. </w:t>
      </w:r>
    </w:p>
    <w:p w:rsidR="00A000B6" w:rsidRPr="00A000B6" w:rsidRDefault="00A000B6" w:rsidP="00A000B6">
      <w:pPr>
        <w:ind w:right="142"/>
        <w:jc w:val="both"/>
        <w:rPr>
          <w:rFonts w:cs="B Nazanin"/>
          <w:color w:val="000000"/>
          <w:sz w:val="28"/>
          <w:szCs w:val="28"/>
          <w:rtl/>
          <w:lang w:bidi="fa-IR"/>
        </w:rPr>
      </w:pPr>
    </w:p>
    <w:p w:rsidR="00A000B6" w:rsidRDefault="00A000B6"/>
    <w:sectPr w:rsidR="00A000B6" w:rsidSect="00A000B6">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3148" w:rsidRDefault="007E3148" w:rsidP="003A5E6F">
      <w:r>
        <w:separator/>
      </w:r>
    </w:p>
  </w:endnote>
  <w:endnote w:type="continuationSeparator" w:id="0">
    <w:p w:rsidR="007E3148" w:rsidRDefault="007E3148" w:rsidP="003A5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times new">
    <w:altName w:val="Times New Roman"/>
    <w:panose1 w:val="00000000000000000000"/>
    <w:charset w:val="00"/>
    <w:family w:val="roman"/>
    <w:notTrueType/>
    <w:pitch w:val="default"/>
  </w:font>
  <w:font w:name="Sakkal Majalla">
    <w:panose1 w:val="02000000000000000000"/>
    <w:charset w:val="00"/>
    <w:family w:val="auto"/>
    <w:pitch w:val="variable"/>
    <w:sig w:usb0="A0002027" w:usb1="80000000" w:usb2="00000108" w:usb3="00000000" w:csb0="000000D3" w:csb1="00000000"/>
  </w:font>
  <w:font w:name="BMitraBold">
    <w:altName w:val="Times New Roman"/>
    <w:panose1 w:val="00000000000000000000"/>
    <w:charset w:val="B2"/>
    <w:family w:val="auto"/>
    <w:notTrueType/>
    <w:pitch w:val="default"/>
    <w:sig w:usb0="00002000"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5E6F" w:rsidRDefault="003A5E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5E6F" w:rsidRDefault="003A5E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5E6F" w:rsidRDefault="003A5E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3148" w:rsidRDefault="007E3148" w:rsidP="003A5E6F">
      <w:r>
        <w:separator/>
      </w:r>
    </w:p>
  </w:footnote>
  <w:footnote w:type="continuationSeparator" w:id="0">
    <w:p w:rsidR="007E3148" w:rsidRDefault="007E3148" w:rsidP="003A5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5E6F" w:rsidRDefault="003A5E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5E6F" w:rsidRDefault="003A5E6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5E6F" w:rsidRDefault="003A5E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7E09A2"/>
    <w:multiLevelType w:val="hybridMultilevel"/>
    <w:tmpl w:val="BF641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F51DEC"/>
    <w:multiLevelType w:val="hybridMultilevel"/>
    <w:tmpl w:val="654A4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A5B"/>
    <w:rsid w:val="003A5E6F"/>
    <w:rsid w:val="004D2F07"/>
    <w:rsid w:val="006D4A5B"/>
    <w:rsid w:val="007E3148"/>
    <w:rsid w:val="00821A2F"/>
    <w:rsid w:val="00A000B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5A359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00B6"/>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A000B6"/>
    <w:pPr>
      <w:jc w:val="center"/>
    </w:pPr>
    <w:rPr>
      <w:rFonts w:cs="B Zar"/>
      <w:sz w:val="28"/>
      <w:szCs w:val="28"/>
      <w:lang w:val="x-none" w:eastAsia="x-none"/>
    </w:rPr>
  </w:style>
  <w:style w:type="character" w:customStyle="1" w:styleId="SubtitleChar">
    <w:name w:val="Subtitle Char"/>
    <w:basedOn w:val="DefaultParagraphFont"/>
    <w:link w:val="Subtitle"/>
    <w:rsid w:val="00A000B6"/>
    <w:rPr>
      <w:rFonts w:ascii="Times New Roman" w:eastAsia="Times New Roman" w:hAnsi="Times New Roman" w:cs="B Zar"/>
      <w:sz w:val="28"/>
      <w:szCs w:val="28"/>
      <w:lang w:val="x-none" w:eastAsia="x-none"/>
    </w:rPr>
  </w:style>
  <w:style w:type="table" w:styleId="GridTable4-Accent3">
    <w:name w:val="Grid Table 4 Accent 3"/>
    <w:basedOn w:val="TableNormal"/>
    <w:uiPriority w:val="49"/>
    <w:rsid w:val="00A000B6"/>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3A5E6F"/>
    <w:pPr>
      <w:tabs>
        <w:tab w:val="center" w:pos="4680"/>
        <w:tab w:val="right" w:pos="9360"/>
      </w:tabs>
    </w:pPr>
  </w:style>
  <w:style w:type="character" w:customStyle="1" w:styleId="HeaderChar">
    <w:name w:val="Header Char"/>
    <w:basedOn w:val="DefaultParagraphFont"/>
    <w:link w:val="Header"/>
    <w:uiPriority w:val="99"/>
    <w:rsid w:val="003A5E6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A5E6F"/>
    <w:pPr>
      <w:tabs>
        <w:tab w:val="center" w:pos="4680"/>
        <w:tab w:val="right" w:pos="9360"/>
      </w:tabs>
    </w:pPr>
  </w:style>
  <w:style w:type="character" w:customStyle="1" w:styleId="FooterChar">
    <w:name w:val="Footer Char"/>
    <w:basedOn w:val="DefaultParagraphFont"/>
    <w:link w:val="Footer"/>
    <w:uiPriority w:val="99"/>
    <w:rsid w:val="003A5E6F"/>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563</Words>
  <Characters>3210</Characters>
  <Application>Microsoft Office Word</Application>
  <DocSecurity>0</DocSecurity>
  <Lines>26</Lines>
  <Paragraphs>7</Paragraphs>
  <ScaleCrop>false</ScaleCrop>
  <Company/>
  <LinksUpToDate>false</LinksUpToDate>
  <CharactersWithSpaces>3766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2021-06-16T06:12:00Z</dcterms:created>
  <dcterms:modified xsi:type="dcterms:W3CDTF">2021-06-16T06:12:00Z</dcterms:modified>
</cp:coreProperties>
</file>