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00A" w:rsidRPr="00E0200A" w:rsidRDefault="00E0200A" w:rsidP="00E0200A">
      <w:pPr>
        <w:pStyle w:val="Heading3"/>
        <w:rPr>
          <w:sz w:val="32"/>
          <w:szCs w:val="32"/>
          <w:rtl/>
        </w:rPr>
      </w:pPr>
      <w:bookmarkStart w:id="0" w:name="_GoBack"/>
      <w:r w:rsidRPr="00E0200A">
        <w:rPr>
          <w:rFonts w:hint="cs"/>
          <w:sz w:val="32"/>
          <w:szCs w:val="32"/>
          <w:rtl/>
        </w:rPr>
        <w:t>پرسشنامه بازار محوری (نارور و اسلاتر)</w:t>
      </w:r>
    </w:p>
    <w:bookmarkEnd w:id="0"/>
    <w:p w:rsidR="00E0200A" w:rsidRPr="00E0200A" w:rsidRDefault="00E0200A" w:rsidP="00E0200A">
      <w:pPr>
        <w:rPr>
          <w:sz w:val="20"/>
          <w:szCs w:val="22"/>
          <w:rtl/>
        </w:rPr>
      </w:pPr>
    </w:p>
    <w:p w:rsidR="00E0200A" w:rsidRDefault="00E0200A" w:rsidP="00E0200A">
      <w:pPr>
        <w:rPr>
          <w:rtl/>
        </w:rPr>
      </w:pPr>
      <w:r w:rsidRPr="008903A8">
        <w:rPr>
          <w:rFonts w:hint="cs"/>
          <w:rtl/>
        </w:rPr>
        <w:t>پرسشنامه زير در راستاي پژوهشي تحت عنوان .</w:t>
      </w:r>
      <w:r>
        <w:rPr>
          <w:rFonts w:hint="cs"/>
          <w:rtl/>
        </w:rPr>
        <w:t>..........</w:t>
      </w:r>
      <w:r w:rsidRPr="008903A8">
        <w:rPr>
          <w:rFonts w:hint="cs"/>
          <w:rtl/>
        </w:rPr>
        <w:t>.. تهيه شده است. لذا با تخصيص زمان ارزشمندتان به طور دقيق آنرا تکميل و به پژوهشگر عودت دهيد. شايان ذکر است اين اطلاعات کاملاً محرمانه تلقي شده و صرفاً جهت دستيابي به اهداف پژوهش به صورت کلي مورد استفاده قرار خواهد گرفت. پيشاپيش از همکاري صميمانه شما سپاسگزاري مي</w:t>
      </w:r>
      <w:r w:rsidRPr="008903A8">
        <w:rPr>
          <w:rFonts w:hint="cs"/>
          <w:rtl/>
        </w:rPr>
        <w:softHyphen/>
        <w:t>شود.</w:t>
      </w:r>
    </w:p>
    <w:p w:rsidR="00E0200A" w:rsidRPr="008903A8" w:rsidRDefault="00E0200A" w:rsidP="00E0200A">
      <w:pPr>
        <w:rPr>
          <w:rtl/>
        </w:rPr>
      </w:pPr>
    </w:p>
    <w:tbl>
      <w:tblPr>
        <w:tblStyle w:val="TableGrid1"/>
        <w:bidiVisual/>
        <w:tblW w:w="9590" w:type="dxa"/>
        <w:tblInd w:w="-231" w:type="dxa"/>
        <w:tblLook w:val="04A0" w:firstRow="1" w:lastRow="0" w:firstColumn="1" w:lastColumn="0" w:noHBand="0" w:noVBand="1"/>
      </w:tblPr>
      <w:tblGrid>
        <w:gridCol w:w="1888"/>
        <w:gridCol w:w="1259"/>
        <w:gridCol w:w="450"/>
        <w:gridCol w:w="1171"/>
        <w:gridCol w:w="542"/>
        <w:gridCol w:w="1710"/>
        <w:gridCol w:w="630"/>
        <w:gridCol w:w="1940"/>
      </w:tblGrid>
      <w:tr w:rsidR="00E0200A" w:rsidRPr="004F71CF" w:rsidTr="00431C5A">
        <w:tc>
          <w:tcPr>
            <w:tcW w:w="9590" w:type="dxa"/>
            <w:gridSpan w:val="8"/>
            <w:shd w:val="clear" w:color="auto" w:fill="BFBFBF" w:themeFill="background1" w:themeFillShade="BF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اطلاعات شما روی نتیجه پژوهش موثر خواهد بود؛ پس لطفا با دقت و بدون جهت گیری به سوالات پاسخ دهید</w:t>
            </w:r>
          </w:p>
        </w:tc>
      </w:tr>
      <w:tr w:rsidR="00E0200A" w:rsidRPr="004F71CF" w:rsidTr="00431C5A">
        <w:tc>
          <w:tcPr>
            <w:tcW w:w="1888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سن</w:t>
            </w:r>
          </w:p>
        </w:tc>
        <w:tc>
          <w:tcPr>
            <w:tcW w:w="1259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20-25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</w:p>
        </w:tc>
        <w:tc>
          <w:tcPr>
            <w:tcW w:w="1171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26-30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</w:p>
        </w:tc>
        <w:tc>
          <w:tcPr>
            <w:tcW w:w="1710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31-35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</w:p>
        </w:tc>
        <w:tc>
          <w:tcPr>
            <w:tcW w:w="1940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35 به بالا</w:t>
            </w:r>
          </w:p>
        </w:tc>
      </w:tr>
      <w:tr w:rsidR="00E0200A" w:rsidRPr="004F71CF" w:rsidTr="00431C5A">
        <w:tc>
          <w:tcPr>
            <w:tcW w:w="1888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میزان تحصیلات</w:t>
            </w:r>
          </w:p>
        </w:tc>
        <w:tc>
          <w:tcPr>
            <w:tcW w:w="1259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دیپلم و پاینتر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</w:p>
        </w:tc>
        <w:tc>
          <w:tcPr>
            <w:tcW w:w="1171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فوق دیپلم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</w:p>
        </w:tc>
        <w:tc>
          <w:tcPr>
            <w:tcW w:w="1710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لیسانس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</w:p>
        </w:tc>
        <w:tc>
          <w:tcPr>
            <w:tcW w:w="1940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کارشناسی و بالاتر</w:t>
            </w:r>
          </w:p>
        </w:tc>
      </w:tr>
      <w:tr w:rsidR="00E0200A" w:rsidRPr="004F71CF" w:rsidTr="00431C5A">
        <w:tc>
          <w:tcPr>
            <w:tcW w:w="1888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سابقه خدمت</w:t>
            </w:r>
          </w:p>
        </w:tc>
        <w:tc>
          <w:tcPr>
            <w:tcW w:w="1259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5 سال و کمتر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</w:p>
        </w:tc>
        <w:tc>
          <w:tcPr>
            <w:tcW w:w="1171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6 تا 10سال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</w:p>
        </w:tc>
        <w:tc>
          <w:tcPr>
            <w:tcW w:w="1710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11 تا15سال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</w:p>
        </w:tc>
        <w:tc>
          <w:tcPr>
            <w:tcW w:w="1940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بیشتر از 15 سال</w:t>
            </w:r>
          </w:p>
        </w:tc>
      </w:tr>
      <w:tr w:rsidR="00E0200A" w:rsidRPr="004F71CF" w:rsidTr="00431C5A">
        <w:tc>
          <w:tcPr>
            <w:tcW w:w="1888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جنسیت</w:t>
            </w:r>
          </w:p>
        </w:tc>
        <w:tc>
          <w:tcPr>
            <w:tcW w:w="2880" w:type="dxa"/>
            <w:gridSpan w:val="3"/>
          </w:tcPr>
          <w:p w:rsidR="00E0200A" w:rsidRPr="00E0200A" w:rsidRDefault="00E0200A" w:rsidP="00431C5A">
            <w:pPr>
              <w:tabs>
                <w:tab w:val="left" w:pos="880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زن</w:t>
            </w:r>
          </w:p>
        </w:tc>
        <w:tc>
          <w:tcPr>
            <w:tcW w:w="542" w:type="dxa"/>
            <w:shd w:val="clear" w:color="auto" w:fill="D9D9D9" w:themeFill="background1" w:themeFillShade="D9"/>
          </w:tcPr>
          <w:p w:rsidR="00E0200A" w:rsidRPr="00E0200A" w:rsidRDefault="00E0200A" w:rsidP="00431C5A">
            <w:pPr>
              <w:tabs>
                <w:tab w:val="left" w:pos="880"/>
              </w:tabs>
              <w:jc w:val="center"/>
              <w:rPr>
                <w:szCs w:val="24"/>
                <w:rtl/>
              </w:rPr>
            </w:pPr>
          </w:p>
        </w:tc>
        <w:tc>
          <w:tcPr>
            <w:tcW w:w="4280" w:type="dxa"/>
            <w:gridSpan w:val="3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مرد</w:t>
            </w:r>
          </w:p>
        </w:tc>
      </w:tr>
      <w:tr w:rsidR="00E0200A" w:rsidRPr="004F71CF" w:rsidTr="00431C5A">
        <w:tc>
          <w:tcPr>
            <w:tcW w:w="1888" w:type="dxa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ایمیل</w:t>
            </w:r>
          </w:p>
        </w:tc>
        <w:tc>
          <w:tcPr>
            <w:tcW w:w="7702" w:type="dxa"/>
            <w:gridSpan w:val="7"/>
          </w:tcPr>
          <w:p w:rsidR="00E0200A" w:rsidRPr="00E0200A" w:rsidRDefault="00E0200A" w:rsidP="00431C5A">
            <w:pPr>
              <w:tabs>
                <w:tab w:val="left" w:pos="7585"/>
              </w:tabs>
              <w:jc w:val="center"/>
              <w:rPr>
                <w:szCs w:val="24"/>
                <w:rtl/>
              </w:rPr>
            </w:pPr>
            <w:r w:rsidRPr="00E0200A">
              <w:rPr>
                <w:rFonts w:hint="cs"/>
                <w:szCs w:val="24"/>
                <w:rtl/>
              </w:rPr>
              <w:t>برای اطلاع از نتایج تحقیق( اختیاری)</w:t>
            </w:r>
          </w:p>
        </w:tc>
      </w:tr>
    </w:tbl>
    <w:p w:rsidR="002A79BB" w:rsidRDefault="008B4B1E">
      <w:pPr>
        <w:rPr>
          <w:rtl/>
        </w:rPr>
      </w:pPr>
    </w:p>
    <w:p w:rsidR="00E0200A" w:rsidRDefault="00E0200A" w:rsidP="00E0200A">
      <w:pPr>
        <w:spacing w:line="240" w:lineRule="auto"/>
        <w:rPr>
          <w:rtl/>
        </w:rPr>
      </w:pPr>
      <w:r w:rsidRPr="008E77F2">
        <w:rPr>
          <w:rFonts w:hint="cs"/>
          <w:b/>
          <w:bCs/>
          <w:szCs w:val="24"/>
          <w:rtl/>
        </w:rPr>
        <w:t>لطفاً با علامت زدن هر كدام از گزينه ها نظر خود ر</w:t>
      </w:r>
      <w:r>
        <w:rPr>
          <w:rFonts w:hint="cs"/>
          <w:b/>
          <w:bCs/>
          <w:szCs w:val="24"/>
          <w:rtl/>
        </w:rPr>
        <w:t xml:space="preserve">ا در </w:t>
      </w:r>
      <w:r w:rsidRPr="00726FC6">
        <w:rPr>
          <w:rFonts w:hint="cs"/>
          <w:b/>
          <w:bCs/>
          <w:szCs w:val="24"/>
          <w:rtl/>
        </w:rPr>
        <w:t>رابطه با بازارمحوری</w:t>
      </w:r>
      <w:r>
        <w:rPr>
          <w:rFonts w:hint="cs"/>
          <w:b/>
          <w:bCs/>
          <w:szCs w:val="24"/>
          <w:rtl/>
        </w:rPr>
        <w:t xml:space="preserve"> در</w:t>
      </w:r>
      <w:r w:rsidRPr="008E77F2">
        <w:rPr>
          <w:rFonts w:hint="cs"/>
          <w:b/>
          <w:bCs/>
          <w:szCs w:val="24"/>
          <w:rtl/>
        </w:rPr>
        <w:t xml:space="preserve"> سازمان مربوطه بيان فرماييد.</w:t>
      </w:r>
    </w:p>
    <w:tbl>
      <w:tblPr>
        <w:tblStyle w:val="GridTable4-Accent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6119"/>
        <w:gridCol w:w="540"/>
        <w:gridCol w:w="540"/>
        <w:gridCol w:w="540"/>
        <w:gridCol w:w="540"/>
        <w:gridCol w:w="535"/>
      </w:tblGrid>
      <w:tr w:rsidR="00E0200A" w:rsidRPr="00960553" w:rsidTr="00E02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:rsidR="00E0200A" w:rsidRPr="00E0200A" w:rsidRDefault="00E0200A" w:rsidP="00E0200A">
            <w:pPr>
              <w:pStyle w:val="Bort"/>
              <w:jc w:val="center"/>
              <w:rPr>
                <w:color w:val="auto"/>
                <w:rtl/>
              </w:rPr>
            </w:pPr>
            <w:r w:rsidRPr="00E0200A">
              <w:rPr>
                <w:rFonts w:hint="cs"/>
                <w:color w:val="auto"/>
                <w:rtl/>
              </w:rPr>
              <w:t>ردیف</w:t>
            </w:r>
          </w:p>
        </w:tc>
        <w:tc>
          <w:tcPr>
            <w:tcW w:w="32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0200A" w:rsidRPr="00E0200A" w:rsidRDefault="00E0200A" w:rsidP="00E02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  <w:r w:rsidRPr="00E0200A">
              <w:rPr>
                <w:rFonts w:hint="cs"/>
                <w:color w:val="auto"/>
                <w:sz w:val="28"/>
                <w:szCs w:val="32"/>
                <w:rtl/>
              </w:rPr>
              <w:t>سوالات</w:t>
            </w:r>
          </w:p>
        </w:tc>
        <w:tc>
          <w:tcPr>
            <w:tcW w:w="2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0200A" w:rsidRPr="00E0200A" w:rsidRDefault="00E0200A" w:rsidP="00E0200A">
            <w:pPr>
              <w:pStyle w:val="BortBold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4"/>
                <w:rtl/>
              </w:rPr>
            </w:pPr>
            <w:r w:rsidRPr="00E0200A">
              <w:rPr>
                <w:rFonts w:hint="cs"/>
                <w:b/>
                <w:bCs/>
                <w:color w:val="auto"/>
                <w:sz w:val="22"/>
                <w:szCs w:val="24"/>
                <w:rtl/>
              </w:rPr>
              <w:t>كاملا مخالف</w:t>
            </w:r>
          </w:p>
        </w:tc>
        <w:tc>
          <w:tcPr>
            <w:tcW w:w="2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0200A" w:rsidRPr="00E0200A" w:rsidRDefault="00E0200A" w:rsidP="00E0200A">
            <w:pPr>
              <w:pStyle w:val="BortBold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4"/>
                <w:rtl/>
              </w:rPr>
            </w:pPr>
            <w:r w:rsidRPr="00E0200A">
              <w:rPr>
                <w:rFonts w:hint="cs"/>
                <w:b/>
                <w:bCs/>
                <w:color w:val="auto"/>
                <w:sz w:val="22"/>
                <w:szCs w:val="24"/>
                <w:rtl/>
              </w:rPr>
              <w:t>مخالف</w:t>
            </w:r>
          </w:p>
        </w:tc>
        <w:tc>
          <w:tcPr>
            <w:tcW w:w="2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0200A" w:rsidRPr="00E0200A" w:rsidRDefault="00E0200A" w:rsidP="00E0200A">
            <w:pPr>
              <w:pStyle w:val="BortBold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4"/>
                <w:rtl/>
              </w:rPr>
            </w:pPr>
            <w:r w:rsidRPr="00E0200A">
              <w:rPr>
                <w:rFonts w:hint="cs"/>
                <w:b/>
                <w:bCs/>
                <w:color w:val="auto"/>
                <w:sz w:val="22"/>
                <w:szCs w:val="24"/>
                <w:rtl/>
              </w:rPr>
              <w:t>متوسط</w:t>
            </w:r>
          </w:p>
        </w:tc>
        <w:tc>
          <w:tcPr>
            <w:tcW w:w="2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0200A" w:rsidRPr="00E0200A" w:rsidRDefault="00E0200A" w:rsidP="00E0200A">
            <w:pPr>
              <w:pStyle w:val="BortBold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4"/>
                <w:rtl/>
              </w:rPr>
            </w:pPr>
            <w:r w:rsidRPr="00E0200A">
              <w:rPr>
                <w:rFonts w:hint="cs"/>
                <w:b/>
                <w:bCs/>
                <w:color w:val="auto"/>
                <w:sz w:val="22"/>
                <w:szCs w:val="24"/>
                <w:rtl/>
              </w:rPr>
              <w:t>موافق</w:t>
            </w:r>
          </w:p>
        </w:tc>
        <w:tc>
          <w:tcPr>
            <w:tcW w:w="2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E0200A" w:rsidRPr="00E0200A" w:rsidRDefault="00E0200A" w:rsidP="00E0200A">
            <w:pPr>
              <w:pStyle w:val="BortBold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4"/>
                <w:rtl/>
              </w:rPr>
            </w:pPr>
            <w:r w:rsidRPr="00E0200A">
              <w:rPr>
                <w:rFonts w:hint="cs"/>
                <w:b/>
                <w:bCs/>
                <w:color w:val="auto"/>
                <w:sz w:val="22"/>
                <w:szCs w:val="24"/>
                <w:rtl/>
              </w:rPr>
              <w:t>كاملا موافق</w:t>
            </w:r>
          </w:p>
        </w:tc>
      </w:tr>
      <w:tr w:rsidR="00E0200A" w:rsidRPr="00960553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E0200A" w:rsidRPr="00732CA2" w:rsidRDefault="00E0200A" w:rsidP="00E0200A">
            <w:pPr>
              <w:pStyle w:val="Bort"/>
              <w:jc w:val="center"/>
              <w:rPr>
                <w:b w:val="0"/>
                <w:bCs w:val="0"/>
                <w:rtl/>
              </w:rPr>
            </w:pPr>
            <w:r w:rsidRPr="00732CA2">
              <w:rPr>
                <w:rFonts w:hint="cs"/>
                <w:rtl/>
              </w:rPr>
              <w:t>هماهنگي بين بخشي</w:t>
            </w:r>
          </w:p>
        </w:tc>
      </w:tr>
      <w:tr w:rsidR="00E0200A" w:rsidRPr="00960553" w:rsidTr="00E020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 w:rsidRPr="00960553">
              <w:rPr>
                <w:rFonts w:hint="cs"/>
                <w:sz w:val="24"/>
                <w:rtl/>
              </w:rPr>
              <w:t>1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ما ارتباط مستقيم با مشتريان در همه سطوح و توابع شركت تشويق ميكنيم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 w:rsidRPr="00960553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اطلاعات بازار( مشتريان،رقيبان،توزيع كنندگان) به طور منظم در همه بخشهاي درون شركت منتشر شده است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 w:rsidRPr="00960553">
              <w:rPr>
                <w:rFonts w:hint="cs"/>
                <w:sz w:val="24"/>
                <w:rtl/>
              </w:rPr>
              <w:t>3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نيروهاي بازاريابي در واحد كسب وكار ما وقت خود را صرف  بحث كردن درباره نيازهاي آينده مشتريان با ديگر بخش هاي عملكردي ميكنند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 w:rsidRPr="00960553">
              <w:rPr>
                <w:rFonts w:hint="cs"/>
                <w:sz w:val="24"/>
                <w:rtl/>
              </w:rPr>
              <w:lastRenderedPageBreak/>
              <w:t>4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ما جلسات بين بخشي را حداقل يك بار در هفته 15 دقيقه براي بحث درباره روند وتوسعه بازار داريم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E0200A" w:rsidRPr="00732CA2" w:rsidRDefault="00E0200A" w:rsidP="00E0200A">
            <w:pPr>
              <w:pStyle w:val="Bort"/>
              <w:jc w:val="center"/>
              <w:rPr>
                <w:b w:val="0"/>
                <w:bCs w:val="0"/>
                <w:rtl/>
              </w:rPr>
            </w:pPr>
            <w:r w:rsidRPr="00732CA2">
              <w:rPr>
                <w:rFonts w:hint="cs"/>
                <w:rtl/>
              </w:rPr>
              <w:t>رقيب گرايي</w:t>
            </w:r>
            <w:r>
              <w:rPr>
                <w:rFonts w:hint="cs"/>
                <w:rtl/>
              </w:rPr>
              <w:t xml:space="preserve"> (پايش رقبا)</w:t>
            </w:r>
          </w:p>
        </w:tc>
      </w:tr>
      <w:tr w:rsidR="00E0200A" w:rsidRPr="00960553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5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ما به منظور نقاط قوت و ضعف مشتريان مستقيم خود را تجزيه و تحليل مي كنيم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6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ما به طور منظم تهديدات بوجود آمده از محصولات جايگزين را تجزيه و تحليل مي كنيم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7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ما بهترين عمل رقابتي را براي بهبود كيفيت پيشنهادات خود تزيه و تحليل ميكنيم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8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ما در پاسخ گويي به اقدامات رقيب در جهت مشتريان خود سريع هستيم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E0200A" w:rsidRPr="00732CA2" w:rsidRDefault="00E0200A" w:rsidP="00E0200A">
            <w:pPr>
              <w:pStyle w:val="Bort"/>
              <w:jc w:val="center"/>
              <w:rPr>
                <w:b w:val="0"/>
                <w:bCs w:val="0"/>
                <w:rtl/>
              </w:rPr>
            </w:pPr>
            <w:r w:rsidRPr="00732CA2">
              <w:rPr>
                <w:rFonts w:hint="cs"/>
                <w:rtl/>
              </w:rPr>
              <w:t>مشتري گرايي</w:t>
            </w:r>
          </w:p>
        </w:tc>
      </w:tr>
      <w:tr w:rsidR="00E0200A" w:rsidRPr="00960553" w:rsidTr="00E020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9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 xml:space="preserve">افرادي از </w:t>
            </w:r>
            <w:proofErr w:type="spellStart"/>
            <w:r w:rsidRPr="00960553">
              <w:t>sbu</w:t>
            </w:r>
            <w:proofErr w:type="spellEnd"/>
            <w:r w:rsidRPr="00960553">
              <w:rPr>
                <w:rFonts w:hint="cs"/>
                <w:rtl/>
              </w:rPr>
              <w:t xml:space="preserve"> ما به طور مستقيم با مشتريان مستقيم ( يا غير مستقيم ) براي اينكه يادبگيرند چگونه به آنها بهتر خدمت ارائه دهند تعامل برقرار ميكنند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10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در بازارهاي (</w:t>
            </w:r>
            <w:r w:rsidRPr="00960553">
              <w:t>B2B</w:t>
            </w:r>
            <w:r w:rsidRPr="00960553">
              <w:rPr>
                <w:rFonts w:hint="cs"/>
                <w:rtl/>
              </w:rPr>
              <w:t>) ما همچنين نيازهاي مشتريان، مشتريان مستقيممان را تجزيه و تحليل ميكنيم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11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حداقل يكبار در سال ما سطح رضايتمندي / نارضايتي مشتريانمان را اندازه ميگيريم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12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اصول تقسيم بندي بازار استراتژي ما را براي پاسخگويي به نيازهاي متنوع مشتريان راهنمايي ميكند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13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ما به طور دوره اي تصوير درك شده مشتريان از برند يا شركتمان را مي سنجيم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E0200A" w:rsidRPr="00960553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:rsidR="00E0200A" w:rsidRPr="00960553" w:rsidRDefault="00E0200A" w:rsidP="00431C5A">
            <w:pPr>
              <w:pStyle w:val="Bor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14</w:t>
            </w:r>
          </w:p>
        </w:tc>
        <w:tc>
          <w:tcPr>
            <w:tcW w:w="3272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60553">
              <w:rPr>
                <w:rFonts w:hint="cs"/>
                <w:rtl/>
              </w:rPr>
              <w:t>ما در پاسخگويي به نيازهاي نو ظهور مشتريانمان سريع هستيم</w:t>
            </w: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9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87" w:type="pct"/>
          </w:tcPr>
          <w:p w:rsidR="00E0200A" w:rsidRPr="00960553" w:rsidRDefault="00E0200A" w:rsidP="00431C5A">
            <w:pPr>
              <w:pStyle w:val="Bo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E0200A" w:rsidRDefault="00E0200A">
      <w:pPr>
        <w:rPr>
          <w:rtl/>
        </w:rPr>
      </w:pPr>
    </w:p>
    <w:p w:rsidR="00E0200A" w:rsidRDefault="00E0200A" w:rsidP="00E0200A">
      <w:pPr>
        <w:ind w:firstLine="0"/>
        <w:rPr>
          <w:sz w:val="28"/>
          <w:rtl/>
        </w:rPr>
      </w:pPr>
      <w:r w:rsidRPr="00E0200A">
        <w:rPr>
          <w:rFonts w:hint="cs"/>
          <w:sz w:val="28"/>
          <w:rtl/>
        </w:rPr>
        <w:t xml:space="preserve">نارور و اسلاتر این پرسشنامه را به سال 1990 ارائه کردند. کوهلی و جاورسکی نیز یک پرسشنامه مشابه را به سال 1993 ارائه کردند و نام این مقیاس را </w:t>
      </w:r>
      <w:proofErr w:type="spellStart"/>
      <w:r w:rsidRPr="00E0200A">
        <w:rPr>
          <w:sz w:val="28"/>
        </w:rPr>
        <w:t>Markor</w:t>
      </w:r>
      <w:proofErr w:type="spellEnd"/>
      <w:r w:rsidRPr="00E0200A">
        <w:rPr>
          <w:rFonts w:hint="cs"/>
          <w:sz w:val="28"/>
          <w:rtl/>
        </w:rPr>
        <w:t xml:space="preserve"> گذاشتند که مخفف همان عبارت </w:t>
      </w:r>
      <w:r w:rsidRPr="00E0200A">
        <w:rPr>
          <w:sz w:val="28"/>
        </w:rPr>
        <w:t>market orientation</w:t>
      </w:r>
      <w:r w:rsidRPr="00E0200A">
        <w:rPr>
          <w:rFonts w:hint="cs"/>
          <w:sz w:val="28"/>
          <w:rtl/>
        </w:rPr>
        <w:t xml:space="preserve"> است.</w:t>
      </w:r>
    </w:p>
    <w:p w:rsidR="00E0200A" w:rsidRPr="00E0200A" w:rsidRDefault="00E0200A" w:rsidP="00E0200A">
      <w:pPr>
        <w:ind w:firstLine="0"/>
        <w:jc w:val="center"/>
        <w:rPr>
          <w:b/>
          <w:bCs/>
          <w:sz w:val="32"/>
          <w:szCs w:val="32"/>
          <w:rtl/>
        </w:rPr>
      </w:pPr>
      <w:r w:rsidRPr="00E0200A">
        <w:rPr>
          <w:rFonts w:hint="cs"/>
          <w:b/>
          <w:bCs/>
          <w:sz w:val="28"/>
          <w:rtl/>
        </w:rPr>
        <w:t>تفکیک سوالات پرسشنامه:</w:t>
      </w: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2181"/>
        <w:gridCol w:w="2181"/>
      </w:tblGrid>
      <w:tr w:rsidR="00E0200A" w:rsidRPr="00E0200A" w:rsidTr="00E02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200A" w:rsidRPr="00E0200A" w:rsidRDefault="00E0200A" w:rsidP="00431C5A">
            <w:pPr>
              <w:pStyle w:val="BortBold"/>
              <w:rPr>
                <w:b/>
                <w:bCs/>
                <w:color w:val="auto"/>
                <w:sz w:val="22"/>
                <w:szCs w:val="24"/>
                <w:rtl/>
              </w:rPr>
            </w:pPr>
            <w:r w:rsidRPr="00E0200A">
              <w:rPr>
                <w:rFonts w:hint="cs"/>
                <w:b/>
                <w:bCs/>
                <w:color w:val="auto"/>
                <w:sz w:val="22"/>
                <w:szCs w:val="24"/>
                <w:rtl/>
              </w:rPr>
              <w:t>ابعاد</w:t>
            </w:r>
          </w:p>
        </w:tc>
        <w:tc>
          <w:tcPr>
            <w:tcW w:w="21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200A" w:rsidRPr="00E0200A" w:rsidRDefault="00E0200A" w:rsidP="00431C5A">
            <w:pPr>
              <w:pStyle w:val="Bor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4"/>
                <w:rtl/>
              </w:rPr>
            </w:pPr>
            <w:r w:rsidRPr="00E0200A">
              <w:rPr>
                <w:rFonts w:hint="cs"/>
                <w:b/>
                <w:bCs/>
                <w:color w:val="auto"/>
                <w:sz w:val="22"/>
                <w:szCs w:val="24"/>
                <w:rtl/>
              </w:rPr>
              <w:t>گویه‌ها</w:t>
            </w:r>
          </w:p>
        </w:tc>
        <w:tc>
          <w:tcPr>
            <w:tcW w:w="21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0200A" w:rsidRPr="00E0200A" w:rsidRDefault="00E0200A" w:rsidP="00431C5A">
            <w:pPr>
              <w:pStyle w:val="Bor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4"/>
                <w:rtl/>
              </w:rPr>
            </w:pPr>
            <w:r w:rsidRPr="00E0200A">
              <w:rPr>
                <w:rFonts w:hint="cs"/>
                <w:b/>
                <w:bCs/>
                <w:color w:val="auto"/>
                <w:sz w:val="22"/>
                <w:szCs w:val="24"/>
                <w:rtl/>
              </w:rPr>
              <w:t>آلفای کرونباخ</w:t>
            </w:r>
          </w:p>
        </w:tc>
      </w:tr>
      <w:tr w:rsidR="00E0200A" w:rsidRPr="00E0200A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</w:tcPr>
          <w:p w:rsidR="00E0200A" w:rsidRPr="00E0200A" w:rsidRDefault="00E0200A" w:rsidP="00431C5A">
            <w:pPr>
              <w:pStyle w:val="BortCenter"/>
              <w:rPr>
                <w:rtl/>
              </w:rPr>
            </w:pPr>
            <w:r w:rsidRPr="00E0200A">
              <w:rPr>
                <w:rFonts w:hint="cs"/>
                <w:rtl/>
              </w:rPr>
              <w:t>هماهنگی درونی</w:t>
            </w:r>
          </w:p>
        </w:tc>
        <w:tc>
          <w:tcPr>
            <w:tcW w:w="2181" w:type="dxa"/>
          </w:tcPr>
          <w:p w:rsidR="00E0200A" w:rsidRPr="00E0200A" w:rsidRDefault="00E0200A" w:rsidP="00431C5A">
            <w:pPr>
              <w:pStyle w:val="Bort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E0200A">
              <w:rPr>
                <w:rFonts w:hint="cs"/>
                <w:rtl/>
              </w:rPr>
              <w:t>1 تا 4</w:t>
            </w:r>
          </w:p>
        </w:tc>
        <w:tc>
          <w:tcPr>
            <w:tcW w:w="2181" w:type="dxa"/>
          </w:tcPr>
          <w:p w:rsidR="00E0200A" w:rsidRPr="00E0200A" w:rsidRDefault="00E0200A" w:rsidP="00431C5A">
            <w:pPr>
              <w:pStyle w:val="Bort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E0200A">
              <w:rPr>
                <w:rFonts w:hint="cs"/>
                <w:rtl/>
              </w:rPr>
              <w:t>732/0</w:t>
            </w:r>
          </w:p>
        </w:tc>
      </w:tr>
      <w:tr w:rsidR="00E0200A" w:rsidRPr="00E0200A" w:rsidTr="00E0200A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</w:tcPr>
          <w:p w:rsidR="00E0200A" w:rsidRPr="00E0200A" w:rsidRDefault="00E0200A" w:rsidP="00431C5A">
            <w:pPr>
              <w:pStyle w:val="BortCenter"/>
              <w:rPr>
                <w:rtl/>
              </w:rPr>
            </w:pPr>
            <w:r w:rsidRPr="00E0200A">
              <w:rPr>
                <w:rFonts w:hint="cs"/>
                <w:rtl/>
              </w:rPr>
              <w:t>رقیب‌گرایی</w:t>
            </w:r>
          </w:p>
        </w:tc>
        <w:tc>
          <w:tcPr>
            <w:tcW w:w="2181" w:type="dxa"/>
          </w:tcPr>
          <w:p w:rsidR="00E0200A" w:rsidRPr="00E0200A" w:rsidRDefault="00E0200A" w:rsidP="00431C5A">
            <w:pPr>
              <w:pStyle w:val="Bort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E0200A">
              <w:rPr>
                <w:rFonts w:hint="cs"/>
                <w:rtl/>
              </w:rPr>
              <w:t>5 تا 8</w:t>
            </w:r>
          </w:p>
        </w:tc>
        <w:tc>
          <w:tcPr>
            <w:tcW w:w="2181" w:type="dxa"/>
          </w:tcPr>
          <w:p w:rsidR="00E0200A" w:rsidRPr="00E0200A" w:rsidRDefault="00E0200A" w:rsidP="00431C5A">
            <w:pPr>
              <w:pStyle w:val="Bort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E0200A">
              <w:rPr>
                <w:rFonts w:hint="cs"/>
                <w:rtl/>
              </w:rPr>
              <w:t>741/0</w:t>
            </w:r>
          </w:p>
        </w:tc>
      </w:tr>
      <w:tr w:rsidR="00E0200A" w:rsidRPr="00E0200A" w:rsidTr="00E02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</w:tcPr>
          <w:p w:rsidR="00E0200A" w:rsidRPr="00E0200A" w:rsidRDefault="00E0200A" w:rsidP="00431C5A">
            <w:pPr>
              <w:pStyle w:val="BortCenter"/>
              <w:rPr>
                <w:rtl/>
              </w:rPr>
            </w:pPr>
            <w:r w:rsidRPr="00E0200A">
              <w:rPr>
                <w:rFonts w:hint="cs"/>
                <w:rtl/>
              </w:rPr>
              <w:t>مشتری‌گرایی</w:t>
            </w:r>
          </w:p>
        </w:tc>
        <w:tc>
          <w:tcPr>
            <w:tcW w:w="2181" w:type="dxa"/>
          </w:tcPr>
          <w:p w:rsidR="00E0200A" w:rsidRPr="00E0200A" w:rsidRDefault="00E0200A" w:rsidP="00431C5A">
            <w:pPr>
              <w:pStyle w:val="Bort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E0200A">
              <w:rPr>
                <w:rFonts w:hint="cs"/>
                <w:rtl/>
              </w:rPr>
              <w:t>9 تا 14</w:t>
            </w:r>
          </w:p>
        </w:tc>
        <w:tc>
          <w:tcPr>
            <w:tcW w:w="2181" w:type="dxa"/>
          </w:tcPr>
          <w:p w:rsidR="00E0200A" w:rsidRPr="00E0200A" w:rsidRDefault="00E0200A" w:rsidP="00431C5A">
            <w:pPr>
              <w:pStyle w:val="Bort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E0200A">
              <w:rPr>
                <w:rFonts w:hint="cs"/>
                <w:rtl/>
              </w:rPr>
              <w:t>793/0</w:t>
            </w:r>
          </w:p>
        </w:tc>
      </w:tr>
      <w:tr w:rsidR="00E0200A" w:rsidRPr="00E0200A" w:rsidTr="00E0200A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</w:tcPr>
          <w:p w:rsidR="00E0200A" w:rsidRPr="00E0200A" w:rsidRDefault="00E0200A" w:rsidP="00431C5A">
            <w:pPr>
              <w:pStyle w:val="BortCenter"/>
              <w:rPr>
                <w:rtl/>
              </w:rPr>
            </w:pPr>
            <w:r w:rsidRPr="00E0200A">
              <w:rPr>
                <w:rFonts w:hint="cs"/>
                <w:rtl/>
              </w:rPr>
              <w:t>کل پرسشنامه</w:t>
            </w:r>
          </w:p>
        </w:tc>
        <w:tc>
          <w:tcPr>
            <w:tcW w:w="2181" w:type="dxa"/>
          </w:tcPr>
          <w:p w:rsidR="00E0200A" w:rsidRPr="00E0200A" w:rsidRDefault="00E0200A" w:rsidP="00431C5A">
            <w:pPr>
              <w:pStyle w:val="Bort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E0200A">
              <w:rPr>
                <w:rFonts w:hint="cs"/>
                <w:rtl/>
              </w:rPr>
              <w:t>1 تا 14</w:t>
            </w:r>
          </w:p>
        </w:tc>
        <w:tc>
          <w:tcPr>
            <w:tcW w:w="2181" w:type="dxa"/>
          </w:tcPr>
          <w:p w:rsidR="00E0200A" w:rsidRPr="00E0200A" w:rsidRDefault="00E0200A" w:rsidP="00431C5A">
            <w:pPr>
              <w:pStyle w:val="Bort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E0200A">
              <w:rPr>
                <w:rFonts w:hint="cs"/>
                <w:rtl/>
              </w:rPr>
              <w:t>852/0</w:t>
            </w:r>
          </w:p>
        </w:tc>
      </w:tr>
    </w:tbl>
    <w:p w:rsidR="00E0200A" w:rsidRDefault="00E0200A" w:rsidP="00E0200A">
      <w:pPr>
        <w:ind w:firstLine="0"/>
        <w:rPr>
          <w:rtl/>
        </w:rPr>
      </w:pPr>
    </w:p>
    <w:p w:rsidR="00E0200A" w:rsidRPr="00E0200A" w:rsidRDefault="00E0200A" w:rsidP="00E0200A">
      <w:pPr>
        <w:pStyle w:val="Heading1"/>
        <w:rPr>
          <w:rFonts w:cs="B Nazanin"/>
          <w:b/>
          <w:bCs/>
          <w:color w:val="auto"/>
          <w:rtl/>
        </w:rPr>
      </w:pPr>
      <w:r w:rsidRPr="00E0200A">
        <w:rPr>
          <w:rFonts w:cs="B Nazanin" w:hint="cs"/>
          <w:b/>
          <w:bCs/>
          <w:color w:val="auto"/>
          <w:rtl/>
        </w:rPr>
        <w:t>منابع:</w:t>
      </w:r>
    </w:p>
    <w:p w:rsidR="00E0200A" w:rsidRPr="00E0200A" w:rsidRDefault="00E0200A" w:rsidP="00E0200A">
      <w:pPr>
        <w:pStyle w:val="Refrences"/>
        <w:rPr>
          <w:rFonts w:ascii="B NazaninCambria Math" w:hAnsi="B NazaninCambria Math"/>
          <w:sz w:val="28"/>
          <w:szCs w:val="28"/>
        </w:rPr>
      </w:pPr>
      <w:proofErr w:type="spellStart"/>
      <w:r w:rsidRPr="00E0200A">
        <w:rPr>
          <w:rFonts w:ascii="B NazaninCambria Math" w:hAnsi="B NazaninCambria Math"/>
          <w:sz w:val="28"/>
          <w:szCs w:val="28"/>
        </w:rPr>
        <w:t>Narver</w:t>
      </w:r>
      <w:proofErr w:type="spellEnd"/>
      <w:r w:rsidRPr="00E0200A">
        <w:rPr>
          <w:rFonts w:ascii="B NazaninCambria Math" w:hAnsi="B NazaninCambria Math"/>
          <w:sz w:val="28"/>
          <w:szCs w:val="28"/>
        </w:rPr>
        <w:t xml:space="preserve"> JC, Slater SF. The effect of a market orientation on business profitability. J Mark 1990</w:t>
      </w:r>
      <w:proofErr w:type="gramStart"/>
      <w:r w:rsidRPr="00E0200A">
        <w:rPr>
          <w:rFonts w:ascii="B NazaninCambria Math" w:hAnsi="B NazaninCambria Math"/>
          <w:sz w:val="28"/>
          <w:szCs w:val="28"/>
        </w:rPr>
        <w:t>;54:20</w:t>
      </w:r>
      <w:proofErr w:type="gramEnd"/>
      <w:r w:rsidRPr="00E0200A">
        <w:rPr>
          <w:rFonts w:ascii="B NazaninCambria Math" w:hAnsi="B NazaninCambria Math"/>
          <w:sz w:val="26"/>
          <w:szCs w:val="28"/>
        </w:rPr>
        <w:t>–</w:t>
      </w:r>
      <w:r w:rsidRPr="00E0200A">
        <w:rPr>
          <w:rFonts w:ascii="B NazaninCambria Math" w:hAnsi="B NazaninCambria Math"/>
          <w:sz w:val="28"/>
          <w:szCs w:val="28"/>
        </w:rPr>
        <w:t>35 [October].</w:t>
      </w:r>
    </w:p>
    <w:sectPr w:rsidR="00E0200A" w:rsidRPr="00E0200A" w:rsidSect="00E020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1E" w:rsidRDefault="008B4B1E" w:rsidP="00056912">
      <w:pPr>
        <w:spacing w:line="240" w:lineRule="auto"/>
      </w:pPr>
      <w:r>
        <w:separator/>
      </w:r>
    </w:p>
  </w:endnote>
  <w:endnote w:type="continuationSeparator" w:id="0">
    <w:p w:rsidR="008B4B1E" w:rsidRDefault="008B4B1E" w:rsidP="00056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Cambria Mat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12" w:rsidRDefault="00056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12" w:rsidRDefault="00056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12" w:rsidRDefault="00056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1E" w:rsidRDefault="008B4B1E" w:rsidP="00056912">
      <w:pPr>
        <w:spacing w:line="240" w:lineRule="auto"/>
      </w:pPr>
      <w:r>
        <w:separator/>
      </w:r>
    </w:p>
  </w:footnote>
  <w:footnote w:type="continuationSeparator" w:id="0">
    <w:p w:rsidR="008B4B1E" w:rsidRDefault="008B4B1E" w:rsidP="000569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12" w:rsidRDefault="00056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12" w:rsidRDefault="00056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12" w:rsidRDefault="00056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CD"/>
    <w:rsid w:val="00056912"/>
    <w:rsid w:val="00286CEA"/>
    <w:rsid w:val="004D2F07"/>
    <w:rsid w:val="007771ED"/>
    <w:rsid w:val="00821A2F"/>
    <w:rsid w:val="008B4B1E"/>
    <w:rsid w:val="00C636CD"/>
    <w:rsid w:val="00E0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00A"/>
    <w:pPr>
      <w:bidi/>
      <w:spacing w:after="0" w:line="312" w:lineRule="auto"/>
      <w:ind w:firstLine="284"/>
      <w:jc w:val="both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0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200A"/>
    <w:pPr>
      <w:keepNext/>
      <w:spacing w:before="240"/>
      <w:jc w:val="center"/>
      <w:outlineLvl w:val="2"/>
    </w:pPr>
    <w:rPr>
      <w:rFonts w:ascii="Arial" w:hAnsi="Arial" w:cs="B Titr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200A"/>
    <w:rPr>
      <w:rFonts w:ascii="Arial" w:eastAsia="Times New Roman" w:hAnsi="Arial" w:cs="B Titr"/>
      <w:b/>
      <w:bCs/>
      <w:sz w:val="28"/>
      <w:szCs w:val="28"/>
      <w:lang w:bidi="fa-IR"/>
    </w:rPr>
  </w:style>
  <w:style w:type="paragraph" w:customStyle="1" w:styleId="Nahed">
    <w:name w:val="Nahed"/>
    <w:basedOn w:val="Normal"/>
    <w:next w:val="Normal"/>
    <w:link w:val="NahedChar"/>
    <w:qFormat/>
    <w:rsid w:val="00E0200A"/>
    <w:pPr>
      <w:keepNext/>
      <w:spacing w:before="120" w:line="240" w:lineRule="auto"/>
    </w:pPr>
    <w:rPr>
      <w:b/>
      <w:bCs/>
    </w:rPr>
  </w:style>
  <w:style w:type="character" w:customStyle="1" w:styleId="NahedChar">
    <w:name w:val="Nahed Char"/>
    <w:basedOn w:val="DefaultParagraphFont"/>
    <w:link w:val="Nahed"/>
    <w:rsid w:val="00E0200A"/>
    <w:rPr>
      <w:rFonts w:ascii="Times New Roman" w:eastAsia="Times New Roman" w:hAnsi="Times New Roman" w:cs="B Nazanin"/>
      <w:b/>
      <w:bCs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E0200A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rt">
    <w:name w:val="Bort"/>
    <w:basedOn w:val="Normal"/>
    <w:next w:val="Normal"/>
    <w:rsid w:val="00E0200A"/>
    <w:pPr>
      <w:spacing w:line="240" w:lineRule="auto"/>
      <w:ind w:firstLine="0"/>
    </w:pPr>
    <w:rPr>
      <w:sz w:val="20"/>
      <w:szCs w:val="24"/>
    </w:rPr>
  </w:style>
  <w:style w:type="paragraph" w:customStyle="1" w:styleId="BortBold">
    <w:name w:val="BortBold"/>
    <w:basedOn w:val="Bort"/>
    <w:next w:val="Normal"/>
    <w:rsid w:val="00E0200A"/>
    <w:pPr>
      <w:jc w:val="center"/>
    </w:pPr>
    <w:rPr>
      <w:b/>
      <w:bCs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020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fa-IR"/>
    </w:rPr>
  </w:style>
  <w:style w:type="paragraph" w:customStyle="1" w:styleId="BortCenter">
    <w:name w:val="BortCenter"/>
    <w:basedOn w:val="Bort"/>
    <w:next w:val="Normal"/>
    <w:rsid w:val="00E0200A"/>
    <w:pPr>
      <w:jc w:val="center"/>
    </w:pPr>
  </w:style>
  <w:style w:type="paragraph" w:customStyle="1" w:styleId="Refrences">
    <w:name w:val="Refrences"/>
    <w:basedOn w:val="Normal"/>
    <w:rsid w:val="00E0200A"/>
    <w:pPr>
      <w:bidi w:val="0"/>
      <w:spacing w:after="120" w:line="240" w:lineRule="auto"/>
      <w:ind w:firstLine="0"/>
    </w:pPr>
    <w:rPr>
      <w:rFonts w:ascii="Cambria Math" w:hAnsi="Cambria Math"/>
      <w:sz w:val="20"/>
      <w:szCs w:val="20"/>
    </w:rPr>
  </w:style>
  <w:style w:type="table" w:styleId="GridTable4-Accent3">
    <w:name w:val="Grid Table 4 Accent 3"/>
    <w:basedOn w:val="TableNormal"/>
    <w:uiPriority w:val="49"/>
    <w:rsid w:val="00E0200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E0200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9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912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569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912"/>
    <w:rPr>
      <w:rFonts w:ascii="Times New Roman" w:eastAsia="Times New Roman" w:hAnsi="Times New Roman" w:cs="B Nazanin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2021-05-06T17:24:00Z</dcterms:created>
  <dcterms:modified xsi:type="dcterms:W3CDTF">2021-05-06T17:26:00Z</dcterms:modified>
</cp:coreProperties>
</file>