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617" w:rsidRPr="00B53617" w:rsidRDefault="00B53617" w:rsidP="00B53617">
      <w:pPr>
        <w:tabs>
          <w:tab w:val="right" w:pos="4932"/>
        </w:tabs>
        <w:ind w:firstLine="397"/>
        <w:jc w:val="center"/>
        <w:rPr>
          <w:rFonts w:cs="B Titr"/>
          <w:b/>
          <w:bCs/>
          <w:sz w:val="32"/>
          <w:szCs w:val="32"/>
          <w:rtl/>
          <w:lang w:bidi="fa-IR"/>
        </w:rPr>
      </w:pPr>
      <w:bookmarkStart w:id="0" w:name="_GoBack"/>
      <w:r w:rsidRPr="00B53617">
        <w:rPr>
          <w:rFonts w:cs="B Titr" w:hint="cs"/>
          <w:b/>
          <w:bCs/>
          <w:sz w:val="32"/>
          <w:szCs w:val="32"/>
          <w:rtl/>
          <w:lang w:bidi="fa-IR"/>
        </w:rPr>
        <w:t>پرسشنامه خودكار آمدي بندورا</w:t>
      </w:r>
    </w:p>
    <w:bookmarkEnd w:id="0"/>
    <w:p w:rsidR="00B53617" w:rsidRPr="00B53617" w:rsidRDefault="00B53617" w:rsidP="00B53617">
      <w:pPr>
        <w:tabs>
          <w:tab w:val="right" w:pos="4932"/>
        </w:tabs>
        <w:ind w:firstLine="397"/>
        <w:jc w:val="lowKashida"/>
        <w:rPr>
          <w:rFonts w:cs="B Titr"/>
          <w:b/>
          <w:bCs/>
          <w:sz w:val="32"/>
          <w:szCs w:val="32"/>
          <w:rtl/>
          <w:lang w:bidi="fa-IR"/>
        </w:rPr>
      </w:pPr>
    </w:p>
    <w:p w:rsidR="00B53617" w:rsidRPr="00B53617" w:rsidRDefault="00B53617" w:rsidP="00B53617">
      <w:pPr>
        <w:tabs>
          <w:tab w:val="right" w:pos="4932"/>
        </w:tabs>
        <w:jc w:val="lowKashida"/>
        <w:rPr>
          <w:rFonts w:cs="B Nazanin"/>
          <w:sz w:val="28"/>
          <w:szCs w:val="28"/>
          <w:lang w:bidi="fa-IR"/>
        </w:rPr>
      </w:pPr>
      <w:r w:rsidRPr="00B53617">
        <w:rPr>
          <w:rFonts w:cs="B Nazanin" w:hint="cs"/>
          <w:sz w:val="28"/>
          <w:szCs w:val="28"/>
          <w:rtl/>
          <w:lang w:bidi="fa-IR"/>
        </w:rPr>
        <w:t xml:space="preserve">پرسشنامه اي كه بندورا براي سنجش خود كار آمدي پنداري  ساخته است شامل 55 گويه است كه خود كار آمد پنداري  را در شش زمينه مي سنجد كه عبارتند از </w:t>
      </w:r>
    </w:p>
    <w:p w:rsidR="00B53617" w:rsidRPr="00B53617" w:rsidRDefault="00B53617" w:rsidP="00B53617">
      <w:pPr>
        <w:numPr>
          <w:ilvl w:val="0"/>
          <w:numId w:val="1"/>
        </w:numPr>
        <w:tabs>
          <w:tab w:val="right" w:pos="4932"/>
        </w:tabs>
        <w:ind w:left="0" w:firstLine="397"/>
        <w:jc w:val="lowKashida"/>
        <w:rPr>
          <w:rFonts w:cs="B Nazanin"/>
          <w:sz w:val="28"/>
          <w:szCs w:val="28"/>
          <w:rtl/>
          <w:lang w:bidi="fa-IR"/>
        </w:rPr>
      </w:pPr>
      <w:r w:rsidRPr="00B53617">
        <w:rPr>
          <w:rFonts w:cs="B Nazanin" w:hint="cs"/>
          <w:sz w:val="28"/>
          <w:szCs w:val="28"/>
          <w:rtl/>
          <w:lang w:bidi="fa-IR"/>
        </w:rPr>
        <w:t xml:space="preserve">خود كارآمدی پنداري از نظر موفقيت تحصيلي </w:t>
      </w:r>
    </w:p>
    <w:p w:rsidR="00B53617" w:rsidRPr="00B53617" w:rsidRDefault="00B53617" w:rsidP="00B53617">
      <w:pPr>
        <w:numPr>
          <w:ilvl w:val="0"/>
          <w:numId w:val="1"/>
        </w:numPr>
        <w:tabs>
          <w:tab w:val="right" w:pos="4932"/>
        </w:tabs>
        <w:ind w:left="0" w:firstLine="397"/>
        <w:jc w:val="lowKashida"/>
        <w:rPr>
          <w:rFonts w:cs="B Nazanin"/>
          <w:sz w:val="28"/>
          <w:szCs w:val="28"/>
          <w:lang w:bidi="fa-IR"/>
        </w:rPr>
      </w:pPr>
      <w:r w:rsidRPr="00B53617">
        <w:rPr>
          <w:rFonts w:cs="B Nazanin" w:hint="cs"/>
          <w:sz w:val="28"/>
          <w:szCs w:val="28"/>
          <w:rtl/>
          <w:lang w:bidi="fa-IR"/>
        </w:rPr>
        <w:t xml:space="preserve">خودكارآمدی پنداري در زمينه خود نظم دهي به يادگيري </w:t>
      </w:r>
    </w:p>
    <w:p w:rsidR="00B53617" w:rsidRPr="00B53617" w:rsidRDefault="00B53617" w:rsidP="00B53617">
      <w:pPr>
        <w:numPr>
          <w:ilvl w:val="0"/>
          <w:numId w:val="1"/>
        </w:numPr>
        <w:tabs>
          <w:tab w:val="right" w:pos="4932"/>
        </w:tabs>
        <w:ind w:left="0" w:firstLine="397"/>
        <w:jc w:val="lowKashida"/>
        <w:rPr>
          <w:rFonts w:cs="B Nazanin"/>
          <w:sz w:val="28"/>
          <w:szCs w:val="28"/>
          <w:lang w:bidi="fa-IR"/>
        </w:rPr>
      </w:pPr>
      <w:r w:rsidRPr="00B53617">
        <w:rPr>
          <w:rFonts w:cs="B Nazanin" w:hint="cs"/>
          <w:sz w:val="28"/>
          <w:szCs w:val="28"/>
          <w:rtl/>
          <w:lang w:bidi="fa-IR"/>
        </w:rPr>
        <w:t xml:space="preserve">خودكارآمدی پنداري  در زمينه فعاليتهاي فوق برنامه </w:t>
      </w:r>
    </w:p>
    <w:p w:rsidR="00B53617" w:rsidRPr="00B53617" w:rsidRDefault="00B53617" w:rsidP="00B53617">
      <w:pPr>
        <w:numPr>
          <w:ilvl w:val="0"/>
          <w:numId w:val="1"/>
        </w:numPr>
        <w:tabs>
          <w:tab w:val="right" w:pos="4932"/>
        </w:tabs>
        <w:ind w:left="0" w:firstLine="397"/>
        <w:jc w:val="lowKashida"/>
        <w:rPr>
          <w:rFonts w:cs="B Nazanin"/>
          <w:sz w:val="28"/>
          <w:szCs w:val="28"/>
          <w:lang w:bidi="fa-IR"/>
        </w:rPr>
      </w:pPr>
      <w:r w:rsidRPr="00B53617">
        <w:rPr>
          <w:rFonts w:cs="B Nazanin" w:hint="cs"/>
          <w:sz w:val="28"/>
          <w:szCs w:val="28"/>
          <w:rtl/>
          <w:lang w:bidi="fa-IR"/>
        </w:rPr>
        <w:t xml:space="preserve">خود كارآمدی پنداري در زمينه بر آوردن انتظارات ديگران </w:t>
      </w:r>
    </w:p>
    <w:p w:rsidR="00B53617" w:rsidRPr="00B53617" w:rsidRDefault="00B53617" w:rsidP="00B53617">
      <w:pPr>
        <w:numPr>
          <w:ilvl w:val="0"/>
          <w:numId w:val="1"/>
        </w:numPr>
        <w:tabs>
          <w:tab w:val="right" w:pos="4932"/>
        </w:tabs>
        <w:ind w:left="0" w:firstLine="397"/>
        <w:jc w:val="lowKashida"/>
        <w:rPr>
          <w:rFonts w:cs="B Nazanin"/>
          <w:sz w:val="28"/>
          <w:szCs w:val="28"/>
          <w:lang w:bidi="fa-IR"/>
        </w:rPr>
      </w:pPr>
      <w:r w:rsidRPr="00B53617">
        <w:rPr>
          <w:rFonts w:cs="B Nazanin" w:hint="cs"/>
          <w:sz w:val="28"/>
          <w:szCs w:val="28"/>
          <w:rtl/>
          <w:lang w:bidi="fa-IR"/>
        </w:rPr>
        <w:t xml:space="preserve">خودكارآمدي پنداري در زمينه خود نظم دهي انگيزشي </w:t>
      </w:r>
    </w:p>
    <w:p w:rsidR="00B53617" w:rsidRPr="00B53617" w:rsidRDefault="00B53617" w:rsidP="00B53617">
      <w:pPr>
        <w:numPr>
          <w:ilvl w:val="0"/>
          <w:numId w:val="1"/>
        </w:numPr>
        <w:tabs>
          <w:tab w:val="right" w:pos="4932"/>
        </w:tabs>
        <w:ind w:left="0" w:firstLine="397"/>
        <w:jc w:val="lowKashida"/>
        <w:rPr>
          <w:rFonts w:cs="B Nazanin"/>
          <w:sz w:val="28"/>
          <w:szCs w:val="28"/>
          <w:lang w:bidi="fa-IR"/>
        </w:rPr>
      </w:pPr>
      <w:r w:rsidRPr="00B53617">
        <w:rPr>
          <w:rFonts w:cs="B Nazanin" w:hint="cs"/>
          <w:sz w:val="28"/>
          <w:szCs w:val="28"/>
          <w:rtl/>
          <w:lang w:bidi="fa-IR"/>
        </w:rPr>
        <w:t xml:space="preserve">خود كارآمدی پنداري در زمينه استحكام خود </w:t>
      </w:r>
    </w:p>
    <w:p w:rsidR="00B53617" w:rsidRPr="00B53617" w:rsidRDefault="00B53617" w:rsidP="00B53617">
      <w:pPr>
        <w:tabs>
          <w:tab w:val="right" w:pos="4932"/>
        </w:tabs>
        <w:ind w:left="397"/>
        <w:jc w:val="lowKashida"/>
        <w:rPr>
          <w:rFonts w:cs="B Nazanin"/>
          <w:sz w:val="28"/>
          <w:szCs w:val="28"/>
          <w:lang w:bidi="fa-IR"/>
        </w:rPr>
      </w:pPr>
    </w:p>
    <w:p w:rsidR="00B53617" w:rsidRPr="00B53617" w:rsidRDefault="00B53617" w:rsidP="00B53617">
      <w:pPr>
        <w:tabs>
          <w:tab w:val="right" w:pos="4932"/>
        </w:tabs>
        <w:jc w:val="lowKashida"/>
        <w:rPr>
          <w:rFonts w:cs="B Nazanin"/>
          <w:sz w:val="28"/>
          <w:szCs w:val="28"/>
          <w:lang w:bidi="fa-IR"/>
        </w:rPr>
      </w:pPr>
      <w:r w:rsidRPr="00B53617">
        <w:rPr>
          <w:rFonts w:cs="B Nazanin" w:hint="cs"/>
          <w:sz w:val="28"/>
          <w:szCs w:val="28"/>
          <w:rtl/>
          <w:lang w:bidi="fa-IR"/>
        </w:rPr>
        <w:t>براي بدست آوردن نمرات  در هر زمينه ، نمرات مربوط به گويه هاي آن زمينه را باهم جمع</w:t>
      </w:r>
      <w:r w:rsidRPr="00B53617">
        <w:rPr>
          <w:rFonts w:cs="B Nazanin"/>
          <w:sz w:val="28"/>
          <w:szCs w:val="28"/>
          <w:rtl/>
          <w:lang w:bidi="fa-IR"/>
        </w:rPr>
        <w:br/>
      </w:r>
      <w:r w:rsidRPr="00B53617">
        <w:rPr>
          <w:rFonts w:cs="B Nazanin" w:hint="cs"/>
          <w:sz w:val="28"/>
          <w:szCs w:val="28"/>
          <w:rtl/>
          <w:lang w:bidi="fa-IR"/>
        </w:rPr>
        <w:t xml:space="preserve"> مي شوند . پس از محاسبه نمرات فرد در هر زمينه با جمع كردن نمرات شش زمينه بدست آمده نمرات خود كار آمدي  كلي فرد بدست مي آيد . </w:t>
      </w:r>
    </w:p>
    <w:p w:rsidR="00B53617" w:rsidRPr="00B53617" w:rsidRDefault="00B53617" w:rsidP="00B53617">
      <w:pPr>
        <w:tabs>
          <w:tab w:val="right" w:pos="4932"/>
        </w:tabs>
        <w:jc w:val="lowKashida"/>
        <w:rPr>
          <w:rFonts w:cs="B Nazanin"/>
          <w:sz w:val="28"/>
          <w:szCs w:val="28"/>
          <w:lang w:bidi="fa-IR"/>
        </w:rPr>
      </w:pPr>
      <w:r w:rsidRPr="00B53617">
        <w:rPr>
          <w:rFonts w:cs="B Nazanin" w:hint="cs"/>
          <w:sz w:val="28"/>
          <w:szCs w:val="28"/>
          <w:rtl/>
          <w:lang w:bidi="fa-IR"/>
        </w:rPr>
        <w:t xml:space="preserve">براي بدست آوردن نمره خود كار آمد پنداري در هر حيطه به شرح ذيل عمل مي شود : </w:t>
      </w:r>
    </w:p>
    <w:p w:rsidR="00B53617" w:rsidRPr="00B53617" w:rsidRDefault="00B53617" w:rsidP="00B53617">
      <w:pPr>
        <w:tabs>
          <w:tab w:val="right" w:pos="4932"/>
        </w:tabs>
        <w:jc w:val="lowKashida"/>
        <w:rPr>
          <w:rFonts w:cs="B Nazanin"/>
          <w:sz w:val="28"/>
          <w:szCs w:val="28"/>
          <w:lang w:bidi="fa-IR"/>
        </w:rPr>
      </w:pPr>
      <w:r w:rsidRPr="00B53617">
        <w:rPr>
          <w:rFonts w:cs="B Nazanin" w:hint="cs"/>
          <w:sz w:val="28"/>
          <w:szCs w:val="28"/>
          <w:rtl/>
          <w:lang w:bidi="fa-IR"/>
        </w:rPr>
        <w:t>نمره خود كار آمدی در زمينه موفقيت تحصيل از جمع نمرات گويه هاي زير بدست مي آيد :</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49-44-40-39-23-21-12-11-1</w:t>
      </w:r>
    </w:p>
    <w:p w:rsidR="00B53617" w:rsidRPr="00B53617" w:rsidRDefault="00B53617" w:rsidP="00B53617">
      <w:pPr>
        <w:tabs>
          <w:tab w:val="right" w:pos="4932"/>
        </w:tabs>
        <w:jc w:val="lowKashida"/>
        <w:rPr>
          <w:rFonts w:cs="B Nazanin"/>
          <w:sz w:val="28"/>
          <w:szCs w:val="28"/>
          <w:rtl/>
          <w:lang w:bidi="fa-IR"/>
        </w:rPr>
      </w:pPr>
      <w:r w:rsidRPr="00B53617">
        <w:rPr>
          <w:rFonts w:cs="B Nazanin" w:hint="cs"/>
          <w:sz w:val="28"/>
          <w:szCs w:val="28"/>
          <w:rtl/>
          <w:lang w:bidi="fa-IR"/>
        </w:rPr>
        <w:t xml:space="preserve">نمره خود كار آمدی در زمينه ياد گيري از طريق نظم دهي از جمع نمرات گويه هاي زير بدست </w:t>
      </w:r>
      <w:r w:rsidRPr="00B53617">
        <w:rPr>
          <w:rFonts w:cs="B Nazanin"/>
          <w:sz w:val="28"/>
          <w:szCs w:val="28"/>
          <w:rtl/>
          <w:lang w:bidi="fa-IR"/>
        </w:rPr>
        <w:br/>
      </w:r>
      <w:r w:rsidRPr="00B53617">
        <w:rPr>
          <w:rFonts w:cs="B Nazanin" w:hint="cs"/>
          <w:sz w:val="28"/>
          <w:szCs w:val="28"/>
          <w:rtl/>
          <w:lang w:bidi="fa-IR"/>
        </w:rPr>
        <w:t>مي آيد :</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 xml:space="preserve">51-46-42-33-31-29-25-19-14-4-3 </w:t>
      </w:r>
    </w:p>
    <w:p w:rsidR="00B53617" w:rsidRPr="00B53617" w:rsidRDefault="00B53617" w:rsidP="00B53617">
      <w:pPr>
        <w:tabs>
          <w:tab w:val="right" w:pos="4932"/>
        </w:tabs>
        <w:jc w:val="lowKashida"/>
        <w:rPr>
          <w:rFonts w:cs="B Nazanin"/>
          <w:sz w:val="28"/>
          <w:szCs w:val="28"/>
          <w:rtl/>
          <w:lang w:bidi="fa-IR"/>
        </w:rPr>
      </w:pPr>
      <w:r w:rsidRPr="00B53617">
        <w:rPr>
          <w:rFonts w:cs="B Nazanin" w:hint="cs"/>
          <w:sz w:val="28"/>
          <w:szCs w:val="28"/>
          <w:rtl/>
          <w:lang w:bidi="fa-IR"/>
        </w:rPr>
        <w:t>نمره خود كار آمدی از نظر فعاليت هاي فوق برنامه از جمع  نمرات گويه هاي زير بدست مي آيد:</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53-48-43-34-26-16-8-6</w:t>
      </w:r>
    </w:p>
    <w:p w:rsidR="00B53617" w:rsidRPr="00B53617" w:rsidRDefault="00B53617" w:rsidP="00B53617">
      <w:pPr>
        <w:tabs>
          <w:tab w:val="right" w:pos="4932"/>
        </w:tabs>
        <w:jc w:val="lowKashida"/>
        <w:rPr>
          <w:rFonts w:cs="B Nazanin"/>
          <w:sz w:val="28"/>
          <w:szCs w:val="28"/>
          <w:rtl/>
          <w:lang w:bidi="fa-IR"/>
        </w:rPr>
      </w:pPr>
      <w:r w:rsidRPr="00B53617">
        <w:rPr>
          <w:rFonts w:cs="B Nazanin" w:hint="cs"/>
          <w:sz w:val="28"/>
          <w:szCs w:val="28"/>
          <w:rtl/>
          <w:lang w:bidi="fa-IR"/>
        </w:rPr>
        <w:t>نمره خود كار آمدی از نظر برآوردن انتظارات ديگران از جمع نمرات گويه هاي زير به دست</w:t>
      </w:r>
      <w:r w:rsidRPr="00B53617">
        <w:rPr>
          <w:rFonts w:cs="B Nazanin"/>
          <w:sz w:val="28"/>
          <w:szCs w:val="28"/>
          <w:rtl/>
          <w:lang w:bidi="fa-IR"/>
        </w:rPr>
        <w:br/>
      </w:r>
      <w:r w:rsidRPr="00B53617">
        <w:rPr>
          <w:rFonts w:cs="B Nazanin" w:hint="cs"/>
          <w:sz w:val="28"/>
          <w:szCs w:val="28"/>
          <w:rtl/>
          <w:lang w:bidi="fa-IR"/>
        </w:rPr>
        <w:t xml:space="preserve"> مي آيد:</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35-27-17-7</w:t>
      </w:r>
    </w:p>
    <w:p w:rsidR="00B53617" w:rsidRPr="00B53617" w:rsidRDefault="00B53617" w:rsidP="00B53617">
      <w:pPr>
        <w:tabs>
          <w:tab w:val="right" w:pos="4932"/>
        </w:tabs>
        <w:jc w:val="lowKashida"/>
        <w:rPr>
          <w:rFonts w:cs="B Nazanin"/>
          <w:sz w:val="28"/>
          <w:szCs w:val="28"/>
          <w:rtl/>
          <w:lang w:bidi="fa-IR"/>
        </w:rPr>
      </w:pPr>
      <w:r w:rsidRPr="00B53617">
        <w:rPr>
          <w:rFonts w:cs="B Nazanin" w:hint="cs"/>
          <w:sz w:val="28"/>
          <w:szCs w:val="28"/>
          <w:rtl/>
          <w:lang w:bidi="fa-IR"/>
        </w:rPr>
        <w:t>نمره خود كارآمدی از نظر استحكام خود از جمع نمرات گويه هاي زير به دست مي آيد :</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38-3020-10</w:t>
      </w:r>
    </w:p>
    <w:p w:rsidR="00B53617" w:rsidRPr="00B53617" w:rsidRDefault="00B53617" w:rsidP="00B53617">
      <w:pPr>
        <w:tabs>
          <w:tab w:val="right" w:pos="4932"/>
        </w:tabs>
        <w:jc w:val="lowKashida"/>
        <w:rPr>
          <w:rFonts w:cs="B Nazanin"/>
          <w:sz w:val="28"/>
          <w:szCs w:val="28"/>
          <w:rtl/>
          <w:lang w:bidi="fa-IR"/>
        </w:rPr>
      </w:pPr>
      <w:r w:rsidRPr="00B53617">
        <w:rPr>
          <w:rFonts w:cs="B Nazanin" w:hint="cs"/>
          <w:sz w:val="28"/>
          <w:szCs w:val="28"/>
          <w:rtl/>
          <w:lang w:bidi="fa-IR"/>
        </w:rPr>
        <w:t>نمره خود كار آمدی در زمينه خود نظم دهي  از جمع نمرات گويه هاي زير به دست مي آيد:</w:t>
      </w:r>
    </w:p>
    <w:p w:rsidR="00B53617" w:rsidRPr="00B53617" w:rsidRDefault="00B53617" w:rsidP="00B53617">
      <w:pPr>
        <w:tabs>
          <w:tab w:val="right" w:pos="4932"/>
        </w:tabs>
        <w:ind w:firstLine="397"/>
        <w:jc w:val="lowKashida"/>
        <w:rPr>
          <w:rFonts w:cs="B Nazanin"/>
          <w:sz w:val="28"/>
          <w:szCs w:val="28"/>
          <w:rtl/>
          <w:lang w:bidi="fa-IR"/>
        </w:rPr>
      </w:pPr>
      <w:r w:rsidRPr="00B53617">
        <w:rPr>
          <w:rFonts w:cs="B Nazanin" w:hint="cs"/>
          <w:sz w:val="28"/>
          <w:szCs w:val="28"/>
          <w:rtl/>
          <w:lang w:bidi="fa-IR"/>
        </w:rPr>
        <w:t>55-47-37-28-18-9</w:t>
      </w:r>
    </w:p>
    <w:p w:rsidR="00B53617" w:rsidRPr="00B53617" w:rsidRDefault="00B53617" w:rsidP="00B53617">
      <w:pPr>
        <w:tabs>
          <w:tab w:val="right" w:pos="4932"/>
        </w:tabs>
        <w:ind w:firstLine="397"/>
        <w:jc w:val="lowKashida"/>
        <w:rPr>
          <w:rFonts w:cs="B Nazanin"/>
          <w:sz w:val="28"/>
          <w:szCs w:val="28"/>
          <w:rtl/>
          <w:lang w:bidi="fa-IR"/>
        </w:rPr>
      </w:pPr>
    </w:p>
    <w:p w:rsidR="00B53617" w:rsidRPr="00B53617" w:rsidRDefault="00B53617" w:rsidP="00B53617">
      <w:pPr>
        <w:tabs>
          <w:tab w:val="right" w:pos="4932"/>
        </w:tabs>
        <w:jc w:val="lowKashida"/>
        <w:rPr>
          <w:rFonts w:cs="B Nazanin"/>
          <w:b/>
          <w:bCs/>
          <w:sz w:val="28"/>
          <w:szCs w:val="28"/>
          <w:rtl/>
          <w:lang w:bidi="fa-IR"/>
        </w:rPr>
      </w:pPr>
      <w:r w:rsidRPr="00B53617">
        <w:rPr>
          <w:rFonts w:cs="B Nazanin" w:hint="cs"/>
          <w:b/>
          <w:bCs/>
          <w:sz w:val="28"/>
          <w:szCs w:val="28"/>
          <w:rtl/>
          <w:lang w:bidi="fa-IR"/>
        </w:rPr>
        <w:t xml:space="preserve">اعتبار و روايي آزمون خود كارآمد ي بندورا </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 xml:space="preserve">ضريب آلفاي كرنباخ پرسشنامه خود كار آمد پنداري بندورا توسط  مرتضوي (1383) از مجموع داده هاي ايراني (895 </w:t>
      </w:r>
      <w:r w:rsidRPr="00B53617">
        <w:rPr>
          <w:rFonts w:cs="B Nazanin"/>
          <w:sz w:val="28"/>
          <w:szCs w:val="28"/>
          <w:lang w:bidi="fa-IR"/>
        </w:rPr>
        <w:t>(N=</w:t>
      </w:r>
      <w:r w:rsidRPr="00B53617">
        <w:rPr>
          <w:rFonts w:cs="B Nazanin" w:hint="cs"/>
          <w:sz w:val="28"/>
          <w:szCs w:val="28"/>
          <w:rtl/>
          <w:lang w:bidi="fa-IR"/>
        </w:rPr>
        <w:t>محاسبه شده 92/0 مي باشد و نیز در تحقيقي كه توسط (خاكسار،  1384 ،به نقل از صمدي ،1386) گزارش شده است 92/0 مي باشد.</w:t>
      </w:r>
    </w:p>
    <w:p w:rsidR="00B53617" w:rsidRPr="00B53617" w:rsidRDefault="00195841" w:rsidP="00B53617">
      <w:pPr>
        <w:spacing w:before="200" w:after="200"/>
        <w:jc w:val="lowKashida"/>
        <w:outlineLvl w:val="0"/>
        <w:rPr>
          <w:rFonts w:cs="B Nazanin"/>
          <w:b/>
          <w:bCs/>
          <w:sz w:val="28"/>
          <w:szCs w:val="28"/>
          <w:lang w:bidi="fa-IR"/>
        </w:rPr>
      </w:pPr>
      <w:r>
        <w:rPr>
          <w:rFonts w:cs="B Nazanin" w:hint="cs"/>
          <w:b/>
          <w:bCs/>
          <w:sz w:val="28"/>
          <w:szCs w:val="28"/>
          <w:rtl/>
          <w:lang w:bidi="fa-IR"/>
        </w:rPr>
        <w:lastRenderedPageBreak/>
        <w:t>پایایی پرسش</w:t>
      </w:r>
      <w:r w:rsidR="00B53617" w:rsidRPr="00B53617">
        <w:rPr>
          <w:rFonts w:cs="B Nazanin" w:hint="cs"/>
          <w:b/>
          <w:bCs/>
          <w:sz w:val="28"/>
          <w:szCs w:val="28"/>
          <w:rtl/>
          <w:lang w:bidi="fa-IR"/>
        </w:rPr>
        <w:t>نامه</w:t>
      </w:r>
      <w:r>
        <w:rPr>
          <w:rFonts w:cs="B Nazanin" w:hint="cs"/>
          <w:b/>
          <w:bCs/>
          <w:sz w:val="28"/>
          <w:szCs w:val="28"/>
          <w:rtl/>
          <w:lang w:bidi="fa-IR"/>
        </w:rPr>
        <w:t>:</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مفهوم پايايي دلالت بر آن دارد که ابزار اندازه‌گيري در شرايط يکسان تا چه اندازه نتايج يکساني بدست مي‌دهد.</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 xml:space="preserve"> به عبارت ديگر اگر وسيله اندازه‌گيري که براي سنجش متغير و صفتي ساخته شده در شرايط مشابه در زمان و مکان ديگري مورد استفاده قرار گيرد، نتايج مشابهي از آن حاصل شود. </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به طور کلي بايد گفت ابزار پايا ابزاري است که از خاصيت تکرارپذيري و سنجش نتايج يکسان برخوردار باشد (سرمد و همکاران، 1385: 166).</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 xml:space="preserve">براي سنجش پايايي از شاخصي به نام ضريب پايايي استفاده مي‌شود. ضريب همبستگي بين اندازه‌هاي نتايج اندازه‌گيري مکرر، با يک وسيله اندازه‌گيري در شرايط يکسان، نشان‌دهنده پايايي اندازه‌گيري آن وسيله اندازه‌گيري مي‌باشد. ضريب پايايي به روش‌هاي مختلفي اندازه‌گيري مي‌شود که عبارتند از: </w:t>
      </w:r>
    </w:p>
    <w:p w:rsidR="00B53617" w:rsidRPr="00B53617" w:rsidRDefault="00B53617" w:rsidP="00195841">
      <w:pPr>
        <w:numPr>
          <w:ilvl w:val="0"/>
          <w:numId w:val="3"/>
        </w:numPr>
        <w:jc w:val="lowKashida"/>
        <w:rPr>
          <w:rFonts w:cs="B Nazanin"/>
          <w:sz w:val="28"/>
          <w:szCs w:val="28"/>
          <w:rtl/>
          <w:lang w:bidi="fa-IR"/>
        </w:rPr>
      </w:pPr>
      <w:r w:rsidRPr="00B53617">
        <w:rPr>
          <w:rFonts w:cs="B Nazanin" w:hint="cs"/>
          <w:sz w:val="28"/>
          <w:szCs w:val="28"/>
          <w:rtl/>
          <w:lang w:bidi="fa-IR"/>
        </w:rPr>
        <w:t xml:space="preserve"> آزمون مجدد</w:t>
      </w:r>
    </w:p>
    <w:p w:rsidR="00B53617" w:rsidRPr="00B53617" w:rsidRDefault="00B53617" w:rsidP="00195841">
      <w:pPr>
        <w:numPr>
          <w:ilvl w:val="0"/>
          <w:numId w:val="3"/>
        </w:numPr>
        <w:jc w:val="lowKashida"/>
        <w:rPr>
          <w:rFonts w:cs="B Nazanin"/>
          <w:sz w:val="28"/>
          <w:szCs w:val="28"/>
          <w:rtl/>
          <w:lang w:bidi="fa-IR"/>
        </w:rPr>
      </w:pPr>
      <w:r w:rsidRPr="00B53617">
        <w:rPr>
          <w:rFonts w:cs="B Nazanin" w:hint="cs"/>
          <w:sz w:val="28"/>
          <w:szCs w:val="28"/>
          <w:rtl/>
          <w:lang w:bidi="fa-IR"/>
        </w:rPr>
        <w:t xml:space="preserve"> آزمون‌هاي همتا</w:t>
      </w:r>
    </w:p>
    <w:p w:rsidR="00B53617" w:rsidRPr="00B53617" w:rsidRDefault="00B53617" w:rsidP="00195841">
      <w:pPr>
        <w:numPr>
          <w:ilvl w:val="0"/>
          <w:numId w:val="3"/>
        </w:numPr>
        <w:jc w:val="lowKashida"/>
        <w:rPr>
          <w:rFonts w:cs="B Nazanin"/>
          <w:sz w:val="28"/>
          <w:szCs w:val="28"/>
          <w:rtl/>
          <w:lang w:bidi="fa-IR"/>
        </w:rPr>
      </w:pPr>
      <w:r w:rsidRPr="00B53617">
        <w:rPr>
          <w:rFonts w:cs="B Nazanin" w:hint="cs"/>
          <w:sz w:val="28"/>
          <w:szCs w:val="28"/>
          <w:rtl/>
          <w:lang w:bidi="fa-IR"/>
        </w:rPr>
        <w:t>دونيمه کردن</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سازگاري دروني: شامل دو روش کودر- ريچاردسون براي طيف‌هاي اسمي و روش آلفاي کرونباخ براي طيف‌هايي با مقياس طبقه‌اي و رتبه‌اي چندارزشي مي‌باشد.</w:t>
      </w:r>
    </w:p>
    <w:p w:rsidR="00B53617" w:rsidRDefault="00B53617" w:rsidP="00B53617">
      <w:pPr>
        <w:jc w:val="lowKashida"/>
        <w:rPr>
          <w:rFonts w:cs="B Nazanin"/>
          <w:sz w:val="28"/>
          <w:szCs w:val="28"/>
          <w:rtl/>
          <w:lang w:bidi="fa-IR"/>
        </w:rPr>
      </w:pPr>
      <w:r w:rsidRPr="00B53617">
        <w:rPr>
          <w:rFonts w:cs="B Nazanin" w:hint="cs"/>
          <w:sz w:val="28"/>
          <w:szCs w:val="28"/>
          <w:rtl/>
          <w:lang w:bidi="fa-IR"/>
        </w:rPr>
        <w:t>در این تحقیق برای اندازه گیری پایایی پرسش نامه از آزمون آلفای کرونباخ استفاده شده است. این آزمون برای محاسبه هماهنگی درونی ابزار اندازه گیری به کار می رود. معمولا دامنه ضریب قابلیت آلفای کرونباخ از صفر، به معنای عدم ارتباط تا مثبت یک به معنای ارتباط کامل قرار می گیرد و هر چقدر عدد به دست آمده به یک نزدیکتر باشد قابلیت اعتماد پرسشنامه بیشتر می شود (خاکی، 1387</w:t>
      </w:r>
      <w:r w:rsidRPr="00B53617">
        <w:rPr>
          <w:rFonts w:cs="B Nazanin"/>
          <w:sz w:val="28"/>
          <w:szCs w:val="28"/>
          <w:lang w:bidi="fa-IR"/>
        </w:rPr>
        <w:t>:</w:t>
      </w:r>
      <w:r w:rsidRPr="00B53617">
        <w:rPr>
          <w:rFonts w:cs="B Nazanin" w:hint="cs"/>
          <w:sz w:val="28"/>
          <w:szCs w:val="28"/>
          <w:rtl/>
          <w:lang w:bidi="fa-IR"/>
        </w:rPr>
        <w:t>245). برای محاسبه آلفای کرونباخ از رابطه زیر استفاده می شود:</w:t>
      </w:r>
    </w:p>
    <w:p w:rsidR="00195841" w:rsidRDefault="00195841" w:rsidP="00B53617">
      <w:pPr>
        <w:jc w:val="lowKashida"/>
        <w:rPr>
          <w:rFonts w:cs="B Nazanin"/>
          <w:sz w:val="28"/>
          <w:szCs w:val="28"/>
          <w:rtl/>
          <w:lang w:bidi="fa-IR"/>
        </w:rPr>
      </w:pPr>
    </w:p>
    <w:p w:rsidR="00195841" w:rsidRPr="00B53617" w:rsidRDefault="00195841" w:rsidP="00B53617">
      <w:pPr>
        <w:jc w:val="lowKashida"/>
        <w:rPr>
          <w:rFonts w:cs="B Nazanin"/>
          <w:sz w:val="28"/>
          <w:szCs w:val="28"/>
          <w:rtl/>
          <w:lang w:bidi="fa-IR"/>
        </w:rPr>
      </w:pPr>
    </w:p>
    <w:p w:rsidR="00B53617" w:rsidRPr="00B53617" w:rsidRDefault="00B53617" w:rsidP="00B53617">
      <w:pPr>
        <w:jc w:val="center"/>
        <w:rPr>
          <w:rFonts w:cs="B Nazanin"/>
          <w:sz w:val="28"/>
          <w:szCs w:val="28"/>
          <w:lang w:bidi="fa-IR"/>
        </w:rPr>
      </w:pPr>
      <w:r w:rsidRPr="00B53617">
        <w:rPr>
          <w:rFonts w:cs="B Nazanin"/>
          <w:position w:val="-36"/>
          <w:sz w:val="28"/>
          <w:szCs w:val="28"/>
          <w:lang w:bidi="fa-IR"/>
        </w:rPr>
        <w:object w:dxaOrig="21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47.25pt" o:ole="" o:bordertopcolor="this" o:borderleftcolor="this" o:borderbottomcolor="this" o:borderrightcolor="this" filled="t">
            <v:imagedata r:id="rId7" o:title=""/>
            <w10:bordertop type="thinThick" width="12" shadow="t"/>
            <w10:borderleft type="thinThick" width="12" shadow="t"/>
            <w10:borderbottom type="thinThick" width="12" shadow="t"/>
            <w10:borderright type="thinThick" width="12" shadow="t"/>
          </v:shape>
          <o:OLEObject Type="Embed" ProgID="Equation.3" ShapeID="_x0000_i1025" DrawAspect="Content" ObjectID="_1686674810" r:id="rId8"/>
        </w:object>
      </w:r>
    </w:p>
    <w:p w:rsidR="00195841" w:rsidRDefault="00195841" w:rsidP="00B53617">
      <w:pPr>
        <w:pStyle w:val="Heading7"/>
        <w:bidi/>
        <w:jc w:val="lowKashida"/>
        <w:rPr>
          <w:rFonts w:cs="B Nazanin"/>
          <w:sz w:val="28"/>
          <w:szCs w:val="28"/>
          <w:rtl/>
        </w:rPr>
      </w:pPr>
    </w:p>
    <w:p w:rsidR="00B53617" w:rsidRPr="00B53617" w:rsidRDefault="00B53617" w:rsidP="00195841">
      <w:pPr>
        <w:pStyle w:val="Heading7"/>
        <w:bidi/>
        <w:jc w:val="lowKashida"/>
        <w:rPr>
          <w:rFonts w:cs="B Nazanin"/>
          <w:sz w:val="28"/>
          <w:szCs w:val="28"/>
          <w:rtl/>
        </w:rPr>
      </w:pPr>
      <w:r w:rsidRPr="00B53617">
        <w:rPr>
          <w:rFonts w:cs="B Nazanin" w:hint="cs"/>
          <w:sz w:val="28"/>
          <w:szCs w:val="28"/>
          <w:rtl/>
        </w:rPr>
        <w:t>که در آن:</w:t>
      </w:r>
    </w:p>
    <w:p w:rsidR="00B53617" w:rsidRPr="00B53617" w:rsidRDefault="00B53617" w:rsidP="00B53617">
      <w:pPr>
        <w:pStyle w:val="Heading7"/>
        <w:bidi/>
        <w:jc w:val="lowKashida"/>
        <w:rPr>
          <w:rFonts w:cs="B Nazanin"/>
          <w:sz w:val="28"/>
          <w:szCs w:val="28"/>
          <w:rtl/>
        </w:rPr>
      </w:pPr>
      <w:r w:rsidRPr="00B53617">
        <w:rPr>
          <w:rFonts w:cs="B Nazanin"/>
          <w:sz w:val="28"/>
          <w:szCs w:val="28"/>
        </w:rPr>
        <w:object w:dxaOrig="200" w:dyaOrig="220">
          <v:shape id="_x0000_i1026" type="#_x0000_t75" style="width:9pt;height:11.25pt" o:ole="">
            <v:imagedata r:id="rId9" o:title=""/>
          </v:shape>
          <o:OLEObject Type="Embed" ProgID="Equation.3" ShapeID="_x0000_i1026" DrawAspect="Content" ObjectID="_1686674811" r:id="rId10"/>
        </w:object>
      </w:r>
      <w:r w:rsidRPr="00B53617">
        <w:rPr>
          <w:rFonts w:cs="B Nazanin" w:hint="cs"/>
          <w:sz w:val="28"/>
          <w:szCs w:val="28"/>
          <w:rtl/>
        </w:rPr>
        <w:t xml:space="preserve"> : تعداد پرسش</w:t>
      </w:r>
      <w:r w:rsidRPr="00B53617">
        <w:rPr>
          <w:rFonts w:cs="B Nazanin"/>
          <w:sz w:val="28"/>
          <w:szCs w:val="28"/>
          <w:rtl/>
        </w:rPr>
        <w:softHyphen/>
      </w:r>
      <w:r w:rsidRPr="00B53617">
        <w:rPr>
          <w:rFonts w:cs="B Nazanin" w:hint="cs"/>
          <w:sz w:val="28"/>
          <w:szCs w:val="28"/>
          <w:rtl/>
        </w:rPr>
        <w:t xml:space="preserve">ها         </w:t>
      </w:r>
      <w:r w:rsidRPr="00B53617">
        <w:rPr>
          <w:rFonts w:cs="B Nazanin"/>
          <w:sz w:val="28"/>
          <w:szCs w:val="28"/>
        </w:rPr>
        <w:object w:dxaOrig="360" w:dyaOrig="320">
          <v:shape id="_x0000_i1027" type="#_x0000_t75" style="width:18.75pt;height:17.25pt" o:ole="">
            <v:imagedata r:id="rId11" o:title=""/>
          </v:shape>
          <o:OLEObject Type="Embed" ProgID="Equation.3" ShapeID="_x0000_i1027" DrawAspect="Content" ObjectID="_1686674812" r:id="rId12"/>
        </w:object>
      </w:r>
      <w:r w:rsidRPr="00B53617">
        <w:rPr>
          <w:rFonts w:cs="B Nazanin" w:hint="cs"/>
          <w:sz w:val="28"/>
          <w:szCs w:val="28"/>
          <w:rtl/>
        </w:rPr>
        <w:t xml:space="preserve"> : واریانس هر پرسش          </w:t>
      </w:r>
      <w:r w:rsidRPr="00B53617">
        <w:rPr>
          <w:rFonts w:cs="B Nazanin"/>
          <w:sz w:val="28"/>
          <w:szCs w:val="28"/>
        </w:rPr>
        <w:object w:dxaOrig="380" w:dyaOrig="320">
          <v:shape id="_x0000_i1028" type="#_x0000_t75" style="width:17.25pt;height:17.25pt" o:ole="">
            <v:imagedata r:id="rId13" o:title=""/>
          </v:shape>
          <o:OLEObject Type="Embed" ProgID="Equation.3" ShapeID="_x0000_i1028" DrawAspect="Content" ObjectID="_1686674813" r:id="rId14"/>
        </w:object>
      </w:r>
      <w:r w:rsidRPr="00B53617">
        <w:rPr>
          <w:rFonts w:cs="B Nazanin" w:hint="cs"/>
          <w:sz w:val="28"/>
          <w:szCs w:val="28"/>
          <w:rtl/>
        </w:rPr>
        <w:t xml:space="preserve"> : واریانس کل</w:t>
      </w:r>
    </w:p>
    <w:p w:rsidR="00B53617" w:rsidRPr="00B53617" w:rsidRDefault="00B53617" w:rsidP="00B53617">
      <w:pPr>
        <w:jc w:val="lowKashida"/>
        <w:rPr>
          <w:rFonts w:cs="B Nazanin"/>
          <w:sz w:val="28"/>
          <w:szCs w:val="28"/>
          <w:rtl/>
          <w:lang w:bidi="fa-IR"/>
        </w:rPr>
      </w:pPr>
      <w:r w:rsidRPr="00B53617">
        <w:rPr>
          <w:rFonts w:cs="B Nazanin" w:hint="cs"/>
          <w:sz w:val="28"/>
          <w:szCs w:val="28"/>
          <w:rtl/>
          <w:lang w:bidi="fa-IR"/>
        </w:rPr>
        <w:t>مقدار آلفای کرونباخ محاسبه شده برای متغیرها و شاخص</w:t>
      </w:r>
      <w:r w:rsidRPr="00B53617">
        <w:rPr>
          <w:rFonts w:cs="B Nazanin" w:hint="cs"/>
          <w:sz w:val="28"/>
          <w:szCs w:val="28"/>
          <w:rtl/>
          <w:lang w:bidi="fa-IR"/>
        </w:rPr>
        <w:softHyphen/>
        <w:t>های آنها برای پرسشنامه تحقیق به ترتیب در جدول 3-1 آمده است.</w:t>
      </w:r>
    </w:p>
    <w:p w:rsidR="00B53617" w:rsidRDefault="00B53617" w:rsidP="00B53617">
      <w:pPr>
        <w:jc w:val="lowKashida"/>
        <w:rPr>
          <w:rFonts w:cs="B Nazanin"/>
          <w:sz w:val="28"/>
          <w:szCs w:val="28"/>
          <w:rtl/>
          <w:lang w:bidi="fa-IR"/>
        </w:rPr>
      </w:pPr>
    </w:p>
    <w:p w:rsidR="00B53617" w:rsidRDefault="00B53617" w:rsidP="00B53617">
      <w:pPr>
        <w:jc w:val="lowKashida"/>
        <w:rPr>
          <w:rFonts w:cs="B Nazanin"/>
          <w:sz w:val="28"/>
          <w:szCs w:val="28"/>
          <w:rtl/>
          <w:lang w:bidi="fa-IR"/>
        </w:rPr>
      </w:pPr>
    </w:p>
    <w:p w:rsidR="00B53617" w:rsidRDefault="00B53617" w:rsidP="00B53617">
      <w:pPr>
        <w:jc w:val="lowKashida"/>
        <w:rPr>
          <w:rFonts w:cs="B Nazanin"/>
          <w:sz w:val="28"/>
          <w:szCs w:val="28"/>
          <w:rtl/>
          <w:lang w:bidi="fa-IR"/>
        </w:rPr>
      </w:pPr>
    </w:p>
    <w:p w:rsidR="00B53617" w:rsidRPr="00B53617" w:rsidRDefault="00B53617" w:rsidP="00B53617">
      <w:pPr>
        <w:jc w:val="lowKashida"/>
        <w:rPr>
          <w:rFonts w:cs="B Nazanin"/>
          <w:sz w:val="28"/>
          <w:szCs w:val="28"/>
          <w:rtl/>
          <w:lang w:bidi="fa-IR"/>
        </w:rPr>
      </w:pPr>
    </w:p>
    <w:p w:rsidR="00B53617" w:rsidRPr="00195841" w:rsidRDefault="00B53617" w:rsidP="00B53617">
      <w:pPr>
        <w:jc w:val="center"/>
        <w:rPr>
          <w:rFonts w:cs="B Nazanin"/>
          <w:sz w:val="28"/>
          <w:szCs w:val="28"/>
          <w:rtl/>
          <w:lang w:bidi="fa-IR"/>
        </w:rPr>
      </w:pPr>
      <w:r w:rsidRPr="00195841">
        <w:rPr>
          <w:rFonts w:cs="B Nazanin" w:hint="cs"/>
          <w:sz w:val="28"/>
          <w:szCs w:val="28"/>
          <w:rtl/>
        </w:rPr>
        <w:lastRenderedPageBreak/>
        <w:t>جدول 3-1: نتايج مقدار آلفای کرونباخ جهت بررسي پایایی پرسشنامه</w:t>
      </w:r>
    </w:p>
    <w:p w:rsidR="00B53617" w:rsidRPr="00B53617" w:rsidRDefault="00B53617" w:rsidP="00B53617">
      <w:pPr>
        <w:jc w:val="lowKashida"/>
        <w:rPr>
          <w:rFonts w:cs="B Nazanin"/>
          <w:sz w:val="28"/>
          <w:szCs w:val="28"/>
          <w:rtl/>
          <w:lang w:bidi="fa-IR"/>
        </w:rPr>
      </w:pPr>
    </w:p>
    <w:tbl>
      <w:tblPr>
        <w:tblStyle w:val="GridTable4-Accent3"/>
        <w:bidiVisual/>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3610"/>
        <w:gridCol w:w="3826"/>
      </w:tblGrid>
      <w:tr w:rsidR="00B53617" w:rsidRPr="00B53617" w:rsidTr="00B53617">
        <w:trPr>
          <w:cnfStyle w:val="100000000000" w:firstRow="1" w:lastRow="0" w:firstColumn="0" w:lastColumn="0" w:oddVBand="0" w:evenVBand="0" w:oddHBand="0"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483" w:type="dxa"/>
            <w:tcBorders>
              <w:top w:val="single" w:sz="4" w:space="0" w:color="auto"/>
              <w:left w:val="single" w:sz="4" w:space="0" w:color="auto"/>
              <w:bottom w:val="single" w:sz="4" w:space="0" w:color="auto"/>
              <w:right w:val="single" w:sz="4" w:space="0" w:color="auto"/>
            </w:tcBorders>
            <w:vAlign w:val="center"/>
          </w:tcPr>
          <w:p w:rsidR="00B53617" w:rsidRPr="00B53617" w:rsidRDefault="00B53617" w:rsidP="00B53617">
            <w:pPr>
              <w:spacing w:line="192" w:lineRule="auto"/>
              <w:jc w:val="center"/>
              <w:rPr>
                <w:rFonts w:cs="B Nazanin"/>
                <w:b w:val="0"/>
                <w:bCs w:val="0"/>
                <w:color w:val="auto"/>
              </w:rPr>
            </w:pPr>
            <w:r w:rsidRPr="00B53617">
              <w:rPr>
                <w:rFonts w:cs="B Nazanin" w:hint="cs"/>
                <w:color w:val="auto"/>
                <w:rtl/>
              </w:rPr>
              <w:t>ضريب آلفاي کرونباخ</w:t>
            </w:r>
          </w:p>
        </w:tc>
        <w:tc>
          <w:tcPr>
            <w:tcW w:w="3610" w:type="dxa"/>
            <w:tcBorders>
              <w:top w:val="single" w:sz="4" w:space="0" w:color="auto"/>
              <w:left w:val="single" w:sz="4" w:space="0" w:color="auto"/>
              <w:bottom w:val="single" w:sz="4" w:space="0" w:color="auto"/>
              <w:right w:val="single" w:sz="4" w:space="0" w:color="auto"/>
            </w:tcBorders>
            <w:vAlign w:val="center"/>
          </w:tcPr>
          <w:p w:rsidR="00B53617" w:rsidRPr="00B53617" w:rsidRDefault="00B53617" w:rsidP="00B53617">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B53617">
              <w:rPr>
                <w:rFonts w:cs="B Nazanin" w:hint="cs"/>
                <w:color w:val="auto"/>
                <w:rtl/>
              </w:rPr>
              <w:t>متغیر</w:t>
            </w:r>
          </w:p>
        </w:tc>
        <w:tc>
          <w:tcPr>
            <w:tcW w:w="3826" w:type="dxa"/>
            <w:tcBorders>
              <w:top w:val="single" w:sz="4" w:space="0" w:color="auto"/>
              <w:left w:val="single" w:sz="4" w:space="0" w:color="auto"/>
              <w:bottom w:val="single" w:sz="4" w:space="0" w:color="auto"/>
              <w:right w:val="single" w:sz="4" w:space="0" w:color="auto"/>
            </w:tcBorders>
            <w:vAlign w:val="center"/>
          </w:tcPr>
          <w:p w:rsidR="00B53617" w:rsidRPr="00B53617" w:rsidRDefault="00B53617" w:rsidP="00B53617">
            <w:pPr>
              <w:spacing w:line="192"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B53617">
              <w:rPr>
                <w:rFonts w:cs="B Nazanin" w:hint="cs"/>
                <w:color w:val="auto"/>
                <w:rtl/>
              </w:rPr>
              <w:t>ضريب آلفاي کرونباخ</w:t>
            </w:r>
          </w:p>
        </w:tc>
      </w:tr>
      <w:tr w:rsidR="00B53617" w:rsidRPr="00B53617" w:rsidTr="00B53617">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483" w:type="dxa"/>
            <w:vMerge w:val="restart"/>
            <w:tcBorders>
              <w:top w:val="single" w:sz="4" w:space="0" w:color="auto"/>
            </w:tcBorders>
            <w:vAlign w:val="center"/>
          </w:tcPr>
          <w:p w:rsidR="00B53617" w:rsidRPr="00B53617" w:rsidRDefault="00B53617" w:rsidP="00B53617">
            <w:pPr>
              <w:spacing w:line="192" w:lineRule="auto"/>
              <w:jc w:val="center"/>
              <w:rPr>
                <w:rFonts w:eastAsia="Calibri" w:cs="B Nazanin"/>
                <w:lang w:bidi="fa-IR"/>
              </w:rPr>
            </w:pPr>
            <w:r w:rsidRPr="00B53617">
              <w:rPr>
                <w:rFonts w:cs="B Nazanin" w:hint="cs"/>
                <w:rtl/>
              </w:rPr>
              <w:t>897/0</w:t>
            </w:r>
          </w:p>
        </w:tc>
        <w:tc>
          <w:tcPr>
            <w:tcW w:w="3610" w:type="dxa"/>
            <w:tcBorders>
              <w:top w:val="single" w:sz="4" w:space="0" w:color="auto"/>
            </w:tcBorders>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B53617">
              <w:rPr>
                <w:rFonts w:cs="B Nazanin"/>
                <w:rtl/>
              </w:rPr>
              <w:t>خود كار آمد پنداري از نظر موفقيت تحصيلي</w:t>
            </w:r>
          </w:p>
        </w:tc>
        <w:tc>
          <w:tcPr>
            <w:tcW w:w="3826" w:type="dxa"/>
            <w:tcBorders>
              <w:top w:val="single" w:sz="4" w:space="0" w:color="auto"/>
            </w:tcBorders>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eastAsia="Calibri" w:cs="B Nazanin"/>
                <w:lang w:bidi="fa-IR"/>
              </w:rPr>
            </w:pPr>
            <w:r w:rsidRPr="00B53617">
              <w:rPr>
                <w:rFonts w:cs="B Nazanin" w:hint="cs"/>
                <w:rtl/>
              </w:rPr>
              <w:t>887/0</w:t>
            </w:r>
          </w:p>
        </w:tc>
      </w:tr>
      <w:tr w:rsidR="00B53617" w:rsidRPr="00B53617" w:rsidTr="00B53617">
        <w:trPr>
          <w:trHeight w:val="272"/>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B53617">
              <w:rPr>
                <w:rFonts w:cs="B Nazanin"/>
                <w:rtl/>
              </w:rPr>
              <w:t>خود كار آمد پنداري در زمينه خود نظم دهي به يادگيري</w:t>
            </w:r>
          </w:p>
        </w:tc>
        <w:tc>
          <w:tcPr>
            <w:tcW w:w="3826"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eastAsia="Calibri" w:cs="B Nazanin"/>
                <w:lang w:bidi="fa-IR"/>
              </w:rPr>
            </w:pPr>
            <w:r w:rsidRPr="00B53617">
              <w:rPr>
                <w:rFonts w:cs="B Nazanin" w:hint="cs"/>
                <w:rtl/>
              </w:rPr>
              <w:t>896/0</w:t>
            </w:r>
          </w:p>
        </w:tc>
      </w:tr>
      <w:tr w:rsidR="00B53617" w:rsidRPr="00B53617" w:rsidTr="00B53617">
        <w:trPr>
          <w:cnfStyle w:val="000000100000" w:firstRow="0" w:lastRow="0" w:firstColumn="0" w:lastColumn="0" w:oddVBand="0" w:evenVBand="0" w:oddHBand="1"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B53617">
              <w:rPr>
                <w:rFonts w:cs="B Nazanin"/>
                <w:rtl/>
              </w:rPr>
              <w:t>خودكار آمد پنداري  در زمينه فعاليتهاي فوق برنامه</w:t>
            </w:r>
          </w:p>
        </w:tc>
        <w:tc>
          <w:tcPr>
            <w:tcW w:w="3826"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eastAsia="Calibri" w:cs="B Nazanin"/>
                <w:lang w:bidi="fa-IR"/>
              </w:rPr>
            </w:pPr>
            <w:r w:rsidRPr="00B53617">
              <w:rPr>
                <w:rFonts w:cs="B Nazanin" w:hint="cs"/>
                <w:rtl/>
              </w:rPr>
              <w:t>885/0</w:t>
            </w:r>
          </w:p>
        </w:tc>
      </w:tr>
      <w:tr w:rsidR="00B53617" w:rsidRPr="00B53617" w:rsidTr="00B53617">
        <w:trPr>
          <w:trHeight w:val="313"/>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B53617">
              <w:rPr>
                <w:rFonts w:cs="B Nazanin"/>
                <w:rtl/>
              </w:rPr>
              <w:t>خود كار آمد پنداري در زمينه بر آوردن انتظارات ديگران</w:t>
            </w:r>
          </w:p>
        </w:tc>
        <w:tc>
          <w:tcPr>
            <w:tcW w:w="3826"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eastAsia="Calibri" w:cs="B Nazanin"/>
                <w:lang w:bidi="fa-IR"/>
              </w:rPr>
            </w:pPr>
            <w:r w:rsidRPr="00B53617">
              <w:rPr>
                <w:rFonts w:cs="B Nazanin" w:hint="cs"/>
                <w:rtl/>
              </w:rPr>
              <w:t>880/0</w:t>
            </w:r>
          </w:p>
        </w:tc>
      </w:tr>
      <w:tr w:rsidR="00B53617" w:rsidRPr="00B53617" w:rsidTr="00B5361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cs="B Nazanin"/>
              </w:rPr>
            </w:pPr>
            <w:r w:rsidRPr="00B53617">
              <w:rPr>
                <w:rFonts w:cs="B Nazanin"/>
                <w:rtl/>
              </w:rPr>
              <w:t>خودكارآمدي پنداري در زمينه خود نظم دهي انگيزشي</w:t>
            </w:r>
          </w:p>
        </w:tc>
        <w:tc>
          <w:tcPr>
            <w:tcW w:w="3826"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eastAsia="Calibri" w:cs="B Nazanin"/>
                <w:lang w:bidi="fa-IR"/>
              </w:rPr>
            </w:pPr>
            <w:r w:rsidRPr="00B53617">
              <w:rPr>
                <w:rFonts w:cs="B Nazanin" w:hint="cs"/>
                <w:rtl/>
              </w:rPr>
              <w:t>912/0</w:t>
            </w:r>
          </w:p>
        </w:tc>
      </w:tr>
      <w:tr w:rsidR="00B53617" w:rsidRPr="00B53617" w:rsidTr="00B53617">
        <w:trPr>
          <w:trHeight w:val="342"/>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cs="B Nazanin"/>
              </w:rPr>
            </w:pPr>
            <w:r w:rsidRPr="00B53617">
              <w:rPr>
                <w:rFonts w:cs="B Nazanin"/>
                <w:rtl/>
              </w:rPr>
              <w:t>خود كار آمد پنداري در زمينه استحكام خود</w:t>
            </w:r>
          </w:p>
        </w:tc>
        <w:tc>
          <w:tcPr>
            <w:tcW w:w="3826" w:type="dxa"/>
          </w:tcPr>
          <w:p w:rsidR="00B53617" w:rsidRPr="00B53617" w:rsidRDefault="00B53617" w:rsidP="00B53617">
            <w:pPr>
              <w:spacing w:line="192" w:lineRule="auto"/>
              <w:jc w:val="center"/>
              <w:cnfStyle w:val="000000000000" w:firstRow="0" w:lastRow="0" w:firstColumn="0" w:lastColumn="0" w:oddVBand="0" w:evenVBand="0" w:oddHBand="0" w:evenHBand="0" w:firstRowFirstColumn="0" w:firstRowLastColumn="0" w:lastRowFirstColumn="0" w:lastRowLastColumn="0"/>
              <w:rPr>
                <w:rFonts w:eastAsia="Calibri" w:cs="B Nazanin"/>
                <w:lang w:bidi="fa-IR"/>
              </w:rPr>
            </w:pPr>
            <w:r w:rsidRPr="00B53617">
              <w:rPr>
                <w:rFonts w:cs="B Nazanin" w:hint="cs"/>
                <w:rtl/>
              </w:rPr>
              <w:t>879/0</w:t>
            </w:r>
          </w:p>
        </w:tc>
      </w:tr>
      <w:tr w:rsidR="00B53617" w:rsidRPr="00B53617" w:rsidTr="00B5361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cs="B Nazanin"/>
                <w:rtl/>
              </w:rPr>
            </w:pPr>
            <w:r w:rsidRPr="00B53617">
              <w:rPr>
                <w:rFonts w:cs="B Nazanin"/>
                <w:rtl/>
              </w:rPr>
              <w:t>سلامت روان</w:t>
            </w:r>
            <w:r w:rsidRPr="00B53617">
              <w:rPr>
                <w:rFonts w:cs="B Nazanin" w:hint="cs"/>
                <w:rtl/>
              </w:rPr>
              <w:t>ی</w:t>
            </w:r>
          </w:p>
        </w:tc>
        <w:tc>
          <w:tcPr>
            <w:tcW w:w="3826" w:type="dxa"/>
          </w:tcPr>
          <w:p w:rsidR="00B53617" w:rsidRPr="00B53617" w:rsidRDefault="00B53617" w:rsidP="00B53617">
            <w:pPr>
              <w:spacing w:line="192" w:lineRule="auto"/>
              <w:jc w:val="center"/>
              <w:cnfStyle w:val="000000100000" w:firstRow="0" w:lastRow="0" w:firstColumn="0" w:lastColumn="0" w:oddVBand="0" w:evenVBand="0" w:oddHBand="1" w:evenHBand="0" w:firstRowFirstColumn="0" w:firstRowLastColumn="0" w:lastRowFirstColumn="0" w:lastRowLastColumn="0"/>
              <w:rPr>
                <w:rFonts w:eastAsia="Calibri" w:cs="B Nazanin"/>
                <w:lang w:bidi="fa-IR"/>
              </w:rPr>
            </w:pPr>
            <w:r w:rsidRPr="00B53617">
              <w:rPr>
                <w:rFonts w:cs="B Nazanin" w:hint="cs"/>
                <w:rtl/>
              </w:rPr>
              <w:t>866/0</w:t>
            </w:r>
          </w:p>
        </w:tc>
      </w:tr>
      <w:tr w:rsidR="00B53617" w:rsidRPr="00B53617" w:rsidTr="00B53617">
        <w:trPr>
          <w:trHeight w:val="268"/>
          <w:jc w:val="center"/>
        </w:trPr>
        <w:tc>
          <w:tcPr>
            <w:cnfStyle w:val="001000000000" w:firstRow="0" w:lastRow="0" w:firstColumn="1" w:lastColumn="0" w:oddVBand="0" w:evenVBand="0" w:oddHBand="0" w:evenHBand="0" w:firstRowFirstColumn="0" w:firstRowLastColumn="0" w:lastRowFirstColumn="0" w:lastRowLastColumn="0"/>
            <w:tcW w:w="2483" w:type="dxa"/>
            <w:vMerge/>
          </w:tcPr>
          <w:p w:rsidR="00B53617" w:rsidRPr="00B53617" w:rsidRDefault="00B53617" w:rsidP="00B03B7F">
            <w:pPr>
              <w:spacing w:line="192" w:lineRule="auto"/>
              <w:jc w:val="lowKashida"/>
              <w:rPr>
                <w:rFonts w:cs="B Nazanin"/>
                <w:rtl/>
              </w:rPr>
            </w:pPr>
          </w:p>
        </w:tc>
        <w:tc>
          <w:tcPr>
            <w:tcW w:w="3610" w:type="dxa"/>
          </w:tcPr>
          <w:p w:rsidR="00B53617" w:rsidRPr="00B53617" w:rsidRDefault="00B53617" w:rsidP="00B03B7F">
            <w:pPr>
              <w:spacing w:line="192" w:lineRule="auto"/>
              <w:jc w:val="lowKashida"/>
              <w:cnfStyle w:val="000000000000" w:firstRow="0" w:lastRow="0" w:firstColumn="0" w:lastColumn="0" w:oddVBand="0" w:evenVBand="0" w:oddHBand="0" w:evenHBand="0" w:firstRowFirstColumn="0" w:firstRowLastColumn="0" w:lastRowFirstColumn="0" w:lastRowLastColumn="0"/>
              <w:rPr>
                <w:rFonts w:cs="B Nazanin"/>
                <w:b/>
                <w:bCs/>
                <w:highlight w:val="yellow"/>
              </w:rPr>
            </w:pPr>
          </w:p>
          <w:p w:rsidR="00B53617" w:rsidRPr="00B53617" w:rsidRDefault="00B53617" w:rsidP="00B03B7F">
            <w:pPr>
              <w:spacing w:line="192" w:lineRule="auto"/>
              <w:jc w:val="lowKashida"/>
              <w:cnfStyle w:val="000000000000" w:firstRow="0" w:lastRow="0" w:firstColumn="0" w:lastColumn="0" w:oddVBand="0" w:evenVBand="0" w:oddHBand="0" w:evenHBand="0" w:firstRowFirstColumn="0" w:firstRowLastColumn="0" w:lastRowFirstColumn="0" w:lastRowLastColumn="0"/>
              <w:rPr>
                <w:rFonts w:cs="B Nazanin"/>
                <w:b/>
                <w:bCs/>
                <w:highlight w:val="yellow"/>
              </w:rPr>
            </w:pPr>
          </w:p>
        </w:tc>
        <w:tc>
          <w:tcPr>
            <w:tcW w:w="3826" w:type="dxa"/>
          </w:tcPr>
          <w:p w:rsidR="00B53617" w:rsidRPr="00B53617" w:rsidRDefault="00B53617" w:rsidP="00B03B7F">
            <w:pPr>
              <w:spacing w:line="192" w:lineRule="auto"/>
              <w:jc w:val="lowKashida"/>
              <w:cnfStyle w:val="000000000000" w:firstRow="0" w:lastRow="0" w:firstColumn="0" w:lastColumn="0" w:oddVBand="0" w:evenVBand="0" w:oddHBand="0" w:evenHBand="0" w:firstRowFirstColumn="0" w:firstRowLastColumn="0" w:lastRowFirstColumn="0" w:lastRowLastColumn="0"/>
              <w:rPr>
                <w:rFonts w:eastAsia="Calibri" w:cs="B Nazanin"/>
                <w:lang w:bidi="fa-IR"/>
              </w:rPr>
            </w:pPr>
          </w:p>
        </w:tc>
      </w:tr>
    </w:tbl>
    <w:p w:rsidR="00B53617" w:rsidRPr="00B53617" w:rsidRDefault="00B53617" w:rsidP="00B53617">
      <w:pPr>
        <w:jc w:val="lowKashida"/>
        <w:rPr>
          <w:rFonts w:cs="B Nazanin"/>
          <w:sz w:val="28"/>
          <w:szCs w:val="28"/>
          <w:rtl/>
          <w:lang w:bidi="fa-IR"/>
        </w:rPr>
      </w:pPr>
    </w:p>
    <w:p w:rsidR="00B53617" w:rsidRDefault="00B53617" w:rsidP="00B53617">
      <w:pPr>
        <w:ind w:left="-165"/>
        <w:jc w:val="lowKashida"/>
        <w:rPr>
          <w:rFonts w:cs="B Nazanin"/>
          <w:sz w:val="28"/>
          <w:szCs w:val="28"/>
          <w:rtl/>
          <w:lang w:bidi="fa-IR"/>
        </w:rPr>
      </w:pPr>
      <w:r w:rsidRPr="00B53617">
        <w:rPr>
          <w:rFonts w:cs="B Nazanin" w:hint="cs"/>
          <w:sz w:val="28"/>
          <w:szCs w:val="28"/>
          <w:rtl/>
          <w:lang w:bidi="fa-IR"/>
        </w:rPr>
        <w:t>آلفای محاسبه شده برای پرسش نامه تحقیق مقدار897</w:t>
      </w:r>
      <w:r w:rsidRPr="00B53617">
        <w:rPr>
          <w:rFonts w:cs="B Nazanin"/>
          <w:sz w:val="28"/>
          <w:szCs w:val="28"/>
          <w:rtl/>
          <w:lang w:bidi="fa-IR"/>
        </w:rPr>
        <w:t>/0</w:t>
      </w:r>
      <w:r w:rsidRPr="00B53617">
        <w:rPr>
          <w:rFonts w:cs="B Nazanin" w:hint="cs"/>
          <w:sz w:val="28"/>
          <w:szCs w:val="28"/>
          <w:rtl/>
          <w:lang w:bidi="fa-IR"/>
        </w:rPr>
        <w:t xml:space="preserve">= </w:t>
      </w:r>
      <w:r w:rsidRPr="00B53617">
        <w:rPr>
          <w:rFonts w:ascii="Cambria" w:hAnsi="Cambria" w:cs="Cambria" w:hint="cs"/>
          <w:sz w:val="28"/>
          <w:szCs w:val="28"/>
          <w:rtl/>
          <w:lang w:bidi="fa-IR"/>
        </w:rPr>
        <w:t>α</w:t>
      </w:r>
      <w:r w:rsidRPr="00B53617">
        <w:rPr>
          <w:rFonts w:cs="B Nazanin" w:hint="cs"/>
          <w:sz w:val="28"/>
          <w:szCs w:val="28"/>
          <w:rtl/>
          <w:lang w:bidi="fa-IR"/>
        </w:rPr>
        <w:t xml:space="preserve"> می باشد، بنابراین به پایا بودن پرسش نامه می</w:t>
      </w:r>
      <w:r w:rsidRPr="00B53617">
        <w:rPr>
          <w:rFonts w:ascii="Cambria" w:hAnsi="Cambria" w:cs="Cambria" w:hint="cs"/>
          <w:sz w:val="28"/>
          <w:szCs w:val="28"/>
          <w:rtl/>
          <w:lang w:bidi="fa-IR"/>
        </w:rPr>
        <w:t> </w:t>
      </w:r>
      <w:r w:rsidRPr="00B53617">
        <w:rPr>
          <w:rFonts w:cs="B Nazanin" w:hint="cs"/>
          <w:sz w:val="28"/>
          <w:szCs w:val="28"/>
          <w:rtl/>
          <w:lang w:bidi="fa-IR"/>
        </w:rPr>
        <w:t>توان اتکا نمود.</w:t>
      </w:r>
    </w:p>
    <w:p w:rsidR="00B53617" w:rsidRPr="00B53617" w:rsidRDefault="00B53617" w:rsidP="00B53617">
      <w:pPr>
        <w:ind w:left="-165"/>
        <w:jc w:val="lowKashida"/>
        <w:rPr>
          <w:rFonts w:cs="B Nazanin"/>
          <w:sz w:val="28"/>
          <w:szCs w:val="28"/>
          <w:rtl/>
          <w:lang w:bidi="fa-IR"/>
        </w:rPr>
      </w:pPr>
    </w:p>
    <w:p w:rsidR="00195841" w:rsidRDefault="00B53617" w:rsidP="00195841">
      <w:pPr>
        <w:rPr>
          <w:rFonts w:cs="B Nazanin"/>
          <w:sz w:val="28"/>
          <w:szCs w:val="28"/>
          <w:rtl/>
          <w:lang w:bidi="fa-IR"/>
        </w:rPr>
      </w:pPr>
      <w:r w:rsidRPr="00B53617">
        <w:rPr>
          <w:rFonts w:cs="B Nazanin" w:hint="cs"/>
          <w:sz w:val="28"/>
          <w:szCs w:val="28"/>
          <w:rtl/>
          <w:lang w:bidi="fa-IR"/>
        </w:rPr>
        <w:t xml:space="preserve">                                     </w:t>
      </w:r>
    </w:p>
    <w:p w:rsidR="00B53617" w:rsidRDefault="00B53617" w:rsidP="00195841">
      <w:pPr>
        <w:jc w:val="both"/>
        <w:rPr>
          <w:rFonts w:cs="B Nazanin"/>
          <w:sz w:val="28"/>
          <w:szCs w:val="28"/>
          <w:rtl/>
          <w:lang w:bidi="fa-IR"/>
        </w:rPr>
      </w:pPr>
      <w:r w:rsidRPr="00B53617">
        <w:rPr>
          <w:rFonts w:cs="B Nazanin" w:hint="cs"/>
          <w:sz w:val="28"/>
          <w:szCs w:val="28"/>
          <w:rtl/>
          <w:lang w:bidi="fa-IR"/>
        </w:rPr>
        <w:t>این پرسشنامه به ماکمک می کند درباره مطالبی که برای دانش آموزان آسان یا سخت است اطلاعات کسب کنیم.لطفاً عددی راکه به عنوان پاسخ انتخاب می کنید،درون این علامت ()که درمقابل هر گویه قرار دارد،بنویسید .</w:t>
      </w:r>
    </w:p>
    <w:p w:rsidR="00195841" w:rsidRPr="00B53617" w:rsidRDefault="00195841" w:rsidP="00B53617">
      <w:pPr>
        <w:rPr>
          <w:rFonts w:cs="B Nazanin"/>
          <w:sz w:val="28"/>
          <w:szCs w:val="28"/>
          <w:rtl/>
          <w:lang w:bidi="fa-IR"/>
        </w:rPr>
      </w:pPr>
    </w:p>
    <w:p w:rsidR="00B53617" w:rsidRPr="00B53617" w:rsidRDefault="00B53617" w:rsidP="00B53617">
      <w:pPr>
        <w:rPr>
          <w:rFonts w:cs="B Nazanin"/>
          <w:sz w:val="28"/>
          <w:szCs w:val="28"/>
          <w:rtl/>
          <w:lang w:bidi="fa-IR"/>
        </w:rPr>
      </w:pPr>
      <w:r w:rsidRPr="00B53617">
        <w:rPr>
          <w:rFonts w:cs="B Nazanin" w:hint="cs"/>
          <w:sz w:val="28"/>
          <w:szCs w:val="28"/>
          <w:rtl/>
          <w:lang w:bidi="fa-IR"/>
        </w:rPr>
        <w:t xml:space="preserve">  خیلی خوب         خوب                 متوسط                  تاحدودی         نسبتا کم</w:t>
      </w:r>
    </w:p>
    <w:p w:rsidR="00B53617" w:rsidRPr="00B53617" w:rsidRDefault="00B53617" w:rsidP="00B53617">
      <w:pPr>
        <w:rPr>
          <w:rFonts w:cs="B Nazanin"/>
          <w:sz w:val="28"/>
          <w:szCs w:val="28"/>
          <w:rtl/>
          <w:lang w:bidi="fa-IR"/>
        </w:rPr>
      </w:pPr>
      <w:r w:rsidRPr="00B53617">
        <w:rPr>
          <w:rFonts w:cs="B Nazanin" w:hint="cs"/>
          <w:sz w:val="28"/>
          <w:szCs w:val="28"/>
          <w:rtl/>
          <w:lang w:bidi="fa-IR"/>
        </w:rPr>
        <w:t>+---------- +---------- +---------- +---------- +---------- +---------- +</w:t>
      </w:r>
    </w:p>
    <w:p w:rsidR="00B53617" w:rsidRPr="00B53617" w:rsidRDefault="00B53617" w:rsidP="00B53617">
      <w:pPr>
        <w:rPr>
          <w:rFonts w:cs="B Nazanin"/>
          <w:sz w:val="28"/>
          <w:szCs w:val="28"/>
          <w:rtl/>
          <w:lang w:bidi="fa-IR"/>
        </w:rPr>
      </w:pPr>
      <w:r w:rsidRPr="00B53617">
        <w:rPr>
          <w:rFonts w:cs="B Nazanin" w:hint="cs"/>
          <w:sz w:val="28"/>
          <w:szCs w:val="28"/>
          <w:rtl/>
          <w:lang w:bidi="fa-IR"/>
        </w:rPr>
        <w:t>7                6                5                4                3               2                1</w:t>
      </w:r>
    </w:p>
    <w:p w:rsidR="00B53617" w:rsidRPr="00B53617" w:rsidRDefault="00B53617" w:rsidP="00B53617">
      <w:pPr>
        <w:rPr>
          <w:rFonts w:cs="B Nazanin"/>
          <w:sz w:val="28"/>
          <w:szCs w:val="28"/>
          <w:rtl/>
          <w:lang w:bidi="fa-IR"/>
        </w:rPr>
      </w:pPr>
      <w:r w:rsidRPr="00B53617">
        <w:rPr>
          <w:rFonts w:cs="B Nazanin" w:hint="cs"/>
          <w:sz w:val="28"/>
          <w:szCs w:val="28"/>
          <w:rtl/>
          <w:lang w:bidi="fa-IR"/>
        </w:rPr>
        <w:t>1.ریاضیات عمومی را چقدر خوب یاد می 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2.درگردهمائی اجتماعی تاچه حد می توانید یک جو شاد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3.تا چه حد می توانید تکالیف خود را به موقع انجام دهید ؟</w:t>
      </w:r>
    </w:p>
    <w:p w:rsidR="00B53617" w:rsidRPr="00B53617" w:rsidRDefault="00B53617" w:rsidP="00B53617">
      <w:pPr>
        <w:rPr>
          <w:rFonts w:cs="B Nazanin"/>
          <w:sz w:val="28"/>
          <w:szCs w:val="28"/>
          <w:rtl/>
          <w:lang w:bidi="fa-IR"/>
        </w:rPr>
      </w:pPr>
      <w:r w:rsidRPr="00B53617">
        <w:rPr>
          <w:rFonts w:cs="B Nazanin" w:hint="cs"/>
          <w:sz w:val="28"/>
          <w:szCs w:val="28"/>
          <w:rtl/>
          <w:lang w:bidi="fa-IR"/>
        </w:rPr>
        <w:t>4. تا چه حد می توانید روی مطالب درسی تمرکز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5. تا چه حد می توانید با دوستانتان روابط صمیمانه (واقعی)برقرار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6. مهارتهای ورزشی را درچه حد می توانید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7.تاچه حد می توانید به سطحی که والدینتان از شما انتظار دارند برسید؟</w:t>
      </w:r>
    </w:p>
    <w:p w:rsidR="00B53617" w:rsidRPr="00B53617" w:rsidRDefault="00B53617" w:rsidP="00B53617">
      <w:pPr>
        <w:rPr>
          <w:rFonts w:cs="B Nazanin"/>
          <w:sz w:val="28"/>
          <w:szCs w:val="28"/>
          <w:rtl/>
          <w:lang w:bidi="fa-IR"/>
        </w:rPr>
      </w:pPr>
      <w:r w:rsidRPr="00B53617">
        <w:rPr>
          <w:rFonts w:cs="B Nazanin" w:hint="cs"/>
          <w:sz w:val="28"/>
          <w:szCs w:val="28"/>
          <w:rtl/>
          <w:lang w:bidi="fa-IR"/>
        </w:rPr>
        <w:t>8. تا چه حد میتوانید حرکات موزون یا موسیقی را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9. تا چه حد می توانید حواس خود را روی مطالب درسی متمرکز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10. تا چه حد می توانید در مقابل کسی که از شما کاری غیر منطقی و یا ناجورمی خواهد ایستادگی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lastRenderedPageBreak/>
        <w:t>11. تا چه حد می توانید جبر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12. تاچه حد می توانید مهارتهای مربوط به خواندن و نوشتن زبان را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13. وقتی با دیگران غذا می خورید ، تا چه حد می توانید جو خوبی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14.تا چه حد می توانید از راهنمائی هایی که در کلاس می شود،یادداشت بردارید؟</w:t>
      </w:r>
    </w:p>
    <w:p w:rsidR="00B53617" w:rsidRPr="00B53617" w:rsidRDefault="00B53617" w:rsidP="00B53617">
      <w:pPr>
        <w:rPr>
          <w:rFonts w:cs="B Nazanin"/>
          <w:sz w:val="28"/>
          <w:szCs w:val="28"/>
          <w:rtl/>
          <w:lang w:bidi="fa-IR"/>
        </w:rPr>
      </w:pPr>
      <w:r w:rsidRPr="00B53617">
        <w:rPr>
          <w:rFonts w:cs="B Nazanin" w:hint="cs"/>
          <w:sz w:val="28"/>
          <w:szCs w:val="28"/>
          <w:rtl/>
          <w:lang w:bidi="fa-IR"/>
        </w:rPr>
        <w:t>15. تا چه حد می توانید با دانش آموزان کوچکتر و بزرگتر از خودتان روابط دوستانه برقرار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16. تا چه حد می توانید موسیقی یاد 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17. تا چه حد می توانیدخود را به حدی که دبیرانتان از شما انتظار دارند ،برسانید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18. تا چه حد می توانیددر خود انگیزه یادگیری مطالب درسی را ایجاد کنید؟</w:t>
      </w:r>
    </w:p>
    <w:p w:rsidR="00B53617" w:rsidRPr="00B53617" w:rsidRDefault="00B53617" w:rsidP="00B53617">
      <w:pPr>
        <w:rPr>
          <w:rFonts w:cs="B Nazanin"/>
          <w:sz w:val="28"/>
          <w:szCs w:val="28"/>
          <w:rtl/>
          <w:lang w:bidi="fa-IR"/>
        </w:rPr>
      </w:pPr>
      <w:r w:rsidRPr="00B53617">
        <w:rPr>
          <w:rFonts w:cs="B Nazanin" w:hint="cs"/>
          <w:sz w:val="28"/>
          <w:szCs w:val="28"/>
          <w:rtl/>
          <w:lang w:bidi="fa-IR"/>
        </w:rPr>
        <w:t>19. تا چه حد می توانید در بحث های کلاسی شرکت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20.وقتی احساس می کنید با شما رفتار غیر منصفانه می شود ، تا چه حد می توانید از خود دفاع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21. تا چه حد می توانیدعلوم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22. شرایط نامطلوب را تاچه حد می توانید به شرایط مطلوب تبدیل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23. تا چه  می توانید کار با کامپیوتر را یاد بگبرید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24. تاچه حد می توانید بین خواهران و برادران خود روابط عاطفی را حفظ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25. تا چه حد می توانید برای انجام تکالیف درسی از کتابخانه استفاده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26. تا چه حد می توانید کارهای را که باید برای تهیه روزنامه مدرسه انجام داد، انجام دهید ؟</w:t>
      </w:r>
    </w:p>
    <w:p w:rsidR="00B53617" w:rsidRPr="00B53617" w:rsidRDefault="00B53617" w:rsidP="00B53617">
      <w:pPr>
        <w:rPr>
          <w:rFonts w:cs="B Nazanin"/>
          <w:sz w:val="28"/>
          <w:szCs w:val="28"/>
          <w:rtl/>
          <w:lang w:bidi="fa-IR"/>
        </w:rPr>
      </w:pPr>
      <w:r w:rsidRPr="00B53617">
        <w:rPr>
          <w:rFonts w:cs="B Nazanin" w:hint="cs"/>
          <w:sz w:val="28"/>
          <w:szCs w:val="28"/>
          <w:rtl/>
          <w:lang w:bidi="fa-IR"/>
        </w:rPr>
        <w:t>27.تا چه حد می توانید به سطحی که همسالانتان از شما انتظار دارند ،برسید ؟</w:t>
      </w:r>
    </w:p>
    <w:p w:rsidR="00B53617" w:rsidRDefault="00B53617" w:rsidP="00B53617">
      <w:pPr>
        <w:rPr>
          <w:rFonts w:cs="B Nazanin"/>
          <w:sz w:val="28"/>
          <w:szCs w:val="28"/>
          <w:rtl/>
          <w:lang w:bidi="fa-IR"/>
        </w:rPr>
      </w:pPr>
      <w:r w:rsidRPr="00B53617">
        <w:rPr>
          <w:rFonts w:cs="B Nazanin" w:hint="cs"/>
          <w:sz w:val="28"/>
          <w:szCs w:val="28"/>
          <w:rtl/>
          <w:lang w:bidi="fa-IR"/>
        </w:rPr>
        <w:t>28. تا چه حد می توانیدارزیابی منفی را از تکالیفی که انجام داده اید ،بپذیرید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29 تا چه حد می توانید برای انجام تکالیف درسی در خود انگیزه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30. وقتی همکلاسیهایتان با شما مخالف باشند تا چه حد می توانید نظر خود را بیان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31. تا چه می توانید مطالعه کنید ،وقتی کارهای جالب تری می توان انجام داد؟</w:t>
      </w:r>
    </w:p>
    <w:p w:rsidR="00B53617" w:rsidRPr="00B53617" w:rsidRDefault="00B53617" w:rsidP="00B53617">
      <w:pPr>
        <w:rPr>
          <w:rFonts w:cs="B Nazanin"/>
          <w:sz w:val="28"/>
          <w:szCs w:val="28"/>
          <w:rtl/>
          <w:lang w:bidi="fa-IR"/>
        </w:rPr>
      </w:pPr>
      <w:r w:rsidRPr="00B53617">
        <w:rPr>
          <w:rFonts w:cs="B Nazanin" w:hint="cs"/>
          <w:sz w:val="28"/>
          <w:szCs w:val="28"/>
          <w:rtl/>
          <w:lang w:bidi="fa-IR"/>
        </w:rPr>
        <w:t>32. تا چه حد می توانیدرابطه نزدیک با والدین خود را حفظ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33. تا چه حد می توانید برای انجام تکالیف درسی خود ، برنامه ریزی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34 . تا چه حد می توانید کارهایی را که لازم است یک شورای مدرسه انجام دهد ، انجام دهید ؟</w:t>
      </w:r>
    </w:p>
    <w:p w:rsidR="00B53617" w:rsidRPr="00B53617" w:rsidRDefault="00B53617" w:rsidP="00B53617">
      <w:pPr>
        <w:rPr>
          <w:rFonts w:cs="B Nazanin"/>
          <w:sz w:val="28"/>
          <w:szCs w:val="28"/>
          <w:rtl/>
          <w:lang w:bidi="fa-IR"/>
        </w:rPr>
      </w:pPr>
      <w:r w:rsidRPr="00B53617">
        <w:rPr>
          <w:rFonts w:cs="B Nazanin" w:hint="cs"/>
          <w:sz w:val="28"/>
          <w:szCs w:val="28"/>
          <w:rtl/>
          <w:lang w:bidi="fa-IR"/>
        </w:rPr>
        <w:t>35. تا چه حد می توانیدخود را به حدی که از خود انتظار دارید ،برسانید؟</w:t>
      </w:r>
    </w:p>
    <w:p w:rsidR="00B53617" w:rsidRPr="00B53617" w:rsidRDefault="00B53617" w:rsidP="00B53617">
      <w:pPr>
        <w:rPr>
          <w:rFonts w:cs="B Nazanin"/>
          <w:sz w:val="28"/>
          <w:szCs w:val="28"/>
          <w:rtl/>
          <w:lang w:bidi="fa-IR"/>
        </w:rPr>
      </w:pPr>
      <w:r w:rsidRPr="00B53617">
        <w:rPr>
          <w:rFonts w:cs="B Nazanin" w:hint="cs"/>
          <w:sz w:val="28"/>
          <w:szCs w:val="28"/>
          <w:rtl/>
          <w:lang w:bidi="fa-IR"/>
        </w:rPr>
        <w:t xml:space="preserve">36. تا چه حد می توانید رویدادهای محیط آموزشی را سازمان دهید؟ (مانند برنامه های تفریحی یا ورزشی)   </w:t>
      </w:r>
    </w:p>
    <w:p w:rsidR="00B53617" w:rsidRPr="00B53617" w:rsidRDefault="00B53617" w:rsidP="00B53617">
      <w:pPr>
        <w:rPr>
          <w:rFonts w:cs="B Nazanin"/>
          <w:sz w:val="28"/>
          <w:szCs w:val="28"/>
          <w:rtl/>
          <w:lang w:bidi="fa-IR"/>
        </w:rPr>
      </w:pPr>
      <w:r w:rsidRPr="00B53617">
        <w:rPr>
          <w:rFonts w:cs="B Nazanin" w:hint="cs"/>
          <w:sz w:val="28"/>
          <w:szCs w:val="28"/>
          <w:rtl/>
          <w:lang w:bidi="fa-IR"/>
        </w:rPr>
        <w:t>37. تا چه حد می توانید بر نوعی احساس کهتری (حقارت ) درباره تحصیل خود غلبه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 xml:space="preserve"> 38 تاچه حد می توانید با موقیت هائی که دیگران شما را آزار می دهند و یا به احساسات شما ضربه می زنند ، برخورد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39 . تا چه حد می توانید زیست شناسی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40.  تا چه حد می توانیدیک زبان خارجی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41. تا چه حد می توانید با اقوام خود رابطه ای مطلوب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42. تا چه حد می توانید کارهای مدرسه خود را سازمان دهی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43. تا چه حد می توانید مهارتهای ورزش های گروهی را یاد بگیرید (مانند فوتبال ،والیبال ، بسکتبال )؟</w:t>
      </w:r>
    </w:p>
    <w:p w:rsidR="00B53617" w:rsidRPr="00B53617" w:rsidRDefault="00B53617" w:rsidP="00B53617">
      <w:pPr>
        <w:rPr>
          <w:rFonts w:cs="B Nazanin"/>
          <w:sz w:val="28"/>
          <w:szCs w:val="28"/>
          <w:rtl/>
          <w:lang w:bidi="fa-IR"/>
        </w:rPr>
      </w:pPr>
      <w:r w:rsidRPr="00B53617">
        <w:rPr>
          <w:rFonts w:cs="B Nazanin" w:hint="cs"/>
          <w:sz w:val="28"/>
          <w:szCs w:val="28"/>
          <w:rtl/>
          <w:lang w:bidi="fa-IR"/>
        </w:rPr>
        <w:t>44. تا چه حد می توانید علوم اجتماعی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lastRenderedPageBreak/>
        <w:t>45. تا چه حد می توانیددر یک جو اجتماعی عصبی ، تعارض ها را حل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46. تا چه حد می توانید اطلاعاتی را که در کلاس و کتاب های شما ارائه می شوند را به خاطر بیاورید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47. اگر نمره های بد بگیرید تا چه حد می توانید با شخت کوشی کار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48 تا چه حد می توانید کارهائی را که باید برای شرکت در نمایش های مدرسه انجام داد ، انجام دهید ؟</w:t>
      </w:r>
    </w:p>
    <w:p w:rsidR="00B53617" w:rsidRPr="00B53617" w:rsidRDefault="00B53617" w:rsidP="00B53617">
      <w:pPr>
        <w:rPr>
          <w:rFonts w:cs="B Nazanin"/>
          <w:sz w:val="28"/>
          <w:szCs w:val="28"/>
          <w:rtl/>
          <w:lang w:bidi="fa-IR"/>
        </w:rPr>
      </w:pPr>
      <w:r w:rsidRPr="00B53617">
        <w:rPr>
          <w:rFonts w:cs="B Nazanin" w:hint="cs"/>
          <w:sz w:val="28"/>
          <w:szCs w:val="28"/>
          <w:rtl/>
          <w:lang w:bidi="fa-IR"/>
        </w:rPr>
        <w:t>49. تا چه حد می توانید دستور زبان انگلیسی را یاد بگیرید ؟</w:t>
      </w:r>
    </w:p>
    <w:p w:rsidR="00B53617" w:rsidRPr="00B53617" w:rsidRDefault="00B53617" w:rsidP="00B53617">
      <w:pPr>
        <w:rPr>
          <w:rFonts w:cs="B Nazanin"/>
          <w:sz w:val="28"/>
          <w:szCs w:val="28"/>
          <w:rtl/>
          <w:lang w:bidi="fa-IR"/>
        </w:rPr>
      </w:pPr>
      <w:r w:rsidRPr="00B53617">
        <w:rPr>
          <w:rFonts w:cs="B Nazanin" w:hint="cs"/>
          <w:sz w:val="28"/>
          <w:szCs w:val="28"/>
          <w:rtl/>
          <w:lang w:bidi="fa-IR"/>
        </w:rPr>
        <w:t>50. تا چه حد می توانید در یک گردش دسته جمعی جوی شاد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51. تا چه حد می توانید جائی دست و پا کنید تا بتوانید بدون این که حواستان پرت شود مطالع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52. تا چه حد می توانیدروابط مثبت با دبیران خود را حفظ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53. تا چه حد می توانید به طور مرتب نرمش و فعالیت های ورزشی انجام دهید ؟</w:t>
      </w:r>
    </w:p>
    <w:p w:rsidR="00B53617" w:rsidRPr="00B53617" w:rsidRDefault="00B53617" w:rsidP="00B53617">
      <w:pPr>
        <w:rPr>
          <w:rFonts w:cs="B Nazanin"/>
          <w:sz w:val="28"/>
          <w:szCs w:val="28"/>
          <w:rtl/>
          <w:lang w:bidi="fa-IR"/>
        </w:rPr>
      </w:pPr>
      <w:r w:rsidRPr="00B53617">
        <w:rPr>
          <w:rFonts w:cs="B Nazanin" w:hint="cs"/>
          <w:sz w:val="28"/>
          <w:szCs w:val="28"/>
          <w:rtl/>
          <w:lang w:bidi="fa-IR"/>
        </w:rPr>
        <w:t>54. تا چه حد می توانیددر یک گردهمائی غیر رسمی ، جوی خوش آیند ایجاد کنید ؟</w:t>
      </w:r>
    </w:p>
    <w:p w:rsidR="00B53617" w:rsidRPr="00B53617" w:rsidRDefault="00B53617" w:rsidP="00B53617">
      <w:pPr>
        <w:rPr>
          <w:rFonts w:cs="B Nazanin"/>
          <w:sz w:val="28"/>
          <w:szCs w:val="28"/>
          <w:rtl/>
          <w:lang w:bidi="fa-IR"/>
        </w:rPr>
      </w:pPr>
      <w:r w:rsidRPr="00B53617">
        <w:rPr>
          <w:rFonts w:cs="B Nazanin" w:hint="cs"/>
          <w:sz w:val="28"/>
          <w:szCs w:val="28"/>
          <w:rtl/>
          <w:lang w:bidi="fa-IR"/>
        </w:rPr>
        <w:t xml:space="preserve">55. تا چه حد می توانید خود را برای استفاده از کتابهای ماخذ متمرکز کنید؟ </w:t>
      </w:r>
    </w:p>
    <w:p w:rsidR="002A79BB" w:rsidRPr="00B53617" w:rsidRDefault="00987923">
      <w:pPr>
        <w:rPr>
          <w:rFonts w:cs="B Nazanin"/>
          <w:sz w:val="28"/>
          <w:szCs w:val="28"/>
        </w:rPr>
      </w:pPr>
    </w:p>
    <w:sectPr w:rsidR="002A79BB" w:rsidRPr="00B53617" w:rsidSect="00195841">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923" w:rsidRDefault="00987923" w:rsidP="00B53617">
      <w:r>
        <w:separator/>
      </w:r>
    </w:p>
  </w:endnote>
  <w:endnote w:type="continuationSeparator" w:id="0">
    <w:p w:rsidR="00987923" w:rsidRDefault="00987923" w:rsidP="00B5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923" w:rsidRDefault="00987923" w:rsidP="00B53617">
      <w:r>
        <w:separator/>
      </w:r>
    </w:p>
  </w:footnote>
  <w:footnote w:type="continuationSeparator" w:id="0">
    <w:p w:rsidR="00987923" w:rsidRDefault="00987923" w:rsidP="00B53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52B" w:rsidRDefault="00E3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7664"/>
    <w:multiLevelType w:val="hybridMultilevel"/>
    <w:tmpl w:val="50009018"/>
    <w:lvl w:ilvl="0" w:tplc="7EC84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0F253F"/>
    <w:multiLevelType w:val="hybridMultilevel"/>
    <w:tmpl w:val="09B6016A"/>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145D59DC"/>
    <w:multiLevelType w:val="hybridMultilevel"/>
    <w:tmpl w:val="E7C0734C"/>
    <w:lvl w:ilvl="0" w:tplc="83BE87E2">
      <w:start w:val="1"/>
      <w:numFmt w:val="decimal"/>
      <w:lvlText w:val="%1."/>
      <w:lvlJc w:val="left"/>
      <w:pPr>
        <w:ind w:left="810" w:hanging="360"/>
      </w:pPr>
      <w:rPr>
        <w:rFonts w:hint="default"/>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426"/>
    <w:rsid w:val="00195841"/>
    <w:rsid w:val="004D2F07"/>
    <w:rsid w:val="00821A2F"/>
    <w:rsid w:val="00987923"/>
    <w:rsid w:val="00B53617"/>
    <w:rsid w:val="00B82426"/>
    <w:rsid w:val="00E30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89D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617"/>
    <w:pPr>
      <w:bidi/>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B53617"/>
    <w:pPr>
      <w:keepNext/>
      <w:bidi w:val="0"/>
      <w:jc w:val="center"/>
      <w:outlineLvl w:val="6"/>
    </w:pPr>
    <w:rPr>
      <w:b/>
      <w:bCs/>
      <w:sz w:val="40"/>
      <w:szCs w:val="4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53617"/>
    <w:rPr>
      <w:rFonts w:ascii="Times New Roman" w:eastAsia="Times New Roman" w:hAnsi="Times New Roman" w:cs="Times New Roman"/>
      <w:b/>
      <w:bCs/>
      <w:sz w:val="40"/>
      <w:szCs w:val="40"/>
      <w:lang w:bidi="fa-IR"/>
    </w:rPr>
  </w:style>
  <w:style w:type="table" w:styleId="GridTable4-Accent3">
    <w:name w:val="Grid Table 4 Accent 3"/>
    <w:basedOn w:val="TableNormal"/>
    <w:uiPriority w:val="49"/>
    <w:rsid w:val="00B5361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3052B"/>
    <w:pPr>
      <w:tabs>
        <w:tab w:val="center" w:pos="4680"/>
        <w:tab w:val="right" w:pos="9360"/>
      </w:tabs>
    </w:pPr>
  </w:style>
  <w:style w:type="character" w:customStyle="1" w:styleId="HeaderChar">
    <w:name w:val="Header Char"/>
    <w:basedOn w:val="DefaultParagraphFont"/>
    <w:link w:val="Header"/>
    <w:uiPriority w:val="99"/>
    <w:rsid w:val="00E305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052B"/>
    <w:pPr>
      <w:tabs>
        <w:tab w:val="center" w:pos="4680"/>
        <w:tab w:val="right" w:pos="9360"/>
      </w:tabs>
    </w:pPr>
  </w:style>
  <w:style w:type="character" w:customStyle="1" w:styleId="FooterChar">
    <w:name w:val="Footer Char"/>
    <w:basedOn w:val="DefaultParagraphFont"/>
    <w:link w:val="Footer"/>
    <w:uiPriority w:val="99"/>
    <w:rsid w:val="00E305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1217</Words>
  <Characters>6939</Characters>
  <Application>Microsoft Office Word</Application>
  <DocSecurity>0</DocSecurity>
  <Lines>57</Lines>
  <Paragraphs>16</Paragraphs>
  <ScaleCrop>false</ScaleCrop>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2021-07-01T15:30:00Z</dcterms:created>
  <dcterms:modified xsi:type="dcterms:W3CDTF">2021-07-01T15:30:00Z</dcterms:modified>
</cp:coreProperties>
</file>