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92A9" w14:textId="2CB8DAC3" w:rsidR="00785945" w:rsidRDefault="00785945" w:rsidP="00785945">
      <w:pPr>
        <w:spacing w:after="0" w:line="360" w:lineRule="auto"/>
        <w:ind w:left="-472"/>
        <w:jc w:val="center"/>
        <w:rPr>
          <w:rFonts w:ascii="Times New Roman" w:eastAsia="Times New Roman" w:hAnsi="Times New Roman" w:cs="B Titr"/>
          <w:b/>
          <w:bCs/>
          <w:sz w:val="32"/>
          <w:szCs w:val="32"/>
          <w:rtl/>
        </w:rPr>
      </w:pPr>
      <w:r w:rsidRPr="00785945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>پرسشنامه</w:t>
      </w:r>
      <w:r w:rsidRPr="00785945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 xml:space="preserve"> </w:t>
      </w:r>
      <w:r w:rsidRPr="00785945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>مهارت</w:t>
      </w:r>
      <w:r w:rsidRPr="00785945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 xml:space="preserve"> </w:t>
      </w:r>
      <w:r w:rsidRPr="00785945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>های</w:t>
      </w:r>
      <w:r w:rsidRPr="00785945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 xml:space="preserve"> </w:t>
      </w:r>
      <w:r w:rsidRPr="00785945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>زندگی</w:t>
      </w:r>
      <w:r w:rsidRPr="00785945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 xml:space="preserve"> </w:t>
      </w:r>
      <w:r w:rsidRPr="00785945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>کودکان</w:t>
      </w:r>
    </w:p>
    <w:p w14:paraId="4AAD4594" w14:textId="77777777" w:rsidR="00785945" w:rsidRPr="00785945" w:rsidRDefault="00785945" w:rsidP="00785945">
      <w:pPr>
        <w:spacing w:after="0" w:line="360" w:lineRule="auto"/>
        <w:ind w:left="-472"/>
        <w:jc w:val="center"/>
        <w:rPr>
          <w:rFonts w:ascii="Times New Roman" w:eastAsia="Times New Roman" w:hAnsi="Times New Roman" w:cs="B Titr"/>
          <w:b/>
          <w:bCs/>
          <w:sz w:val="32"/>
          <w:szCs w:val="32"/>
        </w:rPr>
      </w:pPr>
    </w:p>
    <w:p w14:paraId="1FEF78E4" w14:textId="3176F7D8" w:rsid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  <w:r w:rsidRPr="00785945">
        <w:rPr>
          <w:rFonts w:cs="B Nazanin" w:hint="cs"/>
          <w:sz w:val="28"/>
          <w:szCs w:val="28"/>
          <w:rtl/>
        </w:rPr>
        <w:t>پرسشنامه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مهارت‏های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زندگی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کودکان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توسط بابادی و مشکانی در سال 1389 ساخته شده است و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شامل</w:t>
      </w:r>
      <w:r w:rsidRPr="00785945">
        <w:rPr>
          <w:rFonts w:cs="B Nazanin"/>
          <w:sz w:val="28"/>
          <w:szCs w:val="28"/>
          <w:rtl/>
        </w:rPr>
        <w:t xml:space="preserve"> 4</w:t>
      </w:r>
      <w:r w:rsidRPr="00785945">
        <w:rPr>
          <w:rFonts w:cs="B Nazanin" w:hint="cs"/>
          <w:sz w:val="28"/>
          <w:szCs w:val="28"/>
          <w:rtl/>
        </w:rPr>
        <w:t>2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 xml:space="preserve">سوال است </w:t>
      </w:r>
      <w:r w:rsidRPr="00785945">
        <w:rPr>
          <w:rFonts w:cs="B Nazanin"/>
          <w:sz w:val="28"/>
          <w:szCs w:val="28"/>
          <w:rtl/>
        </w:rPr>
        <w:t>که</w:t>
      </w:r>
      <w:r w:rsidRPr="00785945">
        <w:rPr>
          <w:rFonts w:cs="B Nazanin" w:hint="cs"/>
          <w:sz w:val="28"/>
          <w:szCs w:val="28"/>
          <w:rtl/>
        </w:rPr>
        <w:t xml:space="preserve"> </w:t>
      </w:r>
      <w:r w:rsidRPr="00785945">
        <w:rPr>
          <w:rFonts w:cs="B Nazanin"/>
          <w:sz w:val="28"/>
          <w:szCs w:val="28"/>
          <w:rtl/>
        </w:rPr>
        <w:t>آزمودني</w:t>
      </w:r>
      <w:r w:rsidRPr="00785945">
        <w:rPr>
          <w:rFonts w:cs="B Nazanin" w:hint="cs"/>
          <w:sz w:val="28"/>
          <w:szCs w:val="28"/>
          <w:rtl/>
        </w:rPr>
        <w:t xml:space="preserve"> </w:t>
      </w:r>
      <w:r w:rsidRPr="00785945">
        <w:rPr>
          <w:rFonts w:cs="B Nazanin"/>
          <w:sz w:val="28"/>
          <w:szCs w:val="28"/>
          <w:rtl/>
        </w:rPr>
        <w:t>براي پاسخ دادن به هر سؤال،</w:t>
      </w:r>
      <w:r w:rsidRPr="00785945">
        <w:rPr>
          <w:rFonts w:cs="B Nazanin" w:hint="cs"/>
          <w:sz w:val="28"/>
          <w:szCs w:val="28"/>
          <w:rtl/>
        </w:rPr>
        <w:t xml:space="preserve"> </w:t>
      </w:r>
      <w:r w:rsidRPr="00785945">
        <w:rPr>
          <w:rFonts w:cs="B Nazanin"/>
          <w:sz w:val="28"/>
          <w:szCs w:val="28"/>
          <w:rtl/>
        </w:rPr>
        <w:t>يكي از پاسخ</w:t>
      </w:r>
      <w:r w:rsidRPr="00785945">
        <w:rPr>
          <w:rFonts w:cs="B Nazanin" w:hint="cs"/>
          <w:sz w:val="28"/>
          <w:szCs w:val="28"/>
          <w:rtl/>
        </w:rPr>
        <w:softHyphen/>
      </w:r>
      <w:r w:rsidRPr="00785945">
        <w:rPr>
          <w:rFonts w:cs="B Nazanin"/>
          <w:sz w:val="28"/>
          <w:szCs w:val="28"/>
          <w:rtl/>
        </w:rPr>
        <w:t xml:space="preserve">هاي </w:t>
      </w:r>
      <w:r w:rsidRPr="00785945">
        <w:rPr>
          <w:rFonts w:cs="B Nazanin" w:hint="cs"/>
          <w:sz w:val="28"/>
          <w:szCs w:val="28"/>
          <w:rtl/>
        </w:rPr>
        <w:t>"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هيچ‌وقت</w:t>
      </w:r>
      <w:r w:rsidRPr="00785945">
        <w:rPr>
          <w:rFonts w:cs="B Nazanin" w:hint="cs"/>
          <w:sz w:val="28"/>
          <w:szCs w:val="28"/>
          <w:rtl/>
        </w:rPr>
        <w:t>"، "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گاهي اوقات</w:t>
      </w:r>
      <w:r w:rsidRPr="00785945">
        <w:rPr>
          <w:rFonts w:cs="B Nazanin" w:hint="cs"/>
          <w:sz w:val="28"/>
          <w:szCs w:val="28"/>
          <w:rtl/>
        </w:rPr>
        <w:t>" و "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بيشتر اوقات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>"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 xml:space="preserve">را </w:t>
      </w:r>
      <w:r w:rsidRPr="00785945">
        <w:rPr>
          <w:rFonts w:cs="B Nazanin"/>
          <w:sz w:val="28"/>
          <w:szCs w:val="28"/>
          <w:rtl/>
        </w:rPr>
        <w:t>مي‌توان</w:t>
      </w:r>
      <w:r w:rsidRPr="00785945">
        <w:rPr>
          <w:rFonts w:cs="B Nazanin" w:hint="cs"/>
          <w:sz w:val="28"/>
          <w:szCs w:val="28"/>
          <w:rtl/>
        </w:rPr>
        <w:t xml:space="preserve">د، انتخاب کند (بابادی و مشکانی، 1389). 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>ای</w:t>
      </w:r>
      <w:r w:rsidRPr="00785945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785945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>پرسشنامه</w:t>
      </w:r>
      <w:r w:rsidRPr="00785945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85945">
        <w:rPr>
          <w:rFonts w:ascii="Calibri" w:eastAsia="Calibri" w:hAnsi="Calibri" w:cs="B Nazanin" w:hint="eastAsia"/>
          <w:sz w:val="28"/>
          <w:szCs w:val="28"/>
          <w:rtl/>
        </w:rPr>
        <w:t>دارا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85945">
        <w:rPr>
          <w:rFonts w:ascii="Calibri" w:eastAsia="Calibri" w:hAnsi="Calibri" w:cs="B Nazanin"/>
          <w:sz w:val="28"/>
          <w:szCs w:val="28"/>
          <w:rtl/>
        </w:rPr>
        <w:t xml:space="preserve"> 4 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>خرده‏</w:t>
      </w:r>
      <w:r w:rsidRPr="00785945">
        <w:rPr>
          <w:rFonts w:ascii="Calibri" w:eastAsia="Calibri" w:hAnsi="Calibri" w:cs="B Nazanin" w:hint="eastAsia"/>
          <w:sz w:val="28"/>
          <w:szCs w:val="28"/>
          <w:rtl/>
        </w:rPr>
        <w:t>مق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85945">
        <w:rPr>
          <w:rFonts w:ascii="Calibri" w:eastAsia="Calibri" w:hAnsi="Calibri" w:cs="B Nazanin" w:hint="eastAsia"/>
          <w:sz w:val="28"/>
          <w:szCs w:val="28"/>
          <w:rtl/>
        </w:rPr>
        <w:t>اس</w:t>
      </w:r>
      <w:r w:rsidRPr="00785945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85945">
        <w:rPr>
          <w:rFonts w:ascii="Calibri" w:eastAsia="Calibri" w:hAnsi="Calibri" w:cs="B Nazanin" w:hint="eastAsia"/>
          <w:sz w:val="28"/>
          <w:szCs w:val="28"/>
          <w:rtl/>
        </w:rPr>
        <w:t>فرع</w:t>
      </w:r>
      <w:r w:rsidRPr="00785945">
        <w:rPr>
          <w:rFonts w:ascii="Calibri" w:eastAsia="Calibri" w:hAnsi="Calibri" w:cs="B Nazanin" w:hint="cs"/>
          <w:sz w:val="28"/>
          <w:szCs w:val="28"/>
          <w:rtl/>
        </w:rPr>
        <w:t xml:space="preserve">ی است که هر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خرده مقياس يك مهارت را مي‌سنجد.</w:t>
      </w:r>
    </w:p>
    <w:p w14:paraId="3C0EEF43" w14:textId="77777777" w:rsidR="00570C8E" w:rsidRDefault="00570C8E" w:rsidP="00785945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</w:p>
    <w:tbl>
      <w:tblPr>
        <w:tblStyle w:val="GridTable4-Accent3"/>
        <w:bidiVisual/>
        <w:tblW w:w="10457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757"/>
        <w:gridCol w:w="675"/>
        <w:gridCol w:w="675"/>
        <w:gridCol w:w="675"/>
      </w:tblGrid>
      <w:tr w:rsidR="00AE0469" w:rsidRPr="00785945" w14:paraId="35B64A2E" w14:textId="77777777" w:rsidTr="00570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extDirection w:val="btLr"/>
            <w:vAlign w:val="center"/>
          </w:tcPr>
          <w:p w14:paraId="41C7FDF1" w14:textId="34A14FA4" w:rsidR="00785945" w:rsidRPr="00785945" w:rsidRDefault="00785945" w:rsidP="00785945">
            <w:pPr>
              <w:spacing w:after="0"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757" w:type="dxa"/>
            <w:vAlign w:val="center"/>
          </w:tcPr>
          <w:p w14:paraId="3065D90C" w14:textId="1E0FF64D" w:rsidR="00785945" w:rsidRPr="00785945" w:rsidRDefault="00785945" w:rsidP="007859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75" w:type="dxa"/>
            <w:textDirection w:val="btLr"/>
            <w:vAlign w:val="center"/>
          </w:tcPr>
          <w:p w14:paraId="4E447AAC" w14:textId="77777777" w:rsidR="00785945" w:rsidRPr="00785945" w:rsidRDefault="00785945" w:rsidP="00785945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85945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هيچ</w:t>
            </w:r>
            <w:r w:rsidRPr="00785945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ar-SA"/>
              </w:rPr>
              <w:t xml:space="preserve"> </w:t>
            </w:r>
            <w:r w:rsidRPr="00785945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وقت</w:t>
            </w:r>
          </w:p>
        </w:tc>
        <w:tc>
          <w:tcPr>
            <w:tcW w:w="675" w:type="dxa"/>
            <w:textDirection w:val="btLr"/>
            <w:vAlign w:val="center"/>
          </w:tcPr>
          <w:p w14:paraId="3423061B" w14:textId="77777777" w:rsidR="00785945" w:rsidRPr="00785945" w:rsidRDefault="00785945" w:rsidP="00785945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85945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گاهي اوقات</w:t>
            </w:r>
          </w:p>
        </w:tc>
        <w:tc>
          <w:tcPr>
            <w:tcW w:w="675" w:type="dxa"/>
            <w:textDirection w:val="btLr"/>
            <w:vAlign w:val="center"/>
          </w:tcPr>
          <w:p w14:paraId="3EAE09AF" w14:textId="77777777" w:rsidR="00785945" w:rsidRPr="00785945" w:rsidRDefault="00785945" w:rsidP="00785945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85945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بيشتر اوقات</w:t>
            </w:r>
          </w:p>
        </w:tc>
      </w:tr>
      <w:tr w:rsidR="00785945" w:rsidRPr="00785945" w14:paraId="20232D41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4884C1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757" w:type="dxa"/>
          </w:tcPr>
          <w:p w14:paraId="5219A2E0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مي‌توانم به راحتي دوست پيدا كنم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675" w:type="dxa"/>
          </w:tcPr>
          <w:p w14:paraId="3C8A3F2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EA54B21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63FFEE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F06042D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08BCCB7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757" w:type="dxa"/>
          </w:tcPr>
          <w:p w14:paraId="0E394181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مي‌خواهم از وسايل ديگران استفاده كنم ابتدا از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اجازه مي‌گيرم</w:t>
            </w:r>
          </w:p>
        </w:tc>
        <w:tc>
          <w:tcPr>
            <w:tcW w:w="675" w:type="dxa"/>
          </w:tcPr>
          <w:p w14:paraId="4592AE1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72E28A6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0DA3A9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1891CC36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4DB05F7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757" w:type="dxa"/>
          </w:tcPr>
          <w:p w14:paraId="4180C9D8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حادثه و اتفاق بدي براي ديگران پيش مي‌آيد ناراحت مي‌شوم.</w:t>
            </w:r>
          </w:p>
        </w:tc>
        <w:tc>
          <w:tcPr>
            <w:tcW w:w="675" w:type="dxa"/>
          </w:tcPr>
          <w:p w14:paraId="04CC39A4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9CBF7B6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0EABE4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1D208F5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C53EC1D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757" w:type="dxa"/>
          </w:tcPr>
          <w:p w14:paraId="2A95ECBA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با ديگران اختلاف نظر دارم براحتي در مورد اختلافم با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صحبت مي‌كنم.</w:t>
            </w:r>
          </w:p>
        </w:tc>
        <w:tc>
          <w:tcPr>
            <w:tcW w:w="675" w:type="dxa"/>
          </w:tcPr>
          <w:p w14:paraId="54A76D6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61C7CA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DE6FF03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863CCFC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1AE6404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757" w:type="dxa"/>
          </w:tcPr>
          <w:p w14:paraId="6A3FAC17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ميز مطالعه‌ام را پاكيزه و تميز نگه مي‌دارم.</w:t>
            </w:r>
          </w:p>
        </w:tc>
        <w:tc>
          <w:tcPr>
            <w:tcW w:w="675" w:type="dxa"/>
          </w:tcPr>
          <w:p w14:paraId="27B9E8D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2273F74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6B9FE76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56B1045E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BBAA66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757" w:type="dxa"/>
          </w:tcPr>
          <w:p w14:paraId="2584F681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در فعاليت‌هاي مدرسه نظير ورزش يا باشگاه‌هاي ورزشي فعالانه شركت مي‌كنم.</w:t>
            </w:r>
          </w:p>
        </w:tc>
        <w:tc>
          <w:tcPr>
            <w:tcW w:w="675" w:type="dxa"/>
          </w:tcPr>
          <w:p w14:paraId="78F1787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2A789F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0653BB9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7C8AFFF2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001740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757" w:type="dxa"/>
          </w:tcPr>
          <w:p w14:paraId="32CCD6E8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خودم را به كسي كه براي اولين بار با او روبرو مي‌شوم معرفي مي‌كنم.</w:t>
            </w:r>
          </w:p>
        </w:tc>
        <w:tc>
          <w:tcPr>
            <w:tcW w:w="675" w:type="dxa"/>
          </w:tcPr>
          <w:p w14:paraId="775D5C1E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3A3E2EF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145C45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74EA31E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89D0C9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757" w:type="dxa"/>
          </w:tcPr>
          <w:p w14:paraId="711BA22F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مردم با عصبانيت با من رفتار مي‌كنند خودم را كنترل مي‌كنم.</w:t>
            </w:r>
          </w:p>
        </w:tc>
        <w:tc>
          <w:tcPr>
            <w:tcW w:w="675" w:type="dxa"/>
          </w:tcPr>
          <w:p w14:paraId="4C29C5F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99C1C9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501F631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0E1BA67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ED4B6B3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757" w:type="dxa"/>
          </w:tcPr>
          <w:p w14:paraId="5171D415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نسبت به قوانيني كه ب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 xml:space="preserve">ه 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نظرم ناعادلانه مي‌آيد مؤدبانه اعتراض مي‌كنم.</w:t>
            </w:r>
          </w:p>
        </w:tc>
        <w:tc>
          <w:tcPr>
            <w:tcW w:w="675" w:type="dxa"/>
          </w:tcPr>
          <w:p w14:paraId="16E2086B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8699BB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6882AE1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E70BDCD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EB8D1E4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757" w:type="dxa"/>
          </w:tcPr>
          <w:p w14:paraId="7358F4D0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با گفتار و كردار به دوستانم نشان مي‌دهم كه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را دوست دارم.</w:t>
            </w:r>
          </w:p>
        </w:tc>
        <w:tc>
          <w:tcPr>
            <w:tcW w:w="675" w:type="dxa"/>
          </w:tcPr>
          <w:p w14:paraId="36B4B95D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E37EA8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22DB47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4278553B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62E3E63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757" w:type="dxa"/>
          </w:tcPr>
          <w:p w14:paraId="371C186F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بزرگترها با هم صحبت مي‌كنند گاهي اوقات وسط حرف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مي‌پرم.</w:t>
            </w:r>
          </w:p>
        </w:tc>
        <w:tc>
          <w:tcPr>
            <w:tcW w:w="675" w:type="dxa"/>
          </w:tcPr>
          <w:p w14:paraId="4BE22434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D93BC7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7B2692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BF79BEB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D6A996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757" w:type="dxa"/>
          </w:tcPr>
          <w:p w14:paraId="1D8B6CD1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من دوست دارم كه از طرف دوستانم تعريف و تشويق شوم.</w:t>
            </w:r>
          </w:p>
        </w:tc>
        <w:tc>
          <w:tcPr>
            <w:tcW w:w="675" w:type="dxa"/>
          </w:tcPr>
          <w:p w14:paraId="08DA5F7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C8C8A3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69FCFE6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5D84D0E2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5257FD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7757" w:type="dxa"/>
          </w:tcPr>
          <w:p w14:paraId="5AA5D2CA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دوستانم مشكلي كه برايشان پيش‌ آمده با من در ميان مي‌گذارند، من به حرف‌هاي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گوش مي‌دهم.</w:t>
            </w:r>
          </w:p>
        </w:tc>
        <w:tc>
          <w:tcPr>
            <w:tcW w:w="675" w:type="dxa"/>
          </w:tcPr>
          <w:p w14:paraId="26946301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5A6EC1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FBCEAB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3FF420D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B4E519B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757" w:type="dxa"/>
          </w:tcPr>
          <w:p w14:paraId="169D898B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من از انجام دادن كارهايي كه باعث دردسر براي والدينم مي‌شود خودداري مي‌كنم.</w:t>
            </w:r>
          </w:p>
        </w:tc>
        <w:tc>
          <w:tcPr>
            <w:tcW w:w="675" w:type="dxa"/>
          </w:tcPr>
          <w:p w14:paraId="34B251FE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8005577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FDB880C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C418904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295B2C9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lastRenderedPageBreak/>
              <w:t>15</w:t>
            </w:r>
          </w:p>
        </w:tc>
        <w:tc>
          <w:tcPr>
            <w:tcW w:w="7757" w:type="dxa"/>
          </w:tcPr>
          <w:p w14:paraId="13F87621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ديگران كاري را ب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 xml:space="preserve">ه 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خوبي انجام مي‌دهند من از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تشكر مي‌كنم.</w:t>
            </w:r>
          </w:p>
        </w:tc>
        <w:tc>
          <w:tcPr>
            <w:tcW w:w="675" w:type="dxa"/>
          </w:tcPr>
          <w:p w14:paraId="3DD890C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837E6E2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3A140D8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2B731C7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9324388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757" w:type="dxa"/>
          </w:tcPr>
          <w:p w14:paraId="08559399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معلم درس را توضيح مي‌دهد من به دقت گوش مي‌دهم.</w:t>
            </w:r>
          </w:p>
        </w:tc>
        <w:tc>
          <w:tcPr>
            <w:tcW w:w="675" w:type="dxa"/>
          </w:tcPr>
          <w:p w14:paraId="560C0A3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6F1555F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364F27C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19535A9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8FD51A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757" w:type="dxa"/>
          </w:tcPr>
          <w:p w14:paraId="5932032D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معمولاً هنگام حرف زدن با ديگران ابتدا من شروع به صحبت مي‌كنم.</w:t>
            </w:r>
          </w:p>
        </w:tc>
        <w:tc>
          <w:tcPr>
            <w:tcW w:w="675" w:type="dxa"/>
          </w:tcPr>
          <w:p w14:paraId="6EB0C630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EB00E69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325861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0FBCA223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38550E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7757" w:type="dxa"/>
          </w:tcPr>
          <w:p w14:paraId="3023F0EC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از دستور معلم پيروي مي‌كنم.</w:t>
            </w:r>
          </w:p>
        </w:tc>
        <w:tc>
          <w:tcPr>
            <w:tcW w:w="675" w:type="dxa"/>
          </w:tcPr>
          <w:p w14:paraId="6DDE6ADE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8B6BE63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5B299A1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7DADAE37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2A4DABA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7757" w:type="dxa"/>
          </w:tcPr>
          <w:p w14:paraId="1967EC63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سعي مي‌كنم احساسات دوستانم را وقتي كه عصباني، مضطرب و يا غمگين هستند درك كنم.</w:t>
            </w:r>
          </w:p>
        </w:tc>
        <w:tc>
          <w:tcPr>
            <w:tcW w:w="675" w:type="dxa"/>
          </w:tcPr>
          <w:p w14:paraId="42E44B2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B2347E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389EF4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464BE05A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B016700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7757" w:type="dxa"/>
          </w:tcPr>
          <w:p w14:paraId="4FD91795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مشكلي برايم پيش مي‌آيد اگر لازم باشد از دوستانم كمك مي‌گيرم.</w:t>
            </w:r>
          </w:p>
        </w:tc>
        <w:tc>
          <w:tcPr>
            <w:tcW w:w="675" w:type="dxa"/>
          </w:tcPr>
          <w:p w14:paraId="566A8BE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0857EB9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C5B515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C9A9C75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EAB88E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7757" w:type="dxa"/>
          </w:tcPr>
          <w:p w14:paraId="32B713F3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از اوقات فراغتم به نحو احسن استفاده مي‌كنم.</w:t>
            </w:r>
          </w:p>
        </w:tc>
        <w:tc>
          <w:tcPr>
            <w:tcW w:w="675" w:type="dxa"/>
          </w:tcPr>
          <w:p w14:paraId="34852E7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45549BF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6FB2A8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53074F33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2712F8A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7757" w:type="dxa"/>
          </w:tcPr>
          <w:p w14:paraId="4B397E80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از همكلاسي‌هايم مي‌خواهم كه در فعاليت‌ها و بازي‌ها شركت كنند.</w:t>
            </w:r>
          </w:p>
        </w:tc>
        <w:tc>
          <w:tcPr>
            <w:tcW w:w="675" w:type="dxa"/>
          </w:tcPr>
          <w:p w14:paraId="77B6C546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9BAF7EE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4C635B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72D823DC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762753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7757" w:type="dxa"/>
          </w:tcPr>
          <w:p w14:paraId="01CF8627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در كلاس در ارتباط با درس صحبت مي‌كنم، آرام و شمرده حرف مي‌زنم.</w:t>
            </w:r>
          </w:p>
        </w:tc>
        <w:tc>
          <w:tcPr>
            <w:tcW w:w="675" w:type="dxa"/>
          </w:tcPr>
          <w:p w14:paraId="115A485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F95A744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B3ECA00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1940D8E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8E4A229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7757" w:type="dxa"/>
          </w:tcPr>
          <w:p w14:paraId="262DE6D2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بچه‌هاي ديگر سعي مي‌كنند مرا هل بدهند يا بزنند از بزرگترها كمك مي‌گيرم.</w:t>
            </w:r>
          </w:p>
        </w:tc>
        <w:tc>
          <w:tcPr>
            <w:tcW w:w="675" w:type="dxa"/>
          </w:tcPr>
          <w:p w14:paraId="49FCDDA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4D047EF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5643D6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7810119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7D8CD77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25</w:t>
            </w:r>
          </w:p>
        </w:tc>
        <w:tc>
          <w:tcPr>
            <w:tcW w:w="7757" w:type="dxa"/>
          </w:tcPr>
          <w:p w14:paraId="734F0FA4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بين من و همكلاسي‌هايم بحث و مشكلي ب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 xml:space="preserve">ه 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وجود مي‌آيد سعي مي‌كنم در ارتباط با آن مسأله بيشتر با آن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 صحبت كنم.</w:t>
            </w:r>
          </w:p>
        </w:tc>
        <w:tc>
          <w:tcPr>
            <w:tcW w:w="675" w:type="dxa"/>
          </w:tcPr>
          <w:p w14:paraId="3B17F65F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15374A7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9AEF1D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08707839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14122B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26</w:t>
            </w:r>
          </w:p>
        </w:tc>
        <w:tc>
          <w:tcPr>
            <w:tcW w:w="7757" w:type="dxa"/>
          </w:tcPr>
          <w:p w14:paraId="2C09DFA7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صبح‌ها خودم براي رفتن به مدرسه از خواب بيدار مي‌شوم.</w:t>
            </w:r>
          </w:p>
        </w:tc>
        <w:tc>
          <w:tcPr>
            <w:tcW w:w="675" w:type="dxa"/>
          </w:tcPr>
          <w:p w14:paraId="11D5CFF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29785A7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9EF327C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DA22E89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C0C68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27</w:t>
            </w:r>
          </w:p>
        </w:tc>
        <w:tc>
          <w:tcPr>
            <w:tcW w:w="7757" w:type="dxa"/>
          </w:tcPr>
          <w:p w14:paraId="478CD5C6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خودم براي رفتن به مدرسه لباس مي‌پوشم و آماده مي‌شوم.</w:t>
            </w:r>
          </w:p>
        </w:tc>
        <w:tc>
          <w:tcPr>
            <w:tcW w:w="675" w:type="dxa"/>
          </w:tcPr>
          <w:p w14:paraId="00F1F7A2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DB5A82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D003FF4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40D898B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1E00EC4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28</w:t>
            </w:r>
          </w:p>
        </w:tc>
        <w:tc>
          <w:tcPr>
            <w:tcW w:w="7757" w:type="dxa"/>
          </w:tcPr>
          <w:p w14:paraId="4BA35C9B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خودم كتاب و وسايلم را در كيفم مي‌گذارم</w:t>
            </w:r>
          </w:p>
        </w:tc>
        <w:tc>
          <w:tcPr>
            <w:tcW w:w="675" w:type="dxa"/>
          </w:tcPr>
          <w:p w14:paraId="55247342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26699B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524138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490D59D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6626421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29</w:t>
            </w:r>
          </w:p>
        </w:tc>
        <w:tc>
          <w:tcPr>
            <w:tcW w:w="7757" w:type="dxa"/>
          </w:tcPr>
          <w:p w14:paraId="07A7F62C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به خانه مي‌آيم كيف و وسايلم را در جاي مخصوص خودش مي‌گذارم.</w:t>
            </w:r>
          </w:p>
        </w:tc>
        <w:tc>
          <w:tcPr>
            <w:tcW w:w="675" w:type="dxa"/>
          </w:tcPr>
          <w:p w14:paraId="519BA198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A93131E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7514A00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5294586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35FCC4B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7757" w:type="dxa"/>
          </w:tcPr>
          <w:p w14:paraId="2D2D0E12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تكاليفم را بدون اين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كه مرتب به من تذكر دهند انجام مي‌دهم.</w:t>
            </w:r>
          </w:p>
        </w:tc>
        <w:tc>
          <w:tcPr>
            <w:tcW w:w="675" w:type="dxa"/>
          </w:tcPr>
          <w:p w14:paraId="3481A48D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C92912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DD7A6DD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F1B306A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5D0C54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31</w:t>
            </w:r>
          </w:p>
        </w:tc>
        <w:tc>
          <w:tcPr>
            <w:tcW w:w="7757" w:type="dxa"/>
          </w:tcPr>
          <w:p w14:paraId="3BAEECE0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بعد از غذا دندان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هايم را مسواك مي‌زنم.</w:t>
            </w:r>
          </w:p>
        </w:tc>
        <w:tc>
          <w:tcPr>
            <w:tcW w:w="675" w:type="dxa"/>
          </w:tcPr>
          <w:p w14:paraId="40C218AE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13993B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8E5B34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A54EE75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11D1DE3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  <w:tc>
          <w:tcPr>
            <w:tcW w:w="7757" w:type="dxa"/>
          </w:tcPr>
          <w:p w14:paraId="15105CF7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قبل از غذا دست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هايم را مي‌شويم.</w:t>
            </w:r>
          </w:p>
        </w:tc>
        <w:tc>
          <w:tcPr>
            <w:tcW w:w="675" w:type="dxa"/>
          </w:tcPr>
          <w:p w14:paraId="2FCB3EDB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3372A3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65AF42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090EB8FC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4CCF20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33</w:t>
            </w:r>
          </w:p>
        </w:tc>
        <w:tc>
          <w:tcPr>
            <w:tcW w:w="7757" w:type="dxa"/>
          </w:tcPr>
          <w:p w14:paraId="08B2E98D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ناخن‌هايم را كوتاه مي‌كنم.</w:t>
            </w:r>
          </w:p>
        </w:tc>
        <w:tc>
          <w:tcPr>
            <w:tcW w:w="675" w:type="dxa"/>
          </w:tcPr>
          <w:p w14:paraId="52B6816A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E8FAC61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8D4DC28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2DA4E0C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4DB55D8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34</w:t>
            </w:r>
          </w:p>
        </w:tc>
        <w:tc>
          <w:tcPr>
            <w:tcW w:w="7757" w:type="dxa"/>
          </w:tcPr>
          <w:p w14:paraId="3D78FF15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سعي مي‌كنم هميشه از وسايل شخصي خودم (مثل حوله و شانه) استفاده كنم.</w:t>
            </w:r>
          </w:p>
        </w:tc>
        <w:tc>
          <w:tcPr>
            <w:tcW w:w="675" w:type="dxa"/>
          </w:tcPr>
          <w:p w14:paraId="65DEAAA2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A44F92C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317CB2D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715B0908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F0EDE2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35</w:t>
            </w:r>
          </w:p>
        </w:tc>
        <w:tc>
          <w:tcPr>
            <w:tcW w:w="7757" w:type="dxa"/>
          </w:tcPr>
          <w:p w14:paraId="64E2FAE6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براي اين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كه به موقع از خواب بيدار شوم شب زود مي‌خوابم.</w:t>
            </w:r>
          </w:p>
        </w:tc>
        <w:tc>
          <w:tcPr>
            <w:tcW w:w="675" w:type="dxa"/>
          </w:tcPr>
          <w:p w14:paraId="72C036DF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30609BD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9B073E6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610951AF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C7666E0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36</w:t>
            </w:r>
          </w:p>
        </w:tc>
        <w:tc>
          <w:tcPr>
            <w:tcW w:w="7757" w:type="dxa"/>
          </w:tcPr>
          <w:p w14:paraId="755579A9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براي اين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كه تميز و سرحال باشم مرتب به حمام مي‌روم.</w:t>
            </w:r>
          </w:p>
        </w:tc>
        <w:tc>
          <w:tcPr>
            <w:tcW w:w="675" w:type="dxa"/>
          </w:tcPr>
          <w:p w14:paraId="6B2943E0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91DCF67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7AA72F6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F79802B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D8F8C67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37</w:t>
            </w:r>
          </w:p>
        </w:tc>
        <w:tc>
          <w:tcPr>
            <w:tcW w:w="7757" w:type="dxa"/>
          </w:tcPr>
          <w:p w14:paraId="470A1F7D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گاهي ناچار مي‌شوم آشغال‌ها را در پياده‌رو‌ها، پارك‌ها، جاده‌ها و يا خارج از شهر بريزم.</w:t>
            </w:r>
          </w:p>
        </w:tc>
        <w:tc>
          <w:tcPr>
            <w:tcW w:w="675" w:type="dxa"/>
          </w:tcPr>
          <w:p w14:paraId="6A66D09B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55DAE1E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5ED6646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4B4F93F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336CB7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38</w:t>
            </w:r>
          </w:p>
        </w:tc>
        <w:tc>
          <w:tcPr>
            <w:tcW w:w="7757" w:type="dxa"/>
          </w:tcPr>
          <w:p w14:paraId="48283F8A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گاهي ناچار مي‌شوم آشغال‌ها را در جوي آب، نهرها و رودخانه‌ها بريزم.</w:t>
            </w:r>
          </w:p>
        </w:tc>
        <w:tc>
          <w:tcPr>
            <w:tcW w:w="675" w:type="dxa"/>
          </w:tcPr>
          <w:p w14:paraId="4B1A6A86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F7564E7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5ACE40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76D49D67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DCAC6C5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39</w:t>
            </w:r>
          </w:p>
        </w:tc>
        <w:tc>
          <w:tcPr>
            <w:tcW w:w="7757" w:type="dxa"/>
          </w:tcPr>
          <w:p w14:paraId="07384817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لامپ را هر وقت كه از اتاق بيرون مي</w:t>
            </w:r>
            <w:r w:rsidRPr="00785945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ar-SA"/>
              </w:rPr>
              <w:t>‏</w:t>
            </w: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روم خاموش مي‌كنم.</w:t>
            </w:r>
          </w:p>
        </w:tc>
        <w:tc>
          <w:tcPr>
            <w:tcW w:w="675" w:type="dxa"/>
          </w:tcPr>
          <w:p w14:paraId="153249A3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53FBD4B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94DC03C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957EA6D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5A76FED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40</w:t>
            </w:r>
          </w:p>
        </w:tc>
        <w:tc>
          <w:tcPr>
            <w:tcW w:w="7757" w:type="dxa"/>
          </w:tcPr>
          <w:p w14:paraId="137DCC83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تلويزيون تماشا نمي‌كنم آن را خاموش مي‌كنم.</w:t>
            </w:r>
          </w:p>
        </w:tc>
        <w:tc>
          <w:tcPr>
            <w:tcW w:w="675" w:type="dxa"/>
          </w:tcPr>
          <w:p w14:paraId="5C1B894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76DE11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D607AE8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25C0EFBD" w14:textId="77777777" w:rsidTr="0057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CC930C2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41</w:t>
            </w:r>
          </w:p>
        </w:tc>
        <w:tc>
          <w:tcPr>
            <w:tcW w:w="7757" w:type="dxa"/>
          </w:tcPr>
          <w:p w14:paraId="4D608886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وقتي كه مسواك مي‌زنم شير آب را مي‌بندم.</w:t>
            </w:r>
          </w:p>
        </w:tc>
        <w:tc>
          <w:tcPr>
            <w:tcW w:w="675" w:type="dxa"/>
          </w:tcPr>
          <w:p w14:paraId="0B6254E0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65EC0D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C1892B5" w14:textId="77777777" w:rsidR="00785945" w:rsidRPr="00785945" w:rsidRDefault="00785945" w:rsidP="00457D0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5945" w:rsidRPr="00785945" w14:paraId="325B630D" w14:textId="77777777" w:rsidTr="0057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5B9F229" w14:textId="77777777" w:rsidR="00785945" w:rsidRPr="00785945" w:rsidRDefault="00785945" w:rsidP="00457D05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5945">
              <w:rPr>
                <w:rFonts w:cs="B Nazanin" w:hint="cs"/>
                <w:sz w:val="28"/>
                <w:szCs w:val="28"/>
                <w:rtl/>
              </w:rPr>
              <w:t>42</w:t>
            </w:r>
          </w:p>
        </w:tc>
        <w:tc>
          <w:tcPr>
            <w:tcW w:w="7757" w:type="dxa"/>
          </w:tcPr>
          <w:p w14:paraId="798BFA30" w14:textId="77777777" w:rsidR="00785945" w:rsidRPr="00785945" w:rsidRDefault="00785945" w:rsidP="00457D05">
            <w:pPr>
              <w:keepNext/>
              <w:widowControl w:val="0"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</w:pPr>
            <w:r w:rsidRPr="00785945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ar-SA"/>
              </w:rPr>
              <w:t>از همه قسمت‌ها و پشت و روي كاغذ استفاده مي‌كنم.</w:t>
            </w:r>
          </w:p>
        </w:tc>
        <w:tc>
          <w:tcPr>
            <w:tcW w:w="675" w:type="dxa"/>
          </w:tcPr>
          <w:p w14:paraId="0A0A07D7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DDB7515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7278664" w14:textId="77777777" w:rsidR="00785945" w:rsidRPr="00785945" w:rsidRDefault="00785945" w:rsidP="00457D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95A4DBF" w14:textId="4ED7FEDE" w:rsidR="00AE0469" w:rsidRPr="00785945" w:rsidRDefault="00AE0469" w:rsidP="00AE0469">
      <w:pPr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78594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 xml:space="preserve">شیوه نمره گذاری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14:paraId="68655CCB" w14:textId="755EA6B9" w:rsidR="00AE0469" w:rsidRDefault="00AE0469" w:rsidP="00AE0469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785945">
        <w:rPr>
          <w:rFonts w:cs="B Nazanin"/>
          <w:sz w:val="28"/>
          <w:szCs w:val="28"/>
          <w:rtl/>
        </w:rPr>
        <w:t>ش</w:t>
      </w:r>
      <w:r w:rsidRPr="00785945">
        <w:rPr>
          <w:rFonts w:cs="B Nazanin" w:hint="cs"/>
          <w:sz w:val="28"/>
          <w:szCs w:val="28"/>
          <w:rtl/>
        </w:rPr>
        <w:t>ی</w:t>
      </w:r>
      <w:r w:rsidRPr="00785945">
        <w:rPr>
          <w:rFonts w:cs="B Nazanin" w:hint="eastAsia"/>
          <w:sz w:val="28"/>
          <w:szCs w:val="28"/>
          <w:rtl/>
        </w:rPr>
        <w:t>وه</w:t>
      </w:r>
      <w:r w:rsidRPr="00785945">
        <w:rPr>
          <w:rFonts w:cs="B Nazanin"/>
          <w:sz w:val="28"/>
          <w:szCs w:val="28"/>
          <w:rtl/>
        </w:rPr>
        <w:t xml:space="preserve"> نمره</w:t>
      </w:r>
      <w:r w:rsidRPr="00785945">
        <w:rPr>
          <w:rFonts w:cs="B Nazanin" w:hint="cs"/>
          <w:sz w:val="28"/>
          <w:szCs w:val="28"/>
          <w:rtl/>
        </w:rPr>
        <w:softHyphen/>
      </w:r>
      <w:r w:rsidRPr="00785945">
        <w:rPr>
          <w:rFonts w:cs="B Nazanin"/>
          <w:sz w:val="28"/>
          <w:szCs w:val="28"/>
          <w:rtl/>
        </w:rPr>
        <w:t>گذار</w:t>
      </w:r>
      <w:r w:rsidRPr="00785945">
        <w:rPr>
          <w:rFonts w:cs="B Nazanin" w:hint="cs"/>
          <w:sz w:val="28"/>
          <w:szCs w:val="28"/>
          <w:rtl/>
        </w:rPr>
        <w:t>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پرسشنامه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مهارت‏های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زندگی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کودکان</w:t>
      </w:r>
      <w:r w:rsidRPr="00785945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85945">
        <w:rPr>
          <w:rFonts w:cs="B Nazanin"/>
          <w:sz w:val="28"/>
          <w:szCs w:val="28"/>
          <w:rtl/>
        </w:rPr>
        <w:t>به صورت</w:t>
      </w:r>
      <w:r w:rsidRPr="00785945">
        <w:rPr>
          <w:rFonts w:cs="B Nazanin" w:hint="cs"/>
          <w:sz w:val="28"/>
          <w:szCs w:val="28"/>
          <w:rtl/>
        </w:rPr>
        <w:t xml:space="preserve"> یک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مقياسي سه گزينه‌اي است كه از سه درجه تشكيل شده است، از پاسخ منفي (هيچ وقت) شروع مي‌شود و به سمت پاسخ مثبت (بيشتر اوقات) پيش مي‌رود. 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ارزش پاسخ‏ها </w:t>
      </w:r>
      <w:r w:rsidRPr="00785945">
        <w:rPr>
          <w:rFonts w:cs="B Nazanin" w:hint="cs"/>
          <w:sz w:val="28"/>
          <w:szCs w:val="28"/>
          <w:rtl/>
        </w:rPr>
        <w:t>بدین صورت است:</w:t>
      </w:r>
    </w:p>
    <w:p w14:paraId="4B2F0DB4" w14:textId="77777777" w:rsidR="00AE0469" w:rsidRPr="00AE0469" w:rsidRDefault="00AE0469" w:rsidP="00AE0469">
      <w:pPr>
        <w:spacing w:after="0" w:line="360" w:lineRule="auto"/>
        <w:jc w:val="both"/>
        <w:rPr>
          <w:rFonts w:cs="B Nazanin"/>
          <w:sz w:val="10"/>
          <w:szCs w:val="10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1529"/>
        <w:gridCol w:w="1801"/>
        <w:gridCol w:w="1877"/>
      </w:tblGrid>
      <w:tr w:rsidR="00AE0469" w14:paraId="083D2ED2" w14:textId="77777777" w:rsidTr="00AE0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CF4C85" w14:textId="77777777" w:rsidR="00AE0469" w:rsidRPr="00AE0469" w:rsidRDefault="00AE0469" w:rsidP="00AE0469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8B77550" w14:textId="77777777" w:rsidR="00AE0469" w:rsidRPr="00AE0469" w:rsidRDefault="00AE0469" w:rsidP="00AE046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هيچ</w:t>
            </w:r>
            <w:r w:rsidRPr="00AE0469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ar-SA"/>
              </w:rPr>
              <w:t xml:space="preserve"> </w:t>
            </w:r>
            <w:r w:rsidRPr="00AE0469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وقت</w:t>
            </w:r>
          </w:p>
        </w:tc>
        <w:tc>
          <w:tcPr>
            <w:tcW w:w="18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1C6696" w14:textId="77777777" w:rsidR="00AE0469" w:rsidRPr="00AE0469" w:rsidRDefault="00AE0469" w:rsidP="00AE046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گاهي اوقات</w:t>
            </w:r>
          </w:p>
        </w:tc>
        <w:tc>
          <w:tcPr>
            <w:tcW w:w="1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98713F" w14:textId="77777777" w:rsidR="00AE0469" w:rsidRPr="00AE0469" w:rsidRDefault="00AE0469" w:rsidP="00AE046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  <w:lang w:bidi="ar-SA"/>
              </w:rPr>
              <w:t>بيشتر اوقات</w:t>
            </w:r>
          </w:p>
        </w:tc>
      </w:tr>
      <w:tr w:rsidR="00AE0469" w14:paraId="7AE9D105" w14:textId="77777777" w:rsidTr="00AE0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vAlign w:val="center"/>
          </w:tcPr>
          <w:p w14:paraId="2E39D2DB" w14:textId="77777777" w:rsidR="00AE0469" w:rsidRPr="00AE0469" w:rsidRDefault="00AE0469" w:rsidP="00AE0469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1529" w:type="dxa"/>
            <w:vAlign w:val="center"/>
          </w:tcPr>
          <w:p w14:paraId="7B5AE79C" w14:textId="7704B8DB" w:rsidR="00AE0469" w:rsidRPr="00AE0469" w:rsidRDefault="00AE0469" w:rsidP="00AE046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801" w:type="dxa"/>
            <w:vAlign w:val="center"/>
          </w:tcPr>
          <w:p w14:paraId="69743385" w14:textId="0B349622" w:rsidR="00AE0469" w:rsidRPr="00AE0469" w:rsidRDefault="00AE0469" w:rsidP="00AE046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877" w:type="dxa"/>
            <w:vAlign w:val="center"/>
          </w:tcPr>
          <w:p w14:paraId="29E96C3B" w14:textId="7B705177" w:rsidR="00AE0469" w:rsidRPr="00AE0469" w:rsidRDefault="00AE0469" w:rsidP="00AE046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</w:tbl>
    <w:p w14:paraId="5B6BC1AF" w14:textId="77777777" w:rsidR="00AE0469" w:rsidRDefault="00AE0469" w:rsidP="00785945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</w:p>
    <w:p w14:paraId="503BD644" w14:textId="0A5D68A5" w:rsidR="00785945" w:rsidRPr="00AE0469" w:rsidRDefault="00AE0469" w:rsidP="00785945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AE0469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خرده مقیاس های پرسشنامه:</w:t>
      </w:r>
    </w:p>
    <w:tbl>
      <w:tblPr>
        <w:tblStyle w:val="GridTable4-Accent3"/>
        <w:bidiVisual/>
        <w:tblW w:w="9263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86"/>
      </w:tblGrid>
      <w:tr w:rsidR="00AE0469" w:rsidRPr="00AE0469" w14:paraId="4D0479E4" w14:textId="77777777" w:rsidTr="00AE0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B943E6" w14:textId="3750980D" w:rsidR="00785945" w:rsidRPr="00AE0469" w:rsidRDefault="00785945" w:rsidP="00AE0469">
            <w:pPr>
              <w:spacing w:after="0" w:line="360" w:lineRule="auto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خرده مقیاس</w:t>
            </w:r>
          </w:p>
        </w:tc>
        <w:tc>
          <w:tcPr>
            <w:tcW w:w="62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6ECEE9" w14:textId="5ED80CE8" w:rsidR="00785945" w:rsidRPr="00AE0469" w:rsidRDefault="00785945" w:rsidP="00AE046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AE046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AE0469" w:rsidRPr="00AE0469" w14:paraId="797CD7D1" w14:textId="77777777" w:rsidTr="00AE0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FC4F0FA" w14:textId="356861CF" w:rsidR="00785945" w:rsidRPr="00AE0469" w:rsidRDefault="00785945" w:rsidP="00AE0469">
            <w:pPr>
              <w:spacing w:after="0"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/>
                <w:sz w:val="28"/>
                <w:szCs w:val="28"/>
                <w:rtl/>
                <w:lang w:bidi="ar-SA"/>
              </w:rPr>
              <w:t>مهارت‌هاي اجتماعي</w:t>
            </w:r>
          </w:p>
        </w:tc>
        <w:tc>
          <w:tcPr>
            <w:tcW w:w="6286" w:type="dxa"/>
            <w:vAlign w:val="center"/>
          </w:tcPr>
          <w:p w14:paraId="015D75CD" w14:textId="181C0568" w:rsidR="00785945" w:rsidRPr="00AE0469" w:rsidRDefault="00785945" w:rsidP="00AE046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sz w:val="28"/>
                <w:szCs w:val="28"/>
                <w:rtl/>
              </w:rPr>
              <w:t>سئوالات 1، 2، 3، 4، 6، 7، 10، 12، 13، 15، 17، 19، 20، 22 و 25</w:t>
            </w:r>
          </w:p>
        </w:tc>
      </w:tr>
      <w:tr w:rsidR="00AE0469" w:rsidRPr="00AE0469" w14:paraId="5EAF0740" w14:textId="77777777" w:rsidTr="00AE0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5705C6C" w14:textId="312FC65D" w:rsidR="00785945" w:rsidRPr="00AE0469" w:rsidRDefault="00785945" w:rsidP="00AE0469">
            <w:pPr>
              <w:spacing w:after="0"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/>
                <w:sz w:val="28"/>
                <w:szCs w:val="28"/>
                <w:rtl/>
                <w:lang w:bidi="ar-SA"/>
              </w:rPr>
              <w:t>خودنظم‌دهي</w:t>
            </w:r>
          </w:p>
        </w:tc>
        <w:tc>
          <w:tcPr>
            <w:tcW w:w="6286" w:type="dxa"/>
            <w:vAlign w:val="center"/>
          </w:tcPr>
          <w:p w14:paraId="0296650B" w14:textId="4E6ECCBA" w:rsidR="00785945" w:rsidRPr="00AE0469" w:rsidRDefault="00785945" w:rsidP="00AE046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sz w:val="28"/>
                <w:szCs w:val="28"/>
                <w:rtl/>
              </w:rPr>
              <w:t>5، 21، 26، 27، 28، 29، 30، 31، 32،  33، 35 و 36</w:t>
            </w:r>
          </w:p>
        </w:tc>
      </w:tr>
      <w:tr w:rsidR="00AE0469" w:rsidRPr="00AE0469" w14:paraId="3322F79E" w14:textId="77777777" w:rsidTr="00AE0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7BB5FB30" w14:textId="102ED474" w:rsidR="00785945" w:rsidRPr="00AE0469" w:rsidRDefault="00785945" w:rsidP="00AE0469">
            <w:pPr>
              <w:spacing w:after="0"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/>
                <w:sz w:val="28"/>
                <w:szCs w:val="28"/>
                <w:rtl/>
                <w:lang w:bidi="ar-SA"/>
              </w:rPr>
              <w:t>خويشتن‌داري (خودمديري)</w:t>
            </w:r>
          </w:p>
        </w:tc>
        <w:tc>
          <w:tcPr>
            <w:tcW w:w="6286" w:type="dxa"/>
            <w:vAlign w:val="center"/>
          </w:tcPr>
          <w:p w14:paraId="0F726896" w14:textId="281F11ED" w:rsidR="00785945" w:rsidRPr="00AE0469" w:rsidRDefault="00AE0469" w:rsidP="00AE046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sz w:val="28"/>
                <w:szCs w:val="28"/>
                <w:rtl/>
              </w:rPr>
              <w:t>8، 9، 11، 14، 16، 18، 23، 24 و 34</w:t>
            </w:r>
          </w:p>
        </w:tc>
      </w:tr>
      <w:tr w:rsidR="00AE0469" w:rsidRPr="00AE0469" w14:paraId="49FCADE8" w14:textId="77777777" w:rsidTr="00AE0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F8239EB" w14:textId="31D79935" w:rsidR="00785945" w:rsidRPr="00AE0469" w:rsidRDefault="00AE0469" w:rsidP="00AE0469">
            <w:pPr>
              <w:spacing w:after="0"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/>
                <w:sz w:val="28"/>
                <w:szCs w:val="28"/>
                <w:rtl/>
                <w:lang w:bidi="ar-SA"/>
              </w:rPr>
              <w:t>مسئوليت‌پذيري اجتماعي</w:t>
            </w:r>
          </w:p>
        </w:tc>
        <w:tc>
          <w:tcPr>
            <w:tcW w:w="6286" w:type="dxa"/>
            <w:vAlign w:val="center"/>
          </w:tcPr>
          <w:p w14:paraId="21F4DE30" w14:textId="2942D032" w:rsidR="00785945" w:rsidRPr="00AE0469" w:rsidRDefault="00AE0469" w:rsidP="00AE046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 w:rsidRPr="00AE0469">
              <w:rPr>
                <w:rFonts w:cs="B Nazanin" w:hint="cs"/>
                <w:sz w:val="28"/>
                <w:szCs w:val="28"/>
                <w:rtl/>
              </w:rPr>
              <w:t>37، 38، 39، 40، 41 و 42</w:t>
            </w:r>
          </w:p>
        </w:tc>
      </w:tr>
    </w:tbl>
    <w:p w14:paraId="5FF784E3" w14:textId="77777777" w:rsid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</w:p>
    <w:p w14:paraId="5B4D30C7" w14:textId="35B1E8A2" w:rsid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نكته قابل توجه اينكه، اگر دانش‌آموزي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(کودکی)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 به 4 سؤال در كل پرسشنامه پاسخ نداده باشد، پرسشنامه آن دانش‌آموز قابل نمره‌گذاري و بهره‌برداري نمي‌باشد. بنابراين آزماينده بايد دقت نمايد كه دانش‌آموزان تمام سؤالات پرسشنامه را پاسخ دهند تا از اين طريق بتوان نمره هر فرد را محاسبه و مورد مطالعه قرار داد. اصولاً شيوه نمره‌گذاري آزمون تدوين شده مهارت‌هاي زندگي به گونه‌اي است كه تمام مراحل نمره‌گذاري را مي‌توان بدون استفاده از نرم‌افزارهاي رايانه‌اي و تنها با دست محاسبه كرد.</w:t>
      </w:r>
    </w:p>
    <w:p w14:paraId="3A4975C8" w14:textId="77777777" w:rsidR="00AE0469" w:rsidRDefault="00AE0469" w:rsidP="00785945">
      <w:pPr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09F9AE68" w14:textId="3C844B4C" w:rsidR="00785945" w:rsidRP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78594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>روایی و پایایی</w:t>
      </w:r>
      <w:r w:rsidRPr="0078594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14:paraId="5695FAE9" w14:textId="77777777" w:rsidR="00785945" w:rsidRP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  <w:r w:rsidRPr="00785945">
        <w:rPr>
          <w:rFonts w:cs="B Nazanin" w:hint="cs"/>
          <w:sz w:val="28"/>
          <w:szCs w:val="28"/>
          <w:rtl/>
        </w:rPr>
        <w:t xml:space="preserve">بابادی و مشکانی (1390)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ضريب قابليت اعتماد و پايايي</w:t>
      </w:r>
      <w:r w:rsidRPr="00785945">
        <w:rPr>
          <w:rFonts w:cs="B Nazanin" w:hint="cs"/>
          <w:sz w:val="28"/>
          <w:szCs w:val="28"/>
          <w:rtl/>
        </w:rPr>
        <w:t xml:space="preserve"> این پرسشنامه را با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استفاده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از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روش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آلفاي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 xml:space="preserve">کرونباخ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براي كل آزمون 85/0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و برای خرده‏مقیاس‏ها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مهارت‌هاي اجتماعي 76/0، خودنظم‌دهي 63/0، خويشتن‌داري (خودمديري)  76/0 و مسئوليت‌پذيري اجتماعي 62/0 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>را گزارش کردند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.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همچنین آنان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به منظور تعيين ضريب اعتماد (پايايي) آزمون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از روش بازآزمايي نيز 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استفاده کردند.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بدين منظور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آنان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 آزمون را در دو نوبت و به فاصله زماني چهار هفته به گروه واحدي از آزمون‌شوندگان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دادند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و ضريب همبستگي ب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ه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دست‌آمده حاصل از دو بار اجراي آزمون را 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که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به عنوان قابليت اعتماد آزمون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محسوب می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softHyphen/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شود، برای کل پرسشنامه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74/0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و برای خرده مقیاس‏ها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مهارت‌هاي اجتماعي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72/0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،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خودنظم‌دهي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68/0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،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خويشتن‌داري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65/0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و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مسئوليت‌پذيري اجتماعي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71/0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گزارش کردند. </w:t>
      </w:r>
    </w:p>
    <w:p w14:paraId="307A2737" w14:textId="15BD9FE5" w:rsidR="00785945" w:rsidRPr="00785945" w:rsidRDefault="00785945" w:rsidP="00785945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در پژوهش بابادی و مشکانی (1390)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به منظور برآورد اعتبار ملاكي 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پرسشنامه مهارت‏های زندگی کودکان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و بر پايه ادبيات تحقيق و تأثير آموزش مهارت‌هاي زندگي برخودپندارة شخص، همبستگي آزمون تدوين‌شده با آزمون خودپندارة بك مورد سنجش قرار گرفت.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آزمون مهارت‌هاي زندگي بهمراه آزمون خودپندارة بك بطور همزمان بر روي 44 دانش‌آموز دختر و پسر پايه پنجم ابتدايي اجرا شد و ضريب همبستگي آن 423/0 بدست آمد كه در سطح 99% (درصد) معني دارد است. به منظور برآورد اعتبار سازه آزمون مهارت‌هاي زندگي از دو روش محاسبه ضريب همبستگي آزمون و خرده‌آزمون‌ها با هم و تحليل عاملي استفاده شده است كه به ترتيب تشريح خواهد شد.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نتایج نشان داد که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كه آزمون مهارت‌هاي زندگي تدوين شده با چهار خرده‌آزمون مهارت‌هاي اجتماعي 49/0 ، خودنظم‌دهي 66/0 ، خويشتن‌داري 71/0 و مسئوليت‌پذيري اجتماعي 46/0 همبستگي بالايي دارد كه همگي در سطح 99/0 معني‌دار مي‌باشند. و فقط خرده‌آزمون خودنظم‌دهي است كه با خرده‌آزمون‌هاي خويشتن‌داري (خودمديري) 51/0 و مسئوليت‌پذيري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 xml:space="preserve"> </w:t>
      </w:r>
      <w:r w:rsidRPr="00785945">
        <w:rPr>
          <w:rFonts w:ascii="Times New Roman" w:eastAsia="Times New Roman" w:hAnsi="Times New Roman" w:cs="B Nazanin"/>
          <w:sz w:val="28"/>
          <w:szCs w:val="28"/>
          <w:rtl/>
          <w:lang w:bidi="ar-SA"/>
        </w:rPr>
        <w:t>اجتماعي 45/0 همبستگي دارد. به جز اين مورد همه خرده‌آزمون‌هاي ديگر با هم همبستگي اندكي دارند. به هيچ وجه معني‌دار نمي‌باشد.</w:t>
      </w:r>
      <w:r w:rsidRPr="00785945">
        <w:rPr>
          <w:rFonts w:ascii="Times New Roman" w:eastAsia="Times New Roman" w:hAnsi="Times New Roman" w:cs="B Nazanin" w:hint="cs"/>
          <w:sz w:val="28"/>
          <w:szCs w:val="28"/>
          <w:rtl/>
          <w:lang w:bidi="ar-SA"/>
        </w:rPr>
        <w:t xml:space="preserve"> </w:t>
      </w:r>
    </w:p>
    <w:p w14:paraId="5A865A6F" w14:textId="77777777" w:rsid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593F2778" w14:textId="2793573C" w:rsidR="00785945" w:rsidRPr="00785945" w:rsidRDefault="00785945" w:rsidP="00785945">
      <w:pPr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78594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>منابع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14:paraId="66DA132A" w14:textId="59AE8200" w:rsidR="00785945" w:rsidRPr="00785945" w:rsidRDefault="00785945" w:rsidP="00AE0469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785945">
        <w:rPr>
          <w:rFonts w:cs="B Nazanin" w:hint="cs"/>
          <w:sz w:val="28"/>
          <w:szCs w:val="28"/>
          <w:rtl/>
        </w:rPr>
        <w:t>بابادی، امین؛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مشکانی، محمد. (1390). مقیاس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مهارت‏های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زندگی</w:t>
      </w:r>
      <w:r w:rsidRPr="00785945">
        <w:rPr>
          <w:rFonts w:cs="B Nazanin"/>
          <w:sz w:val="28"/>
          <w:szCs w:val="28"/>
          <w:rtl/>
        </w:rPr>
        <w:t>:</w:t>
      </w:r>
      <w:r w:rsidRPr="00785945">
        <w:rPr>
          <w:rFonts w:cs="B Nazanin" w:hint="cs"/>
          <w:sz w:val="28"/>
          <w:szCs w:val="28"/>
          <w:rtl/>
        </w:rPr>
        <w:t xml:space="preserve"> تدوین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و هنجاریابی، ابزاری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معتبر برای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سنجش</w:t>
      </w:r>
      <w:r w:rsidR="00AE0469">
        <w:rPr>
          <w:rFonts w:cs="B Nazanin" w:hint="cs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مهارت‏های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زندگی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دانش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آموزان</w:t>
      </w:r>
      <w:r w:rsidRPr="00785945">
        <w:rPr>
          <w:rFonts w:cs="B Nazanin"/>
          <w:sz w:val="28"/>
          <w:szCs w:val="28"/>
          <w:rtl/>
        </w:rPr>
        <w:t xml:space="preserve"> </w:t>
      </w:r>
      <w:r w:rsidRPr="00785945">
        <w:rPr>
          <w:rFonts w:cs="B Nazanin" w:hint="cs"/>
          <w:sz w:val="28"/>
          <w:szCs w:val="28"/>
          <w:rtl/>
        </w:rPr>
        <w:t>ابتدایی</w:t>
      </w:r>
      <w:r w:rsidRPr="00785945">
        <w:rPr>
          <w:rFonts w:cs="B Nazanin"/>
          <w:sz w:val="28"/>
          <w:szCs w:val="28"/>
          <w:rtl/>
        </w:rPr>
        <w:t xml:space="preserve">. </w:t>
      </w:r>
      <w:r w:rsidRPr="00785945">
        <w:rPr>
          <w:rFonts w:cs="B Nazanin" w:hint="cs"/>
          <w:b/>
          <w:bCs/>
          <w:sz w:val="28"/>
          <w:szCs w:val="28"/>
          <w:rtl/>
        </w:rPr>
        <w:t>فصلنامه مطالعات روانشناسی تربیتی</w:t>
      </w:r>
      <w:r w:rsidRPr="00785945">
        <w:rPr>
          <w:rFonts w:cs="B Nazanin" w:hint="cs"/>
          <w:sz w:val="28"/>
          <w:szCs w:val="28"/>
          <w:rtl/>
        </w:rPr>
        <w:t xml:space="preserve">، سال 8، شماره 14، صص 22-1. </w:t>
      </w:r>
    </w:p>
    <w:p w14:paraId="7DC53DF6" w14:textId="571E13AA" w:rsidR="00785945" w:rsidRPr="00785945" w:rsidRDefault="00785945" w:rsidP="00785945">
      <w:pPr>
        <w:rPr>
          <w:rFonts w:cs="B Nazanin"/>
          <w:sz w:val="28"/>
          <w:szCs w:val="28"/>
        </w:rPr>
      </w:pPr>
    </w:p>
    <w:sectPr w:rsidR="00785945" w:rsidRPr="00785945" w:rsidSect="00785945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B8D3" w14:textId="77777777" w:rsidR="00CB6AAE" w:rsidRDefault="00CB6AAE" w:rsidP="00785945">
      <w:pPr>
        <w:spacing w:after="0" w:line="240" w:lineRule="auto"/>
      </w:pPr>
      <w:r>
        <w:separator/>
      </w:r>
    </w:p>
  </w:endnote>
  <w:endnote w:type="continuationSeparator" w:id="0">
    <w:p w14:paraId="70864C2E" w14:textId="77777777" w:rsidR="00CB6AAE" w:rsidRDefault="00CB6AAE" w:rsidP="0078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9882" w14:textId="77777777" w:rsidR="00CB6AAE" w:rsidRDefault="00CB6AAE" w:rsidP="00785945">
      <w:pPr>
        <w:spacing w:after="0" w:line="240" w:lineRule="auto"/>
      </w:pPr>
      <w:r>
        <w:separator/>
      </w:r>
    </w:p>
  </w:footnote>
  <w:footnote w:type="continuationSeparator" w:id="0">
    <w:p w14:paraId="4F6A5FF5" w14:textId="77777777" w:rsidR="00CB6AAE" w:rsidRDefault="00CB6AAE" w:rsidP="0078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92624"/>
    <w:multiLevelType w:val="hybridMultilevel"/>
    <w:tmpl w:val="AC525D40"/>
    <w:lvl w:ilvl="0" w:tplc="99DC2278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77"/>
    <w:rsid w:val="00570C8E"/>
    <w:rsid w:val="006B0C4B"/>
    <w:rsid w:val="00785945"/>
    <w:rsid w:val="00AE0469"/>
    <w:rsid w:val="00CB6AAE"/>
    <w:rsid w:val="00E93477"/>
    <w:rsid w:val="00F6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D50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945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5945"/>
    <w:pPr>
      <w:spacing w:after="0" w:line="240" w:lineRule="auto"/>
      <w:jc w:val="lowKashida"/>
    </w:pPr>
    <w:rPr>
      <w:rFonts w:ascii="Times New Roman" w:eastAsia="Times New Roman" w:hAnsi="Times New Roman" w:cs="Lotus"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785945"/>
    <w:rPr>
      <w:rFonts w:ascii="Times New Roman" w:eastAsia="Times New Roman" w:hAnsi="Times New Roman" w:cs="Lotus"/>
      <w:sz w:val="20"/>
      <w:szCs w:val="28"/>
      <w:lang w:bidi="fa-IR"/>
    </w:rPr>
  </w:style>
  <w:style w:type="paragraph" w:styleId="FootnoteText">
    <w:name w:val="footnote text"/>
    <w:basedOn w:val="Normal"/>
    <w:link w:val="FootnoteTextChar"/>
    <w:rsid w:val="00785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5945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aliases w:val="شماره زيرنويس"/>
    <w:basedOn w:val="DefaultParagraphFont"/>
    <w:rsid w:val="00785945"/>
    <w:rPr>
      <w:vertAlign w:val="superscript"/>
    </w:rPr>
  </w:style>
  <w:style w:type="table" w:styleId="GridTable4-Accent3">
    <w:name w:val="Grid Table 4 Accent 3"/>
    <w:basedOn w:val="TableNormal"/>
    <w:uiPriority w:val="49"/>
    <w:rsid w:val="007859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78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C4B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B0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C4B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2022-07-28T15:13:00Z</dcterms:created>
  <dcterms:modified xsi:type="dcterms:W3CDTF">2022-07-28T15:14:00Z</dcterms:modified>
</cp:coreProperties>
</file>