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D0EDE" w14:textId="77777777" w:rsidR="00FD2666" w:rsidRDefault="00FD2666" w:rsidP="00FD2666">
      <w:pPr>
        <w:jc w:val="center"/>
        <w:rPr>
          <w:rFonts w:cs="B Titr"/>
          <w:b/>
          <w:bCs/>
          <w:sz w:val="32"/>
          <w:szCs w:val="32"/>
          <w:rtl/>
        </w:rPr>
      </w:pPr>
      <w:r w:rsidRPr="00FD2666">
        <w:rPr>
          <w:rFonts w:cs="B Titr" w:hint="cs"/>
          <w:b/>
          <w:bCs/>
          <w:sz w:val="32"/>
          <w:szCs w:val="32"/>
          <w:rtl/>
        </w:rPr>
        <w:t>پرسشنامه سبک دلبستگی بزرگسال کولینز و رید (</w:t>
      </w:r>
      <w:r w:rsidRPr="00FD2666">
        <w:rPr>
          <w:rFonts w:cs="B Titr"/>
          <w:b/>
          <w:bCs/>
          <w:sz w:val="32"/>
          <w:szCs w:val="32"/>
        </w:rPr>
        <w:t>RAAS</w:t>
      </w:r>
      <w:r w:rsidRPr="00FD2666">
        <w:rPr>
          <w:rFonts w:cs="B Titr" w:hint="cs"/>
          <w:b/>
          <w:bCs/>
          <w:sz w:val="32"/>
          <w:szCs w:val="32"/>
          <w:rtl/>
        </w:rPr>
        <w:t>)</w:t>
      </w:r>
    </w:p>
    <w:p w14:paraId="1C103EE8" w14:textId="77777777" w:rsidR="00FD2666" w:rsidRPr="00FD2666" w:rsidRDefault="00FD2666" w:rsidP="00FD2666">
      <w:pPr>
        <w:jc w:val="center"/>
        <w:rPr>
          <w:rFonts w:cs="B Titr"/>
          <w:b/>
          <w:bCs/>
          <w:sz w:val="14"/>
          <w:szCs w:val="14"/>
          <w:rtl/>
        </w:rPr>
      </w:pPr>
    </w:p>
    <w:p w14:paraId="3649FF1B" w14:textId="77777777" w:rsidR="00ED00A6" w:rsidRDefault="00FD2666" w:rsidP="00FD2666">
      <w:pPr>
        <w:jc w:val="both"/>
        <w:rPr>
          <w:rFonts w:cs="B Nazanin"/>
          <w:sz w:val="28"/>
          <w:szCs w:val="28"/>
          <w:rtl/>
        </w:rPr>
      </w:pPr>
      <w:r w:rsidRPr="00ED00A6">
        <w:rPr>
          <w:rFonts w:cs="B Nazanin" w:hint="cs"/>
          <w:sz w:val="28"/>
          <w:szCs w:val="28"/>
          <w:rtl/>
        </w:rPr>
        <w:t>در زیر عباراتی نوشته شده است. لطفاً هر عبارتی را با دقت بخوانید و مشخص کنید که این عبارت تا چه حدّ شما را توصیف می کند. اولین پاسخی که به ذهنتان می رسد را انتخاب کنید.</w:t>
      </w:r>
    </w:p>
    <w:p w14:paraId="4FCC8AD2" w14:textId="77777777" w:rsidR="00FD2666" w:rsidRDefault="00FD2666" w:rsidP="00FD2666">
      <w:pPr>
        <w:jc w:val="both"/>
        <w:rPr>
          <w:rFonts w:cs="B Nazanin"/>
          <w:sz w:val="28"/>
          <w:szCs w:val="28"/>
          <w:rtl/>
        </w:rPr>
      </w:pPr>
      <w:r w:rsidRPr="00ED00A6">
        <w:rPr>
          <w:rFonts w:cs="B Nazanin" w:hint="cs"/>
          <w:sz w:val="28"/>
          <w:szCs w:val="28"/>
          <w:rtl/>
        </w:rPr>
        <w:t xml:space="preserve"> برای هر عبارت پنج پاسخ وجود دارد که شما پاسخ مورد نظر خود را در یکی از مربعهای زیر می توانید علامت بزنید.</w:t>
      </w:r>
    </w:p>
    <w:p w14:paraId="74F67639" w14:textId="77777777" w:rsidR="00ED00A6" w:rsidRPr="00ED00A6" w:rsidRDefault="00ED00A6" w:rsidP="00FD2666">
      <w:pPr>
        <w:jc w:val="both"/>
        <w:rPr>
          <w:rFonts w:cs="B Nazanin"/>
          <w:sz w:val="12"/>
          <w:szCs w:val="12"/>
          <w:rtl/>
        </w:rPr>
      </w:pPr>
    </w:p>
    <w:tbl>
      <w:tblPr>
        <w:tblStyle w:val="GridTable4-Accent3"/>
        <w:bidiVisual/>
        <w:tblW w:w="10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6389"/>
        <w:gridCol w:w="648"/>
        <w:gridCol w:w="648"/>
        <w:gridCol w:w="648"/>
        <w:gridCol w:w="648"/>
        <w:gridCol w:w="639"/>
      </w:tblGrid>
      <w:tr w:rsidR="00ED00A6" w:rsidRPr="00DD60BD" w14:paraId="7B12F690" w14:textId="77777777" w:rsidTr="00ED00A6">
        <w:trPr>
          <w:cnfStyle w:val="100000000000" w:firstRow="1" w:lastRow="0" w:firstColumn="0" w:lastColumn="0" w:oddVBand="0" w:evenVBand="0" w:oddHBand="0" w:evenHBand="0" w:firstRowFirstColumn="0" w:firstRowLastColumn="0" w:lastRowFirstColumn="0" w:lastRowLastColumn="0"/>
          <w:trHeight w:val="1722"/>
          <w:jc w:val="center"/>
        </w:trPr>
        <w:tc>
          <w:tcPr>
            <w:cnfStyle w:val="001000000000" w:firstRow="0" w:lastRow="0" w:firstColumn="1" w:lastColumn="0" w:oddVBand="0" w:evenVBand="0" w:oddHBand="0" w:evenHBand="0" w:firstRowFirstColumn="0" w:firstRowLastColumn="0" w:lastRowFirstColumn="0" w:lastRowLastColumn="0"/>
            <w:tcW w:w="517" w:type="dxa"/>
            <w:tcBorders>
              <w:top w:val="single" w:sz="4" w:space="0" w:color="auto"/>
              <w:left w:val="single" w:sz="4" w:space="0" w:color="auto"/>
              <w:bottom w:val="single" w:sz="4" w:space="0" w:color="auto"/>
              <w:right w:val="single" w:sz="4" w:space="0" w:color="auto"/>
            </w:tcBorders>
            <w:textDirection w:val="btLr"/>
            <w:vAlign w:val="center"/>
          </w:tcPr>
          <w:p w14:paraId="2E22640A" w14:textId="77777777" w:rsidR="00FD2666" w:rsidRPr="00FD2666" w:rsidRDefault="00FD2666" w:rsidP="00ED00A6">
            <w:pPr>
              <w:ind w:left="113" w:right="113"/>
              <w:jc w:val="center"/>
              <w:rPr>
                <w:rFonts w:cs="B Nazanin"/>
                <w:color w:val="auto"/>
                <w:sz w:val="24"/>
                <w:szCs w:val="24"/>
                <w:rtl/>
              </w:rPr>
            </w:pPr>
            <w:r w:rsidRPr="00FD2666">
              <w:rPr>
                <w:rFonts w:cs="B Nazanin" w:hint="cs"/>
                <w:color w:val="auto"/>
                <w:sz w:val="24"/>
                <w:szCs w:val="24"/>
                <w:rtl/>
              </w:rPr>
              <w:t>ردیف</w:t>
            </w:r>
          </w:p>
        </w:tc>
        <w:tc>
          <w:tcPr>
            <w:tcW w:w="6389" w:type="dxa"/>
            <w:tcBorders>
              <w:top w:val="single" w:sz="4" w:space="0" w:color="auto"/>
              <w:left w:val="single" w:sz="4" w:space="0" w:color="auto"/>
              <w:bottom w:val="single" w:sz="4" w:space="0" w:color="auto"/>
              <w:right w:val="single" w:sz="4" w:space="0" w:color="auto"/>
            </w:tcBorders>
            <w:vAlign w:val="center"/>
          </w:tcPr>
          <w:p w14:paraId="7864ACDF" w14:textId="77777777" w:rsidR="00FD2666" w:rsidRPr="00ED00A6" w:rsidRDefault="00FD2666" w:rsidP="00ED00A6">
            <w:pPr>
              <w:jc w:val="center"/>
              <w:cnfStyle w:val="100000000000" w:firstRow="1" w:lastRow="0" w:firstColumn="0" w:lastColumn="0" w:oddVBand="0" w:evenVBand="0" w:oddHBand="0" w:evenHBand="0" w:firstRowFirstColumn="0" w:firstRowLastColumn="0" w:lastRowFirstColumn="0" w:lastRowLastColumn="0"/>
              <w:rPr>
                <w:rFonts w:cs="B Nazanin"/>
                <w:color w:val="auto"/>
                <w:sz w:val="36"/>
                <w:szCs w:val="36"/>
                <w:rtl/>
              </w:rPr>
            </w:pPr>
            <w:r w:rsidRPr="00ED00A6">
              <w:rPr>
                <w:rFonts w:cs="B Nazanin" w:hint="cs"/>
                <w:color w:val="auto"/>
                <w:sz w:val="36"/>
                <w:szCs w:val="36"/>
                <w:rtl/>
              </w:rPr>
              <w:t>سوالات</w:t>
            </w:r>
          </w:p>
        </w:tc>
        <w:tc>
          <w:tcPr>
            <w:tcW w:w="648" w:type="dxa"/>
            <w:tcBorders>
              <w:top w:val="single" w:sz="4" w:space="0" w:color="auto"/>
              <w:left w:val="single" w:sz="4" w:space="0" w:color="auto"/>
              <w:bottom w:val="single" w:sz="4" w:space="0" w:color="auto"/>
              <w:right w:val="single" w:sz="4" w:space="0" w:color="auto"/>
            </w:tcBorders>
            <w:textDirection w:val="btLr"/>
            <w:vAlign w:val="center"/>
          </w:tcPr>
          <w:p w14:paraId="4948CDAA" w14:textId="77777777" w:rsidR="00FD2666" w:rsidRPr="00FD2666" w:rsidRDefault="00FD2666" w:rsidP="00ED00A6">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FD2666">
              <w:rPr>
                <w:rFonts w:cs="B Nazanin"/>
                <w:color w:val="auto"/>
                <w:sz w:val="24"/>
                <w:szCs w:val="24"/>
                <w:rtl/>
                <w:lang w:bidi="ar-SA"/>
              </w:rPr>
              <w:t>کاملاً موافق</w:t>
            </w:r>
          </w:p>
        </w:tc>
        <w:tc>
          <w:tcPr>
            <w:tcW w:w="648" w:type="dxa"/>
            <w:tcBorders>
              <w:top w:val="single" w:sz="4" w:space="0" w:color="auto"/>
              <w:left w:val="single" w:sz="4" w:space="0" w:color="auto"/>
              <w:bottom w:val="single" w:sz="4" w:space="0" w:color="auto"/>
              <w:right w:val="single" w:sz="4" w:space="0" w:color="auto"/>
            </w:tcBorders>
            <w:textDirection w:val="btLr"/>
            <w:vAlign w:val="center"/>
          </w:tcPr>
          <w:p w14:paraId="0906C6E8" w14:textId="77777777" w:rsidR="00FD2666" w:rsidRPr="00FD2666" w:rsidRDefault="00FD2666" w:rsidP="00ED00A6">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FD2666">
              <w:rPr>
                <w:rFonts w:cs="B Nazanin"/>
                <w:color w:val="auto"/>
                <w:sz w:val="24"/>
                <w:szCs w:val="24"/>
                <w:rtl/>
                <w:lang w:bidi="ar-SA"/>
              </w:rPr>
              <w:t>تاحدود</w:t>
            </w:r>
            <w:r w:rsidRPr="00FD2666">
              <w:rPr>
                <w:rFonts w:cs="B Nazanin" w:hint="cs"/>
                <w:color w:val="auto"/>
                <w:sz w:val="24"/>
                <w:szCs w:val="24"/>
                <w:rtl/>
                <w:lang w:bidi="ar-SA"/>
              </w:rPr>
              <w:t>ی</w:t>
            </w:r>
            <w:r w:rsidRPr="00FD2666">
              <w:rPr>
                <w:rFonts w:cs="B Nazanin"/>
                <w:color w:val="auto"/>
                <w:sz w:val="24"/>
                <w:szCs w:val="24"/>
                <w:rtl/>
                <w:lang w:bidi="ar-SA"/>
              </w:rPr>
              <w:t xml:space="preserve"> موافق</w:t>
            </w:r>
          </w:p>
        </w:tc>
        <w:tc>
          <w:tcPr>
            <w:tcW w:w="648" w:type="dxa"/>
            <w:tcBorders>
              <w:top w:val="single" w:sz="4" w:space="0" w:color="auto"/>
              <w:left w:val="single" w:sz="4" w:space="0" w:color="auto"/>
              <w:bottom w:val="single" w:sz="4" w:space="0" w:color="auto"/>
              <w:right w:val="single" w:sz="4" w:space="0" w:color="auto"/>
            </w:tcBorders>
            <w:textDirection w:val="btLr"/>
            <w:vAlign w:val="center"/>
          </w:tcPr>
          <w:p w14:paraId="64096515" w14:textId="77777777" w:rsidR="00FD2666" w:rsidRPr="00ED00A6" w:rsidRDefault="00FD2666" w:rsidP="00ED00A6">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ED00A6">
              <w:rPr>
                <w:rFonts w:cs="B Nazanin" w:hint="cs"/>
                <w:color w:val="auto"/>
                <w:sz w:val="24"/>
                <w:szCs w:val="24"/>
                <w:rtl/>
              </w:rPr>
              <w:t>نظری ندارم</w:t>
            </w:r>
          </w:p>
        </w:tc>
        <w:tc>
          <w:tcPr>
            <w:tcW w:w="648" w:type="dxa"/>
            <w:tcBorders>
              <w:top w:val="single" w:sz="4" w:space="0" w:color="auto"/>
              <w:left w:val="single" w:sz="4" w:space="0" w:color="auto"/>
              <w:bottom w:val="single" w:sz="4" w:space="0" w:color="auto"/>
              <w:right w:val="single" w:sz="4" w:space="0" w:color="auto"/>
            </w:tcBorders>
            <w:textDirection w:val="btLr"/>
            <w:vAlign w:val="center"/>
          </w:tcPr>
          <w:p w14:paraId="5777B650" w14:textId="77777777" w:rsidR="00FD2666" w:rsidRPr="00FD2666" w:rsidRDefault="00FD2666" w:rsidP="00ED00A6">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FD2666">
              <w:rPr>
                <w:rFonts w:cs="B Nazanin"/>
                <w:color w:val="auto"/>
                <w:sz w:val="24"/>
                <w:szCs w:val="24"/>
                <w:rtl/>
                <w:lang w:bidi="ar-SA"/>
              </w:rPr>
              <w:t>تاحدود</w:t>
            </w:r>
            <w:r w:rsidRPr="00FD2666">
              <w:rPr>
                <w:rFonts w:cs="B Nazanin" w:hint="cs"/>
                <w:color w:val="auto"/>
                <w:sz w:val="24"/>
                <w:szCs w:val="24"/>
                <w:rtl/>
                <w:lang w:bidi="ar-SA"/>
              </w:rPr>
              <w:t>ی</w:t>
            </w:r>
            <w:r w:rsidRPr="00FD2666">
              <w:rPr>
                <w:rFonts w:cs="B Nazanin"/>
                <w:color w:val="auto"/>
                <w:sz w:val="24"/>
                <w:szCs w:val="24"/>
                <w:rtl/>
                <w:lang w:bidi="ar-SA"/>
              </w:rPr>
              <w:t xml:space="preserve"> مخالفم</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14:paraId="2699F32E" w14:textId="77777777" w:rsidR="00FD2666" w:rsidRPr="00FD2666" w:rsidRDefault="00FD2666" w:rsidP="00ED00A6">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FD2666">
              <w:rPr>
                <w:rFonts w:cs="B Nazanin"/>
                <w:color w:val="auto"/>
                <w:sz w:val="24"/>
                <w:szCs w:val="24"/>
                <w:rtl/>
                <w:lang w:bidi="ar-SA"/>
              </w:rPr>
              <w:t>کاملاً مخالفم</w:t>
            </w:r>
          </w:p>
        </w:tc>
      </w:tr>
      <w:tr w:rsidR="00FD2666" w:rsidRPr="00DD60BD" w14:paraId="504B32D8" w14:textId="77777777" w:rsidTr="00ED00A6">
        <w:trPr>
          <w:cnfStyle w:val="000000100000" w:firstRow="0" w:lastRow="0" w:firstColumn="0" w:lastColumn="0" w:oddVBand="0" w:evenVBand="0" w:oddHBand="1" w:evenHBand="0" w:firstRowFirstColumn="0" w:firstRowLastColumn="0" w:lastRowFirstColumn="0" w:lastRowLastColumn="0"/>
          <w:trHeight w:val="571"/>
          <w:jc w:val="center"/>
        </w:trPr>
        <w:tc>
          <w:tcPr>
            <w:cnfStyle w:val="001000000000" w:firstRow="0" w:lastRow="0" w:firstColumn="1" w:lastColumn="0" w:oddVBand="0" w:evenVBand="0" w:oddHBand="0" w:evenHBand="0" w:firstRowFirstColumn="0" w:firstRowLastColumn="0" w:lastRowFirstColumn="0" w:lastRowLastColumn="0"/>
            <w:tcW w:w="517" w:type="dxa"/>
            <w:tcBorders>
              <w:top w:val="single" w:sz="4" w:space="0" w:color="auto"/>
            </w:tcBorders>
          </w:tcPr>
          <w:p w14:paraId="2189DDC3" w14:textId="77777777" w:rsidR="00FD2666" w:rsidRPr="0073758F" w:rsidRDefault="00FD2666" w:rsidP="003E4274">
            <w:pPr>
              <w:jc w:val="both"/>
              <w:rPr>
                <w:rFonts w:cs="B Nazanin"/>
                <w:sz w:val="28"/>
                <w:szCs w:val="28"/>
                <w:rtl/>
              </w:rPr>
            </w:pPr>
            <w:r w:rsidRPr="0073758F">
              <w:rPr>
                <w:rFonts w:cs="B Nazanin" w:hint="cs"/>
                <w:sz w:val="28"/>
                <w:szCs w:val="28"/>
                <w:rtl/>
              </w:rPr>
              <w:t>1</w:t>
            </w:r>
          </w:p>
        </w:tc>
        <w:tc>
          <w:tcPr>
            <w:tcW w:w="6389" w:type="dxa"/>
            <w:tcBorders>
              <w:top w:val="single" w:sz="4" w:space="0" w:color="auto"/>
            </w:tcBorders>
          </w:tcPr>
          <w:p w14:paraId="410D4799" w14:textId="77777777" w:rsidR="00FD2666" w:rsidRPr="0073758F"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73758F">
              <w:rPr>
                <w:rFonts w:cs="B Nazanin" w:hint="cs"/>
                <w:sz w:val="28"/>
                <w:szCs w:val="28"/>
                <w:rtl/>
                <w:lang w:bidi="ar-SA"/>
              </w:rPr>
              <w:t>ای</w:t>
            </w:r>
            <w:r w:rsidRPr="0073758F">
              <w:rPr>
                <w:rFonts w:cs="B Nazanin" w:hint="eastAsia"/>
                <w:sz w:val="28"/>
                <w:szCs w:val="28"/>
                <w:rtl/>
                <w:lang w:bidi="ar-SA"/>
              </w:rPr>
              <w:t>جاد</w:t>
            </w:r>
            <w:r w:rsidRPr="0073758F">
              <w:rPr>
                <w:rFonts w:cs="B Nazanin"/>
                <w:sz w:val="28"/>
                <w:szCs w:val="28"/>
                <w:rtl/>
                <w:lang w:bidi="ar-SA"/>
              </w:rPr>
              <w:t xml:space="preserve"> ارتباط با د</w:t>
            </w:r>
            <w:r w:rsidRPr="0073758F">
              <w:rPr>
                <w:rFonts w:cs="B Nazanin" w:hint="cs"/>
                <w:sz w:val="28"/>
                <w:szCs w:val="28"/>
                <w:rtl/>
                <w:lang w:bidi="ar-SA"/>
              </w:rPr>
              <w:t>ی</w:t>
            </w:r>
            <w:r w:rsidRPr="0073758F">
              <w:rPr>
                <w:rFonts w:cs="B Nazanin" w:hint="eastAsia"/>
                <w:sz w:val="28"/>
                <w:szCs w:val="28"/>
                <w:rtl/>
                <w:lang w:bidi="ar-SA"/>
              </w:rPr>
              <w:t>گران</w:t>
            </w:r>
            <w:r w:rsidRPr="0073758F">
              <w:rPr>
                <w:rFonts w:cs="B Nazanin"/>
                <w:sz w:val="28"/>
                <w:szCs w:val="28"/>
                <w:rtl/>
                <w:lang w:bidi="ar-SA"/>
              </w:rPr>
              <w:t xml:space="preserve"> برا</w:t>
            </w:r>
            <w:r w:rsidRPr="0073758F">
              <w:rPr>
                <w:rFonts w:cs="B Nazanin" w:hint="cs"/>
                <w:sz w:val="28"/>
                <w:szCs w:val="28"/>
                <w:rtl/>
                <w:lang w:bidi="ar-SA"/>
              </w:rPr>
              <w:t>ی</w:t>
            </w:r>
            <w:r w:rsidRPr="0073758F">
              <w:rPr>
                <w:rFonts w:cs="B Nazanin" w:hint="eastAsia"/>
                <w:sz w:val="28"/>
                <w:szCs w:val="28"/>
                <w:rtl/>
                <w:lang w:bidi="ar-SA"/>
              </w:rPr>
              <w:t>م</w:t>
            </w:r>
            <w:r w:rsidRPr="0073758F">
              <w:rPr>
                <w:rFonts w:cs="B Nazanin"/>
                <w:sz w:val="28"/>
                <w:szCs w:val="28"/>
                <w:rtl/>
                <w:lang w:bidi="ar-SA"/>
              </w:rPr>
              <w:t xml:space="preserve"> آسان است.</w:t>
            </w:r>
          </w:p>
        </w:tc>
        <w:tc>
          <w:tcPr>
            <w:tcW w:w="648" w:type="dxa"/>
            <w:tcBorders>
              <w:top w:val="single" w:sz="4" w:space="0" w:color="auto"/>
            </w:tcBorders>
          </w:tcPr>
          <w:p w14:paraId="3580968B"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Borders>
              <w:top w:val="single" w:sz="4" w:space="0" w:color="auto"/>
            </w:tcBorders>
          </w:tcPr>
          <w:p w14:paraId="211C23CC"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Borders>
              <w:top w:val="single" w:sz="4" w:space="0" w:color="auto"/>
            </w:tcBorders>
          </w:tcPr>
          <w:p w14:paraId="4F95FFA8"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Borders>
              <w:top w:val="single" w:sz="4" w:space="0" w:color="auto"/>
            </w:tcBorders>
          </w:tcPr>
          <w:p w14:paraId="487DB2DD"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39" w:type="dxa"/>
            <w:tcBorders>
              <w:top w:val="single" w:sz="4" w:space="0" w:color="auto"/>
            </w:tcBorders>
          </w:tcPr>
          <w:p w14:paraId="1943922B"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r>
      <w:tr w:rsidR="00FD2666" w:rsidRPr="00DD60BD" w14:paraId="50046C28" w14:textId="77777777" w:rsidTr="00ED00A6">
        <w:trPr>
          <w:trHeight w:val="571"/>
          <w:jc w:val="center"/>
        </w:trPr>
        <w:tc>
          <w:tcPr>
            <w:cnfStyle w:val="001000000000" w:firstRow="0" w:lastRow="0" w:firstColumn="1" w:lastColumn="0" w:oddVBand="0" w:evenVBand="0" w:oddHBand="0" w:evenHBand="0" w:firstRowFirstColumn="0" w:firstRowLastColumn="0" w:lastRowFirstColumn="0" w:lastRowLastColumn="0"/>
            <w:tcW w:w="517" w:type="dxa"/>
          </w:tcPr>
          <w:p w14:paraId="6FEA5D49" w14:textId="77777777" w:rsidR="00FD2666" w:rsidRPr="0073758F" w:rsidRDefault="00FD2666" w:rsidP="003E4274">
            <w:pPr>
              <w:jc w:val="both"/>
              <w:rPr>
                <w:rFonts w:cs="B Nazanin"/>
                <w:sz w:val="28"/>
                <w:szCs w:val="28"/>
                <w:rtl/>
              </w:rPr>
            </w:pPr>
            <w:r w:rsidRPr="0073758F">
              <w:rPr>
                <w:rFonts w:cs="B Nazanin" w:hint="cs"/>
                <w:sz w:val="28"/>
                <w:szCs w:val="28"/>
                <w:rtl/>
              </w:rPr>
              <w:t>2</w:t>
            </w:r>
          </w:p>
        </w:tc>
        <w:tc>
          <w:tcPr>
            <w:tcW w:w="6389" w:type="dxa"/>
          </w:tcPr>
          <w:p w14:paraId="0D09AB0A" w14:textId="77777777" w:rsidR="00FD2666" w:rsidRPr="0073758F"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73758F">
              <w:rPr>
                <w:rFonts w:cs="B Nazanin" w:hint="cs"/>
                <w:sz w:val="28"/>
                <w:szCs w:val="28"/>
                <w:rtl/>
                <w:lang w:bidi="ar-SA"/>
              </w:rPr>
              <w:t>مشکل</w:t>
            </w:r>
            <w:r w:rsidRPr="0073758F">
              <w:rPr>
                <w:rFonts w:cs="B Nazanin"/>
                <w:sz w:val="28"/>
                <w:szCs w:val="28"/>
                <w:rtl/>
                <w:lang w:bidi="ar-SA"/>
              </w:rPr>
              <w:t xml:space="preserve"> </w:t>
            </w:r>
            <w:r w:rsidRPr="0073758F">
              <w:rPr>
                <w:rFonts w:cs="B Nazanin" w:hint="cs"/>
                <w:sz w:val="28"/>
                <w:szCs w:val="28"/>
                <w:rtl/>
                <w:lang w:bidi="ar-SA"/>
              </w:rPr>
              <w:t>به</w:t>
            </w:r>
            <w:r w:rsidRPr="0073758F">
              <w:rPr>
                <w:rFonts w:cs="B Nazanin"/>
                <w:sz w:val="28"/>
                <w:szCs w:val="28"/>
                <w:rtl/>
                <w:lang w:bidi="ar-SA"/>
              </w:rPr>
              <w:t xml:space="preserve"> </w:t>
            </w:r>
            <w:r w:rsidRPr="0073758F">
              <w:rPr>
                <w:rFonts w:cs="B Nazanin" w:hint="cs"/>
                <w:sz w:val="28"/>
                <w:szCs w:val="28"/>
                <w:rtl/>
                <w:lang w:bidi="ar-SA"/>
              </w:rPr>
              <w:t>خودم</w:t>
            </w:r>
            <w:r w:rsidRPr="0073758F">
              <w:rPr>
                <w:rFonts w:cs="B Nazanin"/>
                <w:sz w:val="28"/>
                <w:szCs w:val="28"/>
                <w:rtl/>
                <w:lang w:bidi="ar-SA"/>
              </w:rPr>
              <w:t xml:space="preserve"> </w:t>
            </w:r>
            <w:r w:rsidRPr="0073758F">
              <w:rPr>
                <w:rFonts w:cs="B Nazanin" w:hint="cs"/>
                <w:sz w:val="28"/>
                <w:szCs w:val="28"/>
                <w:rtl/>
                <w:lang w:bidi="ar-SA"/>
              </w:rPr>
              <w:t>اجازه</w:t>
            </w:r>
            <w:r w:rsidRPr="0073758F">
              <w:rPr>
                <w:rFonts w:cs="B Nazanin"/>
                <w:sz w:val="28"/>
                <w:szCs w:val="28"/>
                <w:rtl/>
                <w:lang w:bidi="ar-SA"/>
              </w:rPr>
              <w:t xml:space="preserve"> </w:t>
            </w:r>
            <w:r w:rsidRPr="0073758F">
              <w:rPr>
                <w:rFonts w:cs="B Nazanin" w:hint="cs"/>
                <w:sz w:val="28"/>
                <w:szCs w:val="28"/>
                <w:rtl/>
                <w:lang w:bidi="ar-SA"/>
              </w:rPr>
              <w:t>می</w:t>
            </w:r>
            <w:r w:rsidRPr="0073758F">
              <w:rPr>
                <w:rFonts w:cs="B Nazanin"/>
                <w:sz w:val="28"/>
                <w:szCs w:val="28"/>
                <w:rtl/>
                <w:lang w:bidi="ar-SA"/>
              </w:rPr>
              <w:t xml:space="preserve"> دهم که به د</w:t>
            </w:r>
            <w:r w:rsidRPr="0073758F">
              <w:rPr>
                <w:rFonts w:cs="B Nazanin" w:hint="cs"/>
                <w:sz w:val="28"/>
                <w:szCs w:val="28"/>
                <w:rtl/>
                <w:lang w:bidi="ar-SA"/>
              </w:rPr>
              <w:t>ی</w:t>
            </w:r>
            <w:r w:rsidRPr="0073758F">
              <w:rPr>
                <w:rFonts w:cs="B Nazanin" w:hint="eastAsia"/>
                <w:sz w:val="28"/>
                <w:szCs w:val="28"/>
                <w:rtl/>
                <w:lang w:bidi="ar-SA"/>
              </w:rPr>
              <w:t>گران</w:t>
            </w:r>
            <w:r w:rsidRPr="0073758F">
              <w:rPr>
                <w:rFonts w:cs="B Nazanin"/>
                <w:sz w:val="28"/>
                <w:szCs w:val="28"/>
                <w:rtl/>
                <w:lang w:bidi="ar-SA"/>
              </w:rPr>
              <w:t xml:space="preserve"> وابسته باشم.</w:t>
            </w:r>
          </w:p>
        </w:tc>
        <w:tc>
          <w:tcPr>
            <w:tcW w:w="648" w:type="dxa"/>
          </w:tcPr>
          <w:p w14:paraId="46F3594D"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00B5C16F"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57CA665C"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0AC5C99E"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39" w:type="dxa"/>
          </w:tcPr>
          <w:p w14:paraId="60D46A71"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r>
      <w:tr w:rsidR="00FD2666" w:rsidRPr="00DD60BD" w14:paraId="4653ABEC" w14:textId="77777777" w:rsidTr="00ED00A6">
        <w:trPr>
          <w:cnfStyle w:val="000000100000" w:firstRow="0" w:lastRow="0" w:firstColumn="0" w:lastColumn="0" w:oddVBand="0" w:evenVBand="0" w:oddHBand="1" w:evenHBand="0" w:firstRowFirstColumn="0" w:firstRowLastColumn="0" w:lastRowFirstColumn="0" w:lastRowLastColumn="0"/>
          <w:trHeight w:val="571"/>
          <w:jc w:val="center"/>
        </w:trPr>
        <w:tc>
          <w:tcPr>
            <w:cnfStyle w:val="001000000000" w:firstRow="0" w:lastRow="0" w:firstColumn="1" w:lastColumn="0" w:oddVBand="0" w:evenVBand="0" w:oddHBand="0" w:evenHBand="0" w:firstRowFirstColumn="0" w:firstRowLastColumn="0" w:lastRowFirstColumn="0" w:lastRowLastColumn="0"/>
            <w:tcW w:w="517" w:type="dxa"/>
          </w:tcPr>
          <w:p w14:paraId="54B62514" w14:textId="77777777" w:rsidR="00FD2666" w:rsidRPr="0073758F" w:rsidRDefault="00FD2666" w:rsidP="003E4274">
            <w:pPr>
              <w:jc w:val="both"/>
              <w:rPr>
                <w:rFonts w:cs="B Nazanin"/>
                <w:sz w:val="28"/>
                <w:szCs w:val="28"/>
                <w:rtl/>
              </w:rPr>
            </w:pPr>
            <w:r w:rsidRPr="0073758F">
              <w:rPr>
                <w:rFonts w:cs="B Nazanin" w:hint="cs"/>
                <w:sz w:val="28"/>
                <w:szCs w:val="28"/>
                <w:rtl/>
              </w:rPr>
              <w:t>3</w:t>
            </w:r>
          </w:p>
        </w:tc>
        <w:tc>
          <w:tcPr>
            <w:tcW w:w="6389" w:type="dxa"/>
          </w:tcPr>
          <w:p w14:paraId="6AB95557" w14:textId="77777777" w:rsidR="00FD2666" w:rsidRPr="0073758F"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73758F">
              <w:rPr>
                <w:rFonts w:cs="B Nazanin"/>
                <w:sz w:val="28"/>
                <w:szCs w:val="28"/>
                <w:rtl/>
                <w:lang w:bidi="ar-SA"/>
              </w:rPr>
              <w:t>در روابطم اغلب نگرانم که طرف مقابل واقعاً دوستم نداشته باشد.</w:t>
            </w:r>
          </w:p>
        </w:tc>
        <w:tc>
          <w:tcPr>
            <w:tcW w:w="648" w:type="dxa"/>
          </w:tcPr>
          <w:p w14:paraId="630BEC14"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5B6CB6AC"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74A8C48A"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0988DD18"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39" w:type="dxa"/>
          </w:tcPr>
          <w:p w14:paraId="6296980A"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r>
      <w:tr w:rsidR="00FD2666" w:rsidRPr="00DD60BD" w14:paraId="7D813827" w14:textId="77777777" w:rsidTr="00ED00A6">
        <w:trPr>
          <w:trHeight w:val="467"/>
          <w:jc w:val="center"/>
        </w:trPr>
        <w:tc>
          <w:tcPr>
            <w:cnfStyle w:val="001000000000" w:firstRow="0" w:lastRow="0" w:firstColumn="1" w:lastColumn="0" w:oddVBand="0" w:evenVBand="0" w:oddHBand="0" w:evenHBand="0" w:firstRowFirstColumn="0" w:firstRowLastColumn="0" w:lastRowFirstColumn="0" w:lastRowLastColumn="0"/>
            <w:tcW w:w="517" w:type="dxa"/>
          </w:tcPr>
          <w:p w14:paraId="12F752FB" w14:textId="77777777" w:rsidR="00FD2666" w:rsidRPr="0073758F" w:rsidRDefault="00FD2666" w:rsidP="003E4274">
            <w:pPr>
              <w:jc w:val="both"/>
              <w:rPr>
                <w:rFonts w:cs="B Nazanin"/>
                <w:sz w:val="28"/>
                <w:szCs w:val="28"/>
                <w:rtl/>
              </w:rPr>
            </w:pPr>
            <w:r w:rsidRPr="0073758F">
              <w:rPr>
                <w:rFonts w:cs="B Nazanin" w:hint="cs"/>
                <w:sz w:val="28"/>
                <w:szCs w:val="28"/>
                <w:rtl/>
              </w:rPr>
              <w:t>4</w:t>
            </w:r>
          </w:p>
        </w:tc>
        <w:tc>
          <w:tcPr>
            <w:tcW w:w="6389" w:type="dxa"/>
          </w:tcPr>
          <w:p w14:paraId="35371D48" w14:textId="77777777" w:rsidR="00FD2666" w:rsidRPr="0073758F"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73758F">
              <w:rPr>
                <w:rFonts w:cs="B Nazanin" w:hint="cs"/>
                <w:sz w:val="28"/>
                <w:szCs w:val="28"/>
                <w:rtl/>
                <w:lang w:bidi="ar-SA"/>
              </w:rPr>
              <w:t>آنقدر</w:t>
            </w:r>
            <w:r w:rsidRPr="0073758F">
              <w:rPr>
                <w:rFonts w:cs="B Nazanin"/>
                <w:sz w:val="28"/>
                <w:szCs w:val="28"/>
                <w:rtl/>
                <w:lang w:bidi="ar-SA"/>
              </w:rPr>
              <w:t xml:space="preserve"> </w:t>
            </w:r>
            <w:r w:rsidRPr="0073758F">
              <w:rPr>
                <w:rFonts w:cs="B Nazanin" w:hint="cs"/>
                <w:sz w:val="28"/>
                <w:szCs w:val="28"/>
                <w:rtl/>
                <w:lang w:bidi="ar-SA"/>
              </w:rPr>
              <w:t>که</w:t>
            </w:r>
            <w:r w:rsidRPr="0073758F">
              <w:rPr>
                <w:rFonts w:cs="B Nazanin"/>
                <w:sz w:val="28"/>
                <w:szCs w:val="28"/>
                <w:rtl/>
                <w:lang w:bidi="ar-SA"/>
              </w:rPr>
              <w:t xml:space="preserve"> </w:t>
            </w:r>
            <w:r w:rsidRPr="0073758F">
              <w:rPr>
                <w:rFonts w:cs="B Nazanin" w:hint="cs"/>
                <w:sz w:val="28"/>
                <w:szCs w:val="28"/>
                <w:rtl/>
                <w:lang w:bidi="ar-SA"/>
              </w:rPr>
              <w:t>من</w:t>
            </w:r>
            <w:r w:rsidRPr="0073758F">
              <w:rPr>
                <w:rFonts w:cs="B Nazanin"/>
                <w:sz w:val="28"/>
                <w:szCs w:val="28"/>
                <w:rtl/>
                <w:lang w:bidi="ar-SA"/>
              </w:rPr>
              <w:t xml:space="preserve"> </w:t>
            </w:r>
            <w:r w:rsidRPr="0073758F">
              <w:rPr>
                <w:rFonts w:cs="B Nazanin" w:hint="cs"/>
                <w:sz w:val="28"/>
                <w:szCs w:val="28"/>
                <w:rtl/>
                <w:lang w:bidi="ar-SA"/>
              </w:rPr>
              <w:t>دوست</w:t>
            </w:r>
            <w:r w:rsidRPr="0073758F">
              <w:rPr>
                <w:rFonts w:cs="B Nazanin"/>
                <w:sz w:val="28"/>
                <w:szCs w:val="28"/>
                <w:rtl/>
                <w:lang w:bidi="ar-SA"/>
              </w:rPr>
              <w:t xml:space="preserve"> </w:t>
            </w:r>
            <w:r w:rsidRPr="0073758F">
              <w:rPr>
                <w:rFonts w:cs="B Nazanin" w:hint="cs"/>
                <w:sz w:val="28"/>
                <w:szCs w:val="28"/>
                <w:rtl/>
                <w:lang w:bidi="ar-SA"/>
              </w:rPr>
              <w:t>دارم</w:t>
            </w:r>
            <w:r w:rsidRPr="0073758F">
              <w:rPr>
                <w:rFonts w:cs="B Nazanin"/>
                <w:sz w:val="28"/>
                <w:szCs w:val="28"/>
                <w:rtl/>
                <w:lang w:bidi="ar-SA"/>
              </w:rPr>
              <w:t xml:space="preserve"> </w:t>
            </w:r>
            <w:r w:rsidRPr="0073758F">
              <w:rPr>
                <w:rFonts w:cs="B Nazanin" w:hint="cs"/>
                <w:sz w:val="28"/>
                <w:szCs w:val="28"/>
                <w:rtl/>
                <w:lang w:bidi="ar-SA"/>
              </w:rPr>
              <w:t>به</w:t>
            </w:r>
            <w:r w:rsidRPr="0073758F">
              <w:rPr>
                <w:rFonts w:cs="B Nazanin"/>
                <w:sz w:val="28"/>
                <w:szCs w:val="28"/>
                <w:rtl/>
                <w:lang w:bidi="ar-SA"/>
              </w:rPr>
              <w:t xml:space="preserve"> </w:t>
            </w:r>
            <w:r w:rsidRPr="0073758F">
              <w:rPr>
                <w:rFonts w:cs="B Nazanin" w:hint="cs"/>
                <w:sz w:val="28"/>
                <w:szCs w:val="28"/>
                <w:rtl/>
                <w:lang w:bidi="ar-SA"/>
              </w:rPr>
              <w:t>دی</w:t>
            </w:r>
            <w:r w:rsidRPr="0073758F">
              <w:rPr>
                <w:rFonts w:cs="B Nazanin" w:hint="eastAsia"/>
                <w:sz w:val="28"/>
                <w:szCs w:val="28"/>
                <w:rtl/>
                <w:lang w:bidi="ar-SA"/>
              </w:rPr>
              <w:t>گران</w:t>
            </w:r>
            <w:r w:rsidRPr="0073758F">
              <w:rPr>
                <w:rFonts w:cs="B Nazanin"/>
                <w:sz w:val="28"/>
                <w:szCs w:val="28"/>
                <w:rtl/>
                <w:lang w:bidi="ar-SA"/>
              </w:rPr>
              <w:t xml:space="preserve"> نزد</w:t>
            </w:r>
            <w:r w:rsidRPr="0073758F">
              <w:rPr>
                <w:rFonts w:cs="B Nazanin" w:hint="cs"/>
                <w:sz w:val="28"/>
                <w:szCs w:val="28"/>
                <w:rtl/>
                <w:lang w:bidi="ar-SA"/>
              </w:rPr>
              <w:t>ی</w:t>
            </w:r>
            <w:r w:rsidRPr="0073758F">
              <w:rPr>
                <w:rFonts w:cs="B Nazanin" w:hint="eastAsia"/>
                <w:sz w:val="28"/>
                <w:szCs w:val="28"/>
                <w:rtl/>
                <w:lang w:bidi="ar-SA"/>
              </w:rPr>
              <w:t>ک</w:t>
            </w:r>
            <w:r w:rsidRPr="0073758F">
              <w:rPr>
                <w:rFonts w:cs="B Nazanin"/>
                <w:sz w:val="28"/>
                <w:szCs w:val="28"/>
                <w:rtl/>
                <w:lang w:bidi="ar-SA"/>
              </w:rPr>
              <w:t xml:space="preserve"> شوم، د</w:t>
            </w:r>
            <w:r w:rsidRPr="0073758F">
              <w:rPr>
                <w:rFonts w:cs="B Nazanin" w:hint="cs"/>
                <w:sz w:val="28"/>
                <w:szCs w:val="28"/>
                <w:rtl/>
                <w:lang w:bidi="ar-SA"/>
              </w:rPr>
              <w:t>ی</w:t>
            </w:r>
            <w:r w:rsidRPr="0073758F">
              <w:rPr>
                <w:rFonts w:cs="B Nazanin" w:hint="eastAsia"/>
                <w:sz w:val="28"/>
                <w:szCs w:val="28"/>
                <w:rtl/>
                <w:lang w:bidi="ar-SA"/>
              </w:rPr>
              <w:t>گران</w:t>
            </w:r>
            <w:r w:rsidRPr="0073758F">
              <w:rPr>
                <w:rFonts w:cs="B Nazanin"/>
                <w:sz w:val="28"/>
                <w:szCs w:val="28"/>
                <w:rtl/>
                <w:lang w:bidi="ar-SA"/>
              </w:rPr>
              <w:t xml:space="preserve"> به اندازه من تما</w:t>
            </w:r>
            <w:r w:rsidRPr="0073758F">
              <w:rPr>
                <w:rFonts w:cs="B Nazanin" w:hint="cs"/>
                <w:sz w:val="28"/>
                <w:szCs w:val="28"/>
                <w:rtl/>
                <w:lang w:bidi="ar-SA"/>
              </w:rPr>
              <w:t>ی</w:t>
            </w:r>
            <w:r w:rsidRPr="0073758F">
              <w:rPr>
                <w:rFonts w:cs="B Nazanin" w:hint="eastAsia"/>
                <w:sz w:val="28"/>
                <w:szCs w:val="28"/>
                <w:rtl/>
                <w:lang w:bidi="ar-SA"/>
              </w:rPr>
              <w:t>ل</w:t>
            </w:r>
            <w:r w:rsidRPr="0073758F">
              <w:rPr>
                <w:rFonts w:cs="B Nazanin"/>
                <w:sz w:val="28"/>
                <w:szCs w:val="28"/>
                <w:rtl/>
                <w:lang w:bidi="ar-SA"/>
              </w:rPr>
              <w:t xml:space="preserve"> به ا</w:t>
            </w:r>
            <w:r w:rsidRPr="0073758F">
              <w:rPr>
                <w:rFonts w:cs="B Nazanin" w:hint="cs"/>
                <w:sz w:val="28"/>
                <w:szCs w:val="28"/>
                <w:rtl/>
                <w:lang w:bidi="ar-SA"/>
              </w:rPr>
              <w:t>ی</w:t>
            </w:r>
            <w:r w:rsidRPr="0073758F">
              <w:rPr>
                <w:rFonts w:cs="B Nazanin" w:hint="eastAsia"/>
                <w:sz w:val="28"/>
                <w:szCs w:val="28"/>
                <w:rtl/>
                <w:lang w:bidi="ar-SA"/>
              </w:rPr>
              <w:t>ن</w:t>
            </w:r>
            <w:r w:rsidRPr="0073758F">
              <w:rPr>
                <w:rFonts w:cs="B Nazanin"/>
                <w:sz w:val="28"/>
                <w:szCs w:val="28"/>
                <w:rtl/>
                <w:lang w:bidi="ar-SA"/>
              </w:rPr>
              <w:t xml:space="preserve"> ارتباط ندارند.</w:t>
            </w:r>
          </w:p>
        </w:tc>
        <w:tc>
          <w:tcPr>
            <w:tcW w:w="648" w:type="dxa"/>
          </w:tcPr>
          <w:p w14:paraId="1E6B328B"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117EBABE"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45CEBFFF"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27A88396"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39" w:type="dxa"/>
          </w:tcPr>
          <w:p w14:paraId="06CCE531"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r>
      <w:tr w:rsidR="00FD2666" w:rsidRPr="00DD60BD" w14:paraId="1DCD58BE" w14:textId="77777777" w:rsidTr="00ED00A6">
        <w:trPr>
          <w:cnfStyle w:val="000000100000" w:firstRow="0" w:lastRow="0" w:firstColumn="0" w:lastColumn="0" w:oddVBand="0" w:evenVBand="0" w:oddHBand="1" w:evenHBand="0" w:firstRowFirstColumn="0" w:firstRowLastColumn="0" w:lastRowFirstColumn="0" w:lastRowLastColumn="0"/>
          <w:trHeight w:val="571"/>
          <w:jc w:val="center"/>
        </w:trPr>
        <w:tc>
          <w:tcPr>
            <w:cnfStyle w:val="001000000000" w:firstRow="0" w:lastRow="0" w:firstColumn="1" w:lastColumn="0" w:oddVBand="0" w:evenVBand="0" w:oddHBand="0" w:evenHBand="0" w:firstRowFirstColumn="0" w:firstRowLastColumn="0" w:lastRowFirstColumn="0" w:lastRowLastColumn="0"/>
            <w:tcW w:w="517" w:type="dxa"/>
          </w:tcPr>
          <w:p w14:paraId="61542893" w14:textId="77777777" w:rsidR="00FD2666" w:rsidRPr="0073758F" w:rsidRDefault="00FD2666" w:rsidP="003E4274">
            <w:pPr>
              <w:jc w:val="both"/>
              <w:rPr>
                <w:rFonts w:cs="B Nazanin"/>
                <w:sz w:val="28"/>
                <w:szCs w:val="28"/>
                <w:rtl/>
              </w:rPr>
            </w:pPr>
            <w:r w:rsidRPr="0073758F">
              <w:rPr>
                <w:rFonts w:cs="B Nazanin" w:hint="cs"/>
                <w:sz w:val="28"/>
                <w:szCs w:val="28"/>
                <w:rtl/>
              </w:rPr>
              <w:t>5</w:t>
            </w:r>
          </w:p>
        </w:tc>
        <w:tc>
          <w:tcPr>
            <w:tcW w:w="6389" w:type="dxa"/>
          </w:tcPr>
          <w:p w14:paraId="74A58BB5" w14:textId="77777777" w:rsidR="00FD2666" w:rsidRPr="0073758F"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73758F">
              <w:rPr>
                <w:rFonts w:cs="B Nazanin"/>
                <w:sz w:val="28"/>
                <w:szCs w:val="28"/>
                <w:rtl/>
                <w:lang w:bidi="ar-SA"/>
              </w:rPr>
              <w:t>دوست دارم به د</w:t>
            </w:r>
            <w:r w:rsidRPr="0073758F">
              <w:rPr>
                <w:rFonts w:cs="B Nazanin" w:hint="cs"/>
                <w:sz w:val="28"/>
                <w:szCs w:val="28"/>
                <w:rtl/>
                <w:lang w:bidi="ar-SA"/>
              </w:rPr>
              <w:t>ی</w:t>
            </w:r>
            <w:r w:rsidRPr="0073758F">
              <w:rPr>
                <w:rFonts w:cs="B Nazanin" w:hint="eastAsia"/>
                <w:sz w:val="28"/>
                <w:szCs w:val="28"/>
                <w:rtl/>
                <w:lang w:bidi="ar-SA"/>
              </w:rPr>
              <w:t>گران</w:t>
            </w:r>
            <w:r w:rsidRPr="0073758F">
              <w:rPr>
                <w:rFonts w:cs="B Nazanin"/>
                <w:sz w:val="28"/>
                <w:szCs w:val="28"/>
                <w:rtl/>
                <w:lang w:bidi="ar-SA"/>
              </w:rPr>
              <w:t xml:space="preserve"> متّک</w:t>
            </w:r>
            <w:r w:rsidRPr="0073758F">
              <w:rPr>
                <w:rFonts w:cs="B Nazanin" w:hint="cs"/>
                <w:sz w:val="28"/>
                <w:szCs w:val="28"/>
                <w:rtl/>
                <w:lang w:bidi="ar-SA"/>
              </w:rPr>
              <w:t>ی</w:t>
            </w:r>
            <w:r w:rsidRPr="0073758F">
              <w:rPr>
                <w:rFonts w:cs="B Nazanin"/>
                <w:sz w:val="28"/>
                <w:szCs w:val="28"/>
                <w:rtl/>
                <w:lang w:bidi="ar-SA"/>
              </w:rPr>
              <w:t xml:space="preserve"> باشم.</w:t>
            </w:r>
          </w:p>
        </w:tc>
        <w:tc>
          <w:tcPr>
            <w:tcW w:w="648" w:type="dxa"/>
          </w:tcPr>
          <w:p w14:paraId="0DED85B5"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6C2F3A68"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6AE096D3"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4506FDFC"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39" w:type="dxa"/>
          </w:tcPr>
          <w:p w14:paraId="384A8497"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r>
      <w:tr w:rsidR="00FD2666" w:rsidRPr="00DD60BD" w14:paraId="29328FAF" w14:textId="77777777" w:rsidTr="00ED00A6">
        <w:trPr>
          <w:trHeight w:val="571"/>
          <w:jc w:val="center"/>
        </w:trPr>
        <w:tc>
          <w:tcPr>
            <w:cnfStyle w:val="001000000000" w:firstRow="0" w:lastRow="0" w:firstColumn="1" w:lastColumn="0" w:oddVBand="0" w:evenVBand="0" w:oddHBand="0" w:evenHBand="0" w:firstRowFirstColumn="0" w:firstRowLastColumn="0" w:lastRowFirstColumn="0" w:lastRowLastColumn="0"/>
            <w:tcW w:w="517" w:type="dxa"/>
          </w:tcPr>
          <w:p w14:paraId="69D23A3A" w14:textId="77777777" w:rsidR="00FD2666" w:rsidRPr="0073758F" w:rsidRDefault="00FD2666" w:rsidP="003E4274">
            <w:pPr>
              <w:jc w:val="both"/>
              <w:rPr>
                <w:rFonts w:cs="B Nazanin"/>
                <w:sz w:val="28"/>
                <w:szCs w:val="28"/>
                <w:rtl/>
              </w:rPr>
            </w:pPr>
            <w:r w:rsidRPr="0073758F">
              <w:rPr>
                <w:rFonts w:cs="B Nazanin" w:hint="cs"/>
                <w:sz w:val="28"/>
                <w:szCs w:val="28"/>
                <w:rtl/>
              </w:rPr>
              <w:t>6</w:t>
            </w:r>
          </w:p>
        </w:tc>
        <w:tc>
          <w:tcPr>
            <w:tcW w:w="6389" w:type="dxa"/>
          </w:tcPr>
          <w:p w14:paraId="4110AEAB" w14:textId="77777777" w:rsidR="00FD2666" w:rsidRPr="0073758F"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73758F">
              <w:rPr>
                <w:rFonts w:cs="B Nazanin" w:hint="cs"/>
                <w:sz w:val="28"/>
                <w:szCs w:val="28"/>
                <w:rtl/>
                <w:lang w:bidi="ar-SA"/>
              </w:rPr>
              <w:t>از</w:t>
            </w:r>
            <w:r w:rsidRPr="0073758F">
              <w:rPr>
                <w:rFonts w:cs="B Nazanin"/>
                <w:sz w:val="28"/>
                <w:szCs w:val="28"/>
                <w:rtl/>
                <w:lang w:bidi="ar-SA"/>
              </w:rPr>
              <w:t xml:space="preserve"> </w:t>
            </w:r>
            <w:r w:rsidRPr="0073758F">
              <w:rPr>
                <w:rFonts w:cs="B Nazanin" w:hint="cs"/>
                <w:sz w:val="28"/>
                <w:szCs w:val="28"/>
                <w:rtl/>
                <w:lang w:bidi="ar-SA"/>
              </w:rPr>
              <w:t>ای</w:t>
            </w:r>
            <w:r w:rsidRPr="0073758F">
              <w:rPr>
                <w:rFonts w:cs="B Nazanin" w:hint="eastAsia"/>
                <w:sz w:val="28"/>
                <w:szCs w:val="28"/>
                <w:rtl/>
                <w:lang w:bidi="ar-SA"/>
              </w:rPr>
              <w:t>نکه</w:t>
            </w:r>
            <w:r w:rsidRPr="0073758F">
              <w:rPr>
                <w:rFonts w:cs="B Nazanin"/>
                <w:sz w:val="28"/>
                <w:szCs w:val="28"/>
                <w:rtl/>
                <w:lang w:bidi="ar-SA"/>
              </w:rPr>
              <w:t xml:space="preserve"> کس</w:t>
            </w:r>
            <w:r w:rsidRPr="0073758F">
              <w:rPr>
                <w:rFonts w:cs="B Nazanin" w:hint="cs"/>
                <w:sz w:val="28"/>
                <w:szCs w:val="28"/>
                <w:rtl/>
                <w:lang w:bidi="ar-SA"/>
              </w:rPr>
              <w:t>ی</w:t>
            </w:r>
            <w:r w:rsidRPr="0073758F">
              <w:rPr>
                <w:rFonts w:cs="B Nazanin"/>
                <w:sz w:val="28"/>
                <w:szCs w:val="28"/>
                <w:rtl/>
                <w:lang w:bidi="ar-SA"/>
              </w:rPr>
              <w:t xml:space="preserve"> به من نزد</w:t>
            </w:r>
            <w:r w:rsidRPr="0073758F">
              <w:rPr>
                <w:rFonts w:cs="B Nazanin" w:hint="cs"/>
                <w:sz w:val="28"/>
                <w:szCs w:val="28"/>
                <w:rtl/>
                <w:lang w:bidi="ar-SA"/>
              </w:rPr>
              <w:t>ی</w:t>
            </w:r>
            <w:r w:rsidRPr="0073758F">
              <w:rPr>
                <w:rFonts w:cs="B Nazanin" w:hint="eastAsia"/>
                <w:sz w:val="28"/>
                <w:szCs w:val="28"/>
                <w:rtl/>
                <w:lang w:bidi="ar-SA"/>
              </w:rPr>
              <w:t>ک</w:t>
            </w:r>
            <w:r w:rsidRPr="0073758F">
              <w:rPr>
                <w:rFonts w:cs="B Nazanin"/>
                <w:sz w:val="28"/>
                <w:szCs w:val="28"/>
                <w:rtl/>
                <w:lang w:bidi="ar-SA"/>
              </w:rPr>
              <w:t xml:space="preserve"> شود ناراحت نم</w:t>
            </w:r>
            <w:r w:rsidRPr="0073758F">
              <w:rPr>
                <w:rFonts w:cs="B Nazanin" w:hint="cs"/>
                <w:sz w:val="28"/>
                <w:szCs w:val="28"/>
                <w:rtl/>
                <w:lang w:bidi="ar-SA"/>
              </w:rPr>
              <w:t>ی</w:t>
            </w:r>
            <w:r w:rsidRPr="0073758F">
              <w:rPr>
                <w:rFonts w:cs="B Nazanin"/>
                <w:sz w:val="28"/>
                <w:szCs w:val="28"/>
                <w:rtl/>
                <w:lang w:bidi="ar-SA"/>
              </w:rPr>
              <w:t xml:space="preserve"> شوم.</w:t>
            </w:r>
          </w:p>
        </w:tc>
        <w:tc>
          <w:tcPr>
            <w:tcW w:w="648" w:type="dxa"/>
          </w:tcPr>
          <w:p w14:paraId="3809A9AB"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65BECCE7"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63C79434"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7A8D8A5F"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39" w:type="dxa"/>
          </w:tcPr>
          <w:p w14:paraId="2302458A"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r>
      <w:tr w:rsidR="00FD2666" w:rsidRPr="00DD60BD" w14:paraId="1080C218" w14:textId="77777777" w:rsidTr="00ED00A6">
        <w:trPr>
          <w:cnfStyle w:val="000000100000" w:firstRow="0" w:lastRow="0" w:firstColumn="0" w:lastColumn="0" w:oddVBand="0" w:evenVBand="0" w:oddHBand="1" w:evenHBand="0" w:firstRowFirstColumn="0" w:firstRowLastColumn="0" w:lastRowFirstColumn="0" w:lastRowLastColumn="0"/>
          <w:trHeight w:val="571"/>
          <w:jc w:val="center"/>
        </w:trPr>
        <w:tc>
          <w:tcPr>
            <w:cnfStyle w:val="001000000000" w:firstRow="0" w:lastRow="0" w:firstColumn="1" w:lastColumn="0" w:oddVBand="0" w:evenVBand="0" w:oddHBand="0" w:evenHBand="0" w:firstRowFirstColumn="0" w:firstRowLastColumn="0" w:lastRowFirstColumn="0" w:lastRowLastColumn="0"/>
            <w:tcW w:w="517" w:type="dxa"/>
          </w:tcPr>
          <w:p w14:paraId="13BEEA2B" w14:textId="77777777" w:rsidR="00FD2666" w:rsidRPr="0073758F" w:rsidRDefault="00FD2666" w:rsidP="003E4274">
            <w:pPr>
              <w:jc w:val="both"/>
              <w:rPr>
                <w:rFonts w:cs="B Nazanin"/>
                <w:sz w:val="28"/>
                <w:szCs w:val="28"/>
                <w:rtl/>
              </w:rPr>
            </w:pPr>
            <w:r w:rsidRPr="0073758F">
              <w:rPr>
                <w:rFonts w:cs="B Nazanin" w:hint="cs"/>
                <w:sz w:val="28"/>
                <w:szCs w:val="28"/>
                <w:rtl/>
              </w:rPr>
              <w:t>7</w:t>
            </w:r>
          </w:p>
        </w:tc>
        <w:tc>
          <w:tcPr>
            <w:tcW w:w="6389" w:type="dxa"/>
          </w:tcPr>
          <w:p w14:paraId="1E2A32F0" w14:textId="77777777" w:rsidR="00FD2666" w:rsidRPr="0073758F"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73758F">
              <w:rPr>
                <w:rFonts w:cs="B Nazanin" w:hint="cs"/>
                <w:sz w:val="28"/>
                <w:szCs w:val="28"/>
                <w:rtl/>
                <w:lang w:bidi="ar-SA"/>
              </w:rPr>
              <w:t>فکر</w:t>
            </w:r>
            <w:r w:rsidRPr="0073758F">
              <w:rPr>
                <w:rFonts w:cs="B Nazanin"/>
                <w:sz w:val="28"/>
                <w:szCs w:val="28"/>
                <w:rtl/>
                <w:lang w:bidi="ar-SA"/>
              </w:rPr>
              <w:t xml:space="preserve"> </w:t>
            </w:r>
            <w:r w:rsidRPr="0073758F">
              <w:rPr>
                <w:rFonts w:cs="B Nazanin" w:hint="cs"/>
                <w:sz w:val="28"/>
                <w:szCs w:val="28"/>
                <w:rtl/>
                <w:lang w:bidi="ar-SA"/>
              </w:rPr>
              <w:t>می</w:t>
            </w:r>
            <w:r w:rsidRPr="0073758F">
              <w:rPr>
                <w:rFonts w:cs="B Nazanin"/>
                <w:sz w:val="28"/>
                <w:szCs w:val="28"/>
                <w:rtl/>
                <w:lang w:bidi="ar-SA"/>
              </w:rPr>
              <w:t xml:space="preserve"> کنم وقت</w:t>
            </w:r>
            <w:r w:rsidRPr="0073758F">
              <w:rPr>
                <w:rFonts w:cs="B Nazanin" w:hint="cs"/>
                <w:sz w:val="28"/>
                <w:szCs w:val="28"/>
                <w:rtl/>
                <w:lang w:bidi="ar-SA"/>
              </w:rPr>
              <w:t>ی</w:t>
            </w:r>
            <w:r w:rsidRPr="0073758F">
              <w:rPr>
                <w:rFonts w:cs="B Nazanin"/>
                <w:sz w:val="28"/>
                <w:szCs w:val="28"/>
                <w:rtl/>
                <w:lang w:bidi="ar-SA"/>
              </w:rPr>
              <w:t xml:space="preserve"> به د</w:t>
            </w:r>
            <w:r w:rsidRPr="0073758F">
              <w:rPr>
                <w:rFonts w:cs="B Nazanin" w:hint="cs"/>
                <w:sz w:val="28"/>
                <w:szCs w:val="28"/>
                <w:rtl/>
                <w:lang w:bidi="ar-SA"/>
              </w:rPr>
              <w:t>ی</w:t>
            </w:r>
            <w:r w:rsidRPr="0073758F">
              <w:rPr>
                <w:rFonts w:cs="B Nazanin" w:hint="eastAsia"/>
                <w:sz w:val="28"/>
                <w:szCs w:val="28"/>
                <w:rtl/>
                <w:lang w:bidi="ar-SA"/>
              </w:rPr>
              <w:t>گران</w:t>
            </w:r>
            <w:r w:rsidRPr="0073758F">
              <w:rPr>
                <w:rFonts w:cs="B Nazanin"/>
                <w:sz w:val="28"/>
                <w:szCs w:val="28"/>
                <w:rtl/>
                <w:lang w:bidi="ar-SA"/>
              </w:rPr>
              <w:t xml:space="preserve"> احت</w:t>
            </w:r>
            <w:r w:rsidRPr="0073758F">
              <w:rPr>
                <w:rFonts w:cs="B Nazanin" w:hint="cs"/>
                <w:sz w:val="28"/>
                <w:szCs w:val="28"/>
                <w:rtl/>
                <w:lang w:bidi="ar-SA"/>
              </w:rPr>
              <w:t>ی</w:t>
            </w:r>
            <w:r w:rsidRPr="0073758F">
              <w:rPr>
                <w:rFonts w:cs="B Nazanin" w:hint="eastAsia"/>
                <w:sz w:val="28"/>
                <w:szCs w:val="28"/>
                <w:rtl/>
                <w:lang w:bidi="ar-SA"/>
              </w:rPr>
              <w:t>اج</w:t>
            </w:r>
            <w:r w:rsidRPr="0073758F">
              <w:rPr>
                <w:rFonts w:cs="B Nazanin"/>
                <w:sz w:val="28"/>
                <w:szCs w:val="28"/>
                <w:rtl/>
                <w:lang w:bidi="ar-SA"/>
              </w:rPr>
              <w:t xml:space="preserve"> دارم ه</w:t>
            </w:r>
            <w:r w:rsidRPr="0073758F">
              <w:rPr>
                <w:rFonts w:cs="B Nazanin" w:hint="cs"/>
                <w:sz w:val="28"/>
                <w:szCs w:val="28"/>
                <w:rtl/>
                <w:lang w:bidi="ar-SA"/>
              </w:rPr>
              <w:t>ی</w:t>
            </w:r>
            <w:r w:rsidRPr="0073758F">
              <w:rPr>
                <w:rFonts w:cs="B Nazanin" w:hint="eastAsia"/>
                <w:sz w:val="28"/>
                <w:szCs w:val="28"/>
                <w:rtl/>
                <w:lang w:bidi="ar-SA"/>
              </w:rPr>
              <w:t>چگاه</w:t>
            </w:r>
            <w:r w:rsidRPr="0073758F">
              <w:rPr>
                <w:rFonts w:cs="B Nazanin"/>
                <w:sz w:val="28"/>
                <w:szCs w:val="28"/>
                <w:rtl/>
                <w:lang w:bidi="ar-SA"/>
              </w:rPr>
              <w:t xml:space="preserve"> در دسترس ن</w:t>
            </w:r>
            <w:r w:rsidRPr="0073758F">
              <w:rPr>
                <w:rFonts w:cs="B Nazanin" w:hint="cs"/>
                <w:sz w:val="28"/>
                <w:szCs w:val="28"/>
                <w:rtl/>
                <w:lang w:bidi="ar-SA"/>
              </w:rPr>
              <w:t>ی</w:t>
            </w:r>
            <w:r w:rsidRPr="0073758F">
              <w:rPr>
                <w:rFonts w:cs="B Nazanin" w:hint="eastAsia"/>
                <w:sz w:val="28"/>
                <w:szCs w:val="28"/>
                <w:rtl/>
                <w:lang w:bidi="ar-SA"/>
              </w:rPr>
              <w:t>ستند</w:t>
            </w:r>
            <w:r w:rsidRPr="0073758F">
              <w:rPr>
                <w:rFonts w:cs="B Nazanin"/>
                <w:sz w:val="28"/>
                <w:szCs w:val="28"/>
                <w:rtl/>
                <w:lang w:bidi="ar-SA"/>
              </w:rPr>
              <w:t>.</w:t>
            </w:r>
          </w:p>
        </w:tc>
        <w:tc>
          <w:tcPr>
            <w:tcW w:w="648" w:type="dxa"/>
          </w:tcPr>
          <w:p w14:paraId="53F0E752"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5BE70F3A"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4A400720"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155E356A"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39" w:type="dxa"/>
          </w:tcPr>
          <w:p w14:paraId="5A33CE5E"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r>
      <w:tr w:rsidR="00FD2666" w:rsidRPr="00DD60BD" w14:paraId="7B2B130C" w14:textId="77777777" w:rsidTr="00ED00A6">
        <w:trPr>
          <w:trHeight w:val="571"/>
          <w:jc w:val="center"/>
        </w:trPr>
        <w:tc>
          <w:tcPr>
            <w:cnfStyle w:val="001000000000" w:firstRow="0" w:lastRow="0" w:firstColumn="1" w:lastColumn="0" w:oddVBand="0" w:evenVBand="0" w:oddHBand="0" w:evenHBand="0" w:firstRowFirstColumn="0" w:firstRowLastColumn="0" w:lastRowFirstColumn="0" w:lastRowLastColumn="0"/>
            <w:tcW w:w="517" w:type="dxa"/>
          </w:tcPr>
          <w:p w14:paraId="36A2D34F" w14:textId="77777777" w:rsidR="00FD2666" w:rsidRPr="0073758F" w:rsidRDefault="00FD2666" w:rsidP="003E4274">
            <w:pPr>
              <w:jc w:val="both"/>
              <w:rPr>
                <w:rFonts w:cs="B Nazanin"/>
                <w:sz w:val="28"/>
                <w:szCs w:val="28"/>
                <w:rtl/>
              </w:rPr>
            </w:pPr>
            <w:r w:rsidRPr="0073758F">
              <w:rPr>
                <w:rFonts w:cs="B Nazanin" w:hint="cs"/>
                <w:sz w:val="28"/>
                <w:szCs w:val="28"/>
                <w:rtl/>
              </w:rPr>
              <w:t>8</w:t>
            </w:r>
          </w:p>
        </w:tc>
        <w:tc>
          <w:tcPr>
            <w:tcW w:w="6389" w:type="dxa"/>
          </w:tcPr>
          <w:p w14:paraId="1F914735" w14:textId="77777777" w:rsidR="00FD2666" w:rsidRPr="0073758F"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73758F">
              <w:rPr>
                <w:rFonts w:cs="B Nazanin" w:hint="cs"/>
                <w:sz w:val="28"/>
                <w:szCs w:val="28"/>
                <w:rtl/>
                <w:lang w:bidi="ar-SA"/>
              </w:rPr>
              <w:t>از</w:t>
            </w:r>
            <w:r w:rsidRPr="0073758F">
              <w:rPr>
                <w:rFonts w:cs="B Nazanin"/>
                <w:sz w:val="28"/>
                <w:szCs w:val="28"/>
                <w:rtl/>
                <w:lang w:bidi="ar-SA"/>
              </w:rPr>
              <w:t xml:space="preserve"> </w:t>
            </w:r>
            <w:r w:rsidRPr="0073758F">
              <w:rPr>
                <w:rFonts w:cs="B Nazanin" w:hint="cs"/>
                <w:sz w:val="28"/>
                <w:szCs w:val="28"/>
                <w:rtl/>
                <w:lang w:bidi="ar-SA"/>
              </w:rPr>
              <w:t>ای</w:t>
            </w:r>
            <w:r w:rsidRPr="0073758F">
              <w:rPr>
                <w:rFonts w:cs="B Nazanin" w:hint="eastAsia"/>
                <w:sz w:val="28"/>
                <w:szCs w:val="28"/>
                <w:rtl/>
                <w:lang w:bidi="ar-SA"/>
              </w:rPr>
              <w:t>نکه</w:t>
            </w:r>
            <w:r w:rsidRPr="0073758F">
              <w:rPr>
                <w:rFonts w:cs="B Nazanin"/>
                <w:sz w:val="28"/>
                <w:szCs w:val="28"/>
                <w:rtl/>
                <w:lang w:bidi="ar-SA"/>
              </w:rPr>
              <w:t xml:space="preserve"> به مردم نزد</w:t>
            </w:r>
            <w:r w:rsidRPr="0073758F">
              <w:rPr>
                <w:rFonts w:cs="B Nazanin" w:hint="cs"/>
                <w:sz w:val="28"/>
                <w:szCs w:val="28"/>
                <w:rtl/>
                <w:lang w:bidi="ar-SA"/>
              </w:rPr>
              <w:t>ی</w:t>
            </w:r>
            <w:r w:rsidRPr="0073758F">
              <w:rPr>
                <w:rFonts w:cs="B Nazanin" w:hint="eastAsia"/>
                <w:sz w:val="28"/>
                <w:szCs w:val="28"/>
                <w:rtl/>
                <w:lang w:bidi="ar-SA"/>
              </w:rPr>
              <w:t>ک</w:t>
            </w:r>
            <w:r w:rsidRPr="0073758F">
              <w:rPr>
                <w:rFonts w:cs="B Nazanin"/>
                <w:sz w:val="28"/>
                <w:szCs w:val="28"/>
                <w:rtl/>
                <w:lang w:bidi="ar-SA"/>
              </w:rPr>
              <w:t xml:space="preserve"> باشم راحت ن</w:t>
            </w:r>
            <w:r w:rsidRPr="0073758F">
              <w:rPr>
                <w:rFonts w:cs="B Nazanin" w:hint="cs"/>
                <w:sz w:val="28"/>
                <w:szCs w:val="28"/>
                <w:rtl/>
                <w:lang w:bidi="ar-SA"/>
              </w:rPr>
              <w:t>ی</w:t>
            </w:r>
            <w:r w:rsidRPr="0073758F">
              <w:rPr>
                <w:rFonts w:cs="B Nazanin" w:hint="eastAsia"/>
                <w:sz w:val="28"/>
                <w:szCs w:val="28"/>
                <w:rtl/>
                <w:lang w:bidi="ar-SA"/>
              </w:rPr>
              <w:t>ستم</w:t>
            </w:r>
            <w:r w:rsidRPr="0073758F">
              <w:rPr>
                <w:rFonts w:cs="B Nazanin"/>
                <w:sz w:val="28"/>
                <w:szCs w:val="28"/>
                <w:rtl/>
                <w:lang w:bidi="ar-SA"/>
              </w:rPr>
              <w:t>.</w:t>
            </w:r>
          </w:p>
        </w:tc>
        <w:tc>
          <w:tcPr>
            <w:tcW w:w="648" w:type="dxa"/>
          </w:tcPr>
          <w:p w14:paraId="23657700"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0692FE11"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50297517"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617DE5EB"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39" w:type="dxa"/>
          </w:tcPr>
          <w:p w14:paraId="35EA5E29"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r>
      <w:tr w:rsidR="00FD2666" w:rsidRPr="00DD60BD" w14:paraId="585976E2" w14:textId="77777777" w:rsidTr="00ED00A6">
        <w:trPr>
          <w:cnfStyle w:val="000000100000" w:firstRow="0" w:lastRow="0" w:firstColumn="0" w:lastColumn="0" w:oddVBand="0" w:evenVBand="0" w:oddHBand="1" w:evenHBand="0" w:firstRowFirstColumn="0" w:firstRowLastColumn="0" w:lastRowFirstColumn="0" w:lastRowLastColumn="0"/>
          <w:trHeight w:val="571"/>
          <w:jc w:val="center"/>
        </w:trPr>
        <w:tc>
          <w:tcPr>
            <w:cnfStyle w:val="001000000000" w:firstRow="0" w:lastRow="0" w:firstColumn="1" w:lastColumn="0" w:oddVBand="0" w:evenVBand="0" w:oddHBand="0" w:evenHBand="0" w:firstRowFirstColumn="0" w:firstRowLastColumn="0" w:lastRowFirstColumn="0" w:lastRowLastColumn="0"/>
            <w:tcW w:w="517" w:type="dxa"/>
          </w:tcPr>
          <w:p w14:paraId="3E86B07D" w14:textId="77777777" w:rsidR="00FD2666" w:rsidRPr="0073758F" w:rsidRDefault="00FD2666" w:rsidP="003E4274">
            <w:pPr>
              <w:jc w:val="both"/>
              <w:rPr>
                <w:rFonts w:cs="B Nazanin"/>
                <w:sz w:val="28"/>
                <w:szCs w:val="28"/>
                <w:rtl/>
              </w:rPr>
            </w:pPr>
            <w:r w:rsidRPr="0073758F">
              <w:rPr>
                <w:rFonts w:cs="B Nazanin" w:hint="cs"/>
                <w:sz w:val="28"/>
                <w:szCs w:val="28"/>
                <w:rtl/>
              </w:rPr>
              <w:t>9</w:t>
            </w:r>
          </w:p>
        </w:tc>
        <w:tc>
          <w:tcPr>
            <w:tcW w:w="6389" w:type="dxa"/>
          </w:tcPr>
          <w:p w14:paraId="502D9270" w14:textId="77777777" w:rsidR="00FD2666" w:rsidRPr="0073758F"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73758F">
              <w:rPr>
                <w:rFonts w:cs="B Nazanin"/>
                <w:sz w:val="28"/>
                <w:szCs w:val="28"/>
                <w:rtl/>
                <w:lang w:bidi="ar-SA"/>
              </w:rPr>
              <w:t>در روابطم اغلب نگرانم که طرف مقابل نخواهد ارتباطش را با من ادامه دهد.</w:t>
            </w:r>
          </w:p>
        </w:tc>
        <w:tc>
          <w:tcPr>
            <w:tcW w:w="648" w:type="dxa"/>
          </w:tcPr>
          <w:p w14:paraId="7F57A328"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601B38E1"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0F61F99E"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3CB1C8C3"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39" w:type="dxa"/>
          </w:tcPr>
          <w:p w14:paraId="0B6FBAAF"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r>
      <w:tr w:rsidR="00FD2666" w:rsidRPr="00DD60BD" w14:paraId="607DCBB6" w14:textId="77777777" w:rsidTr="00ED00A6">
        <w:trPr>
          <w:trHeight w:val="947"/>
          <w:jc w:val="center"/>
        </w:trPr>
        <w:tc>
          <w:tcPr>
            <w:cnfStyle w:val="001000000000" w:firstRow="0" w:lastRow="0" w:firstColumn="1" w:lastColumn="0" w:oddVBand="0" w:evenVBand="0" w:oddHBand="0" w:evenHBand="0" w:firstRowFirstColumn="0" w:firstRowLastColumn="0" w:lastRowFirstColumn="0" w:lastRowLastColumn="0"/>
            <w:tcW w:w="517" w:type="dxa"/>
          </w:tcPr>
          <w:p w14:paraId="7B32957D" w14:textId="77777777" w:rsidR="00FD2666" w:rsidRPr="0073758F" w:rsidRDefault="00FD2666" w:rsidP="003E4274">
            <w:pPr>
              <w:jc w:val="both"/>
              <w:rPr>
                <w:rFonts w:cs="B Nazanin"/>
                <w:sz w:val="28"/>
                <w:szCs w:val="28"/>
                <w:rtl/>
              </w:rPr>
            </w:pPr>
            <w:r w:rsidRPr="0073758F">
              <w:rPr>
                <w:rFonts w:cs="B Nazanin" w:hint="cs"/>
                <w:sz w:val="28"/>
                <w:szCs w:val="28"/>
                <w:rtl/>
              </w:rPr>
              <w:lastRenderedPageBreak/>
              <w:t>10</w:t>
            </w:r>
          </w:p>
        </w:tc>
        <w:tc>
          <w:tcPr>
            <w:tcW w:w="6389" w:type="dxa"/>
          </w:tcPr>
          <w:p w14:paraId="5E9DD0FF" w14:textId="77777777" w:rsidR="00FD2666" w:rsidRPr="0073758F"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73758F">
              <w:rPr>
                <w:rFonts w:cs="B Nazanin" w:hint="cs"/>
                <w:sz w:val="28"/>
                <w:szCs w:val="28"/>
                <w:rtl/>
                <w:lang w:bidi="ar-SA"/>
              </w:rPr>
              <w:t>وقتی</w:t>
            </w:r>
            <w:r w:rsidRPr="0073758F">
              <w:rPr>
                <w:rFonts w:cs="B Nazanin"/>
                <w:sz w:val="28"/>
                <w:szCs w:val="28"/>
                <w:rtl/>
                <w:lang w:bidi="ar-SA"/>
              </w:rPr>
              <w:t xml:space="preserve"> احساساتم را به د</w:t>
            </w:r>
            <w:r w:rsidRPr="0073758F">
              <w:rPr>
                <w:rFonts w:cs="B Nazanin" w:hint="cs"/>
                <w:sz w:val="28"/>
                <w:szCs w:val="28"/>
                <w:rtl/>
                <w:lang w:bidi="ar-SA"/>
              </w:rPr>
              <w:t>ی</w:t>
            </w:r>
            <w:r w:rsidRPr="0073758F">
              <w:rPr>
                <w:rFonts w:cs="B Nazanin" w:hint="eastAsia"/>
                <w:sz w:val="28"/>
                <w:szCs w:val="28"/>
                <w:rtl/>
                <w:lang w:bidi="ar-SA"/>
              </w:rPr>
              <w:t>گران</w:t>
            </w:r>
            <w:r w:rsidRPr="0073758F">
              <w:rPr>
                <w:rFonts w:cs="B Nazanin"/>
                <w:sz w:val="28"/>
                <w:szCs w:val="28"/>
                <w:rtl/>
                <w:lang w:bidi="ar-SA"/>
              </w:rPr>
              <w:t xml:space="preserve"> نشان م</w:t>
            </w:r>
            <w:r w:rsidRPr="0073758F">
              <w:rPr>
                <w:rFonts w:cs="B Nazanin" w:hint="cs"/>
                <w:sz w:val="28"/>
                <w:szCs w:val="28"/>
                <w:rtl/>
                <w:lang w:bidi="ar-SA"/>
              </w:rPr>
              <w:t>ی</w:t>
            </w:r>
            <w:r w:rsidRPr="0073758F">
              <w:rPr>
                <w:rFonts w:cs="B Nazanin"/>
                <w:sz w:val="28"/>
                <w:szCs w:val="28"/>
                <w:rtl/>
                <w:lang w:bidi="ar-SA"/>
              </w:rPr>
              <w:t xml:space="preserve"> دهم ، م</w:t>
            </w:r>
            <w:r w:rsidRPr="0073758F">
              <w:rPr>
                <w:rFonts w:cs="B Nazanin" w:hint="cs"/>
                <w:sz w:val="28"/>
                <w:szCs w:val="28"/>
                <w:rtl/>
                <w:lang w:bidi="ar-SA"/>
              </w:rPr>
              <w:t>ی</w:t>
            </w:r>
            <w:r w:rsidRPr="0073758F">
              <w:rPr>
                <w:rFonts w:cs="B Nazanin"/>
                <w:sz w:val="28"/>
                <w:szCs w:val="28"/>
                <w:rtl/>
                <w:lang w:bidi="ar-SA"/>
              </w:rPr>
              <w:t xml:space="preserve"> ترسم که آنها همان احساس را درباره من نداشته باشند.</w:t>
            </w:r>
          </w:p>
        </w:tc>
        <w:tc>
          <w:tcPr>
            <w:tcW w:w="648" w:type="dxa"/>
          </w:tcPr>
          <w:p w14:paraId="6767B8C0"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11279018"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35CFA33D"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79B62FAD"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39" w:type="dxa"/>
          </w:tcPr>
          <w:p w14:paraId="5D4FFBDA"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r>
      <w:tr w:rsidR="00FD2666" w:rsidRPr="00DD60BD" w14:paraId="6DCD3E32" w14:textId="77777777" w:rsidTr="00ED00A6">
        <w:trPr>
          <w:cnfStyle w:val="000000100000" w:firstRow="0" w:lastRow="0" w:firstColumn="0" w:lastColumn="0" w:oddVBand="0" w:evenVBand="0" w:oddHBand="1" w:evenHBand="0" w:firstRowFirstColumn="0" w:firstRowLastColumn="0" w:lastRowFirstColumn="0" w:lastRowLastColumn="0"/>
          <w:trHeight w:val="571"/>
          <w:jc w:val="center"/>
        </w:trPr>
        <w:tc>
          <w:tcPr>
            <w:cnfStyle w:val="001000000000" w:firstRow="0" w:lastRow="0" w:firstColumn="1" w:lastColumn="0" w:oddVBand="0" w:evenVBand="0" w:oddHBand="0" w:evenHBand="0" w:firstRowFirstColumn="0" w:firstRowLastColumn="0" w:lastRowFirstColumn="0" w:lastRowLastColumn="0"/>
            <w:tcW w:w="517" w:type="dxa"/>
          </w:tcPr>
          <w:p w14:paraId="54FCE613" w14:textId="77777777" w:rsidR="00FD2666" w:rsidRPr="0073758F" w:rsidRDefault="00FD2666" w:rsidP="003E4274">
            <w:pPr>
              <w:jc w:val="both"/>
              <w:rPr>
                <w:rFonts w:cs="B Nazanin"/>
                <w:sz w:val="28"/>
                <w:szCs w:val="28"/>
                <w:rtl/>
              </w:rPr>
            </w:pPr>
            <w:r w:rsidRPr="0073758F">
              <w:rPr>
                <w:rFonts w:cs="B Nazanin" w:hint="cs"/>
                <w:sz w:val="28"/>
                <w:szCs w:val="28"/>
                <w:rtl/>
              </w:rPr>
              <w:t>11</w:t>
            </w:r>
          </w:p>
        </w:tc>
        <w:tc>
          <w:tcPr>
            <w:tcW w:w="6389" w:type="dxa"/>
          </w:tcPr>
          <w:p w14:paraId="05134265" w14:textId="77777777" w:rsidR="00FD2666" w:rsidRPr="0073758F"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73758F">
              <w:rPr>
                <w:rFonts w:cs="B Nazanin"/>
                <w:sz w:val="28"/>
                <w:szCs w:val="28"/>
                <w:rtl/>
                <w:lang w:bidi="ar-SA"/>
              </w:rPr>
              <w:t>در ارتباطاتم اغلب از خودم م</w:t>
            </w:r>
            <w:r w:rsidRPr="0073758F">
              <w:rPr>
                <w:rFonts w:cs="B Nazanin" w:hint="cs"/>
                <w:sz w:val="28"/>
                <w:szCs w:val="28"/>
                <w:rtl/>
                <w:lang w:bidi="ar-SA"/>
              </w:rPr>
              <w:t>ی</w:t>
            </w:r>
            <w:r w:rsidRPr="0073758F">
              <w:rPr>
                <w:rFonts w:cs="B Nazanin"/>
                <w:sz w:val="28"/>
                <w:szCs w:val="28"/>
                <w:rtl/>
                <w:lang w:bidi="ar-SA"/>
              </w:rPr>
              <w:t xml:space="preserve"> پرسم آ</w:t>
            </w:r>
            <w:r w:rsidRPr="0073758F">
              <w:rPr>
                <w:rFonts w:cs="B Nazanin" w:hint="cs"/>
                <w:sz w:val="28"/>
                <w:szCs w:val="28"/>
                <w:rtl/>
                <w:lang w:bidi="ar-SA"/>
              </w:rPr>
              <w:t>ی</w:t>
            </w:r>
            <w:r w:rsidRPr="0073758F">
              <w:rPr>
                <w:rFonts w:cs="B Nazanin" w:hint="eastAsia"/>
                <w:sz w:val="28"/>
                <w:szCs w:val="28"/>
                <w:rtl/>
                <w:lang w:bidi="ar-SA"/>
              </w:rPr>
              <w:t>ا</w:t>
            </w:r>
            <w:r w:rsidRPr="0073758F">
              <w:rPr>
                <w:rFonts w:cs="B Nazanin"/>
                <w:sz w:val="28"/>
                <w:szCs w:val="28"/>
                <w:rtl/>
                <w:lang w:bidi="ar-SA"/>
              </w:rPr>
              <w:t xml:space="preserve"> طرف مقابل واقعاً به من توجّه دارد.</w:t>
            </w:r>
          </w:p>
        </w:tc>
        <w:tc>
          <w:tcPr>
            <w:tcW w:w="648" w:type="dxa"/>
          </w:tcPr>
          <w:p w14:paraId="4EE6C7D9"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068DC1A7"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074AD3C7"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5CAB1DEE"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39" w:type="dxa"/>
          </w:tcPr>
          <w:p w14:paraId="2BA82CD9"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r>
      <w:tr w:rsidR="00FD2666" w:rsidRPr="00DD60BD" w14:paraId="35C96A02" w14:textId="77777777" w:rsidTr="00ED00A6">
        <w:trPr>
          <w:trHeight w:val="571"/>
          <w:jc w:val="center"/>
        </w:trPr>
        <w:tc>
          <w:tcPr>
            <w:cnfStyle w:val="001000000000" w:firstRow="0" w:lastRow="0" w:firstColumn="1" w:lastColumn="0" w:oddVBand="0" w:evenVBand="0" w:oddHBand="0" w:evenHBand="0" w:firstRowFirstColumn="0" w:firstRowLastColumn="0" w:lastRowFirstColumn="0" w:lastRowLastColumn="0"/>
            <w:tcW w:w="517" w:type="dxa"/>
          </w:tcPr>
          <w:p w14:paraId="75D7FB4C" w14:textId="77777777" w:rsidR="00FD2666" w:rsidRPr="0073758F" w:rsidRDefault="00FD2666" w:rsidP="003E4274">
            <w:pPr>
              <w:jc w:val="both"/>
              <w:rPr>
                <w:rFonts w:cs="B Nazanin"/>
                <w:sz w:val="28"/>
                <w:szCs w:val="28"/>
                <w:rtl/>
              </w:rPr>
            </w:pPr>
            <w:r w:rsidRPr="0073758F">
              <w:rPr>
                <w:rFonts w:cs="B Nazanin" w:hint="cs"/>
                <w:sz w:val="28"/>
                <w:szCs w:val="28"/>
                <w:rtl/>
              </w:rPr>
              <w:t>12</w:t>
            </w:r>
          </w:p>
        </w:tc>
        <w:tc>
          <w:tcPr>
            <w:tcW w:w="6389" w:type="dxa"/>
          </w:tcPr>
          <w:p w14:paraId="79D08B9E" w14:textId="77777777" w:rsidR="00FD2666" w:rsidRPr="0073758F"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73758F">
              <w:rPr>
                <w:rFonts w:cs="B Nazanin" w:hint="cs"/>
                <w:sz w:val="28"/>
                <w:szCs w:val="28"/>
                <w:rtl/>
                <w:lang w:bidi="ar-SA"/>
              </w:rPr>
              <w:t>به</w:t>
            </w:r>
            <w:r w:rsidRPr="0073758F">
              <w:rPr>
                <w:rFonts w:cs="B Nazanin"/>
                <w:sz w:val="28"/>
                <w:szCs w:val="28"/>
                <w:rtl/>
                <w:lang w:bidi="ar-SA"/>
              </w:rPr>
              <w:t xml:space="preserve"> </w:t>
            </w:r>
            <w:r w:rsidRPr="0073758F">
              <w:rPr>
                <w:rFonts w:cs="B Nazanin" w:hint="cs"/>
                <w:sz w:val="28"/>
                <w:szCs w:val="28"/>
                <w:rtl/>
                <w:lang w:bidi="ar-SA"/>
              </w:rPr>
              <w:t>راحتی</w:t>
            </w:r>
            <w:r w:rsidRPr="0073758F">
              <w:rPr>
                <w:rFonts w:cs="B Nazanin"/>
                <w:sz w:val="28"/>
                <w:szCs w:val="28"/>
                <w:rtl/>
                <w:lang w:bidi="ar-SA"/>
              </w:rPr>
              <w:t xml:space="preserve"> م</w:t>
            </w:r>
            <w:r w:rsidRPr="0073758F">
              <w:rPr>
                <w:rFonts w:cs="B Nazanin" w:hint="cs"/>
                <w:sz w:val="28"/>
                <w:szCs w:val="28"/>
                <w:rtl/>
                <w:lang w:bidi="ar-SA"/>
              </w:rPr>
              <w:t>ی</w:t>
            </w:r>
            <w:r w:rsidRPr="0073758F">
              <w:rPr>
                <w:rFonts w:cs="B Nazanin"/>
                <w:sz w:val="28"/>
                <w:szCs w:val="28"/>
                <w:rtl/>
                <w:lang w:bidi="ar-SA"/>
              </w:rPr>
              <w:t xml:space="preserve"> توانم با د</w:t>
            </w:r>
            <w:r w:rsidRPr="0073758F">
              <w:rPr>
                <w:rFonts w:cs="B Nazanin" w:hint="cs"/>
                <w:sz w:val="28"/>
                <w:szCs w:val="28"/>
                <w:rtl/>
                <w:lang w:bidi="ar-SA"/>
              </w:rPr>
              <w:t>ی</w:t>
            </w:r>
            <w:r w:rsidRPr="0073758F">
              <w:rPr>
                <w:rFonts w:cs="B Nazanin" w:hint="eastAsia"/>
                <w:sz w:val="28"/>
                <w:szCs w:val="28"/>
                <w:rtl/>
                <w:lang w:bidi="ar-SA"/>
              </w:rPr>
              <w:t>گران</w:t>
            </w:r>
            <w:r w:rsidRPr="0073758F">
              <w:rPr>
                <w:rFonts w:cs="B Nazanin"/>
                <w:sz w:val="28"/>
                <w:szCs w:val="28"/>
                <w:rtl/>
                <w:lang w:bidi="ar-SA"/>
              </w:rPr>
              <w:t xml:space="preserve"> روابط دوستانه نزد</w:t>
            </w:r>
            <w:r w:rsidRPr="0073758F">
              <w:rPr>
                <w:rFonts w:cs="B Nazanin" w:hint="cs"/>
                <w:sz w:val="28"/>
                <w:szCs w:val="28"/>
                <w:rtl/>
                <w:lang w:bidi="ar-SA"/>
              </w:rPr>
              <w:t>ی</w:t>
            </w:r>
            <w:r w:rsidRPr="0073758F">
              <w:rPr>
                <w:rFonts w:cs="B Nazanin" w:hint="eastAsia"/>
                <w:sz w:val="28"/>
                <w:szCs w:val="28"/>
                <w:rtl/>
                <w:lang w:bidi="ar-SA"/>
              </w:rPr>
              <w:t>ک</w:t>
            </w:r>
            <w:r w:rsidRPr="0073758F">
              <w:rPr>
                <w:rFonts w:cs="B Nazanin"/>
                <w:sz w:val="28"/>
                <w:szCs w:val="28"/>
                <w:rtl/>
                <w:lang w:bidi="ar-SA"/>
              </w:rPr>
              <w:t xml:space="preserve"> برقرار کنم.</w:t>
            </w:r>
          </w:p>
        </w:tc>
        <w:tc>
          <w:tcPr>
            <w:tcW w:w="648" w:type="dxa"/>
          </w:tcPr>
          <w:p w14:paraId="508913B9"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35C68CA1"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1D0DCFF6"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35EFD12E"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39" w:type="dxa"/>
          </w:tcPr>
          <w:p w14:paraId="4C38B01F"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r>
      <w:tr w:rsidR="00FD2666" w:rsidRPr="00DD60BD" w14:paraId="04D76966" w14:textId="77777777" w:rsidTr="00ED00A6">
        <w:trPr>
          <w:cnfStyle w:val="000000100000" w:firstRow="0" w:lastRow="0" w:firstColumn="0" w:lastColumn="0" w:oddVBand="0" w:evenVBand="0" w:oddHBand="1" w:evenHBand="0" w:firstRowFirstColumn="0" w:firstRowLastColumn="0" w:lastRowFirstColumn="0" w:lastRowLastColumn="0"/>
          <w:trHeight w:val="571"/>
          <w:jc w:val="center"/>
        </w:trPr>
        <w:tc>
          <w:tcPr>
            <w:cnfStyle w:val="001000000000" w:firstRow="0" w:lastRow="0" w:firstColumn="1" w:lastColumn="0" w:oddVBand="0" w:evenVBand="0" w:oddHBand="0" w:evenHBand="0" w:firstRowFirstColumn="0" w:firstRowLastColumn="0" w:lastRowFirstColumn="0" w:lastRowLastColumn="0"/>
            <w:tcW w:w="517" w:type="dxa"/>
          </w:tcPr>
          <w:p w14:paraId="0AF492EA" w14:textId="77777777" w:rsidR="00FD2666" w:rsidRPr="0073758F" w:rsidRDefault="00FD2666" w:rsidP="003E4274">
            <w:pPr>
              <w:jc w:val="both"/>
              <w:rPr>
                <w:rFonts w:cs="B Nazanin"/>
                <w:sz w:val="28"/>
                <w:szCs w:val="28"/>
                <w:rtl/>
              </w:rPr>
            </w:pPr>
            <w:r w:rsidRPr="0073758F">
              <w:rPr>
                <w:rFonts w:cs="B Nazanin" w:hint="cs"/>
                <w:sz w:val="28"/>
                <w:szCs w:val="28"/>
                <w:rtl/>
              </w:rPr>
              <w:t>13</w:t>
            </w:r>
          </w:p>
        </w:tc>
        <w:tc>
          <w:tcPr>
            <w:tcW w:w="6389" w:type="dxa"/>
          </w:tcPr>
          <w:p w14:paraId="63B4D9B9" w14:textId="77777777" w:rsidR="00FD2666" w:rsidRPr="0073758F"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73758F">
              <w:rPr>
                <w:rFonts w:cs="B Nazanin" w:hint="cs"/>
                <w:sz w:val="28"/>
                <w:szCs w:val="28"/>
                <w:rtl/>
                <w:lang w:bidi="ar-SA"/>
              </w:rPr>
              <w:t>وقتی</w:t>
            </w:r>
            <w:r w:rsidRPr="0073758F">
              <w:rPr>
                <w:rFonts w:cs="B Nazanin"/>
                <w:sz w:val="28"/>
                <w:szCs w:val="28"/>
                <w:rtl/>
                <w:lang w:bidi="ar-SA"/>
              </w:rPr>
              <w:t xml:space="preserve"> کس</w:t>
            </w:r>
            <w:r w:rsidRPr="0073758F">
              <w:rPr>
                <w:rFonts w:cs="B Nazanin" w:hint="cs"/>
                <w:sz w:val="28"/>
                <w:szCs w:val="28"/>
                <w:rtl/>
                <w:lang w:bidi="ar-SA"/>
              </w:rPr>
              <w:t>ی</w:t>
            </w:r>
            <w:r w:rsidRPr="0073758F">
              <w:rPr>
                <w:rFonts w:cs="B Nazanin"/>
                <w:sz w:val="28"/>
                <w:szCs w:val="28"/>
                <w:rtl/>
                <w:lang w:bidi="ar-SA"/>
              </w:rPr>
              <w:t xml:space="preserve"> خ</w:t>
            </w:r>
            <w:r w:rsidRPr="0073758F">
              <w:rPr>
                <w:rFonts w:cs="B Nazanin" w:hint="cs"/>
                <w:sz w:val="28"/>
                <w:szCs w:val="28"/>
                <w:rtl/>
                <w:lang w:bidi="ar-SA"/>
              </w:rPr>
              <w:t>ی</w:t>
            </w:r>
            <w:r w:rsidRPr="0073758F">
              <w:rPr>
                <w:rFonts w:cs="B Nazanin" w:hint="eastAsia"/>
                <w:sz w:val="28"/>
                <w:szCs w:val="28"/>
                <w:rtl/>
                <w:lang w:bidi="ar-SA"/>
              </w:rPr>
              <w:t>ل</w:t>
            </w:r>
            <w:r w:rsidRPr="0073758F">
              <w:rPr>
                <w:rFonts w:cs="B Nazanin" w:hint="cs"/>
                <w:sz w:val="28"/>
                <w:szCs w:val="28"/>
                <w:rtl/>
                <w:lang w:bidi="ar-SA"/>
              </w:rPr>
              <w:t>ی</w:t>
            </w:r>
            <w:r w:rsidRPr="0073758F">
              <w:rPr>
                <w:rFonts w:cs="B Nazanin"/>
                <w:sz w:val="28"/>
                <w:szCs w:val="28"/>
                <w:rtl/>
                <w:lang w:bidi="ar-SA"/>
              </w:rPr>
              <w:t xml:space="preserve"> با من صم</w:t>
            </w:r>
            <w:r w:rsidRPr="0073758F">
              <w:rPr>
                <w:rFonts w:cs="B Nazanin" w:hint="cs"/>
                <w:sz w:val="28"/>
                <w:szCs w:val="28"/>
                <w:rtl/>
                <w:lang w:bidi="ar-SA"/>
              </w:rPr>
              <w:t>ی</w:t>
            </w:r>
            <w:r w:rsidRPr="0073758F">
              <w:rPr>
                <w:rFonts w:cs="B Nazanin" w:hint="eastAsia"/>
                <w:sz w:val="28"/>
                <w:szCs w:val="28"/>
                <w:rtl/>
                <w:lang w:bidi="ar-SA"/>
              </w:rPr>
              <w:t>م</w:t>
            </w:r>
            <w:r w:rsidRPr="0073758F">
              <w:rPr>
                <w:rFonts w:cs="B Nazanin" w:hint="cs"/>
                <w:sz w:val="28"/>
                <w:szCs w:val="28"/>
                <w:rtl/>
                <w:lang w:bidi="ar-SA"/>
              </w:rPr>
              <w:t>ی</w:t>
            </w:r>
            <w:r w:rsidRPr="0073758F">
              <w:rPr>
                <w:rFonts w:cs="B Nazanin"/>
                <w:sz w:val="28"/>
                <w:szCs w:val="28"/>
                <w:rtl/>
                <w:lang w:bidi="ar-SA"/>
              </w:rPr>
              <w:t xml:space="preserve"> م</w:t>
            </w:r>
            <w:r w:rsidRPr="0073758F">
              <w:rPr>
                <w:rFonts w:cs="B Nazanin" w:hint="cs"/>
                <w:sz w:val="28"/>
                <w:szCs w:val="28"/>
                <w:rtl/>
                <w:lang w:bidi="ar-SA"/>
              </w:rPr>
              <w:t>ی</w:t>
            </w:r>
            <w:r w:rsidRPr="0073758F">
              <w:rPr>
                <w:rFonts w:cs="B Nazanin"/>
                <w:sz w:val="28"/>
                <w:szCs w:val="28"/>
                <w:rtl/>
                <w:lang w:bidi="ar-SA"/>
              </w:rPr>
              <w:t xml:space="preserve"> شود ، عصب</w:t>
            </w:r>
            <w:r w:rsidRPr="0073758F">
              <w:rPr>
                <w:rFonts w:cs="B Nazanin" w:hint="cs"/>
                <w:sz w:val="28"/>
                <w:szCs w:val="28"/>
                <w:rtl/>
                <w:lang w:bidi="ar-SA"/>
              </w:rPr>
              <w:t>ی</w:t>
            </w:r>
            <w:r w:rsidRPr="0073758F">
              <w:rPr>
                <w:rFonts w:cs="B Nazanin"/>
                <w:sz w:val="28"/>
                <w:szCs w:val="28"/>
                <w:rtl/>
                <w:lang w:bidi="ar-SA"/>
              </w:rPr>
              <w:t xml:space="preserve"> م</w:t>
            </w:r>
            <w:r w:rsidRPr="0073758F">
              <w:rPr>
                <w:rFonts w:cs="B Nazanin" w:hint="cs"/>
                <w:sz w:val="28"/>
                <w:szCs w:val="28"/>
                <w:rtl/>
                <w:lang w:bidi="ar-SA"/>
              </w:rPr>
              <w:t>ی</w:t>
            </w:r>
            <w:r w:rsidRPr="0073758F">
              <w:rPr>
                <w:rFonts w:cs="B Nazanin"/>
                <w:sz w:val="28"/>
                <w:szCs w:val="28"/>
                <w:rtl/>
                <w:lang w:bidi="ar-SA"/>
              </w:rPr>
              <w:t xml:space="preserve"> شوم.</w:t>
            </w:r>
          </w:p>
        </w:tc>
        <w:tc>
          <w:tcPr>
            <w:tcW w:w="648" w:type="dxa"/>
          </w:tcPr>
          <w:p w14:paraId="2C116952"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330243D5"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78F1226F"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55C2F748"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39" w:type="dxa"/>
          </w:tcPr>
          <w:p w14:paraId="339561D8"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r>
      <w:tr w:rsidR="00FD2666" w:rsidRPr="00DD60BD" w14:paraId="7C4A7940" w14:textId="77777777" w:rsidTr="00ED00A6">
        <w:trPr>
          <w:trHeight w:val="571"/>
          <w:jc w:val="center"/>
        </w:trPr>
        <w:tc>
          <w:tcPr>
            <w:cnfStyle w:val="001000000000" w:firstRow="0" w:lastRow="0" w:firstColumn="1" w:lastColumn="0" w:oddVBand="0" w:evenVBand="0" w:oddHBand="0" w:evenHBand="0" w:firstRowFirstColumn="0" w:firstRowLastColumn="0" w:lastRowFirstColumn="0" w:lastRowLastColumn="0"/>
            <w:tcW w:w="517" w:type="dxa"/>
          </w:tcPr>
          <w:p w14:paraId="56F31DEF" w14:textId="77777777" w:rsidR="00FD2666" w:rsidRPr="0073758F" w:rsidRDefault="00FD2666" w:rsidP="003E4274">
            <w:pPr>
              <w:jc w:val="both"/>
              <w:rPr>
                <w:rFonts w:cs="B Nazanin"/>
                <w:sz w:val="28"/>
                <w:szCs w:val="28"/>
                <w:rtl/>
              </w:rPr>
            </w:pPr>
            <w:r w:rsidRPr="0073758F">
              <w:rPr>
                <w:rFonts w:cs="B Nazanin" w:hint="cs"/>
                <w:sz w:val="28"/>
                <w:szCs w:val="28"/>
                <w:rtl/>
              </w:rPr>
              <w:t>14</w:t>
            </w:r>
          </w:p>
        </w:tc>
        <w:tc>
          <w:tcPr>
            <w:tcW w:w="6389" w:type="dxa"/>
          </w:tcPr>
          <w:p w14:paraId="47D03649" w14:textId="77777777" w:rsidR="00FD2666" w:rsidRPr="0073758F"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73758F">
              <w:rPr>
                <w:rFonts w:cs="B Nazanin" w:hint="cs"/>
                <w:sz w:val="28"/>
                <w:szCs w:val="28"/>
                <w:rtl/>
                <w:lang w:bidi="ar-SA"/>
              </w:rPr>
              <w:t>می</w:t>
            </w:r>
            <w:r w:rsidRPr="0073758F">
              <w:rPr>
                <w:rFonts w:cs="B Nazanin"/>
                <w:sz w:val="28"/>
                <w:szCs w:val="28"/>
                <w:rtl/>
                <w:lang w:bidi="ar-SA"/>
              </w:rPr>
              <w:t xml:space="preserve"> دانم وقت</w:t>
            </w:r>
            <w:r w:rsidRPr="0073758F">
              <w:rPr>
                <w:rFonts w:cs="B Nazanin" w:hint="cs"/>
                <w:sz w:val="28"/>
                <w:szCs w:val="28"/>
                <w:rtl/>
                <w:lang w:bidi="ar-SA"/>
              </w:rPr>
              <w:t>ی</w:t>
            </w:r>
            <w:r w:rsidRPr="0073758F">
              <w:rPr>
                <w:rFonts w:cs="B Nazanin"/>
                <w:sz w:val="28"/>
                <w:szCs w:val="28"/>
                <w:rtl/>
                <w:lang w:bidi="ar-SA"/>
              </w:rPr>
              <w:t xml:space="preserve"> که به د</w:t>
            </w:r>
            <w:r w:rsidRPr="0073758F">
              <w:rPr>
                <w:rFonts w:cs="B Nazanin" w:hint="cs"/>
                <w:sz w:val="28"/>
                <w:szCs w:val="28"/>
                <w:rtl/>
                <w:lang w:bidi="ar-SA"/>
              </w:rPr>
              <w:t>ی</w:t>
            </w:r>
            <w:r w:rsidRPr="0073758F">
              <w:rPr>
                <w:rFonts w:cs="B Nazanin" w:hint="eastAsia"/>
                <w:sz w:val="28"/>
                <w:szCs w:val="28"/>
                <w:rtl/>
                <w:lang w:bidi="ar-SA"/>
              </w:rPr>
              <w:t>گران</w:t>
            </w:r>
            <w:r w:rsidRPr="0073758F">
              <w:rPr>
                <w:rFonts w:cs="B Nazanin"/>
                <w:sz w:val="28"/>
                <w:szCs w:val="28"/>
                <w:rtl/>
                <w:lang w:bidi="ar-SA"/>
              </w:rPr>
              <w:t xml:space="preserve"> ن</w:t>
            </w:r>
            <w:r w:rsidRPr="0073758F">
              <w:rPr>
                <w:rFonts w:cs="B Nazanin" w:hint="cs"/>
                <w:sz w:val="28"/>
                <w:szCs w:val="28"/>
                <w:rtl/>
                <w:lang w:bidi="ar-SA"/>
              </w:rPr>
              <w:t>ی</w:t>
            </w:r>
            <w:r w:rsidRPr="0073758F">
              <w:rPr>
                <w:rFonts w:cs="B Nazanin" w:hint="eastAsia"/>
                <w:sz w:val="28"/>
                <w:szCs w:val="28"/>
                <w:rtl/>
                <w:lang w:bidi="ar-SA"/>
              </w:rPr>
              <w:t>از</w:t>
            </w:r>
            <w:r w:rsidRPr="0073758F">
              <w:rPr>
                <w:rFonts w:cs="B Nazanin"/>
                <w:sz w:val="28"/>
                <w:szCs w:val="28"/>
                <w:rtl/>
                <w:lang w:bidi="ar-SA"/>
              </w:rPr>
              <w:t xml:space="preserve"> داشته باشم ، آنها در دسترس خواهند بود.</w:t>
            </w:r>
          </w:p>
        </w:tc>
        <w:tc>
          <w:tcPr>
            <w:tcW w:w="648" w:type="dxa"/>
          </w:tcPr>
          <w:p w14:paraId="19BF6DE8"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5FE81986"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66280504"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28555467"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39" w:type="dxa"/>
          </w:tcPr>
          <w:p w14:paraId="6C93C71C"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r>
      <w:tr w:rsidR="00FD2666" w:rsidRPr="00DD60BD" w14:paraId="682BFF12" w14:textId="77777777" w:rsidTr="00ED00A6">
        <w:trPr>
          <w:cnfStyle w:val="000000100000" w:firstRow="0" w:lastRow="0" w:firstColumn="0" w:lastColumn="0" w:oddVBand="0" w:evenVBand="0" w:oddHBand="1" w:evenHBand="0" w:firstRowFirstColumn="0" w:firstRowLastColumn="0" w:lastRowFirstColumn="0" w:lastRowLastColumn="0"/>
          <w:trHeight w:val="571"/>
          <w:jc w:val="center"/>
        </w:trPr>
        <w:tc>
          <w:tcPr>
            <w:cnfStyle w:val="001000000000" w:firstRow="0" w:lastRow="0" w:firstColumn="1" w:lastColumn="0" w:oddVBand="0" w:evenVBand="0" w:oddHBand="0" w:evenHBand="0" w:firstRowFirstColumn="0" w:firstRowLastColumn="0" w:lastRowFirstColumn="0" w:lastRowLastColumn="0"/>
            <w:tcW w:w="517" w:type="dxa"/>
          </w:tcPr>
          <w:p w14:paraId="501A84A9" w14:textId="77777777" w:rsidR="00FD2666" w:rsidRPr="0073758F" w:rsidRDefault="00FD2666" w:rsidP="003E4274">
            <w:pPr>
              <w:jc w:val="both"/>
              <w:rPr>
                <w:rFonts w:cs="B Nazanin"/>
                <w:sz w:val="28"/>
                <w:szCs w:val="28"/>
                <w:rtl/>
              </w:rPr>
            </w:pPr>
            <w:r w:rsidRPr="0073758F">
              <w:rPr>
                <w:rFonts w:cs="B Nazanin" w:hint="cs"/>
                <w:sz w:val="28"/>
                <w:szCs w:val="28"/>
                <w:rtl/>
              </w:rPr>
              <w:t>15</w:t>
            </w:r>
          </w:p>
        </w:tc>
        <w:tc>
          <w:tcPr>
            <w:tcW w:w="6389" w:type="dxa"/>
          </w:tcPr>
          <w:p w14:paraId="24601D57" w14:textId="77777777" w:rsidR="00FD2666" w:rsidRPr="0073758F"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73758F">
              <w:rPr>
                <w:rFonts w:cs="B Nazanin" w:hint="cs"/>
                <w:sz w:val="28"/>
                <w:szCs w:val="28"/>
                <w:rtl/>
                <w:lang w:bidi="ar-SA"/>
              </w:rPr>
              <w:t>دلم</w:t>
            </w:r>
            <w:r w:rsidRPr="0073758F">
              <w:rPr>
                <w:rFonts w:cs="B Nazanin"/>
                <w:sz w:val="28"/>
                <w:szCs w:val="28"/>
                <w:rtl/>
                <w:lang w:bidi="ar-SA"/>
              </w:rPr>
              <w:t xml:space="preserve"> </w:t>
            </w:r>
            <w:r w:rsidRPr="0073758F">
              <w:rPr>
                <w:rFonts w:cs="B Nazanin" w:hint="cs"/>
                <w:sz w:val="28"/>
                <w:szCs w:val="28"/>
                <w:rtl/>
                <w:lang w:bidi="ar-SA"/>
              </w:rPr>
              <w:t>می</w:t>
            </w:r>
            <w:r w:rsidRPr="0073758F">
              <w:rPr>
                <w:rFonts w:cs="B Nazanin"/>
                <w:sz w:val="28"/>
                <w:szCs w:val="28"/>
                <w:rtl/>
                <w:lang w:bidi="ar-SA"/>
              </w:rPr>
              <w:t xml:space="preserve"> خواهد به مردم نزد</w:t>
            </w:r>
            <w:r w:rsidRPr="0073758F">
              <w:rPr>
                <w:rFonts w:cs="B Nazanin" w:hint="cs"/>
                <w:sz w:val="28"/>
                <w:szCs w:val="28"/>
                <w:rtl/>
                <w:lang w:bidi="ar-SA"/>
              </w:rPr>
              <w:t>ی</w:t>
            </w:r>
            <w:r w:rsidRPr="0073758F">
              <w:rPr>
                <w:rFonts w:cs="B Nazanin" w:hint="eastAsia"/>
                <w:sz w:val="28"/>
                <w:szCs w:val="28"/>
                <w:rtl/>
                <w:lang w:bidi="ar-SA"/>
              </w:rPr>
              <w:t>ک</w:t>
            </w:r>
            <w:r w:rsidRPr="0073758F">
              <w:rPr>
                <w:rFonts w:cs="B Nazanin"/>
                <w:sz w:val="28"/>
                <w:szCs w:val="28"/>
                <w:rtl/>
                <w:lang w:bidi="ar-SA"/>
              </w:rPr>
              <w:t xml:space="preserve"> شوم امّا م</w:t>
            </w:r>
            <w:r w:rsidRPr="0073758F">
              <w:rPr>
                <w:rFonts w:cs="B Nazanin" w:hint="cs"/>
                <w:sz w:val="28"/>
                <w:szCs w:val="28"/>
                <w:rtl/>
                <w:lang w:bidi="ar-SA"/>
              </w:rPr>
              <w:t>ی</w:t>
            </w:r>
            <w:r w:rsidRPr="0073758F">
              <w:rPr>
                <w:rFonts w:cs="B Nazanin"/>
                <w:sz w:val="28"/>
                <w:szCs w:val="28"/>
                <w:rtl/>
                <w:lang w:bidi="ar-SA"/>
              </w:rPr>
              <w:t xml:space="preserve"> ترسم به من صدمه بزنند.</w:t>
            </w:r>
          </w:p>
        </w:tc>
        <w:tc>
          <w:tcPr>
            <w:tcW w:w="648" w:type="dxa"/>
          </w:tcPr>
          <w:p w14:paraId="16525332"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6F4E6EAB"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2EF8773B"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0D02D57F"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39" w:type="dxa"/>
          </w:tcPr>
          <w:p w14:paraId="40C5326B"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r>
      <w:tr w:rsidR="00FD2666" w:rsidRPr="00DD60BD" w14:paraId="0EB796BD" w14:textId="77777777" w:rsidTr="00ED00A6">
        <w:trPr>
          <w:trHeight w:val="350"/>
          <w:jc w:val="center"/>
        </w:trPr>
        <w:tc>
          <w:tcPr>
            <w:cnfStyle w:val="001000000000" w:firstRow="0" w:lastRow="0" w:firstColumn="1" w:lastColumn="0" w:oddVBand="0" w:evenVBand="0" w:oddHBand="0" w:evenHBand="0" w:firstRowFirstColumn="0" w:firstRowLastColumn="0" w:lastRowFirstColumn="0" w:lastRowLastColumn="0"/>
            <w:tcW w:w="517" w:type="dxa"/>
          </w:tcPr>
          <w:p w14:paraId="7AE54B53" w14:textId="77777777" w:rsidR="00FD2666" w:rsidRPr="0073758F" w:rsidRDefault="00FD2666" w:rsidP="003E4274">
            <w:pPr>
              <w:jc w:val="both"/>
              <w:rPr>
                <w:rFonts w:cs="B Nazanin"/>
                <w:sz w:val="28"/>
                <w:szCs w:val="28"/>
                <w:rtl/>
              </w:rPr>
            </w:pPr>
            <w:r w:rsidRPr="0073758F">
              <w:rPr>
                <w:rFonts w:cs="B Nazanin" w:hint="cs"/>
                <w:sz w:val="28"/>
                <w:szCs w:val="28"/>
                <w:rtl/>
              </w:rPr>
              <w:t>16</w:t>
            </w:r>
          </w:p>
        </w:tc>
        <w:tc>
          <w:tcPr>
            <w:tcW w:w="6389" w:type="dxa"/>
          </w:tcPr>
          <w:p w14:paraId="49879DAC" w14:textId="77777777" w:rsidR="00FD2666" w:rsidRPr="0073758F"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73758F">
              <w:rPr>
                <w:rFonts w:cs="B Nazanin"/>
                <w:sz w:val="28"/>
                <w:szCs w:val="28"/>
                <w:rtl/>
                <w:lang w:bidi="ar-SA"/>
              </w:rPr>
              <w:t>فکر م</w:t>
            </w:r>
            <w:r w:rsidRPr="0073758F">
              <w:rPr>
                <w:rFonts w:cs="B Nazanin" w:hint="cs"/>
                <w:sz w:val="28"/>
                <w:szCs w:val="28"/>
                <w:rtl/>
                <w:lang w:bidi="ar-SA"/>
              </w:rPr>
              <w:t>ی</w:t>
            </w:r>
            <w:r w:rsidRPr="0073758F">
              <w:rPr>
                <w:rFonts w:cs="B Nazanin"/>
                <w:sz w:val="28"/>
                <w:szCs w:val="28"/>
                <w:rtl/>
                <w:lang w:bidi="ar-SA"/>
              </w:rPr>
              <w:t xml:space="preserve"> کنم که مشکل است که آدم به د</w:t>
            </w:r>
            <w:r w:rsidRPr="0073758F">
              <w:rPr>
                <w:rFonts w:cs="B Nazanin" w:hint="cs"/>
                <w:sz w:val="28"/>
                <w:szCs w:val="28"/>
                <w:rtl/>
                <w:lang w:bidi="ar-SA"/>
              </w:rPr>
              <w:t>ی</w:t>
            </w:r>
            <w:r w:rsidRPr="0073758F">
              <w:rPr>
                <w:rFonts w:cs="B Nazanin" w:hint="eastAsia"/>
                <w:sz w:val="28"/>
                <w:szCs w:val="28"/>
                <w:rtl/>
                <w:lang w:bidi="ar-SA"/>
              </w:rPr>
              <w:t>گران</w:t>
            </w:r>
            <w:r w:rsidRPr="0073758F">
              <w:rPr>
                <w:rFonts w:cs="B Nazanin"/>
                <w:sz w:val="28"/>
                <w:szCs w:val="28"/>
                <w:rtl/>
                <w:lang w:bidi="ar-SA"/>
              </w:rPr>
              <w:t xml:space="preserve"> کاملاً اعتماد کند.</w:t>
            </w:r>
          </w:p>
        </w:tc>
        <w:tc>
          <w:tcPr>
            <w:tcW w:w="648" w:type="dxa"/>
          </w:tcPr>
          <w:p w14:paraId="72B8A653"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30D1AC00"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76C03A90"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479399DA"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39" w:type="dxa"/>
          </w:tcPr>
          <w:p w14:paraId="04821DA3"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r>
      <w:tr w:rsidR="00FD2666" w:rsidRPr="00DD60BD" w14:paraId="3EE4B653" w14:textId="77777777" w:rsidTr="00ED00A6">
        <w:trPr>
          <w:cnfStyle w:val="000000100000" w:firstRow="0" w:lastRow="0" w:firstColumn="0" w:lastColumn="0" w:oddVBand="0" w:evenVBand="0" w:oddHBand="1" w:evenHBand="0" w:firstRowFirstColumn="0" w:firstRowLastColumn="0" w:lastRowFirstColumn="0" w:lastRowLastColumn="0"/>
          <w:trHeight w:val="395"/>
          <w:jc w:val="center"/>
        </w:trPr>
        <w:tc>
          <w:tcPr>
            <w:cnfStyle w:val="001000000000" w:firstRow="0" w:lastRow="0" w:firstColumn="1" w:lastColumn="0" w:oddVBand="0" w:evenVBand="0" w:oddHBand="0" w:evenHBand="0" w:firstRowFirstColumn="0" w:firstRowLastColumn="0" w:lastRowFirstColumn="0" w:lastRowLastColumn="0"/>
            <w:tcW w:w="517" w:type="dxa"/>
          </w:tcPr>
          <w:p w14:paraId="341E7DB1" w14:textId="77777777" w:rsidR="00FD2666" w:rsidRPr="0073758F" w:rsidRDefault="00FD2666" w:rsidP="003E4274">
            <w:pPr>
              <w:jc w:val="both"/>
              <w:rPr>
                <w:rFonts w:cs="B Nazanin"/>
                <w:sz w:val="28"/>
                <w:szCs w:val="28"/>
                <w:rtl/>
              </w:rPr>
            </w:pPr>
            <w:r w:rsidRPr="0073758F">
              <w:rPr>
                <w:rFonts w:cs="B Nazanin" w:hint="cs"/>
                <w:sz w:val="28"/>
                <w:szCs w:val="28"/>
                <w:rtl/>
              </w:rPr>
              <w:t>17</w:t>
            </w:r>
          </w:p>
        </w:tc>
        <w:tc>
          <w:tcPr>
            <w:tcW w:w="6389" w:type="dxa"/>
          </w:tcPr>
          <w:p w14:paraId="10C8CF83" w14:textId="77777777" w:rsidR="00FD2666" w:rsidRPr="0073758F"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73758F">
              <w:rPr>
                <w:rFonts w:cs="B Nazanin" w:hint="cs"/>
                <w:sz w:val="28"/>
                <w:szCs w:val="28"/>
                <w:rtl/>
                <w:lang w:bidi="ar-SA"/>
              </w:rPr>
              <w:t>اغلب</w:t>
            </w:r>
            <w:r w:rsidRPr="0073758F">
              <w:rPr>
                <w:rFonts w:cs="B Nazanin"/>
                <w:sz w:val="28"/>
                <w:szCs w:val="28"/>
                <w:rtl/>
                <w:lang w:bidi="ar-SA"/>
              </w:rPr>
              <w:t xml:space="preserve"> </w:t>
            </w:r>
            <w:r w:rsidRPr="0073758F">
              <w:rPr>
                <w:rFonts w:cs="B Nazanin" w:hint="cs"/>
                <w:sz w:val="28"/>
                <w:szCs w:val="28"/>
                <w:rtl/>
                <w:lang w:bidi="ar-SA"/>
              </w:rPr>
              <w:t>مردم</w:t>
            </w:r>
            <w:r w:rsidRPr="0073758F">
              <w:rPr>
                <w:rFonts w:cs="B Nazanin"/>
                <w:sz w:val="28"/>
                <w:szCs w:val="28"/>
                <w:rtl/>
                <w:lang w:bidi="ar-SA"/>
              </w:rPr>
              <w:t xml:space="preserve"> </w:t>
            </w:r>
            <w:r w:rsidRPr="0073758F">
              <w:rPr>
                <w:rFonts w:cs="B Nazanin" w:hint="cs"/>
                <w:sz w:val="28"/>
                <w:szCs w:val="28"/>
                <w:rtl/>
                <w:lang w:bidi="ar-SA"/>
              </w:rPr>
              <w:t>می</w:t>
            </w:r>
            <w:r w:rsidRPr="0073758F">
              <w:rPr>
                <w:rFonts w:cs="B Nazanin"/>
                <w:sz w:val="28"/>
                <w:szCs w:val="28"/>
                <w:rtl/>
                <w:lang w:bidi="ar-SA"/>
              </w:rPr>
              <w:t xml:space="preserve"> خواهند با من صم</w:t>
            </w:r>
            <w:r w:rsidRPr="0073758F">
              <w:rPr>
                <w:rFonts w:cs="B Nazanin" w:hint="cs"/>
                <w:sz w:val="28"/>
                <w:szCs w:val="28"/>
                <w:rtl/>
                <w:lang w:bidi="ar-SA"/>
              </w:rPr>
              <w:t>ی</w:t>
            </w:r>
            <w:r w:rsidRPr="0073758F">
              <w:rPr>
                <w:rFonts w:cs="B Nazanin" w:hint="eastAsia"/>
                <w:sz w:val="28"/>
                <w:szCs w:val="28"/>
                <w:rtl/>
                <w:lang w:bidi="ar-SA"/>
              </w:rPr>
              <w:t>م</w:t>
            </w:r>
            <w:r w:rsidRPr="0073758F">
              <w:rPr>
                <w:rFonts w:cs="B Nazanin" w:hint="cs"/>
                <w:sz w:val="28"/>
                <w:szCs w:val="28"/>
                <w:rtl/>
                <w:lang w:bidi="ar-SA"/>
              </w:rPr>
              <w:t>ی</w:t>
            </w:r>
            <w:r w:rsidRPr="0073758F">
              <w:rPr>
                <w:rFonts w:cs="B Nazanin"/>
                <w:sz w:val="28"/>
                <w:szCs w:val="28"/>
                <w:rtl/>
                <w:lang w:bidi="ar-SA"/>
              </w:rPr>
              <w:t xml:space="preserve"> تر از  آن حدّ</w:t>
            </w:r>
            <w:r w:rsidRPr="0073758F">
              <w:rPr>
                <w:rFonts w:cs="B Nazanin" w:hint="cs"/>
                <w:sz w:val="28"/>
                <w:szCs w:val="28"/>
                <w:rtl/>
                <w:lang w:bidi="ar-SA"/>
              </w:rPr>
              <w:t>ی</w:t>
            </w:r>
            <w:r w:rsidRPr="0073758F">
              <w:rPr>
                <w:rFonts w:cs="B Nazanin"/>
                <w:sz w:val="28"/>
                <w:szCs w:val="28"/>
                <w:rtl/>
                <w:lang w:bidi="ar-SA"/>
              </w:rPr>
              <w:t xml:space="preserve"> بشوند که من احساس راحت</w:t>
            </w:r>
            <w:r w:rsidRPr="0073758F">
              <w:rPr>
                <w:rFonts w:cs="B Nazanin" w:hint="cs"/>
                <w:sz w:val="28"/>
                <w:szCs w:val="28"/>
                <w:rtl/>
                <w:lang w:bidi="ar-SA"/>
              </w:rPr>
              <w:t>ی</w:t>
            </w:r>
            <w:r w:rsidRPr="0073758F">
              <w:rPr>
                <w:rFonts w:cs="B Nazanin"/>
                <w:sz w:val="28"/>
                <w:szCs w:val="28"/>
                <w:rtl/>
                <w:lang w:bidi="ar-SA"/>
              </w:rPr>
              <w:t xml:space="preserve"> م</w:t>
            </w:r>
            <w:r w:rsidRPr="0073758F">
              <w:rPr>
                <w:rFonts w:cs="B Nazanin" w:hint="cs"/>
                <w:sz w:val="28"/>
                <w:szCs w:val="28"/>
                <w:rtl/>
                <w:lang w:bidi="ar-SA"/>
              </w:rPr>
              <w:t>ی</w:t>
            </w:r>
            <w:r w:rsidRPr="0073758F">
              <w:rPr>
                <w:rFonts w:cs="B Nazanin"/>
                <w:sz w:val="28"/>
                <w:szCs w:val="28"/>
                <w:rtl/>
                <w:lang w:bidi="ar-SA"/>
              </w:rPr>
              <w:t xml:space="preserve"> کنم.</w:t>
            </w:r>
          </w:p>
        </w:tc>
        <w:tc>
          <w:tcPr>
            <w:tcW w:w="648" w:type="dxa"/>
          </w:tcPr>
          <w:p w14:paraId="02CD90C3"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233736D9"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183FEA8B"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48" w:type="dxa"/>
          </w:tcPr>
          <w:p w14:paraId="67159A74"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c>
          <w:tcPr>
            <w:tcW w:w="639" w:type="dxa"/>
          </w:tcPr>
          <w:p w14:paraId="42D34AAD" w14:textId="77777777" w:rsidR="00FD2666" w:rsidRPr="00DD60BD" w:rsidRDefault="00FD2666" w:rsidP="003E4274">
            <w:pPr>
              <w:jc w:val="both"/>
              <w:cnfStyle w:val="000000100000" w:firstRow="0" w:lastRow="0" w:firstColumn="0" w:lastColumn="0" w:oddVBand="0" w:evenVBand="0" w:oddHBand="1" w:evenHBand="0" w:firstRowFirstColumn="0" w:firstRowLastColumn="0" w:lastRowFirstColumn="0" w:lastRowLastColumn="0"/>
              <w:rPr>
                <w:rFonts w:cs="B Nazanin"/>
                <w:rtl/>
              </w:rPr>
            </w:pPr>
          </w:p>
        </w:tc>
      </w:tr>
      <w:tr w:rsidR="00FD2666" w:rsidRPr="00DD60BD" w14:paraId="3168BA78" w14:textId="77777777" w:rsidTr="00ED00A6">
        <w:trPr>
          <w:trHeight w:val="260"/>
          <w:jc w:val="center"/>
        </w:trPr>
        <w:tc>
          <w:tcPr>
            <w:cnfStyle w:val="001000000000" w:firstRow="0" w:lastRow="0" w:firstColumn="1" w:lastColumn="0" w:oddVBand="0" w:evenVBand="0" w:oddHBand="0" w:evenHBand="0" w:firstRowFirstColumn="0" w:firstRowLastColumn="0" w:lastRowFirstColumn="0" w:lastRowLastColumn="0"/>
            <w:tcW w:w="517" w:type="dxa"/>
          </w:tcPr>
          <w:p w14:paraId="67336212" w14:textId="77777777" w:rsidR="00FD2666" w:rsidRPr="0073758F" w:rsidRDefault="00FD2666" w:rsidP="003E4274">
            <w:pPr>
              <w:jc w:val="both"/>
              <w:rPr>
                <w:rFonts w:cs="B Nazanin"/>
                <w:sz w:val="28"/>
                <w:szCs w:val="28"/>
                <w:rtl/>
              </w:rPr>
            </w:pPr>
            <w:r w:rsidRPr="0073758F">
              <w:rPr>
                <w:rFonts w:cs="B Nazanin" w:hint="cs"/>
                <w:sz w:val="28"/>
                <w:szCs w:val="28"/>
                <w:rtl/>
              </w:rPr>
              <w:t>18</w:t>
            </w:r>
          </w:p>
        </w:tc>
        <w:tc>
          <w:tcPr>
            <w:tcW w:w="6389" w:type="dxa"/>
          </w:tcPr>
          <w:p w14:paraId="3946372A" w14:textId="77777777" w:rsidR="00FD2666" w:rsidRPr="0073758F"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73758F">
              <w:rPr>
                <w:rFonts w:cs="B Nazanin"/>
                <w:sz w:val="28"/>
                <w:szCs w:val="28"/>
                <w:rtl/>
                <w:lang w:bidi="ar-SA"/>
              </w:rPr>
              <w:t>مطمئن ن</w:t>
            </w:r>
            <w:r w:rsidRPr="0073758F">
              <w:rPr>
                <w:rFonts w:cs="B Nazanin" w:hint="cs"/>
                <w:sz w:val="28"/>
                <w:szCs w:val="28"/>
                <w:rtl/>
                <w:lang w:bidi="ar-SA"/>
              </w:rPr>
              <w:t>ی</w:t>
            </w:r>
            <w:r w:rsidRPr="0073758F">
              <w:rPr>
                <w:rFonts w:cs="B Nazanin" w:hint="eastAsia"/>
                <w:sz w:val="28"/>
                <w:szCs w:val="28"/>
                <w:rtl/>
                <w:lang w:bidi="ar-SA"/>
              </w:rPr>
              <w:t>ستم</w:t>
            </w:r>
            <w:r w:rsidRPr="0073758F">
              <w:rPr>
                <w:rFonts w:cs="B Nazanin"/>
                <w:sz w:val="28"/>
                <w:szCs w:val="28"/>
                <w:rtl/>
                <w:lang w:bidi="ar-SA"/>
              </w:rPr>
              <w:t xml:space="preserve"> که بتوانم به افراد</w:t>
            </w:r>
            <w:r w:rsidRPr="0073758F">
              <w:rPr>
                <w:rFonts w:cs="B Nazanin" w:hint="cs"/>
                <w:sz w:val="28"/>
                <w:szCs w:val="28"/>
                <w:rtl/>
                <w:lang w:bidi="ar-SA"/>
              </w:rPr>
              <w:t>ی</w:t>
            </w:r>
            <w:r w:rsidRPr="0073758F">
              <w:rPr>
                <w:rFonts w:cs="B Nazanin"/>
                <w:sz w:val="28"/>
                <w:szCs w:val="28"/>
                <w:rtl/>
                <w:lang w:bidi="ar-SA"/>
              </w:rPr>
              <w:t xml:space="preserve"> تک</w:t>
            </w:r>
            <w:r w:rsidRPr="0073758F">
              <w:rPr>
                <w:rFonts w:cs="B Nazanin" w:hint="cs"/>
                <w:sz w:val="28"/>
                <w:szCs w:val="28"/>
                <w:rtl/>
                <w:lang w:bidi="ar-SA"/>
              </w:rPr>
              <w:t>ی</w:t>
            </w:r>
            <w:r w:rsidRPr="0073758F">
              <w:rPr>
                <w:rFonts w:cs="B Nazanin" w:hint="eastAsia"/>
                <w:sz w:val="28"/>
                <w:szCs w:val="28"/>
                <w:rtl/>
                <w:lang w:bidi="ar-SA"/>
              </w:rPr>
              <w:t>ه</w:t>
            </w:r>
            <w:r w:rsidRPr="0073758F">
              <w:rPr>
                <w:rFonts w:cs="B Nazanin"/>
                <w:sz w:val="28"/>
                <w:szCs w:val="28"/>
                <w:rtl/>
                <w:lang w:bidi="ar-SA"/>
              </w:rPr>
              <w:t xml:space="preserve"> کنم که به هنگام ن</w:t>
            </w:r>
            <w:r w:rsidRPr="0073758F">
              <w:rPr>
                <w:rFonts w:cs="B Nazanin" w:hint="cs"/>
                <w:sz w:val="28"/>
                <w:szCs w:val="28"/>
                <w:rtl/>
                <w:lang w:bidi="ar-SA"/>
              </w:rPr>
              <w:t>ی</w:t>
            </w:r>
            <w:r w:rsidRPr="0073758F">
              <w:rPr>
                <w:rFonts w:cs="B Nazanin" w:hint="eastAsia"/>
                <w:sz w:val="28"/>
                <w:szCs w:val="28"/>
                <w:rtl/>
                <w:lang w:bidi="ar-SA"/>
              </w:rPr>
              <w:t>از</w:t>
            </w:r>
            <w:r w:rsidRPr="0073758F">
              <w:rPr>
                <w:rFonts w:cs="B Nazanin"/>
                <w:sz w:val="28"/>
                <w:szCs w:val="28"/>
                <w:rtl/>
                <w:lang w:bidi="ar-SA"/>
              </w:rPr>
              <w:t xml:space="preserve"> در دسترس باشند.</w:t>
            </w:r>
          </w:p>
        </w:tc>
        <w:tc>
          <w:tcPr>
            <w:tcW w:w="648" w:type="dxa"/>
          </w:tcPr>
          <w:p w14:paraId="55BF0BF1"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1D39F38C"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5340F0EA"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48" w:type="dxa"/>
          </w:tcPr>
          <w:p w14:paraId="7D671D8A"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c>
          <w:tcPr>
            <w:tcW w:w="639" w:type="dxa"/>
          </w:tcPr>
          <w:p w14:paraId="77E543D8" w14:textId="77777777" w:rsidR="00FD2666" w:rsidRPr="00DD60BD" w:rsidRDefault="00FD2666" w:rsidP="003E4274">
            <w:pPr>
              <w:jc w:val="both"/>
              <w:cnfStyle w:val="000000000000" w:firstRow="0" w:lastRow="0" w:firstColumn="0" w:lastColumn="0" w:oddVBand="0" w:evenVBand="0" w:oddHBand="0" w:evenHBand="0" w:firstRowFirstColumn="0" w:firstRowLastColumn="0" w:lastRowFirstColumn="0" w:lastRowLastColumn="0"/>
              <w:rPr>
                <w:rFonts w:cs="B Nazanin"/>
                <w:rtl/>
              </w:rPr>
            </w:pPr>
          </w:p>
        </w:tc>
      </w:tr>
    </w:tbl>
    <w:p w14:paraId="19C650F5" w14:textId="77777777" w:rsidR="00FD2666" w:rsidRPr="00FD2666" w:rsidRDefault="00FD2666">
      <w:pPr>
        <w:rPr>
          <w:rFonts w:cs="B Nazanin"/>
          <w:rtl/>
        </w:rPr>
      </w:pPr>
    </w:p>
    <w:p w14:paraId="681C85CB" w14:textId="77777777" w:rsidR="00ED00A6" w:rsidRPr="00ED00A6" w:rsidRDefault="00FD2666" w:rsidP="00ED00A6">
      <w:pPr>
        <w:jc w:val="both"/>
        <w:rPr>
          <w:rFonts w:cs="B Nazanin"/>
          <w:b/>
          <w:bCs/>
          <w:sz w:val="28"/>
          <w:szCs w:val="28"/>
          <w:rtl/>
        </w:rPr>
      </w:pPr>
      <w:r w:rsidRPr="00ED00A6">
        <w:rPr>
          <w:rFonts w:cs="B Nazanin" w:hint="cs"/>
          <w:b/>
          <w:bCs/>
          <w:sz w:val="28"/>
          <w:szCs w:val="28"/>
          <w:rtl/>
        </w:rPr>
        <w:t xml:space="preserve">نمره گذاری و هنجار یابی پرسشنامه </w:t>
      </w:r>
      <w:r w:rsidR="00ED00A6" w:rsidRPr="00ED00A6">
        <w:rPr>
          <w:rFonts w:cs="B Nazanin" w:hint="cs"/>
          <w:b/>
          <w:bCs/>
          <w:sz w:val="28"/>
          <w:szCs w:val="28"/>
          <w:rtl/>
        </w:rPr>
        <w:t>:</w:t>
      </w:r>
    </w:p>
    <w:p w14:paraId="29459ED4" w14:textId="77777777" w:rsidR="00FD2666" w:rsidRPr="00ED00A6" w:rsidRDefault="00FD2666" w:rsidP="00ED00A6">
      <w:pPr>
        <w:jc w:val="both"/>
        <w:rPr>
          <w:rFonts w:cs="B Nazanin"/>
          <w:sz w:val="28"/>
          <w:szCs w:val="28"/>
          <w:rtl/>
        </w:rPr>
      </w:pPr>
      <w:r w:rsidRPr="00ED00A6">
        <w:rPr>
          <w:rFonts w:cs="B Nazanin" w:hint="cs"/>
          <w:sz w:val="28"/>
          <w:szCs w:val="28"/>
          <w:rtl/>
        </w:rPr>
        <w:t>این مقیاس شامل خود ارزیابی از مهارتهای ایجاد روابط و خود توصیفی شیوه شکل دهی روابط دلبستگی نسبت به  چهره های دلبستگی نزدیک است. و مشتمل بر 18 ماده می باشد که از طریق علامت گذاری روی یک مقیاس 5 درجه ای ( از نوع لیکرت) که از ، به هیچ وجه با خصوصیات من تطابق ندارد: (1) ، تا کاملاً با خصوصیات من تطابق دارد: (5) تشکیل می گردد ، سنجیده می شود.</w:t>
      </w:r>
    </w:p>
    <w:p w14:paraId="6EEAFBF0" w14:textId="77777777" w:rsidR="00FD2666" w:rsidRPr="00ED00A6" w:rsidRDefault="00FD2666" w:rsidP="00ED00A6">
      <w:pPr>
        <w:jc w:val="both"/>
        <w:rPr>
          <w:rFonts w:cs="B Nazanin"/>
          <w:sz w:val="28"/>
          <w:szCs w:val="28"/>
          <w:rtl/>
        </w:rPr>
      </w:pPr>
      <w:r w:rsidRPr="00ED00A6">
        <w:rPr>
          <w:rFonts w:cs="B Nazanin" w:hint="cs"/>
          <w:sz w:val="28"/>
          <w:szCs w:val="28"/>
          <w:rtl/>
        </w:rPr>
        <w:t>با تحلیل عوامل، 3 زیر مقیاس که هر مقیاس شامل 6 ماده است مشخص می شود. 3 زیر مقیاس عبارتند از :</w:t>
      </w:r>
    </w:p>
    <w:p w14:paraId="47D0069F" w14:textId="77777777" w:rsidR="00FD2666" w:rsidRPr="00ED00A6" w:rsidRDefault="00FD2666" w:rsidP="00ED00A6">
      <w:pPr>
        <w:jc w:val="both"/>
        <w:rPr>
          <w:rFonts w:cs="B Nazanin"/>
          <w:sz w:val="28"/>
          <w:szCs w:val="28"/>
        </w:rPr>
      </w:pPr>
      <w:r w:rsidRPr="00ED00A6">
        <w:rPr>
          <w:rFonts w:cs="B Nazanin" w:hint="cs"/>
          <w:b/>
          <w:bCs/>
          <w:sz w:val="28"/>
          <w:szCs w:val="28"/>
          <w:rtl/>
        </w:rPr>
        <w:t>وابستگی2 (</w:t>
      </w:r>
      <w:r w:rsidRPr="00ED00A6">
        <w:rPr>
          <w:rFonts w:cs="B Nazanin"/>
          <w:b/>
          <w:bCs/>
          <w:sz w:val="28"/>
          <w:szCs w:val="28"/>
        </w:rPr>
        <w:t>D</w:t>
      </w:r>
      <w:r w:rsidR="00ED00A6">
        <w:rPr>
          <w:rFonts w:cs="B Nazanin" w:hint="cs"/>
          <w:b/>
          <w:bCs/>
          <w:sz w:val="28"/>
          <w:szCs w:val="28"/>
          <w:rtl/>
        </w:rPr>
        <w:t>)</w:t>
      </w:r>
      <w:r w:rsidRPr="00ED00A6">
        <w:rPr>
          <w:rFonts w:cs="B Nazanin" w:hint="cs"/>
          <w:b/>
          <w:bCs/>
          <w:sz w:val="28"/>
          <w:szCs w:val="28"/>
          <w:rtl/>
        </w:rPr>
        <w:t>:</w:t>
      </w:r>
      <w:r w:rsidRPr="00ED00A6">
        <w:rPr>
          <w:rFonts w:cs="B Nazanin" w:hint="cs"/>
          <w:sz w:val="28"/>
          <w:szCs w:val="28"/>
          <w:rtl/>
        </w:rPr>
        <w:t xml:space="preserve"> میزانی را که آزمودنی ها به دیگران اعتماد می کنند و به آنها متکی می شوند. به این صورت که آیا در مواقع لزوم قابل دسترسی اند ، اندازه گیری می کند.</w:t>
      </w:r>
    </w:p>
    <w:p w14:paraId="129AD2EA" w14:textId="77777777" w:rsidR="00FD2666" w:rsidRPr="00ED00A6" w:rsidRDefault="00FD2666" w:rsidP="00ED00A6">
      <w:pPr>
        <w:jc w:val="both"/>
        <w:rPr>
          <w:rFonts w:cs="B Nazanin"/>
          <w:sz w:val="28"/>
          <w:szCs w:val="28"/>
        </w:rPr>
      </w:pPr>
      <w:r w:rsidRPr="00ED00A6">
        <w:rPr>
          <w:rFonts w:cs="B Nazanin" w:hint="cs"/>
          <w:b/>
          <w:bCs/>
          <w:sz w:val="28"/>
          <w:szCs w:val="28"/>
          <w:rtl/>
        </w:rPr>
        <w:lastRenderedPageBreak/>
        <w:t>نزدیک بودن 3(</w:t>
      </w:r>
      <w:r w:rsidRPr="00ED00A6">
        <w:rPr>
          <w:rFonts w:cs="B Nazanin"/>
          <w:b/>
          <w:bCs/>
          <w:sz w:val="28"/>
          <w:szCs w:val="28"/>
        </w:rPr>
        <w:t>C</w:t>
      </w:r>
      <w:r w:rsidR="00ED00A6">
        <w:rPr>
          <w:rFonts w:cs="B Nazanin" w:hint="cs"/>
          <w:b/>
          <w:bCs/>
          <w:sz w:val="28"/>
          <w:szCs w:val="28"/>
          <w:rtl/>
        </w:rPr>
        <w:t>)</w:t>
      </w:r>
      <w:r w:rsidRPr="00ED00A6">
        <w:rPr>
          <w:rFonts w:cs="B Nazanin" w:hint="cs"/>
          <w:b/>
          <w:bCs/>
          <w:sz w:val="28"/>
          <w:szCs w:val="28"/>
          <w:rtl/>
        </w:rPr>
        <w:t>:</w:t>
      </w:r>
      <w:r w:rsidRPr="00ED00A6">
        <w:rPr>
          <w:rFonts w:cs="B Nazanin" w:hint="cs"/>
          <w:sz w:val="28"/>
          <w:szCs w:val="28"/>
          <w:rtl/>
        </w:rPr>
        <w:t xml:space="preserve"> میزان آسایش در رابطه با صمیمیت و نزدیکی هیجانی را اندازه گیری می کند.</w:t>
      </w:r>
    </w:p>
    <w:p w14:paraId="589A039E" w14:textId="77777777" w:rsidR="00FD2666" w:rsidRPr="00ED00A6" w:rsidRDefault="00FD2666" w:rsidP="00ED00A6">
      <w:pPr>
        <w:jc w:val="both"/>
        <w:rPr>
          <w:rFonts w:cs="B Nazanin"/>
          <w:sz w:val="28"/>
          <w:szCs w:val="28"/>
        </w:rPr>
      </w:pPr>
      <w:r w:rsidRPr="00ED00A6">
        <w:rPr>
          <w:rFonts w:cs="B Nazanin" w:hint="cs"/>
          <w:b/>
          <w:bCs/>
          <w:sz w:val="28"/>
          <w:szCs w:val="28"/>
          <w:rtl/>
        </w:rPr>
        <w:t>اضطراب 4(</w:t>
      </w:r>
      <w:r w:rsidRPr="00ED00A6">
        <w:rPr>
          <w:rFonts w:cs="B Nazanin"/>
          <w:b/>
          <w:bCs/>
          <w:sz w:val="28"/>
          <w:szCs w:val="28"/>
        </w:rPr>
        <w:t>A</w:t>
      </w:r>
      <w:r w:rsidR="00ED00A6">
        <w:rPr>
          <w:rFonts w:cs="B Nazanin" w:hint="cs"/>
          <w:b/>
          <w:bCs/>
          <w:sz w:val="28"/>
          <w:szCs w:val="28"/>
          <w:rtl/>
        </w:rPr>
        <w:t>)</w:t>
      </w:r>
      <w:r w:rsidRPr="00ED00A6">
        <w:rPr>
          <w:rFonts w:cs="B Nazanin" w:hint="cs"/>
          <w:b/>
          <w:bCs/>
          <w:sz w:val="28"/>
          <w:szCs w:val="28"/>
          <w:rtl/>
        </w:rPr>
        <w:t>:</w:t>
      </w:r>
      <w:r w:rsidRPr="00ED00A6">
        <w:rPr>
          <w:rFonts w:cs="B Nazanin" w:hint="cs"/>
          <w:sz w:val="28"/>
          <w:szCs w:val="28"/>
          <w:rtl/>
        </w:rPr>
        <w:t xml:space="preserve"> ترس از داشتن رابطه را می سنجد.( مالینکرودت5 و. همکاران، به نقل از پاکدامن، 1380 )</w:t>
      </w:r>
    </w:p>
    <w:p w14:paraId="2789AF79" w14:textId="77777777" w:rsidR="00FD2666" w:rsidRPr="00ED00A6" w:rsidRDefault="00FD2666" w:rsidP="00ED00A6">
      <w:pPr>
        <w:jc w:val="both"/>
        <w:rPr>
          <w:rFonts w:cs="B Nazanin"/>
          <w:sz w:val="28"/>
          <w:szCs w:val="28"/>
          <w:rtl/>
        </w:rPr>
      </w:pPr>
      <w:r w:rsidRPr="00ED00A6">
        <w:rPr>
          <w:rFonts w:cs="B Nazanin" w:hint="cs"/>
          <w:sz w:val="28"/>
          <w:szCs w:val="28"/>
          <w:rtl/>
        </w:rPr>
        <w:t>کولینز و رید( 1990 ، به نقل از پاکدامن، 1380 ) بر پایه توصیف هایی که در پرسشنامه دلبستگی بزرگسال هازان و شیور در مورد سه سبک اصلی دلبستگی وجود داشت ، مواد پرسشنامه خود را تدارک دیده اند.</w:t>
      </w:r>
    </w:p>
    <w:p w14:paraId="681D7E16" w14:textId="77777777" w:rsidR="00FD2666" w:rsidRPr="00ED00A6" w:rsidRDefault="00FD2666" w:rsidP="00ED00A6">
      <w:pPr>
        <w:jc w:val="both"/>
        <w:rPr>
          <w:rFonts w:cs="B Nazanin"/>
          <w:sz w:val="28"/>
          <w:szCs w:val="28"/>
          <w:rtl/>
        </w:rPr>
      </w:pPr>
      <w:r w:rsidRPr="00ED00A6">
        <w:rPr>
          <w:rFonts w:cs="B Nazanin" w:hint="cs"/>
          <w:sz w:val="28"/>
          <w:szCs w:val="28"/>
          <w:rtl/>
        </w:rPr>
        <w:t>زیر مقیاس اضطراب (</w:t>
      </w:r>
      <w:r w:rsidRPr="00ED00A6">
        <w:rPr>
          <w:rFonts w:cs="B Nazanin"/>
          <w:sz w:val="28"/>
          <w:szCs w:val="28"/>
        </w:rPr>
        <w:t>A</w:t>
      </w:r>
      <w:r w:rsidRPr="00ED00A6">
        <w:rPr>
          <w:rFonts w:cs="B Nazanin" w:hint="cs"/>
          <w:sz w:val="28"/>
          <w:szCs w:val="28"/>
          <w:rtl/>
        </w:rPr>
        <w:t>) با دلبستگی اضطرابی- دوسوگرا مطابقت  دارد و زیر مقیاس نزدیک بودن (</w:t>
      </w:r>
      <w:r w:rsidRPr="00ED00A6">
        <w:rPr>
          <w:rFonts w:cs="B Nazanin"/>
          <w:sz w:val="28"/>
          <w:szCs w:val="28"/>
        </w:rPr>
        <w:t>C</w:t>
      </w:r>
      <w:r w:rsidRPr="00ED00A6">
        <w:rPr>
          <w:rFonts w:cs="B Nazanin" w:hint="cs"/>
          <w:sz w:val="28"/>
          <w:szCs w:val="28"/>
          <w:rtl/>
        </w:rPr>
        <w:t>) یک بعد دو قطبی است که اساساً توصیف های ایمن و اجتنابی را  در مقابل هم قرار می دهد(فنی ونوللر، 1996) بنابراین نزدیک بودن (</w:t>
      </w:r>
      <w:r w:rsidRPr="00ED00A6">
        <w:rPr>
          <w:rFonts w:cs="B Nazanin"/>
          <w:sz w:val="28"/>
          <w:szCs w:val="28"/>
        </w:rPr>
        <w:t>C</w:t>
      </w:r>
      <w:r w:rsidRPr="00ED00A6">
        <w:rPr>
          <w:rFonts w:cs="B Nazanin" w:hint="cs"/>
          <w:sz w:val="28"/>
          <w:szCs w:val="28"/>
          <w:rtl/>
        </w:rPr>
        <w:t xml:space="preserve">) در تطابق با دلبستگی ایمن می باشد و زیر مقیاس  وابستگی </w:t>
      </w:r>
      <w:r w:rsidRPr="00ED00A6">
        <w:rPr>
          <w:rFonts w:cs="B Nazanin"/>
          <w:sz w:val="28"/>
          <w:szCs w:val="28"/>
        </w:rPr>
        <w:t>(D)</w:t>
      </w:r>
      <w:r w:rsidRPr="00ED00A6">
        <w:rPr>
          <w:rFonts w:cs="B Nazanin" w:hint="cs"/>
          <w:sz w:val="28"/>
          <w:szCs w:val="28"/>
          <w:rtl/>
        </w:rPr>
        <w:t xml:space="preserve"> را می توان تقریباً عکس دلبستگی اجتنابی قرار داد. مدت اجرای پرسشنامه کولینز و رید(</w:t>
      </w:r>
      <w:r w:rsidRPr="00ED00A6">
        <w:rPr>
          <w:rFonts w:cs="B Nazanin"/>
          <w:sz w:val="28"/>
          <w:szCs w:val="28"/>
        </w:rPr>
        <w:t>RAAS</w:t>
      </w:r>
      <w:r w:rsidRPr="00ED00A6">
        <w:rPr>
          <w:rFonts w:cs="B Nazanin" w:hint="cs"/>
          <w:sz w:val="28"/>
          <w:szCs w:val="28"/>
          <w:rtl/>
        </w:rPr>
        <w:t>) بر اساس زمینه یابی انجام شده، 10 دقیقه در نظر گرفته شده است ( بهنقل از پاکدامن، 1380)</w:t>
      </w:r>
    </w:p>
    <w:p w14:paraId="4E7AF69F" w14:textId="77777777" w:rsidR="00ED00A6" w:rsidRPr="00ED00A6" w:rsidRDefault="00ED00A6" w:rsidP="00FD2666">
      <w:pPr>
        <w:jc w:val="both"/>
        <w:rPr>
          <w:rFonts w:cs="B Nazanin"/>
          <w:b/>
          <w:bCs/>
          <w:sz w:val="18"/>
          <w:szCs w:val="18"/>
          <w:rtl/>
        </w:rPr>
      </w:pPr>
    </w:p>
    <w:p w14:paraId="5E54096D" w14:textId="77777777" w:rsidR="00FD2666" w:rsidRPr="00ED00A6" w:rsidRDefault="00FD2666" w:rsidP="00FD2666">
      <w:pPr>
        <w:jc w:val="both"/>
        <w:rPr>
          <w:rFonts w:cs="B Nazanin"/>
          <w:b/>
          <w:bCs/>
          <w:sz w:val="28"/>
          <w:szCs w:val="28"/>
          <w:rtl/>
        </w:rPr>
      </w:pPr>
      <w:r w:rsidRPr="00ED00A6">
        <w:rPr>
          <w:rFonts w:cs="B Nazanin" w:hint="cs"/>
          <w:b/>
          <w:bCs/>
          <w:sz w:val="28"/>
          <w:szCs w:val="28"/>
          <w:rtl/>
        </w:rPr>
        <w:t>روش اجرا:</w:t>
      </w:r>
    </w:p>
    <w:p w14:paraId="58FA885E" w14:textId="77777777" w:rsidR="00FD2666" w:rsidRPr="00ED00A6" w:rsidRDefault="00FD2666" w:rsidP="00FD2666">
      <w:pPr>
        <w:jc w:val="both"/>
        <w:rPr>
          <w:rFonts w:cs="B Nazanin"/>
          <w:sz w:val="28"/>
          <w:szCs w:val="28"/>
          <w:rtl/>
        </w:rPr>
      </w:pPr>
      <w:r w:rsidRPr="00ED00A6">
        <w:rPr>
          <w:rFonts w:cs="B Nazanin" w:hint="cs"/>
          <w:sz w:val="28"/>
          <w:szCs w:val="28"/>
          <w:rtl/>
        </w:rPr>
        <w:t>اجرای این پرسشنامه می تواند بصورت فردی یا گروهی صورت گیرد. دستورالعمل اجرا در پرسشنامه ای که به آزمودنی داده می شود آمده است. بدیهی است آزمون باید در محیطی آرام و همراه با سایر شرایط لازم برای اجرای پرسشنامه که آرامش آزمودنی را ایجاد نماید، اجرا شود. مشخصات فردی آزمودنی توسط خود آزمودنی در بالای پاسخنامه درج می شود.</w:t>
      </w:r>
    </w:p>
    <w:p w14:paraId="1E4E5BF6" w14:textId="77777777" w:rsidR="00ED00A6" w:rsidRPr="00ED00A6" w:rsidRDefault="00ED00A6" w:rsidP="00FD2666">
      <w:pPr>
        <w:jc w:val="both"/>
        <w:rPr>
          <w:rFonts w:cs="B Nazanin"/>
          <w:b/>
          <w:bCs/>
          <w:sz w:val="18"/>
          <w:szCs w:val="18"/>
          <w:rtl/>
        </w:rPr>
      </w:pPr>
    </w:p>
    <w:p w14:paraId="3F2AAFBA" w14:textId="77777777" w:rsidR="00FD2666" w:rsidRPr="00ED00A6" w:rsidRDefault="00FD2666" w:rsidP="00FD2666">
      <w:pPr>
        <w:jc w:val="both"/>
        <w:rPr>
          <w:rFonts w:cs="B Nazanin"/>
          <w:b/>
          <w:bCs/>
          <w:sz w:val="28"/>
          <w:szCs w:val="28"/>
          <w:rtl/>
        </w:rPr>
      </w:pPr>
      <w:r w:rsidRPr="00ED00A6">
        <w:rPr>
          <w:rFonts w:cs="B Nazanin" w:hint="cs"/>
          <w:b/>
          <w:bCs/>
          <w:sz w:val="28"/>
          <w:szCs w:val="28"/>
          <w:rtl/>
        </w:rPr>
        <w:t>نمره گذاری:</w:t>
      </w:r>
    </w:p>
    <w:p w14:paraId="63A457B9" w14:textId="77777777" w:rsidR="00FD2666" w:rsidRPr="00ED00A6" w:rsidRDefault="00FD2666" w:rsidP="00FD2666">
      <w:pPr>
        <w:rPr>
          <w:rFonts w:cs="B Nazanin"/>
          <w:sz w:val="28"/>
          <w:szCs w:val="28"/>
          <w:rtl/>
        </w:rPr>
      </w:pPr>
      <w:r w:rsidRPr="00ED00A6">
        <w:rPr>
          <w:rFonts w:cs="B Nazanin" w:hint="cs"/>
          <w:sz w:val="28"/>
          <w:szCs w:val="28"/>
          <w:rtl/>
        </w:rPr>
        <w:t>بر اساس دستورالعنل پرسشنامه، 6 ماده مربوط به هر زیر مقیاس مشخص می شود. با توجه به اینکه در مورد هر چمله در پاسخنامه، آزمودنی علامت خود را روی کدام دایره زده است نمره وی برای هر زیر مقیاس مشخص می شود.. برای گزینه های 1 تا 5 بترتیب نمرات 0 تا 4 در نظر گرفته می شود</w:t>
      </w:r>
      <w:r w:rsidR="00ED00A6">
        <w:rPr>
          <w:rFonts w:cs="B Nazanin" w:hint="cs"/>
          <w:sz w:val="28"/>
          <w:szCs w:val="28"/>
          <w:rtl/>
        </w:rPr>
        <w:t xml:space="preserve">.. سئوالات </w:t>
      </w:r>
      <w:r w:rsidRPr="00ED00A6">
        <w:rPr>
          <w:rFonts w:cs="B Nazanin" w:hint="cs"/>
          <w:sz w:val="28"/>
          <w:szCs w:val="28"/>
          <w:rtl/>
        </w:rPr>
        <w:t xml:space="preserve"> 1 ، 6 * ، 8 * ،</w:t>
      </w:r>
    </w:p>
    <w:p w14:paraId="32C6364A" w14:textId="77777777" w:rsidR="00ED00A6" w:rsidRDefault="00FD2666" w:rsidP="00FD2666">
      <w:pPr>
        <w:jc w:val="both"/>
        <w:rPr>
          <w:rFonts w:cs="B Nazanin"/>
          <w:sz w:val="28"/>
          <w:szCs w:val="28"/>
          <w:rtl/>
        </w:rPr>
      </w:pPr>
      <w:r w:rsidRPr="00ED00A6">
        <w:rPr>
          <w:rFonts w:cs="B Nazanin" w:hint="cs"/>
          <w:sz w:val="28"/>
          <w:szCs w:val="28"/>
          <w:rtl/>
        </w:rPr>
        <w:t>13 ، 12 ، 17 *   دلبستگی ایمن را می سنجد .</w:t>
      </w:r>
    </w:p>
    <w:p w14:paraId="791D85CD" w14:textId="77777777" w:rsidR="00ED00A6" w:rsidRPr="00ED00A6" w:rsidRDefault="00FD2666" w:rsidP="00ED00A6">
      <w:pPr>
        <w:jc w:val="both"/>
        <w:rPr>
          <w:rFonts w:cs="B Nazanin"/>
          <w:sz w:val="28"/>
          <w:szCs w:val="28"/>
          <w:rtl/>
        </w:rPr>
      </w:pPr>
      <w:r w:rsidRPr="00ED00A6">
        <w:rPr>
          <w:rFonts w:cs="B Nazanin" w:hint="cs"/>
          <w:sz w:val="28"/>
          <w:szCs w:val="28"/>
          <w:rtl/>
        </w:rPr>
        <w:t xml:space="preserve"> سئوالات 5 * ، 2 ، 16 * ، 14 ، 7 ، 18 *  دلبستگی اجتنابی را مورد ارزیابی قرار می دهد. و سر انجام سئوالات   3 ، 4 ، 9 ، 10 ، 11 ، 15   دلبستگی دو سو گرا/اجتنابی را می سنجد.. در مواردی که سئولات باید معکوس </w:t>
      </w:r>
      <w:r w:rsidRPr="00ED00A6">
        <w:rPr>
          <w:rFonts w:cs="B Nazanin" w:hint="cs"/>
          <w:sz w:val="28"/>
          <w:szCs w:val="28"/>
          <w:rtl/>
        </w:rPr>
        <w:lastRenderedPageBreak/>
        <w:t>نمره گذاری شود ( که در دستورالعمل نمره گذاری با علامت * مشخص شده اند) باید بر روی گزینه های 1 تا 5 بترتیب نمرات : 4 ، 3 ، 2 ، 1 و صفر در نظر گرفته شود. سئوالاتی که با ستاره مشخص شده اند بایستی قبل از جمع کردن بطور معکوس نمره گذاری شوند. نمرات 6 ماده هر مقیاس با هم جمع شده و  نمره زیر مقیاس بدست می آید.</w:t>
      </w:r>
    </w:p>
    <w:p w14:paraId="7CA31044" w14:textId="77777777" w:rsidR="00FD2666" w:rsidRDefault="00FD2666" w:rsidP="00ED00A6">
      <w:pPr>
        <w:jc w:val="both"/>
        <w:rPr>
          <w:rFonts w:cs="B Nazanin"/>
          <w:b/>
          <w:bCs/>
          <w:sz w:val="28"/>
          <w:szCs w:val="28"/>
          <w:rtl/>
        </w:rPr>
      </w:pPr>
      <w:r w:rsidRPr="00ED00A6">
        <w:rPr>
          <w:rFonts w:cs="B Nazanin" w:hint="cs"/>
          <w:b/>
          <w:bCs/>
          <w:sz w:val="28"/>
          <w:szCs w:val="28"/>
          <w:rtl/>
        </w:rPr>
        <w:t>پایایی و اعتبار</w:t>
      </w:r>
      <w:r w:rsidR="00ED00A6">
        <w:rPr>
          <w:rFonts w:cs="B Nazanin" w:hint="cs"/>
          <w:b/>
          <w:bCs/>
          <w:sz w:val="28"/>
          <w:szCs w:val="28"/>
          <w:rtl/>
        </w:rPr>
        <w:t xml:space="preserve"> پرسشنامه:</w:t>
      </w:r>
    </w:p>
    <w:p w14:paraId="16B3F837" w14:textId="77777777" w:rsidR="00ED00A6" w:rsidRPr="00ED00A6" w:rsidRDefault="00ED00A6" w:rsidP="00ED00A6">
      <w:pPr>
        <w:jc w:val="both"/>
        <w:rPr>
          <w:rFonts w:cs="B Nazanin"/>
          <w:b/>
          <w:bCs/>
          <w:sz w:val="16"/>
          <w:szCs w:val="16"/>
          <w:rtl/>
        </w:rPr>
      </w:pPr>
    </w:p>
    <w:tbl>
      <w:tblPr>
        <w:tblStyle w:val="GridTable4-Accent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10"/>
        <w:gridCol w:w="2311"/>
        <w:gridCol w:w="2311"/>
      </w:tblGrid>
      <w:tr w:rsidR="00ED00A6" w:rsidRPr="00ED00A6" w14:paraId="50A5B202" w14:textId="77777777" w:rsidTr="00ED00A6">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310" w:type="dxa"/>
            <w:tcBorders>
              <w:top w:val="single" w:sz="4" w:space="0" w:color="auto"/>
              <w:left w:val="single" w:sz="4" w:space="0" w:color="auto"/>
              <w:bottom w:val="single" w:sz="4" w:space="0" w:color="auto"/>
              <w:right w:val="single" w:sz="4" w:space="0" w:color="auto"/>
            </w:tcBorders>
          </w:tcPr>
          <w:p w14:paraId="11462508" w14:textId="77777777" w:rsidR="00FD2666" w:rsidRPr="00ED00A6" w:rsidRDefault="00FD2666" w:rsidP="00ED00A6">
            <w:pPr>
              <w:spacing w:line="240" w:lineRule="auto"/>
              <w:jc w:val="center"/>
              <w:rPr>
                <w:rFonts w:cs="B Nazanin"/>
                <w:b w:val="0"/>
                <w:bCs w:val="0"/>
                <w:color w:val="auto"/>
                <w:sz w:val="24"/>
                <w:szCs w:val="24"/>
                <w:rtl/>
              </w:rPr>
            </w:pPr>
            <w:r w:rsidRPr="00ED00A6">
              <w:rPr>
                <w:rFonts w:cs="B Nazanin" w:hint="cs"/>
                <w:color w:val="auto"/>
                <w:sz w:val="24"/>
                <w:szCs w:val="24"/>
                <w:rtl/>
              </w:rPr>
              <w:t>تعداد نمونه</w:t>
            </w:r>
          </w:p>
        </w:tc>
        <w:tc>
          <w:tcPr>
            <w:tcW w:w="2310" w:type="dxa"/>
            <w:tcBorders>
              <w:top w:val="single" w:sz="4" w:space="0" w:color="auto"/>
              <w:left w:val="single" w:sz="4" w:space="0" w:color="auto"/>
              <w:bottom w:val="single" w:sz="4" w:space="0" w:color="auto"/>
              <w:right w:val="single" w:sz="4" w:space="0" w:color="auto"/>
            </w:tcBorders>
          </w:tcPr>
          <w:p w14:paraId="4B076F95" w14:textId="77777777" w:rsidR="00FD2666" w:rsidRPr="00ED00A6" w:rsidRDefault="00FD2666" w:rsidP="00ED00A6">
            <w:pPr>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ED00A6">
              <w:rPr>
                <w:rFonts w:cs="B Nazanin" w:hint="cs"/>
                <w:color w:val="auto"/>
                <w:sz w:val="24"/>
                <w:szCs w:val="24"/>
                <w:rtl/>
              </w:rPr>
              <w:t>ایمن</w:t>
            </w:r>
          </w:p>
        </w:tc>
        <w:tc>
          <w:tcPr>
            <w:tcW w:w="2311" w:type="dxa"/>
            <w:tcBorders>
              <w:top w:val="single" w:sz="4" w:space="0" w:color="auto"/>
              <w:left w:val="single" w:sz="4" w:space="0" w:color="auto"/>
              <w:bottom w:val="single" w:sz="4" w:space="0" w:color="auto"/>
              <w:right w:val="single" w:sz="4" w:space="0" w:color="auto"/>
            </w:tcBorders>
          </w:tcPr>
          <w:p w14:paraId="77509280" w14:textId="77777777" w:rsidR="00FD2666" w:rsidRPr="00ED00A6" w:rsidRDefault="00FD2666" w:rsidP="00ED00A6">
            <w:pPr>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ED00A6">
              <w:rPr>
                <w:rFonts w:cs="B Nazanin" w:hint="cs"/>
                <w:color w:val="auto"/>
                <w:sz w:val="24"/>
                <w:szCs w:val="24"/>
                <w:rtl/>
              </w:rPr>
              <w:t>اجتنابی</w:t>
            </w:r>
          </w:p>
        </w:tc>
        <w:tc>
          <w:tcPr>
            <w:tcW w:w="2311" w:type="dxa"/>
            <w:tcBorders>
              <w:top w:val="single" w:sz="4" w:space="0" w:color="auto"/>
              <w:left w:val="single" w:sz="4" w:space="0" w:color="auto"/>
              <w:bottom w:val="single" w:sz="4" w:space="0" w:color="auto"/>
              <w:right w:val="single" w:sz="4" w:space="0" w:color="auto"/>
            </w:tcBorders>
          </w:tcPr>
          <w:p w14:paraId="69111D80" w14:textId="77777777" w:rsidR="00FD2666" w:rsidRPr="00ED00A6" w:rsidRDefault="00FD2666" w:rsidP="00ED00A6">
            <w:pPr>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ED00A6">
              <w:rPr>
                <w:rFonts w:cs="B Nazanin" w:hint="cs"/>
                <w:color w:val="auto"/>
                <w:sz w:val="24"/>
                <w:szCs w:val="24"/>
                <w:rtl/>
              </w:rPr>
              <w:t>اضطراب</w:t>
            </w:r>
          </w:p>
        </w:tc>
      </w:tr>
      <w:tr w:rsidR="00ED00A6" w:rsidRPr="00ED00A6" w14:paraId="39F1C3A6" w14:textId="77777777" w:rsidTr="00ED00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0" w:type="dxa"/>
            <w:tcBorders>
              <w:top w:val="single" w:sz="4" w:space="0" w:color="auto"/>
            </w:tcBorders>
          </w:tcPr>
          <w:p w14:paraId="7FAACFE3" w14:textId="77777777" w:rsidR="00FD2666" w:rsidRPr="00ED00A6" w:rsidRDefault="00FD2666" w:rsidP="00ED00A6">
            <w:pPr>
              <w:spacing w:line="240" w:lineRule="auto"/>
              <w:jc w:val="center"/>
              <w:rPr>
                <w:rFonts w:cs="B Nazanin"/>
                <w:b w:val="0"/>
                <w:bCs w:val="0"/>
                <w:sz w:val="24"/>
                <w:szCs w:val="24"/>
                <w:rtl/>
              </w:rPr>
            </w:pPr>
            <w:r w:rsidRPr="00ED00A6">
              <w:rPr>
                <w:rFonts w:cs="B Nazanin" w:hint="cs"/>
                <w:sz w:val="24"/>
                <w:szCs w:val="24"/>
                <w:rtl/>
              </w:rPr>
              <w:t>173</w:t>
            </w:r>
          </w:p>
        </w:tc>
        <w:tc>
          <w:tcPr>
            <w:tcW w:w="2310" w:type="dxa"/>
            <w:tcBorders>
              <w:top w:val="single" w:sz="4" w:space="0" w:color="auto"/>
            </w:tcBorders>
          </w:tcPr>
          <w:p w14:paraId="56F63D83" w14:textId="77777777" w:rsidR="00FD2666" w:rsidRPr="00ED00A6" w:rsidRDefault="00FD2666" w:rsidP="00ED00A6">
            <w:pPr>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ED00A6">
              <w:rPr>
                <w:rFonts w:cs="B Nazanin" w:hint="cs"/>
                <w:b/>
                <w:bCs/>
                <w:sz w:val="24"/>
                <w:szCs w:val="24"/>
                <w:rtl/>
              </w:rPr>
              <w:t>81/0</w:t>
            </w:r>
          </w:p>
        </w:tc>
        <w:tc>
          <w:tcPr>
            <w:tcW w:w="2311" w:type="dxa"/>
            <w:tcBorders>
              <w:top w:val="single" w:sz="4" w:space="0" w:color="auto"/>
            </w:tcBorders>
          </w:tcPr>
          <w:p w14:paraId="3FA2A2C8" w14:textId="77777777" w:rsidR="00FD2666" w:rsidRPr="00ED00A6" w:rsidRDefault="00FD2666" w:rsidP="00ED00A6">
            <w:pPr>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ED00A6">
              <w:rPr>
                <w:rFonts w:cs="B Nazanin" w:hint="cs"/>
                <w:b/>
                <w:bCs/>
                <w:sz w:val="24"/>
                <w:szCs w:val="24"/>
                <w:rtl/>
              </w:rPr>
              <w:t>78/0</w:t>
            </w:r>
          </w:p>
        </w:tc>
        <w:tc>
          <w:tcPr>
            <w:tcW w:w="2311" w:type="dxa"/>
            <w:tcBorders>
              <w:top w:val="single" w:sz="4" w:space="0" w:color="auto"/>
            </w:tcBorders>
          </w:tcPr>
          <w:p w14:paraId="5D4BA47A" w14:textId="77777777" w:rsidR="00FD2666" w:rsidRPr="00ED00A6" w:rsidRDefault="00FD2666" w:rsidP="00ED00A6">
            <w:pPr>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ED00A6">
              <w:rPr>
                <w:rFonts w:cs="B Nazanin" w:hint="cs"/>
                <w:b/>
                <w:bCs/>
                <w:sz w:val="24"/>
                <w:szCs w:val="24"/>
                <w:rtl/>
              </w:rPr>
              <w:t>85/0</w:t>
            </w:r>
          </w:p>
        </w:tc>
      </w:tr>
      <w:tr w:rsidR="00ED00A6" w:rsidRPr="00ED00A6" w14:paraId="24ACC01F" w14:textId="77777777" w:rsidTr="00ED00A6">
        <w:tc>
          <w:tcPr>
            <w:cnfStyle w:val="001000000000" w:firstRow="0" w:lastRow="0" w:firstColumn="1" w:lastColumn="0" w:oddVBand="0" w:evenVBand="0" w:oddHBand="0" w:evenHBand="0" w:firstRowFirstColumn="0" w:firstRowLastColumn="0" w:lastRowFirstColumn="0" w:lastRowLastColumn="0"/>
            <w:tcW w:w="2310" w:type="dxa"/>
          </w:tcPr>
          <w:p w14:paraId="0AEB7D4B" w14:textId="77777777" w:rsidR="00FD2666" w:rsidRPr="00ED00A6" w:rsidRDefault="00FD2666" w:rsidP="00ED00A6">
            <w:pPr>
              <w:spacing w:line="240" w:lineRule="auto"/>
              <w:jc w:val="center"/>
              <w:rPr>
                <w:rFonts w:cs="B Nazanin"/>
                <w:b w:val="0"/>
                <w:bCs w:val="0"/>
                <w:sz w:val="24"/>
                <w:szCs w:val="24"/>
                <w:rtl/>
              </w:rPr>
            </w:pPr>
            <w:r w:rsidRPr="00ED00A6">
              <w:rPr>
                <w:rFonts w:cs="B Nazanin" w:hint="cs"/>
                <w:sz w:val="24"/>
                <w:szCs w:val="24"/>
                <w:rtl/>
              </w:rPr>
              <w:t>130</w:t>
            </w:r>
          </w:p>
        </w:tc>
        <w:tc>
          <w:tcPr>
            <w:tcW w:w="2310" w:type="dxa"/>
          </w:tcPr>
          <w:p w14:paraId="07324C63" w14:textId="77777777" w:rsidR="00FD2666" w:rsidRPr="00ED00A6" w:rsidRDefault="00FD2666" w:rsidP="00ED00A6">
            <w:pPr>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rPr>
            </w:pPr>
            <w:r w:rsidRPr="00ED00A6">
              <w:rPr>
                <w:rFonts w:cs="B Nazanin" w:hint="cs"/>
                <w:b/>
                <w:bCs/>
                <w:sz w:val="24"/>
                <w:szCs w:val="24"/>
                <w:rtl/>
              </w:rPr>
              <w:t>80/0</w:t>
            </w:r>
          </w:p>
        </w:tc>
        <w:tc>
          <w:tcPr>
            <w:tcW w:w="2311" w:type="dxa"/>
          </w:tcPr>
          <w:p w14:paraId="2FA936E6" w14:textId="77777777" w:rsidR="00FD2666" w:rsidRPr="00ED00A6" w:rsidRDefault="00FD2666" w:rsidP="00ED00A6">
            <w:pPr>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rPr>
            </w:pPr>
            <w:r w:rsidRPr="00ED00A6">
              <w:rPr>
                <w:rFonts w:cs="B Nazanin" w:hint="cs"/>
                <w:b/>
                <w:bCs/>
                <w:sz w:val="24"/>
                <w:szCs w:val="24"/>
                <w:rtl/>
              </w:rPr>
              <w:t>78/0</w:t>
            </w:r>
          </w:p>
        </w:tc>
        <w:tc>
          <w:tcPr>
            <w:tcW w:w="2311" w:type="dxa"/>
          </w:tcPr>
          <w:p w14:paraId="09ABF398" w14:textId="77777777" w:rsidR="00FD2666" w:rsidRPr="00ED00A6" w:rsidRDefault="00FD2666" w:rsidP="00ED00A6">
            <w:pPr>
              <w:spacing w:line="240" w:lineRule="auto"/>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rPr>
            </w:pPr>
            <w:r w:rsidRPr="00ED00A6">
              <w:rPr>
                <w:rFonts w:cs="B Nazanin" w:hint="cs"/>
                <w:b/>
                <w:bCs/>
                <w:sz w:val="24"/>
                <w:szCs w:val="24"/>
                <w:rtl/>
              </w:rPr>
              <w:t>85/0</w:t>
            </w:r>
          </w:p>
        </w:tc>
      </w:tr>
      <w:tr w:rsidR="00ED00A6" w:rsidRPr="00ED00A6" w14:paraId="182281C3" w14:textId="77777777" w:rsidTr="00ED00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0" w:type="dxa"/>
          </w:tcPr>
          <w:p w14:paraId="12533E0E" w14:textId="77777777" w:rsidR="00FD2666" w:rsidRPr="00ED00A6" w:rsidRDefault="00FD2666" w:rsidP="00ED00A6">
            <w:pPr>
              <w:spacing w:line="240" w:lineRule="auto"/>
              <w:jc w:val="center"/>
              <w:rPr>
                <w:rFonts w:cs="B Nazanin"/>
                <w:b w:val="0"/>
                <w:bCs w:val="0"/>
                <w:sz w:val="24"/>
                <w:szCs w:val="24"/>
                <w:rtl/>
              </w:rPr>
            </w:pPr>
            <w:r w:rsidRPr="00ED00A6">
              <w:rPr>
                <w:rFonts w:cs="B Nazanin" w:hint="cs"/>
                <w:sz w:val="24"/>
                <w:szCs w:val="24"/>
                <w:rtl/>
              </w:rPr>
              <w:t>100</w:t>
            </w:r>
          </w:p>
        </w:tc>
        <w:tc>
          <w:tcPr>
            <w:tcW w:w="2310" w:type="dxa"/>
          </w:tcPr>
          <w:p w14:paraId="1E805BEE" w14:textId="77777777" w:rsidR="00FD2666" w:rsidRPr="00ED00A6" w:rsidRDefault="00FD2666" w:rsidP="00ED00A6">
            <w:pPr>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ED00A6">
              <w:rPr>
                <w:rFonts w:cs="B Nazanin" w:hint="cs"/>
                <w:b/>
                <w:bCs/>
                <w:sz w:val="24"/>
                <w:szCs w:val="24"/>
                <w:rtl/>
              </w:rPr>
              <w:t>82/0</w:t>
            </w:r>
          </w:p>
        </w:tc>
        <w:tc>
          <w:tcPr>
            <w:tcW w:w="2311" w:type="dxa"/>
          </w:tcPr>
          <w:p w14:paraId="3D537FD2" w14:textId="77777777" w:rsidR="00FD2666" w:rsidRPr="00ED00A6" w:rsidRDefault="00FD2666" w:rsidP="00ED00A6">
            <w:pPr>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ED00A6">
              <w:rPr>
                <w:rFonts w:cs="B Nazanin" w:hint="cs"/>
                <w:b/>
                <w:bCs/>
                <w:sz w:val="24"/>
                <w:szCs w:val="24"/>
                <w:rtl/>
              </w:rPr>
              <w:t>80/0</w:t>
            </w:r>
          </w:p>
        </w:tc>
        <w:tc>
          <w:tcPr>
            <w:tcW w:w="2311" w:type="dxa"/>
          </w:tcPr>
          <w:p w14:paraId="475B6445" w14:textId="77777777" w:rsidR="00FD2666" w:rsidRPr="00ED00A6" w:rsidRDefault="00FD2666" w:rsidP="00ED00A6">
            <w:pPr>
              <w:spacing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ED00A6">
              <w:rPr>
                <w:rFonts w:cs="B Nazanin" w:hint="cs"/>
                <w:b/>
                <w:bCs/>
                <w:sz w:val="24"/>
                <w:szCs w:val="24"/>
                <w:rtl/>
              </w:rPr>
              <w:t>83/0</w:t>
            </w:r>
          </w:p>
        </w:tc>
      </w:tr>
    </w:tbl>
    <w:p w14:paraId="7ED8CF62" w14:textId="77777777" w:rsidR="00FD2666" w:rsidRPr="00FD2666" w:rsidRDefault="00FD2666" w:rsidP="00FD2666">
      <w:pPr>
        <w:jc w:val="both"/>
        <w:rPr>
          <w:rFonts w:cs="B Nazanin"/>
          <w:b/>
          <w:bCs/>
          <w:sz w:val="28"/>
          <w:szCs w:val="28"/>
          <w:rtl/>
        </w:rPr>
      </w:pPr>
    </w:p>
    <w:p w14:paraId="5E98CF9F" w14:textId="77777777" w:rsidR="00FD2666" w:rsidRPr="00ED00A6" w:rsidRDefault="00FD2666" w:rsidP="00ED00A6">
      <w:pPr>
        <w:spacing w:line="360" w:lineRule="auto"/>
        <w:jc w:val="both"/>
        <w:rPr>
          <w:rFonts w:cs="B Nazanin"/>
          <w:sz w:val="28"/>
          <w:szCs w:val="28"/>
          <w:rtl/>
        </w:rPr>
      </w:pPr>
      <w:r w:rsidRPr="00ED00A6">
        <w:rPr>
          <w:rFonts w:cs="B Nazanin" w:hint="cs"/>
          <w:sz w:val="28"/>
          <w:szCs w:val="28"/>
          <w:rtl/>
        </w:rPr>
        <w:t>با توجه به اینکه مقادیر آلفای کرونباخ در تمامی موارد مساوی یا بیش از 80/0 است، آزمون از اعتبار بالایی برخوردار است. از سوی دیگر در پژوهش پاکدامن (1380) میزان اعشار آزمون با استفاده از آزمون مجدد بصورت همبستگی بین این دو اجرا  مشخص شده است. اين پرسشنامه (</w:t>
      </w:r>
      <w:r w:rsidRPr="00ED00A6">
        <w:rPr>
          <w:rFonts w:cs="B Nazanin"/>
          <w:sz w:val="28"/>
          <w:szCs w:val="28"/>
        </w:rPr>
        <w:t>RAAS</w:t>
      </w:r>
      <w:r w:rsidRPr="00ED00A6">
        <w:rPr>
          <w:rFonts w:cs="B Nazanin" w:hint="cs"/>
          <w:sz w:val="28"/>
          <w:szCs w:val="28"/>
          <w:rtl/>
        </w:rPr>
        <w:t>) در مورد 100 دختر و پسر كلاس دوم دبيرستان كه بططور تصادفي انتخاب شده بودند، اجرا گرديد.نتايج حاصل از دو بار اجراي اين پرسشنامه با فاصله زماني يكماه از يكديگر بيانگر آن بود كه اين آزمون در سطح 95/0 داراي اعتبار است.</w:t>
      </w:r>
    </w:p>
    <w:p w14:paraId="2761EBB1" w14:textId="77777777" w:rsidR="00ED00A6" w:rsidRDefault="00ED00A6" w:rsidP="00FD2666">
      <w:pPr>
        <w:jc w:val="both"/>
        <w:rPr>
          <w:rFonts w:cs="B Nazanin"/>
          <w:b/>
          <w:bCs/>
          <w:sz w:val="28"/>
          <w:szCs w:val="28"/>
          <w:rtl/>
        </w:rPr>
      </w:pPr>
    </w:p>
    <w:p w14:paraId="729BB279" w14:textId="77777777" w:rsidR="00FD2666" w:rsidRPr="00FD2666" w:rsidRDefault="00ED00A6" w:rsidP="00FD2666">
      <w:pPr>
        <w:jc w:val="both"/>
        <w:rPr>
          <w:rFonts w:cs="B Nazanin"/>
          <w:b/>
          <w:bCs/>
          <w:sz w:val="28"/>
          <w:szCs w:val="28"/>
          <w:rtl/>
        </w:rPr>
      </w:pPr>
      <w:r>
        <w:rPr>
          <w:rFonts w:cs="B Nazanin" w:hint="cs"/>
          <w:b/>
          <w:bCs/>
          <w:sz w:val="28"/>
          <w:szCs w:val="28"/>
          <w:rtl/>
        </w:rPr>
        <w:t>منابع</w:t>
      </w:r>
      <w:r w:rsidR="00FD2666" w:rsidRPr="00FD2666">
        <w:rPr>
          <w:rFonts w:cs="B Nazanin" w:hint="cs"/>
          <w:b/>
          <w:bCs/>
          <w:sz w:val="28"/>
          <w:szCs w:val="28"/>
          <w:rtl/>
        </w:rPr>
        <w:t>:</w:t>
      </w:r>
    </w:p>
    <w:p w14:paraId="5A1ACF9B" w14:textId="77777777" w:rsidR="00FD2666" w:rsidRPr="00ED00A6" w:rsidRDefault="00FD2666" w:rsidP="00FD2666">
      <w:pPr>
        <w:jc w:val="both"/>
        <w:rPr>
          <w:rFonts w:cs="B Nazanin"/>
          <w:sz w:val="28"/>
          <w:szCs w:val="28"/>
          <w:rtl/>
        </w:rPr>
      </w:pPr>
      <w:r w:rsidRPr="00ED00A6">
        <w:rPr>
          <w:rFonts w:cs="B Nazanin" w:hint="cs"/>
          <w:sz w:val="28"/>
          <w:szCs w:val="28"/>
          <w:rtl/>
        </w:rPr>
        <w:t>پاكدامن، شهلا (1380). بررسي ارتباط بين دلبستگي و جامعه طلبي در نوجواني ، پايان نامه دكتري روانشناسي، دانشگاه تهران</w:t>
      </w:r>
    </w:p>
    <w:p w14:paraId="519B4CB1" w14:textId="77777777" w:rsidR="00FD2666" w:rsidRPr="00FD2666" w:rsidRDefault="00FD2666" w:rsidP="00FD2666">
      <w:pPr>
        <w:rPr>
          <w:rFonts w:cs="B Nazanin"/>
        </w:rPr>
      </w:pPr>
    </w:p>
    <w:sectPr w:rsidR="00FD2666" w:rsidRPr="00FD2666" w:rsidSect="00ED00A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00EE2" w14:textId="77777777" w:rsidR="00426B15" w:rsidRDefault="00426B15" w:rsidP="000C4D95">
      <w:pPr>
        <w:spacing w:after="0" w:line="240" w:lineRule="auto"/>
      </w:pPr>
      <w:r>
        <w:separator/>
      </w:r>
    </w:p>
  </w:endnote>
  <w:endnote w:type="continuationSeparator" w:id="0">
    <w:p w14:paraId="1761D939" w14:textId="77777777" w:rsidR="00426B15" w:rsidRDefault="00426B15" w:rsidP="000C4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72F0" w14:textId="77777777" w:rsidR="000C4D95" w:rsidRDefault="000C4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08744" w14:textId="77777777" w:rsidR="000C4D95" w:rsidRDefault="000C4D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C42E" w14:textId="77777777" w:rsidR="000C4D95" w:rsidRDefault="000C4D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41B3A" w14:textId="77777777" w:rsidR="00426B15" w:rsidRDefault="00426B15" w:rsidP="000C4D95">
      <w:pPr>
        <w:spacing w:after="0" w:line="240" w:lineRule="auto"/>
      </w:pPr>
      <w:r>
        <w:separator/>
      </w:r>
    </w:p>
  </w:footnote>
  <w:footnote w:type="continuationSeparator" w:id="0">
    <w:p w14:paraId="0F610B1D" w14:textId="77777777" w:rsidR="00426B15" w:rsidRDefault="00426B15" w:rsidP="000C4D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9BD68" w14:textId="77777777" w:rsidR="000C4D95" w:rsidRDefault="000C4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98F66" w14:textId="77777777" w:rsidR="000C4D95" w:rsidRDefault="000C4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64410" w14:textId="77777777" w:rsidR="000C4D95" w:rsidRDefault="000C4D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6B7"/>
    <w:rsid w:val="000C4D95"/>
    <w:rsid w:val="00426B15"/>
    <w:rsid w:val="006C7114"/>
    <w:rsid w:val="0073758F"/>
    <w:rsid w:val="00926C8D"/>
    <w:rsid w:val="00B476B7"/>
    <w:rsid w:val="00ED00A6"/>
    <w:rsid w:val="00FD26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FCC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666"/>
    <w:pPr>
      <w:bidi/>
      <w:spacing w:after="200" w:line="276" w:lineRule="auto"/>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2666"/>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FD266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0C4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D95"/>
    <w:rPr>
      <w:lang w:bidi="fa-IR"/>
    </w:rPr>
  </w:style>
  <w:style w:type="paragraph" w:styleId="Footer">
    <w:name w:val="footer"/>
    <w:basedOn w:val="Normal"/>
    <w:link w:val="FooterChar"/>
    <w:uiPriority w:val="99"/>
    <w:unhideWhenUsed/>
    <w:rsid w:val="000C4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D95"/>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2021-07-24T16:35:00Z</dcterms:created>
  <dcterms:modified xsi:type="dcterms:W3CDTF">2023-03-19T11:55:00Z</dcterms:modified>
</cp:coreProperties>
</file>