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5635A" w14:textId="77777777" w:rsidR="000F00A4" w:rsidRPr="000E4D80" w:rsidRDefault="000F00A4" w:rsidP="000F00A4">
      <w:pPr>
        <w:pStyle w:val="Heading1"/>
        <w:jc w:val="center"/>
        <w:rPr>
          <w:sz w:val="28"/>
          <w:szCs w:val="28"/>
          <w:rtl/>
        </w:rPr>
      </w:pPr>
      <w:r w:rsidRPr="000E4D80">
        <w:rPr>
          <w:rFonts w:hint="cs"/>
          <w:sz w:val="28"/>
          <w:szCs w:val="28"/>
          <w:rtl/>
        </w:rPr>
        <w:t>پرسشنامه استاندارد</w:t>
      </w:r>
      <w:r w:rsidRPr="000E4D80">
        <w:rPr>
          <w:rFonts w:hint="cs"/>
          <w:color w:val="000000"/>
          <w:sz w:val="28"/>
          <w:szCs w:val="28"/>
          <w:rtl/>
        </w:rPr>
        <w:t xml:space="preserve"> </w:t>
      </w:r>
      <w:r w:rsidRPr="000E4D80">
        <w:rPr>
          <w:rFonts w:hint="cs"/>
          <w:sz w:val="28"/>
          <w:szCs w:val="28"/>
          <w:rtl/>
        </w:rPr>
        <w:t>هوشمندی رقابتی (سایمون و همکاران</w:t>
      </w:r>
      <w:r>
        <w:rPr>
          <w:sz w:val="28"/>
          <w:szCs w:val="28"/>
        </w:rPr>
        <w:t xml:space="preserve"> - </w:t>
      </w:r>
      <w:r w:rsidRPr="000E4D80">
        <w:rPr>
          <w:rFonts w:hint="cs"/>
          <w:b/>
          <w:bCs/>
          <w:sz w:val="28"/>
          <w:szCs w:val="28"/>
          <w:rtl/>
        </w:rPr>
        <w:t>2008</w:t>
      </w:r>
      <w:r w:rsidRPr="000E4D80">
        <w:rPr>
          <w:rFonts w:hint="cs"/>
          <w:sz w:val="28"/>
          <w:szCs w:val="28"/>
          <w:rtl/>
        </w:rPr>
        <w:t>)</w:t>
      </w:r>
    </w:p>
    <w:p w14:paraId="50E15374" w14:textId="77777777" w:rsidR="000F00A4" w:rsidRDefault="000F00A4" w:rsidP="000F00A4">
      <w:pPr>
        <w:rPr>
          <w:sz w:val="28"/>
          <w:szCs w:val="28"/>
        </w:rPr>
      </w:pPr>
    </w:p>
    <w:p w14:paraId="6F4B6839" w14:textId="77777777" w:rsidR="000F00A4" w:rsidRDefault="000F00A4" w:rsidP="000F00A4">
      <w:pPr>
        <w:rPr>
          <w:sz w:val="28"/>
          <w:szCs w:val="28"/>
        </w:rPr>
      </w:pPr>
      <w:r w:rsidRPr="000E4D80">
        <w:rPr>
          <w:rFonts w:hint="cs"/>
          <w:sz w:val="28"/>
          <w:szCs w:val="28"/>
          <w:rtl/>
        </w:rPr>
        <w:t>پرسشنامه هوشمندی رقابتی: پرسشنامه هوشمند رقابتی توسط سایمون و همکاران (2008) طراحی و اعتباریابی شده است، این پرسشنامه شامل 15 گویه بسته پاسخ بر اساس طیف پنج درجه ای لیکرت می باشد، این پرسشنامه توسط جعفرزاده</w:t>
      </w:r>
      <w:r>
        <w:rPr>
          <w:rFonts w:hint="cs"/>
          <w:sz w:val="28"/>
          <w:szCs w:val="28"/>
          <w:rtl/>
        </w:rPr>
        <w:t xml:space="preserve"> </w:t>
      </w:r>
      <w:r w:rsidRPr="000E4D80">
        <w:rPr>
          <w:rFonts w:hint="cs"/>
          <w:sz w:val="28"/>
          <w:szCs w:val="28"/>
          <w:rtl/>
        </w:rPr>
        <w:t>(1384) اعتباریابی شده است.</w:t>
      </w:r>
    </w:p>
    <w:p w14:paraId="3AEA3FCE" w14:textId="77777777" w:rsidR="000F00A4" w:rsidRPr="000E4D80" w:rsidRDefault="000F00A4" w:rsidP="000F00A4">
      <w:pPr>
        <w:rPr>
          <w:sz w:val="14"/>
          <w:szCs w:val="14"/>
          <w:rtl/>
        </w:rPr>
      </w:pPr>
    </w:p>
    <w:p w14:paraId="479E874B" w14:textId="77777777" w:rsidR="000F00A4" w:rsidRPr="000E4D80" w:rsidRDefault="000F00A4" w:rsidP="000F00A4">
      <w:pPr>
        <w:pStyle w:val="Heading2"/>
        <w:rPr>
          <w:rFonts w:cs="B Nazanin"/>
          <w:bCs w:val="0"/>
          <w:sz w:val="28"/>
          <w:szCs w:val="28"/>
          <w:rtl/>
        </w:rPr>
      </w:pPr>
      <w:r w:rsidRPr="000E4D80">
        <w:rPr>
          <w:rFonts w:cs="B Nazanin" w:hint="cs"/>
          <w:sz w:val="28"/>
          <w:szCs w:val="28"/>
          <w:rtl/>
        </w:rPr>
        <w:t>تعریف مفهومی متغییر پرسشنامه :</w:t>
      </w:r>
    </w:p>
    <w:p w14:paraId="27B930B3" w14:textId="77777777" w:rsidR="000F00A4" w:rsidRDefault="000F00A4" w:rsidP="000F00A4">
      <w:pPr>
        <w:spacing w:line="276" w:lineRule="auto"/>
        <w:rPr>
          <w:sz w:val="28"/>
          <w:szCs w:val="28"/>
        </w:rPr>
      </w:pPr>
      <w:r w:rsidRPr="000E4D80">
        <w:rPr>
          <w:rFonts w:hint="cs"/>
          <w:b/>
          <w:bCs/>
          <w:sz w:val="28"/>
          <w:szCs w:val="28"/>
          <w:rtl/>
        </w:rPr>
        <w:t xml:space="preserve">هوشمندی رقابتی: </w:t>
      </w:r>
      <w:r w:rsidRPr="000E4D80">
        <w:rPr>
          <w:rFonts w:hint="cs"/>
          <w:sz w:val="28"/>
          <w:szCs w:val="28"/>
          <w:rtl/>
        </w:rPr>
        <w:t>فرایندی است نظامند و پیرو اخلاقیات که به منظور گردآوری، تجزیه و تحلیل و مدیریت اطلاعاتی خارجی و موثر بر برنامه‌ها تصمیمات و عملیات شرکت به کار می‌رود (سایمن و همکاران 2008). یکی از عواملی که می‌تواند به توسعه فعالیت های شرکت کمک کند، یعنی قدرت رقابت‌پذیری یک سازمان را افزایش دهد و آن را از دیگر سازمان‌ها متمایز نماید هوش سازمانی است. هوش تجاری فرایند افزایش سوددهی سازمان در بازار رقابتی با استفاده‌ی هوشمندانه از داده‌های موجود در فرایند تصمیم‌گیری در سازمان و ابزار قدرتمندی است که در اختیار سازمان‌ها قرار دارد و به آنها در شناخت بهتر مشتریان و تولیدکنندگان کمک شایانی می‌کند، هم‌چنین با کمک آن، می‌توان کارایی عملیات داخلی یک سازمان را تعیین کرد (پیریتماکی، 2007).</w:t>
      </w:r>
    </w:p>
    <w:p w14:paraId="068DFE73" w14:textId="77777777" w:rsidR="000F00A4" w:rsidRPr="000E4D80" w:rsidRDefault="000F00A4" w:rsidP="000F00A4">
      <w:pPr>
        <w:rPr>
          <w:b/>
          <w:bCs/>
          <w:sz w:val="16"/>
          <w:szCs w:val="16"/>
          <w:rtl/>
        </w:rPr>
      </w:pPr>
    </w:p>
    <w:p w14:paraId="106736D4" w14:textId="77777777" w:rsidR="000F00A4" w:rsidRPr="000E4D80" w:rsidRDefault="000F00A4" w:rsidP="000F00A4">
      <w:pPr>
        <w:pStyle w:val="Heading2"/>
        <w:rPr>
          <w:rFonts w:cs="B Nazanin"/>
          <w:sz w:val="28"/>
          <w:szCs w:val="28"/>
        </w:rPr>
      </w:pPr>
      <w:r w:rsidRPr="000E4D80">
        <w:rPr>
          <w:rFonts w:cs="B Nazanin" w:hint="cs"/>
          <w:sz w:val="28"/>
          <w:szCs w:val="28"/>
          <w:rtl/>
        </w:rPr>
        <w:t xml:space="preserve">تعریف عملیاتی متغییر پرسشنامه </w:t>
      </w:r>
    </w:p>
    <w:p w14:paraId="62AF2D91" w14:textId="77777777" w:rsidR="000F00A4" w:rsidRPr="000E4D80" w:rsidRDefault="000F00A4" w:rsidP="000F00A4">
      <w:pPr>
        <w:rPr>
          <w:b/>
          <w:bCs/>
          <w:sz w:val="28"/>
          <w:szCs w:val="28"/>
          <w:rtl/>
        </w:rPr>
      </w:pPr>
      <w:r w:rsidRPr="000E4D80">
        <w:rPr>
          <w:rFonts w:hint="cs"/>
          <w:b/>
          <w:bCs/>
          <w:sz w:val="28"/>
          <w:szCs w:val="28"/>
          <w:rtl/>
        </w:rPr>
        <w:t xml:space="preserve">هوشمندی رقابتی: </w:t>
      </w:r>
      <w:r w:rsidRPr="000E4D80">
        <w:rPr>
          <w:rFonts w:hint="cs"/>
          <w:sz w:val="28"/>
          <w:szCs w:val="28"/>
          <w:rtl/>
        </w:rPr>
        <w:t>نمره است که از</w:t>
      </w:r>
      <w:r>
        <w:rPr>
          <w:rFonts w:hint="cs"/>
          <w:sz w:val="28"/>
          <w:szCs w:val="28"/>
          <w:rtl/>
        </w:rPr>
        <w:t xml:space="preserve"> </w:t>
      </w:r>
      <w:r w:rsidRPr="000E4D80">
        <w:rPr>
          <w:rFonts w:hint="cs"/>
          <w:sz w:val="28"/>
          <w:szCs w:val="28"/>
          <w:rtl/>
        </w:rPr>
        <w:t>پاسخگویی به پرسشنامه استاندارد هوشمندتجاری سایمون و همکاران(2008) کسب خواهد شد.</w:t>
      </w:r>
    </w:p>
    <w:p w14:paraId="7574099C" w14:textId="77777777" w:rsidR="000F00A4" w:rsidRPr="000E4D80" w:rsidRDefault="000F00A4" w:rsidP="000F00A4">
      <w:pPr>
        <w:pStyle w:val="Heading3"/>
        <w:rPr>
          <w:sz w:val="28"/>
          <w:szCs w:val="28"/>
          <w:rtl/>
        </w:rPr>
      </w:pPr>
      <w:r w:rsidRPr="000E4D80">
        <w:rPr>
          <w:rFonts w:hint="cs"/>
          <w:sz w:val="28"/>
          <w:szCs w:val="28"/>
          <w:rtl/>
        </w:rPr>
        <w:t>مولفه های پرسشنامه 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F00A4" w:rsidRPr="000E4D80" w14:paraId="1EEE18AD" w14:textId="77777777" w:rsidTr="00484968">
        <w:trPr>
          <w:trHeight w:val="625"/>
          <w:jc w:val="center"/>
        </w:trPr>
        <w:tc>
          <w:tcPr>
            <w:tcW w:w="3116" w:type="dxa"/>
            <w:shd w:val="clear" w:color="auto" w:fill="A6A6A6" w:themeFill="background1" w:themeFillShade="A6"/>
          </w:tcPr>
          <w:p w14:paraId="7FA1A220" w14:textId="77777777" w:rsidR="000F00A4" w:rsidRPr="000E4D80" w:rsidRDefault="000F00A4" w:rsidP="00484968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b/>
                <w:bCs/>
                <w:sz w:val="28"/>
                <w:szCs w:val="28"/>
                <w:rtl/>
              </w:rPr>
              <w:t>مولفه</w:t>
            </w:r>
          </w:p>
        </w:tc>
        <w:tc>
          <w:tcPr>
            <w:tcW w:w="3117" w:type="dxa"/>
            <w:shd w:val="clear" w:color="auto" w:fill="A6A6A6" w:themeFill="background1" w:themeFillShade="A6"/>
          </w:tcPr>
          <w:p w14:paraId="76D59A96" w14:textId="77777777" w:rsidR="000F00A4" w:rsidRPr="000E4D80" w:rsidRDefault="000F00A4" w:rsidP="00484968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b/>
                <w:bCs/>
                <w:sz w:val="28"/>
                <w:szCs w:val="28"/>
                <w:rtl/>
              </w:rPr>
              <w:t>منبع</w:t>
            </w:r>
          </w:p>
        </w:tc>
        <w:tc>
          <w:tcPr>
            <w:tcW w:w="3117" w:type="dxa"/>
            <w:shd w:val="clear" w:color="auto" w:fill="A6A6A6" w:themeFill="background1" w:themeFillShade="A6"/>
          </w:tcPr>
          <w:p w14:paraId="7B985B28" w14:textId="77777777" w:rsidR="000F00A4" w:rsidRPr="000E4D80" w:rsidRDefault="000F00A4" w:rsidP="00484968">
            <w:pPr>
              <w:pStyle w:val="NoSpacing"/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b/>
                <w:bCs/>
                <w:sz w:val="28"/>
                <w:szCs w:val="28"/>
                <w:rtl/>
              </w:rPr>
              <w:t>سوالات</w:t>
            </w:r>
          </w:p>
        </w:tc>
      </w:tr>
      <w:tr w:rsidR="000F00A4" w:rsidRPr="000E4D80" w14:paraId="28BB4D43" w14:textId="77777777" w:rsidTr="00484968">
        <w:trPr>
          <w:jc w:val="center"/>
        </w:trPr>
        <w:tc>
          <w:tcPr>
            <w:tcW w:w="3116" w:type="dxa"/>
          </w:tcPr>
          <w:p w14:paraId="2F35642A" w14:textId="77777777" w:rsidR="000F00A4" w:rsidRPr="000E4D80" w:rsidRDefault="000F00A4" w:rsidP="00484968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هوشمند</w:t>
            </w:r>
            <w:r w:rsidRPr="000E4D80">
              <w:rPr>
                <w:rFonts w:cs="B Nazanin" w:hint="cs"/>
                <w:sz w:val="28"/>
                <w:szCs w:val="28"/>
                <w:rtl/>
              </w:rPr>
              <w:t>ی</w:t>
            </w:r>
            <w:r w:rsidRPr="000E4D80">
              <w:rPr>
                <w:rFonts w:cs="B Nazanin"/>
                <w:sz w:val="28"/>
                <w:szCs w:val="28"/>
                <w:rtl/>
              </w:rPr>
              <w:t xml:space="preserve"> رقابت</w:t>
            </w:r>
            <w:r w:rsidRPr="000E4D80"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3117" w:type="dxa"/>
          </w:tcPr>
          <w:p w14:paraId="2E506564" w14:textId="77777777" w:rsidR="000F00A4" w:rsidRPr="000E4D80" w:rsidRDefault="000F00A4" w:rsidP="00484968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(سا</w:t>
            </w:r>
            <w:r w:rsidRPr="000E4D80">
              <w:rPr>
                <w:rFonts w:cs="B Nazanin" w:hint="cs"/>
                <w:sz w:val="28"/>
                <w:szCs w:val="28"/>
                <w:rtl/>
              </w:rPr>
              <w:t>یمون</w:t>
            </w:r>
            <w:r w:rsidRPr="000E4D80">
              <w:rPr>
                <w:rFonts w:cs="B Nazanin"/>
                <w:sz w:val="28"/>
                <w:szCs w:val="28"/>
                <w:rtl/>
              </w:rPr>
              <w:t xml:space="preserve"> و همکاران،2008)</w:t>
            </w:r>
          </w:p>
        </w:tc>
        <w:tc>
          <w:tcPr>
            <w:tcW w:w="3117" w:type="dxa"/>
          </w:tcPr>
          <w:p w14:paraId="5D4E87C4" w14:textId="77777777" w:rsidR="000F00A4" w:rsidRPr="000E4D80" w:rsidRDefault="000F00A4" w:rsidP="00484968">
            <w:pPr>
              <w:pStyle w:val="NoSpacing"/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1-15</w:t>
            </w:r>
          </w:p>
        </w:tc>
      </w:tr>
    </w:tbl>
    <w:p w14:paraId="348FBBC3" w14:textId="77777777" w:rsidR="000F00A4" w:rsidRPr="000E4D80" w:rsidRDefault="000F00A4" w:rsidP="000F00A4">
      <w:pPr>
        <w:rPr>
          <w:sz w:val="28"/>
          <w:szCs w:val="28"/>
          <w:rtl/>
          <w:lang w:val="x-none" w:eastAsia="x-none"/>
        </w:rPr>
      </w:pPr>
    </w:p>
    <w:p w14:paraId="0922F911" w14:textId="77777777" w:rsidR="000F00A4" w:rsidRDefault="000F00A4" w:rsidP="000F00A4">
      <w:pPr>
        <w:pStyle w:val="Heading31"/>
        <w:rPr>
          <w:rFonts w:cs="B Nazanin"/>
          <w:sz w:val="28"/>
          <w:szCs w:val="28"/>
          <w:rtl/>
        </w:rPr>
      </w:pPr>
    </w:p>
    <w:p w14:paraId="1DB9B0C2" w14:textId="77777777" w:rsidR="000F00A4" w:rsidRDefault="000F00A4" w:rsidP="000F00A4">
      <w:pPr>
        <w:pStyle w:val="Heading31"/>
        <w:rPr>
          <w:rFonts w:cs="B Nazanin"/>
          <w:sz w:val="28"/>
          <w:szCs w:val="28"/>
          <w:rtl/>
        </w:rPr>
      </w:pPr>
    </w:p>
    <w:p w14:paraId="77BEC310" w14:textId="77777777" w:rsidR="000F00A4" w:rsidRPr="000E4D80" w:rsidRDefault="000F00A4" w:rsidP="000F00A4">
      <w:pPr>
        <w:pStyle w:val="Heading31"/>
        <w:rPr>
          <w:rFonts w:cs="B Nazanin"/>
          <w:sz w:val="28"/>
          <w:szCs w:val="28"/>
        </w:rPr>
      </w:pPr>
      <w:r w:rsidRPr="000E4D80">
        <w:rPr>
          <w:rFonts w:cs="B Nazanin" w:hint="cs"/>
          <w:sz w:val="28"/>
          <w:szCs w:val="28"/>
          <w:rtl/>
        </w:rPr>
        <w:lastRenderedPageBreak/>
        <w:t>پاسخگوی گرامی</w:t>
      </w:r>
    </w:p>
    <w:p w14:paraId="6C4E2CAE" w14:textId="77777777" w:rsidR="000F00A4" w:rsidRPr="000E4D80" w:rsidRDefault="000F00A4" w:rsidP="000F00A4">
      <w:pPr>
        <w:spacing w:line="360" w:lineRule="auto"/>
        <w:rPr>
          <w:sz w:val="28"/>
          <w:szCs w:val="28"/>
        </w:rPr>
      </w:pPr>
      <w:r w:rsidRPr="000E4D80">
        <w:rPr>
          <w:rFonts w:eastAsia="SimSun" w:hint="cs"/>
          <w:sz w:val="28"/>
          <w:szCs w:val="28"/>
          <w:rtl/>
          <w:lang w:eastAsia="zh-CN"/>
        </w:rPr>
        <w:t>ضمن سپاس از همکاری شما دراين پژوهش، پرسشنامه ای که تقديم می گردد به منظور جمع آوری اطلاعات برای کار یک تحقيق دانشگاهی تنظيم شده است</w:t>
      </w:r>
      <w:r w:rsidRPr="000E4D80">
        <w:rPr>
          <w:rFonts w:ascii="Tahoma" w:hAnsi="Tahoma" w:hint="cs"/>
          <w:sz w:val="28"/>
          <w:szCs w:val="28"/>
          <w:rtl/>
        </w:rPr>
        <w:t xml:space="preserve">. </w:t>
      </w:r>
      <w:r w:rsidRPr="000E4D80">
        <w:rPr>
          <w:rFonts w:hint="cs"/>
          <w:sz w:val="28"/>
          <w:szCs w:val="28"/>
          <w:rtl/>
        </w:rPr>
        <w:t>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نمایم.</w:t>
      </w: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0F00A4" w:rsidRPr="000E4D80" w14:paraId="54571CCB" w14:textId="77777777" w:rsidTr="00484968">
        <w:tc>
          <w:tcPr>
            <w:tcW w:w="9590" w:type="dxa"/>
            <w:gridSpan w:val="8"/>
            <w:shd w:val="clear" w:color="auto" w:fill="BFBFBF" w:themeFill="background1" w:themeFillShade="BF"/>
          </w:tcPr>
          <w:p w14:paraId="0E14F065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0F00A4" w:rsidRPr="000E4D80" w14:paraId="534AEE9D" w14:textId="77777777" w:rsidTr="00484968">
        <w:tc>
          <w:tcPr>
            <w:tcW w:w="1888" w:type="dxa"/>
          </w:tcPr>
          <w:p w14:paraId="2CF88A3D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سن</w:t>
            </w:r>
          </w:p>
        </w:tc>
        <w:tc>
          <w:tcPr>
            <w:tcW w:w="1259" w:type="dxa"/>
          </w:tcPr>
          <w:p w14:paraId="55DC0E9D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76298FAC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14:paraId="3379B63E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14:paraId="5F512CA2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14:paraId="482A20F6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133F5C9B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14:paraId="00D0549E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35 به بالا</w:t>
            </w:r>
          </w:p>
        </w:tc>
      </w:tr>
      <w:tr w:rsidR="000F00A4" w:rsidRPr="000E4D80" w14:paraId="4131453D" w14:textId="77777777" w:rsidTr="00484968">
        <w:tc>
          <w:tcPr>
            <w:tcW w:w="1888" w:type="dxa"/>
          </w:tcPr>
          <w:p w14:paraId="7CB0E63B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میزان تحصیلات</w:t>
            </w:r>
          </w:p>
        </w:tc>
        <w:tc>
          <w:tcPr>
            <w:tcW w:w="1259" w:type="dxa"/>
          </w:tcPr>
          <w:p w14:paraId="297D7200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4C8B3A8C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14:paraId="1451F0D1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14:paraId="2690413E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14:paraId="0723ADA9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7EC9E077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14:paraId="21B53EA7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کارشناسی و بالاتر</w:t>
            </w:r>
          </w:p>
        </w:tc>
      </w:tr>
      <w:tr w:rsidR="000F00A4" w:rsidRPr="000E4D80" w14:paraId="68928F79" w14:textId="77777777" w:rsidTr="00484968">
        <w:tc>
          <w:tcPr>
            <w:tcW w:w="1888" w:type="dxa"/>
          </w:tcPr>
          <w:p w14:paraId="1A3A1452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سابقه خدمت</w:t>
            </w:r>
          </w:p>
        </w:tc>
        <w:tc>
          <w:tcPr>
            <w:tcW w:w="1259" w:type="dxa"/>
          </w:tcPr>
          <w:p w14:paraId="412A5B7D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1104B21D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14:paraId="7C31C4FE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14:paraId="1C5F48E6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14:paraId="0E7C6684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14:paraId="557589F4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14:paraId="193A31BB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بیشتر از 15 سال</w:t>
            </w:r>
          </w:p>
        </w:tc>
      </w:tr>
      <w:tr w:rsidR="000F00A4" w:rsidRPr="000E4D80" w14:paraId="046B1FE5" w14:textId="77777777" w:rsidTr="00484968">
        <w:tc>
          <w:tcPr>
            <w:tcW w:w="1888" w:type="dxa"/>
          </w:tcPr>
          <w:p w14:paraId="59970C2B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14:paraId="12BAA717" w14:textId="77777777" w:rsidR="000F00A4" w:rsidRPr="000E4D80" w:rsidRDefault="000F00A4" w:rsidP="00484968">
            <w:pPr>
              <w:tabs>
                <w:tab w:val="left" w:pos="880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14:paraId="1DA8CC30" w14:textId="77777777" w:rsidR="000F00A4" w:rsidRPr="000E4D80" w:rsidRDefault="000F00A4" w:rsidP="00484968">
            <w:pPr>
              <w:tabs>
                <w:tab w:val="left" w:pos="880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80" w:type="dxa"/>
            <w:gridSpan w:val="3"/>
          </w:tcPr>
          <w:p w14:paraId="6FAE1511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مرد</w:t>
            </w:r>
          </w:p>
        </w:tc>
      </w:tr>
      <w:tr w:rsidR="000F00A4" w:rsidRPr="000E4D80" w14:paraId="3749EBE3" w14:textId="77777777" w:rsidTr="00484968">
        <w:tc>
          <w:tcPr>
            <w:tcW w:w="1888" w:type="dxa"/>
          </w:tcPr>
          <w:p w14:paraId="1CB34B44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14:paraId="255B3696" w14:textId="77777777" w:rsidR="000F00A4" w:rsidRPr="000E4D80" w:rsidRDefault="000F00A4" w:rsidP="00484968">
            <w:pPr>
              <w:tabs>
                <w:tab w:val="left" w:pos="7585"/>
              </w:tabs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برای اطلاع از نتایج تحقیق( اختیاری)</w:t>
            </w:r>
          </w:p>
        </w:tc>
      </w:tr>
    </w:tbl>
    <w:p w14:paraId="29EB43AD" w14:textId="77777777" w:rsidR="000F00A4" w:rsidRDefault="000F00A4" w:rsidP="000F00A4">
      <w:pPr>
        <w:pStyle w:val="Heading31"/>
        <w:rPr>
          <w:rFonts w:cs="B Nazanin"/>
          <w:sz w:val="28"/>
          <w:szCs w:val="28"/>
        </w:rPr>
      </w:pPr>
    </w:p>
    <w:p w14:paraId="41900004" w14:textId="77777777" w:rsidR="000F00A4" w:rsidRPr="000E4D80" w:rsidRDefault="000F00A4" w:rsidP="000F00A4">
      <w:pPr>
        <w:pStyle w:val="Heading31"/>
        <w:rPr>
          <w:rFonts w:cs="B Nazanin"/>
          <w:sz w:val="28"/>
          <w:szCs w:val="28"/>
          <w:rtl/>
        </w:rPr>
      </w:pPr>
      <w:r w:rsidRPr="000E4D80">
        <w:rPr>
          <w:rFonts w:cs="B Nazanin" w:hint="cs"/>
          <w:sz w:val="28"/>
          <w:szCs w:val="28"/>
          <w:rtl/>
        </w:rPr>
        <w:t>سوالات:</w:t>
      </w:r>
    </w:p>
    <w:tbl>
      <w:tblPr>
        <w:tblStyle w:val="GridTable4-Accent3"/>
        <w:tblpPr w:leftFromText="180" w:rightFromText="180" w:vertAnchor="text" w:horzAnchor="margin" w:tblpXSpec="center" w:tblpY="73"/>
        <w:bidiVisual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6417"/>
        <w:gridCol w:w="488"/>
        <w:gridCol w:w="567"/>
        <w:gridCol w:w="567"/>
        <w:gridCol w:w="567"/>
        <w:gridCol w:w="567"/>
      </w:tblGrid>
      <w:tr w:rsidR="000F00A4" w:rsidRPr="000E4D80" w14:paraId="11C34C1B" w14:textId="77777777" w:rsidTr="00484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4C5D6DD2" w14:textId="77777777" w:rsidR="000F00A4" w:rsidRPr="000E4D80" w:rsidRDefault="000F00A4" w:rsidP="00484968">
            <w:pPr>
              <w:pStyle w:val="NoSpacing"/>
              <w:bidi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0E4D80">
              <w:rPr>
                <w:rFonts w:cs="B Nazanin"/>
                <w:color w:val="auto"/>
                <w:sz w:val="28"/>
                <w:szCs w:val="28"/>
                <w:rtl/>
              </w:rPr>
              <w:br w:type="page"/>
            </w:r>
            <w:r w:rsidRPr="000E4D80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6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AFF5C" w14:textId="77777777" w:rsidR="000F00A4" w:rsidRPr="000E4D80" w:rsidRDefault="000F00A4" w:rsidP="0048496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40"/>
                <w:szCs w:val="40"/>
                <w:rtl/>
              </w:rPr>
            </w:pPr>
            <w:r w:rsidRPr="000E4D80">
              <w:rPr>
                <w:rFonts w:cs="B Nazanin" w:hint="cs"/>
                <w:color w:val="auto"/>
                <w:sz w:val="40"/>
                <w:szCs w:val="40"/>
                <w:rtl/>
              </w:rPr>
              <w:t>سوالا</w:t>
            </w:r>
          </w:p>
        </w:tc>
        <w:tc>
          <w:tcPr>
            <w:tcW w:w="4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53333FBE" w14:textId="77777777" w:rsidR="000F00A4" w:rsidRPr="000E4D80" w:rsidRDefault="000F00A4" w:rsidP="0048496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70213543" w14:textId="77777777" w:rsidR="000F00A4" w:rsidRPr="000E4D80" w:rsidRDefault="000F00A4" w:rsidP="0048496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450531FE" w14:textId="77777777" w:rsidR="000F00A4" w:rsidRPr="000E4D80" w:rsidRDefault="000F00A4" w:rsidP="0048496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color w:val="auto"/>
                <w:sz w:val="28"/>
                <w:szCs w:val="28"/>
                <w:rtl/>
              </w:rPr>
              <w:t>تا حدودی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735BB16A" w14:textId="77777777" w:rsidR="000F00A4" w:rsidRPr="000E4D80" w:rsidRDefault="000F00A4" w:rsidP="0048496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1FB22F0A" w14:textId="77777777" w:rsidR="000F00A4" w:rsidRPr="000E4D80" w:rsidRDefault="000F00A4" w:rsidP="0048496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</w:tr>
      <w:tr w:rsidR="000F00A4" w:rsidRPr="000E4D80" w14:paraId="3DC54BDC" w14:textId="77777777" w:rsidTr="004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0C4B6780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6417" w:type="dxa"/>
          </w:tcPr>
          <w:p w14:paraId="43CE5C1D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سازمان</w:t>
            </w:r>
            <w:r w:rsidRPr="000E4D80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E4D80">
              <w:rPr>
                <w:rFonts w:cs="B Nazanin"/>
                <w:sz w:val="28"/>
                <w:szCs w:val="28"/>
                <w:rtl/>
              </w:rPr>
              <w:t>شما تا چه اندازه به نگرش مشتریان نسبت به کالا و خدمات خود اهمیت می‏دهد .</w:t>
            </w:r>
          </w:p>
        </w:tc>
        <w:tc>
          <w:tcPr>
            <w:tcW w:w="488" w:type="dxa"/>
          </w:tcPr>
          <w:p w14:paraId="5EB08A5E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5B91D14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99D5572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3E3AD56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07D9B8E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35E163A3" w14:textId="77777777" w:rsidTr="0048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54FC1661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6417" w:type="dxa"/>
          </w:tcPr>
          <w:p w14:paraId="65F370CF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سازمان</w:t>
            </w:r>
            <w:r w:rsidRPr="000E4D80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E4D80">
              <w:rPr>
                <w:rFonts w:cs="B Nazanin"/>
                <w:sz w:val="28"/>
                <w:szCs w:val="28"/>
                <w:rtl/>
              </w:rPr>
              <w:t>شما تا چه حد به وفاداری مشتریان نسبت به خدمات ارائه شده خود اهمیت می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دهد.</w:t>
            </w:r>
          </w:p>
        </w:tc>
        <w:tc>
          <w:tcPr>
            <w:tcW w:w="488" w:type="dxa"/>
          </w:tcPr>
          <w:p w14:paraId="473BB2C7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846669D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FDB8B93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4864784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E7266DF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3ECA8F2A" w14:textId="77777777" w:rsidTr="004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22B829FA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6417" w:type="dxa"/>
          </w:tcPr>
          <w:p w14:paraId="0E2F136C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اندازه به کسب اطلاعات از مشتریان خود اهمیت می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دهید .</w:t>
            </w:r>
          </w:p>
        </w:tc>
        <w:tc>
          <w:tcPr>
            <w:tcW w:w="488" w:type="dxa"/>
          </w:tcPr>
          <w:p w14:paraId="3F08C12B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DE76B88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215233D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FF5A50A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DC94E38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3E4CFF57" w14:textId="77777777" w:rsidTr="0048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7BE30968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6417" w:type="dxa"/>
          </w:tcPr>
          <w:p w14:paraId="4FECE21A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اندازه تنوع کالا و خدمات سازمانهای رقیب برای شما اهمیت دارد .</w:t>
            </w:r>
          </w:p>
        </w:tc>
        <w:tc>
          <w:tcPr>
            <w:tcW w:w="488" w:type="dxa"/>
          </w:tcPr>
          <w:p w14:paraId="4DAADB15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EA39417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474F991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69706E5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AF04328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233FBCA8" w14:textId="77777777" w:rsidTr="004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2AEC9415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6417" w:type="dxa"/>
          </w:tcPr>
          <w:p w14:paraId="50F9BD8C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اندازه کیفیت کالا و خدمات سازمان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های رقیب برای شما اهمیت دارد .</w:t>
            </w:r>
          </w:p>
        </w:tc>
        <w:tc>
          <w:tcPr>
            <w:tcW w:w="488" w:type="dxa"/>
          </w:tcPr>
          <w:p w14:paraId="17E98E7C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60BF0BA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31F0CED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93FB598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26455C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4D7543DD" w14:textId="77777777" w:rsidTr="0048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5F353187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6417" w:type="dxa"/>
          </w:tcPr>
          <w:p w14:paraId="16B9E03D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</w:t>
            </w:r>
            <w:r w:rsidRPr="000E4D80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E4D80">
              <w:rPr>
                <w:rFonts w:cs="B Nazanin"/>
                <w:sz w:val="28"/>
                <w:szCs w:val="28"/>
                <w:rtl/>
              </w:rPr>
              <w:t>چه</w:t>
            </w:r>
            <w:r w:rsidRPr="000E4D80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E4D80">
              <w:rPr>
                <w:rFonts w:cs="B Nazanin"/>
                <w:sz w:val="28"/>
                <w:szCs w:val="28"/>
                <w:rtl/>
              </w:rPr>
              <w:t>اندازه</w:t>
            </w:r>
            <w:r w:rsidRPr="000E4D80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E4D80">
              <w:rPr>
                <w:rFonts w:cs="B Nazanin"/>
                <w:sz w:val="28"/>
                <w:szCs w:val="28"/>
                <w:rtl/>
              </w:rPr>
              <w:t>به شیوه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های تأمین منابع مالی تبلیغ شده و نشده رقبا اهمیت می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دهید.</w:t>
            </w:r>
          </w:p>
        </w:tc>
        <w:tc>
          <w:tcPr>
            <w:tcW w:w="488" w:type="dxa"/>
          </w:tcPr>
          <w:p w14:paraId="73DC2F9E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11BA7B9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CFE50A0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36803F5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86CB555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35A84EB8" w14:textId="77777777" w:rsidTr="004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26B941CA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6417" w:type="dxa"/>
          </w:tcPr>
          <w:p w14:paraId="2C1DA752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اندازه تلاش می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کنید اطلاعاتی در خصوص پیش بینی کسب درآمد و ارائه خدمات از رقبا به دست آورید .</w:t>
            </w:r>
          </w:p>
        </w:tc>
        <w:tc>
          <w:tcPr>
            <w:tcW w:w="488" w:type="dxa"/>
          </w:tcPr>
          <w:p w14:paraId="08A8AC77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9ED0322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49E0825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DAB3048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B6826E1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68A831E1" w14:textId="77777777" w:rsidTr="0048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14E0BF8A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6417" w:type="dxa"/>
          </w:tcPr>
          <w:p w14:paraId="0D20CAAE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اندازه کسب آگاهی از اطلاعات شیوه‏های ارائه خدمات رقبا برای شما اهمیت دارد .</w:t>
            </w:r>
          </w:p>
        </w:tc>
        <w:tc>
          <w:tcPr>
            <w:tcW w:w="488" w:type="dxa"/>
          </w:tcPr>
          <w:p w14:paraId="3E0C3BDE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6619880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9245313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193BB06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B7A94B8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29173B2E" w14:textId="77777777" w:rsidTr="004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178E792E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6417" w:type="dxa"/>
          </w:tcPr>
          <w:p w14:paraId="4FCB9787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سازمان شما تا چه اندازه به سیستم اطلاعاتی رقبا اهمیت می‏دهد .</w:t>
            </w:r>
          </w:p>
        </w:tc>
        <w:tc>
          <w:tcPr>
            <w:tcW w:w="488" w:type="dxa"/>
          </w:tcPr>
          <w:p w14:paraId="5080EA43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CA7EC78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127B985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C04FBF4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642BB45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64A696B8" w14:textId="77777777" w:rsidTr="0048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7B4629E0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6417" w:type="dxa"/>
          </w:tcPr>
          <w:p w14:paraId="4DC1723B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حد استفاده رقبا از اینترنت برای شرکت شما اهمیت دارد .</w:t>
            </w:r>
          </w:p>
        </w:tc>
        <w:tc>
          <w:tcPr>
            <w:tcW w:w="488" w:type="dxa"/>
          </w:tcPr>
          <w:p w14:paraId="11482504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7C0CD4B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A906A9F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1572E53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8991AD1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76454BE5" w14:textId="77777777" w:rsidTr="004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65F10608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6417" w:type="dxa"/>
          </w:tcPr>
          <w:p w14:paraId="6A813E0A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حد به فناوری و تحقیق و توسعه اهمیت می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دهید .</w:t>
            </w:r>
          </w:p>
        </w:tc>
        <w:tc>
          <w:tcPr>
            <w:tcW w:w="488" w:type="dxa"/>
          </w:tcPr>
          <w:p w14:paraId="7B35FD5D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145E307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1236254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58001BD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ACF859B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0A0A8F8F" w14:textId="77777777" w:rsidTr="0048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5B7D800F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417" w:type="dxa"/>
          </w:tcPr>
          <w:p w14:paraId="78A6A0A1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اندازه به شرکت در نمایشگاه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های مختلف و ارائه دستاوردها اهمیت می‌دهید .</w:t>
            </w:r>
          </w:p>
        </w:tc>
        <w:tc>
          <w:tcPr>
            <w:tcW w:w="488" w:type="dxa"/>
          </w:tcPr>
          <w:p w14:paraId="2B6D30E2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6F91343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C64BDEA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FD6AC45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99BD36C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7970F41D" w14:textId="77777777" w:rsidTr="004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523212B3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6417" w:type="dxa"/>
          </w:tcPr>
          <w:p w14:paraId="66044E3E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اندازه به برنامه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های روابط عمومی جهت افزایش ارائه خدمات اهمیت می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دهید .</w:t>
            </w:r>
          </w:p>
        </w:tc>
        <w:tc>
          <w:tcPr>
            <w:tcW w:w="488" w:type="dxa"/>
          </w:tcPr>
          <w:p w14:paraId="4E3A8BF8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7189511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51B7D33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A9EE711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D135356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0AD754BE" w14:textId="77777777" w:rsidTr="00484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7D51EF9F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6417" w:type="dxa"/>
          </w:tcPr>
          <w:p w14:paraId="4B62A6F7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اندازه به بازبینی فرآیند طراحی خدمات و محصولات با استفاده از تکنولوژی نوین اهمیت می</w:t>
            </w:r>
            <w:r w:rsidRPr="000E4D80">
              <w:rPr>
                <w:rFonts w:cs="B Nazanin"/>
                <w:sz w:val="28"/>
                <w:szCs w:val="28"/>
                <w:rtl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دهید .</w:t>
            </w:r>
          </w:p>
        </w:tc>
        <w:tc>
          <w:tcPr>
            <w:tcW w:w="488" w:type="dxa"/>
          </w:tcPr>
          <w:p w14:paraId="22AC237B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0D9DFAE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166E052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2B84F8D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3D0C30B" w14:textId="77777777" w:rsidR="000F00A4" w:rsidRPr="000E4D80" w:rsidRDefault="000F00A4" w:rsidP="00484968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F00A4" w:rsidRPr="000E4D80" w14:paraId="53DC14F4" w14:textId="77777777" w:rsidTr="004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dxa"/>
          </w:tcPr>
          <w:p w14:paraId="01DAA50A" w14:textId="77777777" w:rsidR="000F00A4" w:rsidRPr="000E4D80" w:rsidRDefault="000F00A4" w:rsidP="00484968">
            <w:pPr>
              <w:pStyle w:val="NoSpacing"/>
              <w:bidi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6417" w:type="dxa"/>
          </w:tcPr>
          <w:p w14:paraId="3BFA23F6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0E4D80">
              <w:rPr>
                <w:rFonts w:cs="B Nazanin"/>
                <w:sz w:val="28"/>
                <w:szCs w:val="28"/>
                <w:rtl/>
              </w:rPr>
              <w:t>تا چه حد سعی می</w:t>
            </w:r>
            <w:r w:rsidRPr="000E4D80">
              <w:rPr>
                <w:rFonts w:cs="B Nazanin"/>
                <w:sz w:val="28"/>
                <w:szCs w:val="28"/>
                <w:cs/>
              </w:rPr>
              <w:t>‎</w:t>
            </w:r>
            <w:r w:rsidRPr="000E4D80">
              <w:rPr>
                <w:rFonts w:cs="B Nazanin"/>
                <w:sz w:val="28"/>
                <w:szCs w:val="28"/>
                <w:rtl/>
              </w:rPr>
              <w:t>کنید که در فرآیند خدمات رسانی از تکنولوژی نوین استفاده کنید .</w:t>
            </w:r>
          </w:p>
        </w:tc>
        <w:tc>
          <w:tcPr>
            <w:tcW w:w="488" w:type="dxa"/>
          </w:tcPr>
          <w:p w14:paraId="0642581C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A3AD615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7E33A809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1EC25B41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1339B5D" w14:textId="77777777" w:rsidR="000F00A4" w:rsidRPr="000E4D80" w:rsidRDefault="000F00A4" w:rsidP="00484968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3D1CAA22" w14:textId="77777777" w:rsidR="000F00A4" w:rsidRDefault="000F00A4" w:rsidP="000F00A4">
      <w:pPr>
        <w:rPr>
          <w:b/>
          <w:bCs/>
          <w:sz w:val="28"/>
          <w:szCs w:val="28"/>
          <w:rtl/>
        </w:rPr>
      </w:pPr>
    </w:p>
    <w:p w14:paraId="0FB7BDDC" w14:textId="77777777" w:rsidR="000F00A4" w:rsidRPr="000E4D80" w:rsidRDefault="000F00A4" w:rsidP="000F00A4">
      <w:pPr>
        <w:contextualSpacing/>
        <w:rPr>
          <w:sz w:val="28"/>
          <w:szCs w:val="28"/>
          <w:rtl/>
        </w:rPr>
      </w:pPr>
    </w:p>
    <w:p w14:paraId="16FB5CCB" w14:textId="77777777" w:rsidR="000F00A4" w:rsidRPr="000E4D80" w:rsidRDefault="000F00A4" w:rsidP="000F00A4">
      <w:pPr>
        <w:spacing w:after="0"/>
        <w:rPr>
          <w:rFonts w:ascii="Arial" w:hAnsi="Arial"/>
          <w:b/>
          <w:bCs/>
          <w:sz w:val="28"/>
          <w:szCs w:val="28"/>
        </w:rPr>
      </w:pPr>
      <w:r w:rsidRPr="000E4D80">
        <w:rPr>
          <w:rFonts w:ascii="Arial" w:hAnsi="Arial" w:hint="cs"/>
          <w:b/>
          <w:bCs/>
          <w:sz w:val="28"/>
          <w:szCs w:val="28"/>
          <w:rtl/>
        </w:rPr>
        <w:t>نمره گذاری پرسشنامه:</w:t>
      </w:r>
    </w:p>
    <w:p w14:paraId="4423903E" w14:textId="77777777" w:rsidR="000F00A4" w:rsidRPr="000E4D80" w:rsidRDefault="000F00A4" w:rsidP="000F00A4">
      <w:pPr>
        <w:rPr>
          <w:rFonts w:ascii="Arial" w:hAnsi="Arial"/>
          <w:sz w:val="28"/>
          <w:szCs w:val="28"/>
          <w:rtl/>
        </w:rPr>
      </w:pPr>
      <w:r w:rsidRPr="000E4D80">
        <w:rPr>
          <w:rFonts w:ascii="Arial" w:hAnsi="Arial" w:hint="cs"/>
          <w:sz w:val="28"/>
          <w:szCs w:val="28"/>
          <w:rtl/>
        </w:rPr>
        <w:t>بر اساس طیف لیکرت نمره گذاری شده است</w:t>
      </w:r>
    </w:p>
    <w:tbl>
      <w:tblPr>
        <w:tblStyle w:val="TableGrid"/>
        <w:bidiVisual/>
        <w:tblW w:w="9440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649"/>
      </w:tblGrid>
      <w:tr w:rsidR="000F00A4" w:rsidRPr="000E4D80" w14:paraId="4EB7C222" w14:textId="77777777" w:rsidTr="00484968">
        <w:tc>
          <w:tcPr>
            <w:tcW w:w="1558" w:type="dxa"/>
            <w:shd w:val="clear" w:color="auto" w:fill="BFBFBF" w:themeFill="background1" w:themeFillShade="BF"/>
          </w:tcPr>
          <w:p w14:paraId="236172B7" w14:textId="77777777" w:rsidR="000F00A4" w:rsidRPr="000E4D80" w:rsidRDefault="000F00A4" w:rsidP="00484968">
            <w:pPr>
              <w:tabs>
                <w:tab w:val="left" w:pos="390"/>
                <w:tab w:val="center" w:pos="671"/>
              </w:tabs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b/>
                <w:bCs/>
                <w:sz w:val="28"/>
                <w:szCs w:val="28"/>
                <w:rtl/>
              </w:rPr>
              <w:tab/>
            </w:r>
            <w:r w:rsidRPr="000E4D80">
              <w:rPr>
                <w:b/>
                <w:bCs/>
                <w:sz w:val="28"/>
                <w:szCs w:val="28"/>
                <w:rtl/>
              </w:rPr>
              <w:tab/>
            </w: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گزینه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14:paraId="6C7AA84D" w14:textId="77777777" w:rsidR="000F00A4" w:rsidRPr="000E4D80" w:rsidRDefault="000F00A4" w:rsidP="00484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خیلی زیاد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14:paraId="3897794D" w14:textId="77777777" w:rsidR="000F00A4" w:rsidRPr="000E4D80" w:rsidRDefault="000F00A4" w:rsidP="00484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زیاد</w:t>
            </w:r>
          </w:p>
        </w:tc>
        <w:tc>
          <w:tcPr>
            <w:tcW w:w="1558" w:type="dxa"/>
            <w:shd w:val="clear" w:color="auto" w:fill="BFBFBF" w:themeFill="background1" w:themeFillShade="BF"/>
          </w:tcPr>
          <w:p w14:paraId="26154508" w14:textId="77777777" w:rsidR="000F00A4" w:rsidRPr="000E4D80" w:rsidRDefault="000F00A4" w:rsidP="00484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تا حدودی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9061761" w14:textId="77777777" w:rsidR="000F00A4" w:rsidRPr="000E4D80" w:rsidRDefault="000F00A4" w:rsidP="00484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کم</w:t>
            </w:r>
          </w:p>
        </w:tc>
        <w:tc>
          <w:tcPr>
            <w:tcW w:w="1649" w:type="dxa"/>
            <w:shd w:val="clear" w:color="auto" w:fill="BFBFBF" w:themeFill="background1" w:themeFillShade="BF"/>
          </w:tcPr>
          <w:p w14:paraId="19BBA50E" w14:textId="77777777" w:rsidR="000F00A4" w:rsidRPr="000E4D80" w:rsidRDefault="000F00A4" w:rsidP="00484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خیلی کم</w:t>
            </w:r>
          </w:p>
        </w:tc>
      </w:tr>
      <w:tr w:rsidR="000F00A4" w:rsidRPr="000E4D80" w14:paraId="4A800D44" w14:textId="77777777" w:rsidTr="00484968">
        <w:tc>
          <w:tcPr>
            <w:tcW w:w="1558" w:type="dxa"/>
          </w:tcPr>
          <w:p w14:paraId="7A9F6718" w14:textId="77777777" w:rsidR="000F00A4" w:rsidRPr="000E4D80" w:rsidRDefault="000F00A4" w:rsidP="00484968">
            <w:pPr>
              <w:tabs>
                <w:tab w:val="left" w:pos="450"/>
                <w:tab w:val="center" w:pos="671"/>
              </w:tabs>
              <w:rPr>
                <w:sz w:val="28"/>
                <w:szCs w:val="28"/>
                <w:rtl/>
              </w:rPr>
            </w:pPr>
            <w:r w:rsidRPr="000E4D80">
              <w:rPr>
                <w:sz w:val="28"/>
                <w:szCs w:val="28"/>
                <w:rtl/>
              </w:rPr>
              <w:tab/>
            </w:r>
            <w:r w:rsidRPr="000E4D80">
              <w:rPr>
                <w:sz w:val="28"/>
                <w:szCs w:val="28"/>
                <w:rtl/>
              </w:rPr>
              <w:tab/>
            </w:r>
            <w:r w:rsidRPr="000E4D80">
              <w:rPr>
                <w:rFonts w:hint="cs"/>
                <w:sz w:val="28"/>
                <w:szCs w:val="28"/>
                <w:rtl/>
              </w:rPr>
              <w:t>امتیاز</w:t>
            </w:r>
          </w:p>
        </w:tc>
        <w:tc>
          <w:tcPr>
            <w:tcW w:w="1558" w:type="dxa"/>
          </w:tcPr>
          <w:p w14:paraId="5042EE44" w14:textId="77777777" w:rsidR="000F00A4" w:rsidRPr="000E4D80" w:rsidRDefault="000F00A4" w:rsidP="00484968">
            <w:pPr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558" w:type="dxa"/>
          </w:tcPr>
          <w:p w14:paraId="32BB8BEF" w14:textId="77777777" w:rsidR="000F00A4" w:rsidRPr="000E4D80" w:rsidRDefault="000F00A4" w:rsidP="00484968">
            <w:pPr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558" w:type="dxa"/>
          </w:tcPr>
          <w:p w14:paraId="5FF41282" w14:textId="77777777" w:rsidR="000F00A4" w:rsidRPr="000E4D80" w:rsidRDefault="000F00A4" w:rsidP="00484968">
            <w:pPr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559" w:type="dxa"/>
          </w:tcPr>
          <w:p w14:paraId="3176F864" w14:textId="77777777" w:rsidR="000F00A4" w:rsidRPr="000E4D80" w:rsidRDefault="000F00A4" w:rsidP="00484968">
            <w:pPr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649" w:type="dxa"/>
          </w:tcPr>
          <w:p w14:paraId="3C23F523" w14:textId="77777777" w:rsidR="000F00A4" w:rsidRPr="000E4D80" w:rsidRDefault="000F00A4" w:rsidP="00484968">
            <w:pPr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</w:tbl>
    <w:p w14:paraId="2D89C378" w14:textId="77777777" w:rsidR="000F00A4" w:rsidRDefault="000F00A4" w:rsidP="000F00A4">
      <w:pPr>
        <w:spacing w:after="0"/>
        <w:jc w:val="left"/>
        <w:rPr>
          <w:b/>
          <w:bCs/>
          <w:sz w:val="28"/>
          <w:szCs w:val="28"/>
          <w:rtl/>
        </w:rPr>
      </w:pPr>
    </w:p>
    <w:p w14:paraId="191C9D4D" w14:textId="77777777" w:rsidR="000F00A4" w:rsidRPr="000E4D80" w:rsidRDefault="000F00A4" w:rsidP="000F00A4">
      <w:pPr>
        <w:spacing w:after="0"/>
        <w:jc w:val="left"/>
        <w:rPr>
          <w:b/>
          <w:bCs/>
          <w:sz w:val="28"/>
          <w:szCs w:val="28"/>
        </w:rPr>
      </w:pPr>
      <w:r w:rsidRPr="000E4D80">
        <w:rPr>
          <w:rFonts w:hint="cs"/>
          <w:b/>
          <w:bCs/>
          <w:sz w:val="28"/>
          <w:szCs w:val="28"/>
          <w:rtl/>
        </w:rPr>
        <w:lastRenderedPageBreak/>
        <w:t xml:space="preserve">تحلیل بر اساس میزان نمره پرسشنامه </w:t>
      </w:r>
    </w:p>
    <w:p w14:paraId="79CB4A1E" w14:textId="77777777" w:rsidR="000F00A4" w:rsidRPr="000E4D80" w:rsidRDefault="000F00A4" w:rsidP="000F00A4">
      <w:pPr>
        <w:spacing w:after="0" w:line="276" w:lineRule="auto"/>
        <w:ind w:left="720"/>
        <w:contextualSpacing/>
        <w:rPr>
          <w:color w:val="000000"/>
          <w:sz w:val="28"/>
          <w:szCs w:val="28"/>
        </w:rPr>
      </w:pPr>
      <w:r w:rsidRPr="000E4D80">
        <w:rPr>
          <w:rFonts w:hint="cs"/>
          <w:color w:val="000000"/>
          <w:sz w:val="28"/>
          <w:szCs w:val="28"/>
          <w:rtl/>
        </w:rPr>
        <w:t>بر اساس این روش از تحلیل شما نمره</w:t>
      </w:r>
      <w:r w:rsidRPr="000E4D80">
        <w:rPr>
          <w:color w:val="000000"/>
          <w:sz w:val="28"/>
          <w:szCs w:val="28"/>
        </w:rPr>
        <w:softHyphen/>
      </w:r>
      <w:r w:rsidRPr="000E4D80">
        <w:rPr>
          <w:rFonts w:hint="cs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14:paraId="06E7551E" w14:textId="77777777" w:rsidR="000F00A4" w:rsidRPr="000E4D80" w:rsidRDefault="000F00A4" w:rsidP="000F00A4">
      <w:pPr>
        <w:spacing w:line="276" w:lineRule="auto"/>
        <w:ind w:left="720"/>
        <w:contextualSpacing/>
        <w:rPr>
          <w:color w:val="000000"/>
          <w:sz w:val="28"/>
          <w:szCs w:val="28"/>
          <w:rtl/>
        </w:rPr>
      </w:pPr>
      <w:r w:rsidRPr="000E4D80">
        <w:rPr>
          <w:rFonts w:hint="cs"/>
          <w:color w:val="000000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73B908E2" w14:textId="77777777" w:rsidR="000F00A4" w:rsidRPr="000E4D80" w:rsidRDefault="000F00A4" w:rsidP="000F00A4">
      <w:pPr>
        <w:spacing w:line="276" w:lineRule="auto"/>
        <w:ind w:left="720"/>
        <w:contextualSpacing/>
        <w:rPr>
          <w:sz w:val="28"/>
          <w:szCs w:val="28"/>
          <w:rtl/>
        </w:rPr>
      </w:pPr>
      <w:r w:rsidRPr="000E4D80">
        <w:rPr>
          <w:rFonts w:hint="cs"/>
          <w:sz w:val="28"/>
          <w:szCs w:val="28"/>
          <w:rtl/>
        </w:rPr>
        <w:t>مثال: حد پایین نمرات پرسشنامه به طریق زیر بدست آمده است</w:t>
      </w:r>
    </w:p>
    <w:p w14:paraId="1C96ADA8" w14:textId="77777777" w:rsidR="000F00A4" w:rsidRDefault="000F00A4" w:rsidP="000F00A4">
      <w:pPr>
        <w:spacing w:line="276" w:lineRule="auto"/>
        <w:ind w:left="720"/>
        <w:contextualSpacing/>
        <w:rPr>
          <w:sz w:val="28"/>
          <w:szCs w:val="28"/>
          <w:rtl/>
        </w:rPr>
      </w:pPr>
      <w:r w:rsidRPr="000E4D80">
        <w:rPr>
          <w:rFonts w:hint="cs"/>
          <w:sz w:val="28"/>
          <w:szCs w:val="28"/>
          <w:rtl/>
        </w:rPr>
        <w:t>تعداد سوالات پرسشنامه* 1 = حد پایین نمره</w:t>
      </w:r>
    </w:p>
    <w:p w14:paraId="5B90BAB4" w14:textId="77777777" w:rsidR="000F00A4" w:rsidRPr="000E4D80" w:rsidRDefault="000F00A4" w:rsidP="000F00A4">
      <w:pPr>
        <w:spacing w:line="276" w:lineRule="auto"/>
        <w:ind w:left="720"/>
        <w:contextualSpacing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  <w:gridCol w:w="3428"/>
        <w:gridCol w:w="2831"/>
      </w:tblGrid>
      <w:tr w:rsidR="000F00A4" w:rsidRPr="000E4D80" w14:paraId="276C85BD" w14:textId="77777777" w:rsidTr="00484968">
        <w:tc>
          <w:tcPr>
            <w:tcW w:w="3091" w:type="dxa"/>
            <w:shd w:val="clear" w:color="auto" w:fill="A6A6A6" w:themeFill="background1" w:themeFillShade="A6"/>
          </w:tcPr>
          <w:p w14:paraId="5A577FD4" w14:textId="77777777" w:rsidR="000F00A4" w:rsidRPr="000E4D80" w:rsidRDefault="000F00A4" w:rsidP="00484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حد پایین نمره</w:t>
            </w:r>
          </w:p>
        </w:tc>
        <w:tc>
          <w:tcPr>
            <w:tcW w:w="3428" w:type="dxa"/>
            <w:shd w:val="clear" w:color="auto" w:fill="A6A6A6" w:themeFill="background1" w:themeFillShade="A6"/>
          </w:tcPr>
          <w:p w14:paraId="69CFCC31" w14:textId="77777777" w:rsidR="000F00A4" w:rsidRPr="000E4D80" w:rsidRDefault="000F00A4" w:rsidP="00484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حد متوسط نمرات</w:t>
            </w:r>
          </w:p>
        </w:tc>
        <w:tc>
          <w:tcPr>
            <w:tcW w:w="2831" w:type="dxa"/>
            <w:shd w:val="clear" w:color="auto" w:fill="A6A6A6" w:themeFill="background1" w:themeFillShade="A6"/>
          </w:tcPr>
          <w:p w14:paraId="63D96E62" w14:textId="77777777" w:rsidR="000F00A4" w:rsidRPr="000E4D80" w:rsidRDefault="000F00A4" w:rsidP="00484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حد بالای نمرات</w:t>
            </w:r>
          </w:p>
        </w:tc>
      </w:tr>
      <w:tr w:rsidR="000F00A4" w:rsidRPr="000E4D80" w14:paraId="62957BF2" w14:textId="77777777" w:rsidTr="00484968">
        <w:tc>
          <w:tcPr>
            <w:tcW w:w="3091" w:type="dxa"/>
            <w:shd w:val="clear" w:color="auto" w:fill="auto"/>
          </w:tcPr>
          <w:p w14:paraId="095358DD" w14:textId="77777777" w:rsidR="000F00A4" w:rsidRPr="000E4D80" w:rsidRDefault="000F00A4" w:rsidP="00484968">
            <w:pPr>
              <w:jc w:val="center"/>
              <w:rPr>
                <w:sz w:val="28"/>
                <w:szCs w:val="28"/>
                <w:rtl/>
              </w:rPr>
            </w:pPr>
            <w:r w:rsidRPr="000E4D80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3428" w:type="dxa"/>
            <w:shd w:val="clear" w:color="auto" w:fill="auto"/>
          </w:tcPr>
          <w:p w14:paraId="5D84C869" w14:textId="77777777" w:rsidR="000F00A4" w:rsidRPr="000E4D80" w:rsidRDefault="000F00A4" w:rsidP="00484968">
            <w:pPr>
              <w:jc w:val="center"/>
              <w:rPr>
                <w:rFonts w:ascii="Calibri" w:hAnsi="Calibri"/>
                <w:sz w:val="28"/>
                <w:szCs w:val="28"/>
                <w:rtl/>
              </w:rPr>
            </w:pPr>
            <w:r w:rsidRPr="000E4D80">
              <w:rPr>
                <w:rFonts w:ascii="Calibri" w:hAnsi="Calibri" w:hint="cs"/>
                <w:sz w:val="28"/>
                <w:szCs w:val="28"/>
                <w:rtl/>
              </w:rPr>
              <w:t>45</w:t>
            </w:r>
          </w:p>
        </w:tc>
        <w:tc>
          <w:tcPr>
            <w:tcW w:w="2831" w:type="dxa"/>
            <w:shd w:val="clear" w:color="auto" w:fill="auto"/>
          </w:tcPr>
          <w:p w14:paraId="4A0951D7" w14:textId="77777777" w:rsidR="000F00A4" w:rsidRPr="000E4D80" w:rsidRDefault="000F00A4" w:rsidP="00484968">
            <w:pPr>
              <w:jc w:val="center"/>
              <w:rPr>
                <w:rFonts w:ascii="Calibri" w:hAnsi="Calibri"/>
                <w:sz w:val="28"/>
                <w:szCs w:val="28"/>
                <w:rtl/>
              </w:rPr>
            </w:pPr>
            <w:r w:rsidRPr="000E4D80">
              <w:rPr>
                <w:rFonts w:ascii="Calibri" w:hAnsi="Calibri" w:hint="cs"/>
                <w:sz w:val="28"/>
                <w:szCs w:val="28"/>
                <w:rtl/>
              </w:rPr>
              <w:t>75</w:t>
            </w:r>
          </w:p>
        </w:tc>
      </w:tr>
    </w:tbl>
    <w:p w14:paraId="1BC0E0C3" w14:textId="77777777" w:rsidR="000F00A4" w:rsidRDefault="000F00A4" w:rsidP="000F00A4">
      <w:pPr>
        <w:rPr>
          <w:sz w:val="28"/>
          <w:szCs w:val="28"/>
          <w:rtl/>
        </w:rPr>
      </w:pPr>
    </w:p>
    <w:p w14:paraId="517B5741" w14:textId="77777777" w:rsidR="000F00A4" w:rsidRPr="000E4D80" w:rsidRDefault="000F00A4" w:rsidP="000F00A4">
      <w:pPr>
        <w:rPr>
          <w:sz w:val="28"/>
          <w:szCs w:val="28"/>
        </w:rPr>
      </w:pPr>
      <w:r w:rsidRPr="000E4D80">
        <w:rPr>
          <w:rFonts w:hint="cs"/>
          <w:sz w:val="28"/>
          <w:szCs w:val="28"/>
          <w:rtl/>
        </w:rPr>
        <w:t>امتیازات خود را از  15 عبارت فوق با یکدیگر جمع نمایید. حداقل امتیاز ممکن 15  و حداکثر   75 خواهد بود.</w:t>
      </w:r>
      <w:r w:rsidRPr="000E4D80">
        <w:rPr>
          <w:sz w:val="28"/>
          <w:szCs w:val="28"/>
          <w:rtl/>
        </w:rPr>
        <w:t xml:space="preserve"> </w:t>
      </w:r>
    </w:p>
    <w:p w14:paraId="03CF3E38" w14:textId="77777777" w:rsidR="000F00A4" w:rsidRPr="000E4D80" w:rsidRDefault="000F00A4" w:rsidP="000F00A4">
      <w:pPr>
        <w:rPr>
          <w:rFonts w:ascii="Calibri" w:hAnsi="Calibri"/>
          <w:sz w:val="28"/>
          <w:szCs w:val="28"/>
        </w:rPr>
      </w:pPr>
      <w:r w:rsidRPr="000E4D80">
        <w:rPr>
          <w:rFonts w:ascii="Calibri" w:hAnsi="Calibri" w:hint="cs"/>
          <w:sz w:val="28"/>
          <w:szCs w:val="28"/>
          <w:rtl/>
        </w:rPr>
        <w:t>در صورتی که نمرات پرسشنامه بین  15 تا 30  باشد،  میزان</w:t>
      </w:r>
      <w:r w:rsidRPr="000E4D80">
        <w:rPr>
          <w:rFonts w:hint="cs"/>
          <w:sz w:val="28"/>
          <w:szCs w:val="28"/>
          <w:rtl/>
        </w:rPr>
        <w:t xml:space="preserve"> هوشمندی رقابتی</w:t>
      </w:r>
      <w:r w:rsidRPr="000E4D80">
        <w:rPr>
          <w:rFonts w:ascii="Calibri" w:hAnsi="Calibri" w:hint="cs"/>
          <w:sz w:val="28"/>
          <w:szCs w:val="28"/>
          <w:rtl/>
        </w:rPr>
        <w:t xml:space="preserve"> ضعیف می باشد.</w:t>
      </w:r>
    </w:p>
    <w:p w14:paraId="4092A982" w14:textId="77777777" w:rsidR="000F00A4" w:rsidRPr="000E4D80" w:rsidRDefault="000F00A4" w:rsidP="000F00A4">
      <w:pPr>
        <w:rPr>
          <w:rFonts w:ascii="Calibri" w:hAnsi="Calibri"/>
          <w:sz w:val="28"/>
          <w:szCs w:val="28"/>
        </w:rPr>
      </w:pPr>
      <w:r w:rsidRPr="000E4D80">
        <w:rPr>
          <w:rFonts w:ascii="Calibri" w:hAnsi="Calibri" w:hint="cs"/>
          <w:sz w:val="28"/>
          <w:szCs w:val="28"/>
          <w:rtl/>
        </w:rPr>
        <w:t>در صورتی که نمرات پرسشنامه بین30   تا 45   باشد،  میزان</w:t>
      </w:r>
      <w:r w:rsidRPr="000E4D80">
        <w:rPr>
          <w:rFonts w:hint="cs"/>
          <w:sz w:val="28"/>
          <w:szCs w:val="28"/>
          <w:rtl/>
        </w:rPr>
        <w:t xml:space="preserve"> هوشمندی رقابتی</w:t>
      </w:r>
      <w:r w:rsidRPr="000E4D80">
        <w:rPr>
          <w:rFonts w:ascii="Calibri" w:hAnsi="Calibri" w:hint="cs"/>
          <w:sz w:val="28"/>
          <w:szCs w:val="28"/>
          <w:rtl/>
        </w:rPr>
        <w:t xml:space="preserve"> در سطح متوسطی می باشد.</w:t>
      </w:r>
    </w:p>
    <w:p w14:paraId="557DBEC9" w14:textId="77777777" w:rsidR="000F00A4" w:rsidRPr="000E4D80" w:rsidRDefault="000F00A4" w:rsidP="000F00A4">
      <w:pPr>
        <w:rPr>
          <w:rFonts w:ascii="Calibri" w:hAnsi="Calibri"/>
          <w:sz w:val="28"/>
          <w:szCs w:val="28"/>
          <w:rtl/>
        </w:rPr>
      </w:pPr>
      <w:r w:rsidRPr="000E4D80">
        <w:rPr>
          <w:rFonts w:ascii="Calibri" w:hAnsi="Calibri" w:hint="cs"/>
          <w:sz w:val="28"/>
          <w:szCs w:val="28"/>
          <w:rtl/>
        </w:rPr>
        <w:t>در صورتی که نمرات بالای 45 باشد،  میزان</w:t>
      </w:r>
      <w:r w:rsidRPr="000E4D80">
        <w:rPr>
          <w:rFonts w:hint="cs"/>
          <w:sz w:val="28"/>
          <w:szCs w:val="28"/>
          <w:rtl/>
        </w:rPr>
        <w:t xml:space="preserve"> هوشمندی رقابتی</w:t>
      </w:r>
      <w:r w:rsidRPr="000E4D80">
        <w:rPr>
          <w:rFonts w:ascii="Calibri" w:hAnsi="Calibri" w:hint="cs"/>
          <w:sz w:val="28"/>
          <w:szCs w:val="28"/>
          <w:rtl/>
        </w:rPr>
        <w:t xml:space="preserve"> بسیار خوب می باشد.</w:t>
      </w:r>
    </w:p>
    <w:p w14:paraId="540D07B3" w14:textId="77777777" w:rsidR="000F00A4" w:rsidRPr="000E4D80" w:rsidRDefault="000F00A4" w:rsidP="000F00A4">
      <w:pPr>
        <w:ind w:left="720"/>
        <w:contextualSpacing/>
        <w:rPr>
          <w:sz w:val="28"/>
          <w:szCs w:val="28"/>
          <w:rtl/>
        </w:rPr>
      </w:pPr>
    </w:p>
    <w:p w14:paraId="12ED4056" w14:textId="77777777" w:rsidR="000F00A4" w:rsidRPr="000E4D80" w:rsidRDefault="000F00A4" w:rsidP="000F00A4">
      <w:pPr>
        <w:spacing w:after="0"/>
        <w:rPr>
          <w:b/>
          <w:bCs/>
          <w:sz w:val="28"/>
          <w:szCs w:val="28"/>
        </w:rPr>
      </w:pPr>
      <w:r w:rsidRPr="000E4D80">
        <w:rPr>
          <w:rFonts w:hint="cs"/>
          <w:b/>
          <w:bCs/>
          <w:sz w:val="28"/>
          <w:szCs w:val="28"/>
          <w:rtl/>
        </w:rPr>
        <w:t>روایی</w:t>
      </w:r>
      <w:r w:rsidRPr="000E4D80">
        <w:rPr>
          <w:b/>
          <w:bCs/>
          <w:sz w:val="28"/>
          <w:szCs w:val="28"/>
          <w:rtl/>
        </w:rPr>
        <w:t xml:space="preserve"> </w:t>
      </w:r>
      <w:r w:rsidRPr="000E4D80">
        <w:rPr>
          <w:rFonts w:hint="cs"/>
          <w:b/>
          <w:bCs/>
          <w:sz w:val="28"/>
          <w:szCs w:val="28"/>
          <w:rtl/>
        </w:rPr>
        <w:t>و</w:t>
      </w:r>
      <w:r w:rsidRPr="000E4D80">
        <w:rPr>
          <w:b/>
          <w:bCs/>
          <w:sz w:val="28"/>
          <w:szCs w:val="28"/>
          <w:rtl/>
        </w:rPr>
        <w:t xml:space="preserve"> </w:t>
      </w:r>
      <w:r w:rsidRPr="000E4D80">
        <w:rPr>
          <w:rFonts w:hint="cs"/>
          <w:b/>
          <w:bCs/>
          <w:sz w:val="28"/>
          <w:szCs w:val="28"/>
          <w:rtl/>
        </w:rPr>
        <w:t>پایایی</w:t>
      </w:r>
      <w:r w:rsidRPr="000E4D80">
        <w:rPr>
          <w:b/>
          <w:bCs/>
          <w:sz w:val="28"/>
          <w:szCs w:val="28"/>
          <w:rtl/>
        </w:rPr>
        <w:t xml:space="preserve"> </w:t>
      </w:r>
      <w:r w:rsidRPr="000E4D80">
        <w:rPr>
          <w:rFonts w:hint="cs"/>
          <w:b/>
          <w:bCs/>
          <w:sz w:val="28"/>
          <w:szCs w:val="28"/>
          <w:rtl/>
        </w:rPr>
        <w:t>پرسشنامه</w:t>
      </w:r>
    </w:p>
    <w:p w14:paraId="32C9E2B5" w14:textId="77777777" w:rsidR="000F00A4" w:rsidRPr="000E4D80" w:rsidRDefault="000F00A4" w:rsidP="000F00A4">
      <w:pPr>
        <w:rPr>
          <w:rFonts w:eastAsia="Times New Roman"/>
          <w:sz w:val="28"/>
          <w:szCs w:val="28"/>
          <w:rtl/>
        </w:rPr>
      </w:pPr>
      <w:r w:rsidRPr="000E4D80">
        <w:rPr>
          <w:rFonts w:eastAsia="Times New Roman" w:hint="cs"/>
          <w:b/>
          <w:bCs/>
          <w:sz w:val="28"/>
          <w:szCs w:val="28"/>
          <w:rtl/>
        </w:rPr>
        <w:t>روايي ابزار سنجش</w:t>
      </w:r>
      <w:r w:rsidRPr="000E4D80">
        <w:rPr>
          <w:rFonts w:eastAsia="Times New Roman" w:hint="cs"/>
          <w:sz w:val="28"/>
          <w:szCs w:val="28"/>
          <w:rtl/>
        </w:rPr>
        <w:t>:</w:t>
      </w:r>
      <w:r w:rsidRPr="000E4D80">
        <w:rPr>
          <w:rFonts w:hint="cs"/>
          <w:sz w:val="28"/>
          <w:szCs w:val="28"/>
          <w:rtl/>
        </w:rPr>
        <w:t xml:space="preserve"> مقصود از روايي آن است که وسيله اندازه گيري، بتواند خصيصه و ويژگي مورد نظر را اندازه بگيرد. اهميت روايي از آن جهت است که اندازه گيري‌هاي نامناسب و ناکافي مي‌تواند هر پژوهش علمي را بي ارزش و ناروا سازد (خاکي، 1390). </w:t>
      </w:r>
    </w:p>
    <w:p w14:paraId="060B0DD4" w14:textId="77777777" w:rsidR="000F00A4" w:rsidRPr="00317B52" w:rsidRDefault="000F00A4" w:rsidP="000F00A4">
      <w:pPr>
        <w:spacing w:line="276" w:lineRule="auto"/>
        <w:rPr>
          <w:b/>
          <w:sz w:val="28"/>
          <w:szCs w:val="28"/>
          <w:rtl/>
        </w:rPr>
      </w:pPr>
      <w:r w:rsidRPr="000E4D80">
        <w:rPr>
          <w:rFonts w:hint="cs"/>
          <w:sz w:val="28"/>
          <w:szCs w:val="28"/>
          <w:rtl/>
        </w:rPr>
        <w:t xml:space="preserve">روایی پرسشنامه در پژوهش سایمون و همکاران(2008) از طریق تحلیل عاملی تاییدی و اکتشافی مورد تایید قرار گرفت. در مطالعه جعفرزاده(1394) </w:t>
      </w:r>
      <w:r w:rsidRPr="000E4D80">
        <w:rPr>
          <w:rFonts w:hint="cs"/>
          <w:b/>
          <w:sz w:val="28"/>
          <w:szCs w:val="28"/>
          <w:rtl/>
        </w:rPr>
        <w:t>برای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بدست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آوردن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روایی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پرسشنامه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از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نظرات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استاد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راهنما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و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چندین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تن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از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دیگر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اساتید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و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متخصصین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و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کارشناسان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استفاده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شده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است</w:t>
      </w:r>
      <w:r w:rsidRPr="000E4D80">
        <w:rPr>
          <w:b/>
          <w:sz w:val="28"/>
          <w:szCs w:val="28"/>
          <w:rtl/>
        </w:rPr>
        <w:t xml:space="preserve">.  </w:t>
      </w:r>
      <w:r w:rsidRPr="000E4D80">
        <w:rPr>
          <w:rFonts w:hint="cs"/>
          <w:b/>
          <w:sz w:val="28"/>
          <w:szCs w:val="28"/>
          <w:rtl/>
        </w:rPr>
        <w:t>و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از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آنها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در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مورد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مربوط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بودن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سؤالات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واضح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بودن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و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قابل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فهم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بودن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سؤالات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و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اینکه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آیا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این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سؤالات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برای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پرسشهای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تحقیقاتی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مناسب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است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و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آنها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را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مورد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سنجش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قرار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می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دهد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نظر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خواهی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شد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و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اصطلاحات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مورد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نظر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در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پرسشنامه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اعمال</w:t>
      </w:r>
      <w:r w:rsidRPr="000E4D80">
        <w:rPr>
          <w:b/>
          <w:sz w:val="28"/>
          <w:szCs w:val="28"/>
          <w:rtl/>
        </w:rPr>
        <w:t xml:space="preserve"> </w:t>
      </w:r>
      <w:r w:rsidRPr="000E4D80">
        <w:rPr>
          <w:rFonts w:hint="cs"/>
          <w:b/>
          <w:sz w:val="28"/>
          <w:szCs w:val="28"/>
          <w:rtl/>
        </w:rPr>
        <w:t>گردید</w:t>
      </w:r>
      <w:r w:rsidRPr="000E4D80">
        <w:rPr>
          <w:b/>
          <w:sz w:val="28"/>
          <w:szCs w:val="28"/>
          <w:rtl/>
        </w:rPr>
        <w:t xml:space="preserve"> .  </w:t>
      </w:r>
    </w:p>
    <w:p w14:paraId="711E29D9" w14:textId="77777777" w:rsidR="000F00A4" w:rsidRPr="000E4D80" w:rsidRDefault="000F00A4" w:rsidP="000F00A4">
      <w:pPr>
        <w:spacing w:line="276" w:lineRule="auto"/>
        <w:rPr>
          <w:rFonts w:eastAsia="Times New Roman"/>
          <w:sz w:val="28"/>
          <w:szCs w:val="28"/>
          <w:rtl/>
        </w:rPr>
      </w:pPr>
      <w:r w:rsidRPr="000E4D80">
        <w:rPr>
          <w:rFonts w:eastAsia="Times New Roman" w:hint="cs"/>
          <w:sz w:val="28"/>
          <w:szCs w:val="28"/>
          <w:rtl/>
        </w:rPr>
        <w:lastRenderedPageBreak/>
        <w:t xml:space="preserve">منظور از اعتبار (پايايي)، ميزان دقت شاخص‌ها و معيارهايي است که در راه سنجش پديده مورد نظر تهيه شده‌اند (ساروخاني، 1390). </w:t>
      </w:r>
      <w:r w:rsidRPr="000E4D80">
        <w:rPr>
          <w:rFonts w:hint="cs"/>
          <w:sz w:val="28"/>
          <w:szCs w:val="28"/>
          <w:rtl/>
        </w:rPr>
        <w:t>برای بررسی همسانی درونی آزمون روش‌های مختلفی وجود دارد. روش آلفای کرونباخ، روش گوتلن، روش دو نیمه کردن، روش موازی محدود، روش کودر- ریچادسون از جمله‌این روش‌ها هستند</w:t>
      </w:r>
      <w:r w:rsidRPr="000E4D80">
        <w:rPr>
          <w:rFonts w:eastAsia="Times New Roman" w:hint="cs"/>
          <w:sz w:val="28"/>
          <w:szCs w:val="28"/>
          <w:rtl/>
        </w:rPr>
        <w:t>.</w:t>
      </w:r>
    </w:p>
    <w:p w14:paraId="2D384DA3" w14:textId="77777777" w:rsidR="000F00A4" w:rsidRPr="000E4D80" w:rsidRDefault="000F00A4" w:rsidP="000F00A4">
      <w:pPr>
        <w:spacing w:line="276" w:lineRule="auto"/>
        <w:rPr>
          <w:sz w:val="28"/>
          <w:szCs w:val="28"/>
          <w:rtl/>
        </w:rPr>
      </w:pPr>
      <w:r w:rsidRPr="000E4D80">
        <w:rPr>
          <w:rFonts w:hint="cs"/>
          <w:sz w:val="28"/>
          <w:szCs w:val="28"/>
          <w:rtl/>
        </w:rPr>
        <w:t xml:space="preserve"> سایمون و همکاران(2008) برای پایایی پرسشنامه از ضریب آلفای کرونباخ استفاده کرد و پایایی پرسشنامه را 93/0 گزارش کرد. در مطالعه جعفرزاده(1394) پایایی پرسشنامه بر اساس یک مطالعه مقدماتی بر روی نمونه 30 نفری پایایی پرسشنامه 76/0 محاسبه شد </w:t>
      </w:r>
    </w:p>
    <w:p w14:paraId="64073DF4" w14:textId="77777777" w:rsidR="000F00A4" w:rsidRPr="000E4D80" w:rsidRDefault="000F00A4" w:rsidP="000F00A4">
      <w:pPr>
        <w:rPr>
          <w:sz w:val="28"/>
          <w:szCs w:val="28"/>
          <w:rtl/>
        </w:rPr>
      </w:pPr>
    </w:p>
    <w:tbl>
      <w:tblPr>
        <w:bidiVisual/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4"/>
        <w:gridCol w:w="1799"/>
        <w:gridCol w:w="2160"/>
        <w:gridCol w:w="2071"/>
      </w:tblGrid>
      <w:tr w:rsidR="000F00A4" w:rsidRPr="000E4D80" w14:paraId="77713895" w14:textId="77777777" w:rsidTr="00484968">
        <w:trPr>
          <w:trHeight w:val="676"/>
          <w:jc w:val="center"/>
        </w:trPr>
        <w:tc>
          <w:tcPr>
            <w:tcW w:w="1756" w:type="pct"/>
            <w:shd w:val="clear" w:color="auto" w:fill="BFBFBF" w:themeFill="background1" w:themeFillShade="BF"/>
            <w:vAlign w:val="center"/>
          </w:tcPr>
          <w:p w14:paraId="04E0AE62" w14:textId="77777777" w:rsidR="000F00A4" w:rsidRPr="000E4D80" w:rsidRDefault="000F00A4" w:rsidP="00484968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متغیر</w:t>
            </w:r>
          </w:p>
        </w:tc>
        <w:tc>
          <w:tcPr>
            <w:tcW w:w="968" w:type="pct"/>
            <w:shd w:val="clear" w:color="auto" w:fill="BFBFBF" w:themeFill="background1" w:themeFillShade="BF"/>
            <w:vAlign w:val="center"/>
          </w:tcPr>
          <w:p w14:paraId="3A8E98EE" w14:textId="77777777" w:rsidR="000F00A4" w:rsidRPr="000E4D80" w:rsidRDefault="000F00A4" w:rsidP="00484968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تعداد سوال‌ها</w:t>
            </w:r>
          </w:p>
        </w:tc>
        <w:tc>
          <w:tcPr>
            <w:tcW w:w="1162" w:type="pct"/>
            <w:shd w:val="clear" w:color="auto" w:fill="BFBFBF" w:themeFill="background1" w:themeFillShade="BF"/>
            <w:vAlign w:val="center"/>
          </w:tcPr>
          <w:p w14:paraId="0B8DA633" w14:textId="77777777" w:rsidR="000F00A4" w:rsidRPr="000E4D80" w:rsidRDefault="000F00A4" w:rsidP="00484968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الفای قابل قبول</w:t>
            </w:r>
          </w:p>
        </w:tc>
        <w:tc>
          <w:tcPr>
            <w:tcW w:w="1114" w:type="pct"/>
            <w:shd w:val="clear" w:color="auto" w:fill="BFBFBF" w:themeFill="background1" w:themeFillShade="BF"/>
            <w:vAlign w:val="center"/>
          </w:tcPr>
          <w:p w14:paraId="542DADCB" w14:textId="77777777" w:rsidR="000F00A4" w:rsidRPr="000E4D80" w:rsidRDefault="000F00A4" w:rsidP="00484968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الفای کرونباخ</w:t>
            </w:r>
          </w:p>
        </w:tc>
      </w:tr>
      <w:tr w:rsidR="000F00A4" w:rsidRPr="000E4D80" w14:paraId="09686E9D" w14:textId="77777777" w:rsidTr="00484968">
        <w:trPr>
          <w:trHeight w:val="401"/>
          <w:jc w:val="center"/>
        </w:trPr>
        <w:tc>
          <w:tcPr>
            <w:tcW w:w="1756" w:type="pct"/>
            <w:vAlign w:val="center"/>
          </w:tcPr>
          <w:p w14:paraId="4D94A54A" w14:textId="77777777" w:rsidR="000F00A4" w:rsidRPr="000E4D80" w:rsidRDefault="000F00A4" w:rsidP="00484968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b/>
                <w:bCs/>
                <w:sz w:val="28"/>
                <w:szCs w:val="28"/>
                <w:rtl/>
              </w:rPr>
              <w:t>هوشمند</w:t>
            </w: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ی</w:t>
            </w:r>
            <w:r w:rsidRPr="000E4D80">
              <w:rPr>
                <w:b/>
                <w:bCs/>
                <w:sz w:val="28"/>
                <w:szCs w:val="28"/>
                <w:rtl/>
              </w:rPr>
              <w:t xml:space="preserve"> رقابت</w:t>
            </w: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968" w:type="pct"/>
            <w:vAlign w:val="center"/>
          </w:tcPr>
          <w:p w14:paraId="5A95D6C8" w14:textId="77777777" w:rsidR="000F00A4" w:rsidRPr="000E4D80" w:rsidRDefault="000F00A4" w:rsidP="00484968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162" w:type="pct"/>
            <w:vAlign w:val="center"/>
          </w:tcPr>
          <w:p w14:paraId="415D9AC3" w14:textId="77777777" w:rsidR="000F00A4" w:rsidRPr="000E4D80" w:rsidRDefault="000F00A4" w:rsidP="00484968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7/0</w:t>
            </w:r>
          </w:p>
        </w:tc>
        <w:tc>
          <w:tcPr>
            <w:tcW w:w="1114" w:type="pct"/>
          </w:tcPr>
          <w:p w14:paraId="3F06F817" w14:textId="77777777" w:rsidR="000F00A4" w:rsidRPr="000E4D80" w:rsidRDefault="000F00A4" w:rsidP="00484968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0E4D80">
              <w:rPr>
                <w:rFonts w:hint="cs"/>
                <w:b/>
                <w:bCs/>
                <w:sz w:val="28"/>
                <w:szCs w:val="28"/>
                <w:rtl/>
              </w:rPr>
              <w:t>76/0</w:t>
            </w:r>
          </w:p>
        </w:tc>
      </w:tr>
    </w:tbl>
    <w:p w14:paraId="066831DD" w14:textId="77777777" w:rsidR="000F00A4" w:rsidRPr="000E4D80" w:rsidRDefault="000F00A4" w:rsidP="000F00A4">
      <w:pPr>
        <w:rPr>
          <w:sz w:val="28"/>
          <w:szCs w:val="28"/>
        </w:rPr>
      </w:pPr>
    </w:p>
    <w:p w14:paraId="664DA0EF" w14:textId="77777777" w:rsidR="000F00A4" w:rsidRPr="000E4D80" w:rsidRDefault="000F00A4" w:rsidP="000F00A4">
      <w:pPr>
        <w:rPr>
          <w:sz w:val="28"/>
          <w:szCs w:val="28"/>
        </w:rPr>
      </w:pPr>
    </w:p>
    <w:p w14:paraId="3ECF3CD7" w14:textId="77777777" w:rsidR="00E9552E" w:rsidRDefault="00E9552E"/>
    <w:sectPr w:rsidR="00E9552E" w:rsidSect="000E4D80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8990" w14:textId="77777777" w:rsidR="00E12065" w:rsidRDefault="00E12065" w:rsidP="00CB49FC">
      <w:pPr>
        <w:spacing w:after="0"/>
      </w:pPr>
      <w:r>
        <w:separator/>
      </w:r>
    </w:p>
  </w:endnote>
  <w:endnote w:type="continuationSeparator" w:id="0">
    <w:p w14:paraId="48CE390F" w14:textId="77777777" w:rsidR="00E12065" w:rsidRDefault="00E12065" w:rsidP="00CB49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96051" w14:textId="77777777" w:rsidR="00E12065" w:rsidRDefault="00E12065" w:rsidP="00CB49FC">
      <w:pPr>
        <w:spacing w:after="0"/>
      </w:pPr>
      <w:r>
        <w:separator/>
      </w:r>
    </w:p>
  </w:footnote>
  <w:footnote w:type="continuationSeparator" w:id="0">
    <w:p w14:paraId="60557B23" w14:textId="77777777" w:rsidR="00E12065" w:rsidRDefault="00E12065" w:rsidP="00CB49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77"/>
    <w:rsid w:val="000F00A4"/>
    <w:rsid w:val="005D3D77"/>
    <w:rsid w:val="00CB49FC"/>
    <w:rsid w:val="00E12065"/>
    <w:rsid w:val="00E9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ی"/>
    <w:qFormat/>
    <w:rsid w:val="000F00A4"/>
    <w:pPr>
      <w:bidi/>
      <w:spacing w:after="200" w:line="240" w:lineRule="auto"/>
      <w:jc w:val="both"/>
    </w:pPr>
    <w:rPr>
      <w:rFonts w:ascii="Times New Roman" w:eastAsia="Calibri" w:hAnsi="Times New Roman"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0A4"/>
    <w:pPr>
      <w:keepNext/>
      <w:keepLines/>
      <w:spacing w:before="240" w:after="0" w:line="360" w:lineRule="auto"/>
      <w:outlineLvl w:val="0"/>
    </w:pPr>
    <w:rPr>
      <w:rFonts w:asciiTheme="majorHAnsi" w:eastAsiaTheme="majorEastAsia" w:hAnsiTheme="majorHAnsi" w:cs="B Titr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00A4"/>
    <w:pPr>
      <w:keepNext/>
      <w:keepLines/>
      <w:spacing w:before="40" w:after="0"/>
      <w:outlineLvl w:val="1"/>
    </w:pPr>
    <w:rPr>
      <w:rFonts w:asciiTheme="majorHAnsi" w:eastAsiaTheme="majorEastAsia" w:hAnsiTheme="majorHAnsi" w:cs="B Titr"/>
      <w:bCs/>
      <w:color w:val="000000" w:themeColor="text1"/>
      <w:sz w:val="26"/>
    </w:rPr>
  </w:style>
  <w:style w:type="paragraph" w:styleId="Heading3">
    <w:name w:val="heading 3"/>
    <w:aliases w:val="فرعی 3,تیتر 3"/>
    <w:basedOn w:val="Normal"/>
    <w:next w:val="Normal"/>
    <w:link w:val="Heading3Char"/>
    <w:uiPriority w:val="9"/>
    <w:unhideWhenUsed/>
    <w:qFormat/>
    <w:rsid w:val="000F00A4"/>
    <w:pPr>
      <w:keepNext/>
      <w:spacing w:before="240" w:after="60" w:line="360" w:lineRule="auto"/>
      <w:outlineLvl w:val="2"/>
    </w:pPr>
    <w:rPr>
      <w:rFonts w:ascii="Times New Roman Bold" w:eastAsia="Times New Roman" w:hAnsi="Times New Roman Bold"/>
      <w:b/>
      <w:bCs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0A4"/>
    <w:rPr>
      <w:rFonts w:asciiTheme="majorHAnsi" w:eastAsiaTheme="majorEastAsia" w:hAnsiTheme="majorHAnsi" w:cs="B Titr"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F00A4"/>
    <w:rPr>
      <w:rFonts w:asciiTheme="majorHAnsi" w:eastAsiaTheme="majorEastAsia" w:hAnsiTheme="majorHAnsi" w:cs="B Titr"/>
      <w:bCs/>
      <w:color w:val="000000" w:themeColor="text1"/>
      <w:sz w:val="26"/>
      <w:szCs w:val="26"/>
      <w:lang w:bidi="fa-IR"/>
    </w:rPr>
  </w:style>
  <w:style w:type="character" w:customStyle="1" w:styleId="Heading3Char">
    <w:name w:val="Heading 3 Char"/>
    <w:aliases w:val="فرعی 3 Char,تیتر 3 Char"/>
    <w:basedOn w:val="DefaultParagraphFont"/>
    <w:link w:val="Heading3"/>
    <w:uiPriority w:val="9"/>
    <w:rsid w:val="000F00A4"/>
    <w:rPr>
      <w:rFonts w:ascii="Times New Roman Bold" w:eastAsia="Times New Roman" w:hAnsi="Times New Roman Bold" w:cs="B Nazanin"/>
      <w:b/>
      <w:bCs/>
      <w:szCs w:val="26"/>
      <w:lang w:val="x-none" w:eastAsia="x-none" w:bidi="fa-IR"/>
    </w:rPr>
  </w:style>
  <w:style w:type="table" w:styleId="TableGrid">
    <w:name w:val="Table Grid"/>
    <w:basedOn w:val="TableNormal"/>
    <w:uiPriority w:val="59"/>
    <w:rsid w:val="000F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F00A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F00A4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0F00A4"/>
    <w:rPr>
      <w:rFonts w:ascii="Calibri" w:eastAsia="Times New Roman" w:hAnsi="Calibri" w:cs="Arial"/>
    </w:rPr>
  </w:style>
  <w:style w:type="paragraph" w:customStyle="1" w:styleId="Heading31">
    <w:name w:val="Heading 31"/>
    <w:basedOn w:val="Normal"/>
    <w:link w:val="heading3Char0"/>
    <w:qFormat/>
    <w:rsid w:val="000F00A4"/>
    <w:pPr>
      <w:tabs>
        <w:tab w:val="right" w:pos="90"/>
      </w:tabs>
      <w:spacing w:after="0" w:line="360" w:lineRule="auto"/>
    </w:pPr>
    <w:rPr>
      <w:rFonts w:asciiTheme="minorHAnsi" w:eastAsiaTheme="minorEastAsia" w:hAnsiTheme="minorHAnsi" w:cs="B Titr"/>
      <w:b/>
      <w:bCs/>
      <w:sz w:val="26"/>
    </w:rPr>
  </w:style>
  <w:style w:type="character" w:customStyle="1" w:styleId="heading3Char0">
    <w:name w:val="heading 3 Char"/>
    <w:basedOn w:val="DefaultParagraphFont"/>
    <w:link w:val="Heading31"/>
    <w:rsid w:val="000F00A4"/>
    <w:rPr>
      <w:rFonts w:eastAsiaTheme="minorEastAsia" w:cs="B Titr"/>
      <w:b/>
      <w:bCs/>
      <w:sz w:val="26"/>
      <w:szCs w:val="26"/>
      <w:lang w:bidi="fa-IR"/>
    </w:rPr>
  </w:style>
  <w:style w:type="table" w:styleId="GridTable4-Accent3">
    <w:name w:val="Grid Table 4 Accent 3"/>
    <w:basedOn w:val="TableNormal"/>
    <w:uiPriority w:val="49"/>
    <w:rsid w:val="000F00A4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B49F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B49FC"/>
    <w:rPr>
      <w:rFonts w:ascii="Times New Roman" w:eastAsia="Calibri" w:hAnsi="Times New Roman" w:cs="B Nazanin"/>
      <w:sz w:val="24"/>
      <w:szCs w:val="26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B49F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B49FC"/>
    <w:rPr>
      <w:rFonts w:ascii="Times New Roman" w:eastAsia="Calibri" w:hAnsi="Times New Roman" w:cs="B Nazanin"/>
      <w:sz w:val="24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2022-04-17T17:39:00Z</dcterms:created>
  <dcterms:modified xsi:type="dcterms:W3CDTF">2022-04-17T17:39:00Z</dcterms:modified>
</cp:coreProperties>
</file>