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0746" w14:textId="77777777" w:rsidR="00CE69BC" w:rsidRPr="00C52BE0" w:rsidRDefault="00CE69BC" w:rsidP="00C52BE0">
      <w:pPr>
        <w:spacing w:after="0" w:line="240" w:lineRule="auto"/>
        <w:jc w:val="center"/>
        <w:rPr>
          <w:rStyle w:val="apple-style-span"/>
          <w:rFonts w:ascii="Tahoma" w:hAnsi="Tahoma" w:cs="B Titr"/>
          <w:b/>
          <w:bCs/>
          <w:color w:val="000000" w:themeColor="text1"/>
          <w:sz w:val="32"/>
          <w:szCs w:val="32"/>
          <w:rtl/>
        </w:rPr>
      </w:pPr>
      <w:r w:rsidRPr="00C52BE0">
        <w:rPr>
          <w:rStyle w:val="apple-style-span"/>
          <w:rFonts w:ascii="Tahoma" w:hAnsi="Tahoma" w:cs="B Titr"/>
          <w:b/>
          <w:bCs/>
          <w:color w:val="000000" w:themeColor="text1"/>
          <w:sz w:val="32"/>
          <w:szCs w:val="32"/>
          <w:rtl/>
        </w:rPr>
        <w:t>پرسشنامه فرهنگ سازمانی دنیسون</w:t>
      </w:r>
    </w:p>
    <w:p w14:paraId="0F43EBDD" w14:textId="77777777" w:rsidR="00CE69BC" w:rsidRPr="00C52BE0" w:rsidRDefault="00CE69BC" w:rsidP="00CE69BC">
      <w:pPr>
        <w:spacing w:after="0" w:line="240" w:lineRule="auto"/>
        <w:rPr>
          <w:rFonts w:cs="B Nazanin"/>
          <w:color w:val="000000" w:themeColor="text1"/>
          <w:sz w:val="28"/>
          <w:szCs w:val="28"/>
          <w:rtl/>
        </w:rPr>
      </w:pPr>
    </w:p>
    <w:p w14:paraId="3BBC322F" w14:textId="77777777" w:rsidR="00CE69BC" w:rsidRPr="00C52BE0" w:rsidRDefault="00CE69BC" w:rsidP="00CE69BC">
      <w:pPr>
        <w:pStyle w:val="NormalWeb"/>
        <w:bidi/>
        <w:spacing w:before="0" w:beforeAutospacing="0" w:after="0"/>
        <w:ind w:left="-472" w:right="-567"/>
        <w:rPr>
          <w:rFonts w:ascii="Tahoma" w:hAnsi="Tahoma" w:cs="B Nazanin"/>
          <w:sz w:val="28"/>
          <w:szCs w:val="28"/>
          <w:rtl/>
        </w:rPr>
      </w:pPr>
      <w:r w:rsidRPr="00C52BE0">
        <w:rPr>
          <w:rFonts w:ascii="Tahoma" w:hAnsi="Tahoma" w:cs="B Nazanin"/>
          <w:b/>
          <w:bCs/>
          <w:sz w:val="28"/>
          <w:szCs w:val="28"/>
          <w:rtl/>
        </w:rPr>
        <w:t>هدف:</w:t>
      </w:r>
      <w:r w:rsidRPr="00C52BE0">
        <w:rPr>
          <w:rStyle w:val="apple-converted-space"/>
          <w:rFonts w:ascii="Calibri" w:hAnsi="Calibri" w:cs="Calibri" w:hint="cs"/>
          <w:sz w:val="28"/>
          <w:szCs w:val="28"/>
          <w:rtl/>
        </w:rPr>
        <w:t> </w:t>
      </w:r>
      <w:r w:rsidRPr="00C52BE0">
        <w:rPr>
          <w:rFonts w:ascii="Tahoma" w:hAnsi="Tahoma" w:cs="B Nazanin" w:hint="cs"/>
          <w:sz w:val="28"/>
          <w:szCs w:val="28"/>
          <w:rtl/>
        </w:rPr>
        <w:t>ارزیابی</w:t>
      </w:r>
      <w:r w:rsidRPr="00C52BE0">
        <w:rPr>
          <w:rFonts w:ascii="Tahoma" w:hAnsi="Tahoma" w:cs="B Nazanin"/>
          <w:sz w:val="28"/>
          <w:szCs w:val="28"/>
          <w:rtl/>
        </w:rPr>
        <w:t xml:space="preserve"> فرهنگ سازمانی حاکم بر سازمان</w:t>
      </w:r>
      <w:r w:rsidRPr="00C52BE0">
        <w:rPr>
          <w:rFonts w:ascii="Tahoma" w:hAnsi="Tahoma" w:cs="B Nazanin" w:hint="cs"/>
          <w:sz w:val="28"/>
          <w:szCs w:val="28"/>
          <w:rtl/>
        </w:rPr>
        <w:t xml:space="preserve"> از ابعاد مختلف</w:t>
      </w:r>
      <w:r w:rsidRPr="00C52BE0">
        <w:rPr>
          <w:rFonts w:ascii="Tahoma" w:hAnsi="Tahoma" w:cs="B Nazanin"/>
          <w:sz w:val="28"/>
          <w:szCs w:val="28"/>
          <w:rtl/>
        </w:rPr>
        <w:t xml:space="preserve"> </w:t>
      </w:r>
      <w:r w:rsidRPr="00C52BE0">
        <w:rPr>
          <w:rFonts w:ascii="Tahoma" w:hAnsi="Tahoma" w:cs="B Nazanin" w:hint="cs"/>
          <w:sz w:val="28"/>
          <w:szCs w:val="28"/>
          <w:rtl/>
        </w:rPr>
        <w:t>(توانمند</w:t>
      </w:r>
      <w:r w:rsidRPr="00C52BE0">
        <w:rPr>
          <w:rFonts w:ascii="Tahoma" w:hAnsi="Tahoma" w:cs="B Nazanin"/>
          <w:sz w:val="28"/>
          <w:szCs w:val="28"/>
          <w:rtl/>
        </w:rPr>
        <w:t xml:space="preserve"> </w:t>
      </w:r>
      <w:r w:rsidRPr="00C52BE0">
        <w:rPr>
          <w:rFonts w:ascii="Tahoma" w:hAnsi="Tahoma" w:cs="B Nazanin" w:hint="cs"/>
          <w:sz w:val="28"/>
          <w:szCs w:val="28"/>
          <w:rtl/>
        </w:rPr>
        <w:t>سازی، تیم</w:t>
      </w:r>
      <w:r w:rsidRPr="00C52BE0">
        <w:rPr>
          <w:rFonts w:ascii="Tahoma" w:hAnsi="Tahoma" w:cs="B Nazanin"/>
          <w:sz w:val="28"/>
          <w:szCs w:val="28"/>
          <w:rtl/>
        </w:rPr>
        <w:t xml:space="preserve"> </w:t>
      </w:r>
      <w:r w:rsidRPr="00C52BE0">
        <w:rPr>
          <w:rFonts w:ascii="Tahoma" w:hAnsi="Tahoma" w:cs="B Nazanin" w:hint="cs"/>
          <w:sz w:val="28"/>
          <w:szCs w:val="28"/>
          <w:rtl/>
        </w:rPr>
        <w:t>گرایی، توسعه</w:t>
      </w:r>
      <w:r w:rsidRPr="00C52BE0">
        <w:rPr>
          <w:rFonts w:ascii="Tahoma" w:hAnsi="Tahoma" w:cs="B Nazanin"/>
          <w:sz w:val="28"/>
          <w:szCs w:val="28"/>
          <w:rtl/>
        </w:rPr>
        <w:t xml:space="preserve"> </w:t>
      </w:r>
      <w:r w:rsidRPr="00C52BE0">
        <w:rPr>
          <w:rFonts w:ascii="Tahoma" w:hAnsi="Tahoma" w:cs="B Nazanin" w:hint="cs"/>
          <w:sz w:val="28"/>
          <w:szCs w:val="28"/>
          <w:rtl/>
        </w:rPr>
        <w:t>قابلیت</w:t>
      </w:r>
      <w:r w:rsidRPr="00C52BE0">
        <w:rPr>
          <w:rFonts w:ascii="Tahoma" w:hAnsi="Tahoma" w:cs="B Nazanin"/>
          <w:sz w:val="28"/>
          <w:szCs w:val="28"/>
          <w:rtl/>
        </w:rPr>
        <w:t xml:space="preserve"> </w:t>
      </w:r>
      <w:r w:rsidRPr="00C52BE0">
        <w:rPr>
          <w:rFonts w:ascii="Tahoma" w:hAnsi="Tahoma" w:cs="B Nazanin" w:hint="cs"/>
          <w:sz w:val="28"/>
          <w:szCs w:val="28"/>
          <w:rtl/>
        </w:rPr>
        <w:t>ها، ارزش</w:t>
      </w:r>
      <w:r w:rsidRPr="00C52BE0">
        <w:rPr>
          <w:rFonts w:ascii="Tahoma" w:hAnsi="Tahoma" w:cs="B Nazanin"/>
          <w:sz w:val="28"/>
          <w:szCs w:val="28"/>
          <w:rtl/>
        </w:rPr>
        <w:t xml:space="preserve"> </w:t>
      </w:r>
      <w:r w:rsidRPr="00C52BE0">
        <w:rPr>
          <w:rFonts w:ascii="Tahoma" w:hAnsi="Tahoma" w:cs="B Nazanin" w:hint="cs"/>
          <w:sz w:val="28"/>
          <w:szCs w:val="28"/>
          <w:rtl/>
        </w:rPr>
        <w:t>های</w:t>
      </w:r>
      <w:r w:rsidRPr="00C52BE0">
        <w:rPr>
          <w:rFonts w:ascii="Tahoma" w:hAnsi="Tahoma" w:cs="B Nazanin"/>
          <w:sz w:val="28"/>
          <w:szCs w:val="28"/>
          <w:rtl/>
        </w:rPr>
        <w:t xml:space="preserve"> </w:t>
      </w:r>
      <w:r w:rsidRPr="00C52BE0">
        <w:rPr>
          <w:rFonts w:ascii="Tahoma" w:hAnsi="Tahoma" w:cs="B Nazanin" w:hint="cs"/>
          <w:sz w:val="28"/>
          <w:szCs w:val="28"/>
          <w:rtl/>
        </w:rPr>
        <w:t>بنیادین، توافق، انسجام</w:t>
      </w:r>
      <w:r w:rsidRPr="00C52BE0">
        <w:rPr>
          <w:rFonts w:ascii="Tahoma" w:hAnsi="Tahoma" w:cs="B Nazanin"/>
          <w:sz w:val="28"/>
          <w:szCs w:val="28"/>
          <w:rtl/>
        </w:rPr>
        <w:t xml:space="preserve"> </w:t>
      </w:r>
      <w:r w:rsidRPr="00C52BE0">
        <w:rPr>
          <w:rFonts w:ascii="Tahoma" w:hAnsi="Tahoma" w:cs="B Nazanin" w:hint="cs"/>
          <w:sz w:val="28"/>
          <w:szCs w:val="28"/>
          <w:rtl/>
        </w:rPr>
        <w:t>و</w:t>
      </w:r>
      <w:r w:rsidRPr="00C52BE0">
        <w:rPr>
          <w:rFonts w:ascii="Tahoma" w:hAnsi="Tahoma" w:cs="B Nazanin"/>
          <w:sz w:val="28"/>
          <w:szCs w:val="28"/>
          <w:rtl/>
        </w:rPr>
        <w:t xml:space="preserve"> </w:t>
      </w:r>
      <w:r w:rsidRPr="00C52BE0">
        <w:rPr>
          <w:rFonts w:ascii="Tahoma" w:hAnsi="Tahoma" w:cs="B Nazanin" w:hint="cs"/>
          <w:sz w:val="28"/>
          <w:szCs w:val="28"/>
          <w:rtl/>
        </w:rPr>
        <w:t>هماهنگی، ایجاد</w:t>
      </w:r>
      <w:r w:rsidRPr="00C52BE0">
        <w:rPr>
          <w:rFonts w:ascii="Tahoma" w:hAnsi="Tahoma" w:cs="B Nazanin"/>
          <w:sz w:val="28"/>
          <w:szCs w:val="28"/>
          <w:rtl/>
        </w:rPr>
        <w:t xml:space="preserve"> </w:t>
      </w:r>
      <w:r w:rsidRPr="00C52BE0">
        <w:rPr>
          <w:rFonts w:ascii="Tahoma" w:hAnsi="Tahoma" w:cs="B Nazanin" w:hint="cs"/>
          <w:sz w:val="28"/>
          <w:szCs w:val="28"/>
          <w:rtl/>
        </w:rPr>
        <w:t>تغییر، مشتری</w:t>
      </w:r>
      <w:r w:rsidRPr="00C52BE0">
        <w:rPr>
          <w:rFonts w:ascii="Tahoma" w:hAnsi="Tahoma" w:cs="B Nazanin"/>
          <w:sz w:val="28"/>
          <w:szCs w:val="28"/>
          <w:rtl/>
        </w:rPr>
        <w:t xml:space="preserve"> </w:t>
      </w:r>
      <w:r w:rsidRPr="00C52BE0">
        <w:rPr>
          <w:rFonts w:ascii="Tahoma" w:hAnsi="Tahoma" w:cs="B Nazanin" w:hint="cs"/>
          <w:sz w:val="28"/>
          <w:szCs w:val="28"/>
          <w:rtl/>
        </w:rPr>
        <w:t>مداری، یادگیری</w:t>
      </w:r>
      <w:r w:rsidRPr="00C52BE0">
        <w:rPr>
          <w:rFonts w:ascii="Tahoma" w:hAnsi="Tahoma" w:cs="B Nazanin"/>
          <w:sz w:val="28"/>
          <w:szCs w:val="28"/>
          <w:rtl/>
        </w:rPr>
        <w:t xml:space="preserve"> </w:t>
      </w:r>
      <w:r w:rsidRPr="00C52BE0">
        <w:rPr>
          <w:rFonts w:ascii="Tahoma" w:hAnsi="Tahoma" w:cs="B Nazanin" w:hint="cs"/>
          <w:sz w:val="28"/>
          <w:szCs w:val="28"/>
          <w:rtl/>
        </w:rPr>
        <w:t>سازمانی، نیت</w:t>
      </w:r>
      <w:r w:rsidRPr="00C52BE0">
        <w:rPr>
          <w:rFonts w:ascii="Tahoma" w:hAnsi="Tahoma" w:cs="B Nazanin"/>
          <w:sz w:val="28"/>
          <w:szCs w:val="28"/>
          <w:rtl/>
        </w:rPr>
        <w:t xml:space="preserve"> </w:t>
      </w:r>
      <w:r w:rsidRPr="00C52BE0">
        <w:rPr>
          <w:rFonts w:ascii="Tahoma" w:hAnsi="Tahoma" w:cs="B Nazanin" w:hint="cs"/>
          <w:sz w:val="28"/>
          <w:szCs w:val="28"/>
          <w:rtl/>
        </w:rPr>
        <w:t>و</w:t>
      </w:r>
      <w:r w:rsidRPr="00C52BE0">
        <w:rPr>
          <w:rFonts w:ascii="Tahoma" w:hAnsi="Tahoma" w:cs="B Nazanin"/>
          <w:sz w:val="28"/>
          <w:szCs w:val="28"/>
          <w:rtl/>
        </w:rPr>
        <w:t xml:space="preserve"> </w:t>
      </w:r>
      <w:r w:rsidRPr="00C52BE0">
        <w:rPr>
          <w:rFonts w:ascii="Tahoma" w:hAnsi="Tahoma" w:cs="B Nazanin" w:hint="cs"/>
          <w:sz w:val="28"/>
          <w:szCs w:val="28"/>
          <w:rtl/>
        </w:rPr>
        <w:t>جهت</w:t>
      </w:r>
      <w:r w:rsidRPr="00C52BE0">
        <w:rPr>
          <w:rFonts w:ascii="Tahoma" w:hAnsi="Tahoma" w:cs="B Nazanin"/>
          <w:sz w:val="28"/>
          <w:szCs w:val="28"/>
          <w:rtl/>
        </w:rPr>
        <w:t xml:space="preserve"> </w:t>
      </w:r>
      <w:r w:rsidRPr="00C52BE0">
        <w:rPr>
          <w:rFonts w:ascii="Tahoma" w:hAnsi="Tahoma" w:cs="B Nazanin" w:hint="cs"/>
          <w:sz w:val="28"/>
          <w:szCs w:val="28"/>
          <w:rtl/>
        </w:rPr>
        <w:t>استراتژیک، اهداف</w:t>
      </w:r>
      <w:r w:rsidRPr="00C52BE0">
        <w:rPr>
          <w:rFonts w:ascii="Tahoma" w:hAnsi="Tahoma" w:cs="B Nazanin"/>
          <w:sz w:val="28"/>
          <w:szCs w:val="28"/>
          <w:rtl/>
        </w:rPr>
        <w:t xml:space="preserve"> </w:t>
      </w:r>
      <w:r w:rsidRPr="00C52BE0">
        <w:rPr>
          <w:rFonts w:ascii="Tahoma" w:hAnsi="Tahoma" w:cs="B Nazanin" w:hint="cs"/>
          <w:sz w:val="28"/>
          <w:szCs w:val="28"/>
          <w:rtl/>
        </w:rPr>
        <w:t>و</w:t>
      </w:r>
      <w:r w:rsidRPr="00C52BE0">
        <w:rPr>
          <w:rFonts w:ascii="Tahoma" w:hAnsi="Tahoma" w:cs="B Nazanin"/>
          <w:sz w:val="28"/>
          <w:szCs w:val="28"/>
          <w:rtl/>
        </w:rPr>
        <w:t xml:space="preserve"> </w:t>
      </w:r>
      <w:r w:rsidRPr="00C52BE0">
        <w:rPr>
          <w:rFonts w:ascii="Tahoma" w:hAnsi="Tahoma" w:cs="B Nazanin" w:hint="cs"/>
          <w:sz w:val="28"/>
          <w:szCs w:val="28"/>
          <w:rtl/>
        </w:rPr>
        <w:t>مقاصد و چشم</w:t>
      </w:r>
      <w:r w:rsidRPr="00C52BE0">
        <w:rPr>
          <w:rFonts w:ascii="Tahoma" w:hAnsi="Tahoma" w:cs="B Nazanin"/>
          <w:sz w:val="28"/>
          <w:szCs w:val="28"/>
          <w:rtl/>
        </w:rPr>
        <w:t xml:space="preserve"> </w:t>
      </w:r>
      <w:r w:rsidRPr="00C52BE0">
        <w:rPr>
          <w:rFonts w:ascii="Tahoma" w:hAnsi="Tahoma" w:cs="B Nazanin" w:hint="cs"/>
          <w:sz w:val="28"/>
          <w:szCs w:val="28"/>
          <w:rtl/>
        </w:rPr>
        <w:t>انداز)</w:t>
      </w:r>
    </w:p>
    <w:p w14:paraId="3DDE180E" w14:textId="77777777" w:rsidR="00CE69BC" w:rsidRPr="00C52BE0" w:rsidRDefault="00CE69BC" w:rsidP="00CE69BC">
      <w:pPr>
        <w:rPr>
          <w:rFonts w:cs="B Nazanin"/>
          <w:sz w:val="28"/>
          <w:szCs w:val="28"/>
          <w:rtl/>
        </w:rPr>
      </w:pPr>
    </w:p>
    <w:tbl>
      <w:tblPr>
        <w:tblStyle w:val="GridTable4-Accent3"/>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630"/>
        <w:gridCol w:w="630"/>
        <w:gridCol w:w="630"/>
        <w:gridCol w:w="630"/>
        <w:gridCol w:w="6930"/>
        <w:gridCol w:w="564"/>
      </w:tblGrid>
      <w:tr w:rsidR="00CE69BC" w:rsidRPr="00C52BE0" w14:paraId="54E718ED" w14:textId="77777777" w:rsidTr="00C52BE0">
        <w:trPr>
          <w:cnfStyle w:val="100000000000" w:firstRow="1" w:lastRow="0" w:firstColumn="0" w:lastColumn="0" w:oddVBand="0" w:evenVBand="0" w:oddHBand="0" w:evenHBand="0" w:firstRowFirstColumn="0" w:firstRowLastColumn="0" w:lastRowFirstColumn="0" w:lastRowLastColumn="0"/>
          <w:cantSplit/>
          <w:trHeight w:val="1457"/>
          <w:jc w:val="center"/>
        </w:trPr>
        <w:tc>
          <w:tcPr>
            <w:cnfStyle w:val="001000000000" w:firstRow="0" w:lastRow="0" w:firstColumn="1" w:lastColumn="0" w:oddVBand="0" w:evenVBand="0" w:oddHBand="0" w:evenHBand="0" w:firstRowFirstColumn="0" w:firstRowLastColumn="0" w:lastRowFirstColumn="0" w:lastRowLastColumn="0"/>
            <w:tcW w:w="625" w:type="dxa"/>
            <w:tcBorders>
              <w:top w:val="none" w:sz="0" w:space="0" w:color="auto"/>
              <w:left w:val="none" w:sz="0" w:space="0" w:color="auto"/>
              <w:bottom w:val="none" w:sz="0" w:space="0" w:color="auto"/>
              <w:right w:val="none" w:sz="0" w:space="0" w:color="auto"/>
            </w:tcBorders>
            <w:textDirection w:val="btLr"/>
          </w:tcPr>
          <w:p w14:paraId="0C4DA8E8" w14:textId="77777777" w:rsidR="00CE69BC" w:rsidRPr="00C52BE0" w:rsidRDefault="00CE69BC" w:rsidP="00BD4FCC">
            <w:pPr>
              <w:spacing w:line="192" w:lineRule="auto"/>
              <w:ind w:left="113" w:right="113"/>
              <w:jc w:val="center"/>
              <w:rPr>
                <w:rFonts w:ascii="Times New Roman" w:eastAsia="Times New Roman" w:hAnsi="Times New Roman" w:cs="B Nazanin"/>
                <w:b w:val="0"/>
                <w:bCs w:val="0"/>
                <w:color w:val="000000" w:themeColor="text1"/>
                <w:sz w:val="28"/>
                <w:szCs w:val="28"/>
              </w:rPr>
            </w:pPr>
            <w:r w:rsidRPr="00C52BE0">
              <w:rPr>
                <w:rFonts w:ascii="Times New Roman" w:eastAsia="Times New Roman" w:hAnsi="Times New Roman" w:cs="B Nazanin" w:hint="cs"/>
                <w:color w:val="000000" w:themeColor="text1"/>
                <w:sz w:val="28"/>
                <w:szCs w:val="28"/>
                <w:rtl/>
              </w:rPr>
              <w:t>کاملا مخالفم</w:t>
            </w:r>
          </w:p>
        </w:tc>
        <w:tc>
          <w:tcPr>
            <w:tcW w:w="630" w:type="dxa"/>
            <w:tcBorders>
              <w:top w:val="none" w:sz="0" w:space="0" w:color="auto"/>
              <w:left w:val="none" w:sz="0" w:space="0" w:color="auto"/>
              <w:bottom w:val="none" w:sz="0" w:space="0" w:color="auto"/>
              <w:right w:val="none" w:sz="0" w:space="0" w:color="auto"/>
            </w:tcBorders>
            <w:textDirection w:val="btLr"/>
          </w:tcPr>
          <w:p w14:paraId="1A557B44" w14:textId="77777777" w:rsidR="00CE69BC" w:rsidRPr="00C52BE0" w:rsidRDefault="00CE69BC" w:rsidP="00BD4FCC">
            <w:pPr>
              <w:spacing w:line="192"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themeColor="text1"/>
                <w:sz w:val="28"/>
                <w:szCs w:val="28"/>
              </w:rPr>
            </w:pPr>
            <w:r w:rsidRPr="00C52BE0">
              <w:rPr>
                <w:rFonts w:ascii="Times New Roman" w:eastAsia="Times New Roman" w:hAnsi="Times New Roman" w:cs="B Nazanin" w:hint="cs"/>
                <w:color w:val="000000" w:themeColor="text1"/>
                <w:sz w:val="28"/>
                <w:szCs w:val="28"/>
                <w:rtl/>
              </w:rPr>
              <w:t>مخالفم</w:t>
            </w:r>
          </w:p>
        </w:tc>
        <w:tc>
          <w:tcPr>
            <w:tcW w:w="630" w:type="dxa"/>
            <w:tcBorders>
              <w:top w:val="none" w:sz="0" w:space="0" w:color="auto"/>
              <w:left w:val="none" w:sz="0" w:space="0" w:color="auto"/>
              <w:bottom w:val="none" w:sz="0" w:space="0" w:color="auto"/>
              <w:right w:val="none" w:sz="0" w:space="0" w:color="auto"/>
            </w:tcBorders>
            <w:textDirection w:val="btLr"/>
          </w:tcPr>
          <w:p w14:paraId="5C668EE8" w14:textId="77777777" w:rsidR="00CE69BC" w:rsidRPr="00C52BE0" w:rsidRDefault="00CE69BC" w:rsidP="00BD4FCC">
            <w:pPr>
              <w:spacing w:line="192"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hint="cs"/>
                <w:color w:val="000000" w:themeColor="text1"/>
                <w:sz w:val="28"/>
                <w:szCs w:val="28"/>
                <w:rtl/>
              </w:rPr>
              <w:t>نظری ندارم</w:t>
            </w:r>
          </w:p>
        </w:tc>
        <w:tc>
          <w:tcPr>
            <w:tcW w:w="630" w:type="dxa"/>
            <w:tcBorders>
              <w:top w:val="none" w:sz="0" w:space="0" w:color="auto"/>
              <w:left w:val="none" w:sz="0" w:space="0" w:color="auto"/>
              <w:bottom w:val="none" w:sz="0" w:space="0" w:color="auto"/>
              <w:right w:val="none" w:sz="0" w:space="0" w:color="auto"/>
            </w:tcBorders>
            <w:textDirection w:val="btLr"/>
          </w:tcPr>
          <w:p w14:paraId="658544C1" w14:textId="77777777" w:rsidR="00CE69BC" w:rsidRPr="00C52BE0" w:rsidRDefault="00CE69BC" w:rsidP="00BD4FCC">
            <w:pPr>
              <w:spacing w:line="192"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themeColor="text1"/>
                <w:sz w:val="28"/>
                <w:szCs w:val="28"/>
              </w:rPr>
            </w:pPr>
            <w:r w:rsidRPr="00C52BE0">
              <w:rPr>
                <w:rFonts w:ascii="Times New Roman" w:eastAsia="Times New Roman" w:hAnsi="Times New Roman" w:cs="B Nazanin" w:hint="cs"/>
                <w:color w:val="000000" w:themeColor="text1"/>
                <w:sz w:val="28"/>
                <w:szCs w:val="28"/>
                <w:rtl/>
              </w:rPr>
              <w:t>موافقم</w:t>
            </w:r>
          </w:p>
        </w:tc>
        <w:tc>
          <w:tcPr>
            <w:tcW w:w="630" w:type="dxa"/>
            <w:tcBorders>
              <w:top w:val="none" w:sz="0" w:space="0" w:color="auto"/>
              <w:left w:val="none" w:sz="0" w:space="0" w:color="auto"/>
              <w:bottom w:val="none" w:sz="0" w:space="0" w:color="auto"/>
              <w:right w:val="none" w:sz="0" w:space="0" w:color="auto"/>
            </w:tcBorders>
            <w:textDirection w:val="btLr"/>
          </w:tcPr>
          <w:p w14:paraId="44AB7E39" w14:textId="77777777" w:rsidR="00CE69BC" w:rsidRPr="00C52BE0" w:rsidRDefault="00CE69BC" w:rsidP="00BD4FCC">
            <w:pPr>
              <w:spacing w:line="192"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themeColor="text1"/>
                <w:sz w:val="28"/>
                <w:szCs w:val="28"/>
              </w:rPr>
            </w:pPr>
            <w:r w:rsidRPr="00C52BE0">
              <w:rPr>
                <w:rFonts w:ascii="Times New Roman" w:eastAsia="Times New Roman" w:hAnsi="Times New Roman" w:cs="B Nazanin" w:hint="cs"/>
                <w:color w:val="000000" w:themeColor="text1"/>
                <w:sz w:val="28"/>
                <w:szCs w:val="28"/>
                <w:rtl/>
              </w:rPr>
              <w:t>کاملا موافق</w:t>
            </w:r>
          </w:p>
        </w:tc>
        <w:tc>
          <w:tcPr>
            <w:tcW w:w="6930" w:type="dxa"/>
            <w:tcBorders>
              <w:top w:val="none" w:sz="0" w:space="0" w:color="auto"/>
              <w:left w:val="none" w:sz="0" w:space="0" w:color="auto"/>
              <w:bottom w:val="none" w:sz="0" w:space="0" w:color="auto"/>
              <w:right w:val="none" w:sz="0" w:space="0" w:color="auto"/>
            </w:tcBorders>
            <w:vAlign w:val="center"/>
            <w:hideMark/>
          </w:tcPr>
          <w:p w14:paraId="02162FF2" w14:textId="65B756F8" w:rsidR="00CE69BC" w:rsidRPr="00C52BE0" w:rsidRDefault="00C52BE0" w:rsidP="00BD4FCC">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hint="cs"/>
                <w:color w:val="000000" w:themeColor="text1"/>
                <w:sz w:val="40"/>
                <w:szCs w:val="40"/>
                <w:rtl/>
              </w:rPr>
              <w:t>سوالات</w:t>
            </w:r>
          </w:p>
        </w:tc>
        <w:tc>
          <w:tcPr>
            <w:tcW w:w="564" w:type="dxa"/>
            <w:tcBorders>
              <w:top w:val="none" w:sz="0" w:space="0" w:color="auto"/>
              <w:left w:val="none" w:sz="0" w:space="0" w:color="auto"/>
              <w:bottom w:val="none" w:sz="0" w:space="0" w:color="auto"/>
              <w:right w:val="none" w:sz="0" w:space="0" w:color="auto"/>
            </w:tcBorders>
            <w:textDirection w:val="btLr"/>
            <w:vAlign w:val="center"/>
          </w:tcPr>
          <w:p w14:paraId="283A0539" w14:textId="77777777" w:rsidR="00CE69BC" w:rsidRPr="00C52BE0" w:rsidRDefault="00CE69BC" w:rsidP="00C52BE0">
            <w:pPr>
              <w:spacing w:before="100" w:beforeAutospacing="1"/>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color w:val="000000" w:themeColor="text1"/>
                <w:sz w:val="28"/>
                <w:szCs w:val="28"/>
                <w:rtl/>
              </w:rPr>
              <w:t>ردیف</w:t>
            </w:r>
          </w:p>
        </w:tc>
      </w:tr>
      <w:tr w:rsidR="00CE69BC" w:rsidRPr="00C52BE0" w14:paraId="237B0A18"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40B415F0"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57BA69D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57BF65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FA5294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E2DC7A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D50843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بیشتر کارکنان به میزان زیادی در کارهایشان درگیر و فعال هستند</w:t>
            </w:r>
            <w:r w:rsidRPr="00C52BE0">
              <w:rPr>
                <w:rFonts w:ascii="Times New Roman" w:eastAsia="Times New Roman" w:hAnsi="Times New Roman" w:cs="B Nazanin" w:hint="cs"/>
                <w:sz w:val="28"/>
                <w:szCs w:val="28"/>
                <w:rtl/>
              </w:rPr>
              <w:t>.</w:t>
            </w:r>
          </w:p>
        </w:tc>
        <w:tc>
          <w:tcPr>
            <w:tcW w:w="564" w:type="dxa"/>
          </w:tcPr>
          <w:p w14:paraId="74EC2CAE"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w:t>
            </w:r>
          </w:p>
        </w:tc>
      </w:tr>
      <w:tr w:rsidR="00CE69BC" w:rsidRPr="00C52BE0" w14:paraId="03872A85"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423F105D"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08638AD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DD31A4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6A3CF0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54A83C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6AE5EA1"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تصمیمات به طور معمول در سطحی که بهترین اطلاعات موجود است گرفته می‌‌شود</w:t>
            </w:r>
            <w:r w:rsidRPr="00C52BE0">
              <w:rPr>
                <w:rFonts w:ascii="Times New Roman" w:eastAsia="Times New Roman" w:hAnsi="Times New Roman" w:cs="B Nazanin" w:hint="cs"/>
                <w:sz w:val="28"/>
                <w:szCs w:val="28"/>
                <w:rtl/>
              </w:rPr>
              <w:t>.</w:t>
            </w:r>
          </w:p>
        </w:tc>
        <w:tc>
          <w:tcPr>
            <w:tcW w:w="564" w:type="dxa"/>
          </w:tcPr>
          <w:p w14:paraId="1A713190"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2</w:t>
            </w:r>
          </w:p>
        </w:tc>
      </w:tr>
      <w:tr w:rsidR="00CE69BC" w:rsidRPr="00C52BE0" w14:paraId="3165DBD1"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7376F58C"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5B6F5C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6FF4E6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B70667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218C0C6"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AA82CF7"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اطلاعات به طور وسیع در اختیار همه قرار دارد، لذا هر کس در موقع نیاز می‌‌تواند به آن دست یابد</w:t>
            </w:r>
            <w:r w:rsidRPr="00C52BE0">
              <w:rPr>
                <w:rFonts w:ascii="Times New Roman" w:eastAsia="Times New Roman" w:hAnsi="Times New Roman" w:cs="B Nazanin" w:hint="cs"/>
                <w:sz w:val="28"/>
                <w:szCs w:val="28"/>
                <w:rtl/>
              </w:rPr>
              <w:t>.</w:t>
            </w:r>
          </w:p>
        </w:tc>
        <w:tc>
          <w:tcPr>
            <w:tcW w:w="564" w:type="dxa"/>
          </w:tcPr>
          <w:p w14:paraId="20D1F30C"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3</w:t>
            </w:r>
          </w:p>
        </w:tc>
      </w:tr>
      <w:tr w:rsidR="00CE69BC" w:rsidRPr="00C52BE0" w14:paraId="6B5FA32F"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2BAEAD34"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7377A4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65B068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D174CB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1E75EE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24317E8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هر کس اعتقاد دارد که می‌‌تواند اثرات مثبتی داشته باشد</w:t>
            </w:r>
            <w:r w:rsidRPr="00C52BE0">
              <w:rPr>
                <w:rFonts w:ascii="Times New Roman" w:eastAsia="Times New Roman" w:hAnsi="Times New Roman" w:cs="B Nazanin" w:hint="cs"/>
                <w:sz w:val="28"/>
                <w:szCs w:val="28"/>
                <w:rtl/>
              </w:rPr>
              <w:t>.</w:t>
            </w:r>
          </w:p>
        </w:tc>
        <w:tc>
          <w:tcPr>
            <w:tcW w:w="564" w:type="dxa"/>
          </w:tcPr>
          <w:p w14:paraId="19D0692D"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4</w:t>
            </w:r>
          </w:p>
        </w:tc>
      </w:tr>
      <w:tr w:rsidR="00CE69BC" w:rsidRPr="00C52BE0" w14:paraId="468EECC0"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4F0438FC"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700AFF9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0FB970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EDE8FE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B42B9ED"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09E3977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برنامه ریزی کاری مداوم است و هر کس تا اندازه‌ای در این فرایند درگیر است</w:t>
            </w:r>
            <w:r w:rsidRPr="00C52BE0">
              <w:rPr>
                <w:rFonts w:ascii="Times New Roman" w:eastAsia="Times New Roman" w:hAnsi="Times New Roman" w:cs="B Nazanin" w:hint="cs"/>
                <w:sz w:val="28"/>
                <w:szCs w:val="28"/>
                <w:rtl/>
              </w:rPr>
              <w:t>.</w:t>
            </w:r>
          </w:p>
        </w:tc>
        <w:tc>
          <w:tcPr>
            <w:tcW w:w="564" w:type="dxa"/>
          </w:tcPr>
          <w:p w14:paraId="7B354B19"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5</w:t>
            </w:r>
          </w:p>
        </w:tc>
      </w:tr>
      <w:tr w:rsidR="00CE69BC" w:rsidRPr="00C52BE0" w14:paraId="27535275"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741D6687"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26F32EA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A51557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D48BB2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A40A9D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4DC0CC3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همکاری در بخش‌های مختلف سازمان به نحو شایسته‌ای مورد تشویق قرار می‌‌گیرد</w:t>
            </w:r>
            <w:r w:rsidRPr="00C52BE0">
              <w:rPr>
                <w:rFonts w:ascii="Times New Roman" w:eastAsia="Times New Roman" w:hAnsi="Times New Roman" w:cs="B Nazanin" w:hint="cs"/>
                <w:sz w:val="28"/>
                <w:szCs w:val="28"/>
                <w:rtl/>
              </w:rPr>
              <w:t>.</w:t>
            </w:r>
          </w:p>
        </w:tc>
        <w:tc>
          <w:tcPr>
            <w:tcW w:w="564" w:type="dxa"/>
          </w:tcPr>
          <w:p w14:paraId="78672069"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6</w:t>
            </w:r>
          </w:p>
        </w:tc>
      </w:tr>
      <w:tr w:rsidR="00CE69BC" w:rsidRPr="00C52BE0" w14:paraId="0AC38A0D"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428F2526"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08910A0F"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F3BA077"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D87C5D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CBE271F"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5EF8B87"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کار افراد شبیه این است که آنها عضوی از تیم هستند</w:t>
            </w:r>
            <w:r w:rsidRPr="00C52BE0">
              <w:rPr>
                <w:rFonts w:ascii="Times New Roman" w:eastAsia="Times New Roman" w:hAnsi="Times New Roman" w:cs="B Nazanin" w:hint="cs"/>
                <w:sz w:val="28"/>
                <w:szCs w:val="28"/>
                <w:rtl/>
              </w:rPr>
              <w:t>.</w:t>
            </w:r>
          </w:p>
        </w:tc>
        <w:tc>
          <w:tcPr>
            <w:tcW w:w="564" w:type="dxa"/>
          </w:tcPr>
          <w:p w14:paraId="01C8ADE3"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7</w:t>
            </w:r>
          </w:p>
        </w:tc>
      </w:tr>
      <w:tr w:rsidR="00CE69BC" w:rsidRPr="00C52BE0" w14:paraId="355AF11D"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A93CB20"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2E4502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BE3A1F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6C963B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703150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C49CA0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برای انجام کارها از کار تیمی استفاده می</w:t>
            </w:r>
            <w:r w:rsidRPr="00C52BE0">
              <w:rPr>
                <w:rFonts w:ascii="Times New Roman" w:eastAsia="Times New Roman" w:hAnsi="Times New Roman" w:cs="B Nazanin" w:hint="cs"/>
                <w:sz w:val="28"/>
                <w:szCs w:val="28"/>
                <w:rtl/>
              </w:rPr>
              <w:t xml:space="preserve"> </w:t>
            </w:r>
            <w:r w:rsidRPr="00C52BE0">
              <w:rPr>
                <w:rFonts w:ascii="Times New Roman" w:eastAsia="Times New Roman" w:hAnsi="Times New Roman" w:cs="B Nazanin"/>
                <w:sz w:val="28"/>
                <w:szCs w:val="28"/>
                <w:rtl/>
              </w:rPr>
              <w:t>شود تا سلسله مراتب</w:t>
            </w:r>
            <w:r w:rsidRPr="00C52BE0">
              <w:rPr>
                <w:rFonts w:ascii="Times New Roman" w:eastAsia="Times New Roman" w:hAnsi="Times New Roman" w:cs="B Nazanin" w:hint="cs"/>
                <w:sz w:val="28"/>
                <w:szCs w:val="28"/>
                <w:rtl/>
              </w:rPr>
              <w:t>.</w:t>
            </w:r>
          </w:p>
        </w:tc>
        <w:tc>
          <w:tcPr>
            <w:tcW w:w="564" w:type="dxa"/>
          </w:tcPr>
          <w:p w14:paraId="15D8B315"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8</w:t>
            </w:r>
          </w:p>
        </w:tc>
      </w:tr>
      <w:tr w:rsidR="00CE69BC" w:rsidRPr="00C52BE0" w14:paraId="720B4182"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7CE0C01F"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5537564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6F4D22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92F1A8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F1895C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4D363DF2"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تیم‌های کاری، اولین سنگ بنا‌و شالوده سازمان هستند</w:t>
            </w:r>
            <w:r w:rsidRPr="00C52BE0">
              <w:rPr>
                <w:rFonts w:ascii="Times New Roman" w:eastAsia="Times New Roman" w:hAnsi="Times New Roman" w:cs="B Nazanin" w:hint="cs"/>
                <w:sz w:val="28"/>
                <w:szCs w:val="28"/>
                <w:rtl/>
              </w:rPr>
              <w:t>.</w:t>
            </w:r>
          </w:p>
        </w:tc>
        <w:tc>
          <w:tcPr>
            <w:tcW w:w="564" w:type="dxa"/>
          </w:tcPr>
          <w:p w14:paraId="34F33A2B"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9</w:t>
            </w:r>
          </w:p>
        </w:tc>
      </w:tr>
      <w:tr w:rsidR="00CE69BC" w:rsidRPr="00C52BE0" w14:paraId="01CC0934"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34DD19C7"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2132C36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37E4325"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DE2B34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D04F75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291E68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کار آنگونه سازمان یافته که هر فرد میتواند ارتباط بین کار خود و اهداف سازمان را متوجه شود</w:t>
            </w:r>
            <w:r w:rsidRPr="00C52BE0">
              <w:rPr>
                <w:rFonts w:ascii="Times New Roman" w:eastAsia="Times New Roman" w:hAnsi="Times New Roman" w:cs="B Nazanin" w:hint="cs"/>
                <w:sz w:val="28"/>
                <w:szCs w:val="28"/>
                <w:rtl/>
              </w:rPr>
              <w:t>.</w:t>
            </w:r>
          </w:p>
        </w:tc>
        <w:tc>
          <w:tcPr>
            <w:tcW w:w="564" w:type="dxa"/>
          </w:tcPr>
          <w:p w14:paraId="424590AD"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10</w:t>
            </w:r>
          </w:p>
        </w:tc>
      </w:tr>
      <w:tr w:rsidR="00CE69BC" w:rsidRPr="00C52BE0" w14:paraId="6219B90F"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0B89C6E4"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F9FD8BF"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24ADF8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D6E524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C56462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24CF1FE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به گونه‌ای تفویض اختیار شده است که افراد میتوانند راساً تصمیم گیری و اقدام کنند</w:t>
            </w:r>
            <w:r w:rsidRPr="00C52BE0">
              <w:rPr>
                <w:rFonts w:ascii="Times New Roman" w:eastAsia="Times New Roman" w:hAnsi="Times New Roman" w:cs="B Nazanin" w:hint="cs"/>
                <w:sz w:val="28"/>
                <w:szCs w:val="28"/>
                <w:rtl/>
              </w:rPr>
              <w:t>.</w:t>
            </w:r>
          </w:p>
        </w:tc>
        <w:tc>
          <w:tcPr>
            <w:tcW w:w="564" w:type="dxa"/>
          </w:tcPr>
          <w:p w14:paraId="390724C0"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11</w:t>
            </w:r>
          </w:p>
        </w:tc>
      </w:tr>
      <w:tr w:rsidR="00CE69BC" w:rsidRPr="00C52BE0" w14:paraId="7AB8A5A1"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FDD5017"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8563B7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F33945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8CF17E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BD52FF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C9E0D4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مهارت‌ها و قابلیت‌های کاری افراد به طور مداوم در حال توسعه است</w:t>
            </w:r>
            <w:r w:rsidRPr="00C52BE0">
              <w:rPr>
                <w:rFonts w:ascii="Times New Roman" w:eastAsia="Times New Roman" w:hAnsi="Times New Roman" w:cs="B Nazanin" w:hint="cs"/>
                <w:sz w:val="28"/>
                <w:szCs w:val="28"/>
                <w:rtl/>
              </w:rPr>
              <w:t>.</w:t>
            </w:r>
          </w:p>
        </w:tc>
        <w:tc>
          <w:tcPr>
            <w:tcW w:w="564" w:type="dxa"/>
          </w:tcPr>
          <w:p w14:paraId="366FD12E"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12</w:t>
            </w:r>
          </w:p>
        </w:tc>
      </w:tr>
      <w:tr w:rsidR="00CE69BC" w:rsidRPr="00C52BE0" w14:paraId="0BEF3053"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18B6FC1D"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EF2AA4B"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E7BDD3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0E20B8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AE1FD36"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3ABBC42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سرمایه گذاری پیوسته‌ای بر روی مهارت‌های کارکنان وجود دارد</w:t>
            </w:r>
            <w:r w:rsidRPr="00C52BE0">
              <w:rPr>
                <w:rFonts w:ascii="Times New Roman" w:eastAsia="Times New Roman" w:hAnsi="Times New Roman" w:cs="B Nazanin" w:hint="cs"/>
                <w:sz w:val="28"/>
                <w:szCs w:val="28"/>
                <w:rtl/>
              </w:rPr>
              <w:t>.</w:t>
            </w:r>
          </w:p>
        </w:tc>
        <w:tc>
          <w:tcPr>
            <w:tcW w:w="564" w:type="dxa"/>
          </w:tcPr>
          <w:p w14:paraId="505FF2B7"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13</w:t>
            </w:r>
          </w:p>
        </w:tc>
      </w:tr>
      <w:tr w:rsidR="00CE69BC" w:rsidRPr="00C52BE0" w14:paraId="49C67245"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721D8B75"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727C0741"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B2F3D4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E4E9F9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94D32A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19E1A5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به قابلیت‌های افراد به عنوان یک منبع مهم از مزیت رقابتی نگریسته می‌‌شود</w:t>
            </w:r>
            <w:r w:rsidRPr="00C52BE0">
              <w:rPr>
                <w:rFonts w:ascii="Times New Roman" w:eastAsia="Times New Roman" w:hAnsi="Times New Roman" w:cs="B Nazanin" w:hint="cs"/>
                <w:sz w:val="28"/>
                <w:szCs w:val="28"/>
                <w:rtl/>
              </w:rPr>
              <w:t>.</w:t>
            </w:r>
          </w:p>
        </w:tc>
        <w:tc>
          <w:tcPr>
            <w:tcW w:w="564" w:type="dxa"/>
          </w:tcPr>
          <w:p w14:paraId="796599B3"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14</w:t>
            </w:r>
          </w:p>
        </w:tc>
      </w:tr>
      <w:tr w:rsidR="00CE69BC" w:rsidRPr="00C52BE0" w14:paraId="28F70F70"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5D1A9FD9"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1733F6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D54C1D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79C2F8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DD7A476"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4CCFD9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مشکلات اغلب به سبب اینکه ما از مهارت مورد نیاز برای انجام کار برخوردار نیستیم، پیش می‌‌آید</w:t>
            </w:r>
            <w:r w:rsidRPr="00C52BE0">
              <w:rPr>
                <w:rFonts w:ascii="Times New Roman" w:eastAsia="Times New Roman" w:hAnsi="Times New Roman" w:cs="B Nazanin" w:hint="cs"/>
                <w:sz w:val="28"/>
                <w:szCs w:val="28"/>
                <w:rtl/>
              </w:rPr>
              <w:t>.</w:t>
            </w:r>
          </w:p>
        </w:tc>
        <w:tc>
          <w:tcPr>
            <w:tcW w:w="564" w:type="dxa"/>
          </w:tcPr>
          <w:p w14:paraId="772A3318"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15</w:t>
            </w:r>
          </w:p>
        </w:tc>
      </w:tr>
      <w:tr w:rsidR="00CE69BC" w:rsidRPr="00C52BE0" w14:paraId="3CAB293F"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29180EEF"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1B01B91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C26B87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4808D6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2BD2A71"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E12073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مدیران و رهبران(( به آنچه می‌‌گویند، عمل می‌‌نمایند))</w:t>
            </w:r>
            <w:r w:rsidRPr="00C52BE0">
              <w:rPr>
                <w:rFonts w:ascii="Times New Roman" w:eastAsia="Times New Roman" w:hAnsi="Times New Roman" w:cs="B Nazanin" w:hint="cs"/>
                <w:sz w:val="28"/>
                <w:szCs w:val="28"/>
                <w:rtl/>
              </w:rPr>
              <w:t>.</w:t>
            </w:r>
          </w:p>
        </w:tc>
        <w:tc>
          <w:tcPr>
            <w:tcW w:w="564" w:type="dxa"/>
          </w:tcPr>
          <w:p w14:paraId="34ABC4D7"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16</w:t>
            </w:r>
          </w:p>
        </w:tc>
      </w:tr>
      <w:tr w:rsidR="00CE69BC" w:rsidRPr="00C52BE0" w14:paraId="44F1E4CB"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0D5A381F"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5927B5C2"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374ABA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DEA90F2"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AC754E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4C1001B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یک رویه مدیریتی و مجموعه‌ای مجزا از فعالیت‌های مدیریتی وجود دارد</w:t>
            </w:r>
            <w:r w:rsidRPr="00C52BE0">
              <w:rPr>
                <w:rFonts w:ascii="Times New Roman" w:eastAsia="Times New Roman" w:hAnsi="Times New Roman" w:cs="B Nazanin" w:hint="cs"/>
                <w:sz w:val="28"/>
                <w:szCs w:val="28"/>
                <w:rtl/>
              </w:rPr>
              <w:t>.</w:t>
            </w:r>
          </w:p>
        </w:tc>
        <w:tc>
          <w:tcPr>
            <w:tcW w:w="564" w:type="dxa"/>
          </w:tcPr>
          <w:p w14:paraId="1D1EE2DC"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17</w:t>
            </w:r>
          </w:p>
        </w:tc>
      </w:tr>
      <w:tr w:rsidR="00CE69BC" w:rsidRPr="00C52BE0" w14:paraId="18072129"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EE3158B"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8BE282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2170B8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923009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EDA1E6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20CC6FB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مجموعه‌ای روشن و پایدار از ارزش‌ها وجود دارد که شیوه انجام کار ما را سازماندهی کند</w:t>
            </w:r>
            <w:r w:rsidRPr="00C52BE0">
              <w:rPr>
                <w:rFonts w:ascii="Times New Roman" w:eastAsia="Times New Roman" w:hAnsi="Times New Roman" w:cs="B Nazanin" w:hint="cs"/>
                <w:sz w:val="28"/>
                <w:szCs w:val="28"/>
                <w:rtl/>
              </w:rPr>
              <w:t>.</w:t>
            </w:r>
          </w:p>
        </w:tc>
        <w:tc>
          <w:tcPr>
            <w:tcW w:w="564" w:type="dxa"/>
          </w:tcPr>
          <w:p w14:paraId="5DE79334"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18</w:t>
            </w:r>
          </w:p>
        </w:tc>
      </w:tr>
      <w:tr w:rsidR="00CE69BC" w:rsidRPr="00C52BE0" w14:paraId="6C5F36A3"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648FF19E"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01351E6F"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DDD283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85DBAE6"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ED7EFF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D1E55A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بی‌توجهی‌به ارزش‌های بنیادین سازمان، شما را به دردسر خواهد انداخت</w:t>
            </w:r>
            <w:r w:rsidRPr="00C52BE0">
              <w:rPr>
                <w:rFonts w:ascii="Times New Roman" w:eastAsia="Times New Roman" w:hAnsi="Times New Roman" w:cs="B Nazanin" w:hint="cs"/>
                <w:sz w:val="28"/>
                <w:szCs w:val="28"/>
                <w:rtl/>
              </w:rPr>
              <w:t>.</w:t>
            </w:r>
          </w:p>
        </w:tc>
        <w:tc>
          <w:tcPr>
            <w:tcW w:w="564" w:type="dxa"/>
          </w:tcPr>
          <w:p w14:paraId="6FC825CE"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19</w:t>
            </w:r>
          </w:p>
        </w:tc>
      </w:tr>
      <w:tr w:rsidR="00CE69BC" w:rsidRPr="00C52BE0" w14:paraId="465B4D9B"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1BBFED26"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2CF98DD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CC446ED"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0E1E4A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50E1D4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49853C1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یک منشور اخلاقی‌وجود دارد که رفتار ما را هدایت می‌کند و صحیح را از غلط به ما می‌‌گوید</w:t>
            </w:r>
            <w:r w:rsidRPr="00C52BE0">
              <w:rPr>
                <w:rFonts w:ascii="Times New Roman" w:eastAsia="Times New Roman" w:hAnsi="Times New Roman" w:cs="B Nazanin" w:hint="cs"/>
                <w:sz w:val="28"/>
                <w:szCs w:val="28"/>
                <w:rtl/>
              </w:rPr>
              <w:t>.</w:t>
            </w:r>
          </w:p>
        </w:tc>
        <w:tc>
          <w:tcPr>
            <w:tcW w:w="564" w:type="dxa"/>
          </w:tcPr>
          <w:p w14:paraId="175F8418"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20</w:t>
            </w:r>
          </w:p>
        </w:tc>
      </w:tr>
      <w:tr w:rsidR="00CE69BC" w:rsidRPr="00C52BE0" w14:paraId="1A92B8EC"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37BD18B0"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C68E88F"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FAEA0E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95E6CA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67AC36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EA7B2A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وقتی‌عدم توافق پیش می‌‌آید، ما برای دستیابی به راه حل‌هایی‌که هر دو طرف سود ببرند، سخت تلاش می‌‌کنیم</w:t>
            </w:r>
            <w:r w:rsidRPr="00C52BE0">
              <w:rPr>
                <w:rFonts w:ascii="Times New Roman" w:eastAsia="Times New Roman" w:hAnsi="Times New Roman" w:cs="B Nazanin" w:hint="cs"/>
                <w:sz w:val="28"/>
                <w:szCs w:val="28"/>
                <w:rtl/>
              </w:rPr>
              <w:t>.</w:t>
            </w:r>
          </w:p>
        </w:tc>
        <w:tc>
          <w:tcPr>
            <w:tcW w:w="564" w:type="dxa"/>
          </w:tcPr>
          <w:p w14:paraId="627E1905"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21</w:t>
            </w:r>
          </w:p>
        </w:tc>
      </w:tr>
      <w:tr w:rsidR="00CE69BC" w:rsidRPr="00C52BE0" w14:paraId="01C75676"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9CD02FD"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18F861C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BCCD0A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B6DBF6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C54D4B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6D716BC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فرهنگی‌قوی وجود دارد</w:t>
            </w:r>
            <w:r w:rsidRPr="00C52BE0">
              <w:rPr>
                <w:rFonts w:ascii="Times New Roman" w:eastAsia="Times New Roman" w:hAnsi="Times New Roman" w:cs="B Nazanin" w:hint="cs"/>
                <w:sz w:val="28"/>
                <w:szCs w:val="28"/>
                <w:rtl/>
              </w:rPr>
              <w:t>.</w:t>
            </w:r>
          </w:p>
        </w:tc>
        <w:tc>
          <w:tcPr>
            <w:tcW w:w="564" w:type="dxa"/>
          </w:tcPr>
          <w:p w14:paraId="3341E3A7"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22</w:t>
            </w:r>
          </w:p>
        </w:tc>
      </w:tr>
      <w:tr w:rsidR="00CE69BC" w:rsidRPr="00C52BE0" w14:paraId="65FE284A"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574CA9B5"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317717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569354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02EBEF6"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C60C41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74FE00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رسیدن به اجماع آسان است حتی بر روی مسائل مشکل</w:t>
            </w:r>
            <w:r w:rsidRPr="00C52BE0">
              <w:rPr>
                <w:rFonts w:ascii="Times New Roman" w:eastAsia="Times New Roman" w:hAnsi="Times New Roman" w:cs="B Nazanin" w:hint="cs"/>
                <w:sz w:val="28"/>
                <w:szCs w:val="28"/>
                <w:rtl/>
              </w:rPr>
              <w:t>.</w:t>
            </w:r>
          </w:p>
        </w:tc>
        <w:tc>
          <w:tcPr>
            <w:tcW w:w="564" w:type="dxa"/>
          </w:tcPr>
          <w:p w14:paraId="6E524A6D"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23</w:t>
            </w:r>
          </w:p>
        </w:tc>
      </w:tr>
      <w:tr w:rsidR="00CE69BC" w:rsidRPr="00C52BE0" w14:paraId="18280434"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625C7FEA"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11A4167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EFEA0A1"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96532AD"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A56102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02B6AB4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ما اغلب در رسیدن به توافق بر سر مسائل کلیدی دچار مشکل هستیم</w:t>
            </w:r>
          </w:p>
        </w:tc>
        <w:tc>
          <w:tcPr>
            <w:tcW w:w="564" w:type="dxa"/>
          </w:tcPr>
          <w:p w14:paraId="34D63124"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24</w:t>
            </w:r>
          </w:p>
        </w:tc>
      </w:tr>
      <w:tr w:rsidR="00CE69BC" w:rsidRPr="00C52BE0" w14:paraId="3967756F"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52360C5E"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7E8544F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9B2C6BD"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A7F1DC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9A6EC7B"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3CB0E9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توافق روشنی در مورد راه صحیح و راه</w:t>
            </w:r>
            <w:r w:rsidRPr="00C52BE0">
              <w:rPr>
                <w:rFonts w:ascii="Calibri" w:eastAsia="Times New Roman" w:hAnsi="Calibri" w:cs="Calibri" w:hint="cs"/>
                <w:sz w:val="28"/>
                <w:szCs w:val="28"/>
                <w:rtl/>
              </w:rPr>
              <w:t> </w:t>
            </w:r>
            <w:r w:rsidRPr="00C52BE0">
              <w:rPr>
                <w:rFonts w:ascii="Times New Roman" w:eastAsia="Times New Roman" w:hAnsi="Times New Roman" w:cs="B Nazanin"/>
                <w:sz w:val="28"/>
                <w:szCs w:val="28"/>
                <w:rtl/>
              </w:rPr>
              <w:t>غلط انجام کارها وجود دارد</w:t>
            </w:r>
          </w:p>
        </w:tc>
        <w:tc>
          <w:tcPr>
            <w:tcW w:w="564" w:type="dxa"/>
          </w:tcPr>
          <w:p w14:paraId="2FFA8906"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25</w:t>
            </w:r>
          </w:p>
        </w:tc>
      </w:tr>
      <w:tr w:rsidR="00CE69BC" w:rsidRPr="00C52BE0" w14:paraId="6EA3EE9E"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5110FD63"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13D5A58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63C928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CCDEE0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3316A1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9BFF59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روش ما برای انجام کار، بسیار پایدار و قابل پیش بینی‌است</w:t>
            </w:r>
          </w:p>
        </w:tc>
        <w:tc>
          <w:tcPr>
            <w:tcW w:w="564" w:type="dxa"/>
          </w:tcPr>
          <w:p w14:paraId="543E21CF"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26</w:t>
            </w:r>
          </w:p>
        </w:tc>
      </w:tr>
      <w:tr w:rsidR="00CE69BC" w:rsidRPr="00C52BE0" w14:paraId="0A62B4E3"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22061D3C"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5F9C47C2"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979C9D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040702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31B7377"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2F297A4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افراد واحد‌های مختلف سازمان دیدگاه و چشم انداز مشترکی دارند</w:t>
            </w:r>
          </w:p>
        </w:tc>
        <w:tc>
          <w:tcPr>
            <w:tcW w:w="564" w:type="dxa"/>
          </w:tcPr>
          <w:p w14:paraId="65445AF7"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27</w:t>
            </w:r>
          </w:p>
        </w:tc>
      </w:tr>
      <w:tr w:rsidR="00CE69BC" w:rsidRPr="00C52BE0" w14:paraId="1BA34691"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7C2254F"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E1E0E0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20E1E6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2B238A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A343E9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21517A6D"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هماهنگ ساختن پروژه‌ها در بخش‌های مختلف سازمان آسان است</w:t>
            </w:r>
          </w:p>
        </w:tc>
        <w:tc>
          <w:tcPr>
            <w:tcW w:w="564" w:type="dxa"/>
          </w:tcPr>
          <w:p w14:paraId="4DD26616"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28</w:t>
            </w:r>
          </w:p>
        </w:tc>
      </w:tr>
      <w:tr w:rsidR="00CE69BC" w:rsidRPr="00C52BE0" w14:paraId="1E2F7ED7"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61D6E3B8"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0BEAE8C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DF0F97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09EA4D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126B3C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4CCCEA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کار کردن با شخصی‌از قسمتی‌دیگر از این سازمان همانند کار کردن با شخصی‌از یک سازمان متفاوت است</w:t>
            </w:r>
          </w:p>
        </w:tc>
        <w:tc>
          <w:tcPr>
            <w:tcW w:w="564" w:type="dxa"/>
          </w:tcPr>
          <w:p w14:paraId="502107A7"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29</w:t>
            </w:r>
          </w:p>
        </w:tc>
      </w:tr>
      <w:tr w:rsidR="00CE69BC" w:rsidRPr="00C52BE0" w14:paraId="5A75C2C4"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1F21CA89"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E63A7B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026B975"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8A56F2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DA721F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FCEB1F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آرایش خوبی از اهداف در سطوح سازمان وجود دارد</w:t>
            </w:r>
          </w:p>
        </w:tc>
        <w:tc>
          <w:tcPr>
            <w:tcW w:w="564" w:type="dxa"/>
          </w:tcPr>
          <w:p w14:paraId="378DEACE"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30</w:t>
            </w:r>
          </w:p>
        </w:tc>
      </w:tr>
      <w:tr w:rsidR="00CE69BC" w:rsidRPr="00C52BE0" w14:paraId="1A407FDF"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72BDC28D"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74DD83E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119DEF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88B0CBD"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97456E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F367DC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شیوه‌ای که کارها بر اساس آن انجام می‌گیرد، بسیار منعطف بود و به سادگی‌قابل تغییر است</w:t>
            </w:r>
          </w:p>
        </w:tc>
        <w:tc>
          <w:tcPr>
            <w:tcW w:w="564" w:type="dxa"/>
          </w:tcPr>
          <w:p w14:paraId="488465C1"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31</w:t>
            </w:r>
          </w:p>
        </w:tc>
      </w:tr>
      <w:tr w:rsidR="00CE69BC" w:rsidRPr="00C52BE0" w14:paraId="0EF645D3"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377650EC"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510B4F71"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9F3767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C15B4D0"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7C65EC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02E3875"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ما به خوبی به رقبا و سایر تغییرات در محیط کار بیرونی پاسخ می دهیم</w:t>
            </w:r>
          </w:p>
        </w:tc>
        <w:tc>
          <w:tcPr>
            <w:tcW w:w="564" w:type="dxa"/>
          </w:tcPr>
          <w:p w14:paraId="58389D45"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32</w:t>
            </w:r>
          </w:p>
        </w:tc>
      </w:tr>
      <w:tr w:rsidR="00CE69BC" w:rsidRPr="00C52BE0" w14:paraId="61621313"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18E15665"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17BC10A6"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4D76D6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78BB0C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5097EE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856888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به طور مداوم با شیوه های پیشرفته و جدید انجام کار، سازگاری و انطباق حاصل می شود</w:t>
            </w:r>
          </w:p>
        </w:tc>
        <w:tc>
          <w:tcPr>
            <w:tcW w:w="564" w:type="dxa"/>
          </w:tcPr>
          <w:p w14:paraId="4AC0CC15"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33</w:t>
            </w:r>
          </w:p>
        </w:tc>
      </w:tr>
      <w:tr w:rsidR="00CE69BC" w:rsidRPr="00C52BE0" w14:paraId="5FFEC189"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A82AAC1"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51DD625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5126E3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F1BCA5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82E3D95"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0FD25A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تلاش ها برای تغییر، اغلب با نقاومت رو به رو می شود</w:t>
            </w:r>
          </w:p>
        </w:tc>
        <w:tc>
          <w:tcPr>
            <w:tcW w:w="564" w:type="dxa"/>
          </w:tcPr>
          <w:p w14:paraId="3A9ACEDD"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34</w:t>
            </w:r>
          </w:p>
        </w:tc>
      </w:tr>
      <w:tr w:rsidR="00CE69BC" w:rsidRPr="00C52BE0" w14:paraId="2DBA4BAD"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4B538906"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5EBC865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17BA02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EBC20D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244605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64311AF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واحد های مختلف سازمان اغلب برای ایجاد تغییرات با هم همکاری می نمایند</w:t>
            </w:r>
          </w:p>
        </w:tc>
        <w:tc>
          <w:tcPr>
            <w:tcW w:w="564" w:type="dxa"/>
          </w:tcPr>
          <w:p w14:paraId="4AE42708"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35</w:t>
            </w:r>
          </w:p>
        </w:tc>
      </w:tr>
      <w:tr w:rsidR="00CE69BC" w:rsidRPr="00C52BE0" w14:paraId="221EC1EB"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5EF609A8"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1FDD5BC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A15E045"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44972C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0C559F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E1852F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نکات و توصیه‌های دانشجویان اغلب منجر به ایجاد تغییرات می‌‌شود</w:t>
            </w:r>
          </w:p>
        </w:tc>
        <w:tc>
          <w:tcPr>
            <w:tcW w:w="564" w:type="dxa"/>
          </w:tcPr>
          <w:p w14:paraId="06345EA0"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36</w:t>
            </w:r>
          </w:p>
        </w:tc>
      </w:tr>
      <w:tr w:rsidR="00CE69BC" w:rsidRPr="00C52BE0" w14:paraId="036AC3C6"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11022B24"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1B3DC49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BABBDC2"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69B7A57"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5B144A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3CA3ADF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 xml:space="preserve">نظرات دریافتی از دانشجویان </w:t>
            </w:r>
            <w:r w:rsidRPr="00C52BE0">
              <w:rPr>
                <w:rFonts w:ascii="Calibri" w:eastAsia="Times New Roman" w:hAnsi="Calibri" w:cs="Calibri" w:hint="cs"/>
                <w:sz w:val="28"/>
                <w:szCs w:val="28"/>
                <w:rtl/>
              </w:rPr>
              <w:t> </w:t>
            </w:r>
            <w:r w:rsidRPr="00C52BE0">
              <w:rPr>
                <w:rFonts w:ascii="Times New Roman" w:eastAsia="Times New Roman" w:hAnsi="Times New Roman" w:cs="B Nazanin"/>
                <w:sz w:val="28"/>
                <w:szCs w:val="28"/>
                <w:rtl/>
              </w:rPr>
              <w:t>به طور مستقیم بر تصمیمات ما اثر می گذارد</w:t>
            </w:r>
          </w:p>
        </w:tc>
        <w:tc>
          <w:tcPr>
            <w:tcW w:w="564" w:type="dxa"/>
          </w:tcPr>
          <w:p w14:paraId="6E5664ED"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37</w:t>
            </w:r>
          </w:p>
        </w:tc>
      </w:tr>
      <w:tr w:rsidR="00CE69BC" w:rsidRPr="00C52BE0" w14:paraId="78247D2A"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31E53728"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4181C42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A4F2F70"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ADBADA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8A1FB4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932505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تمامی اعضا دارای شناختی عمیق از خواسته ها و نیازهای دانشجویان هستند</w:t>
            </w:r>
          </w:p>
        </w:tc>
        <w:tc>
          <w:tcPr>
            <w:tcW w:w="564" w:type="dxa"/>
          </w:tcPr>
          <w:p w14:paraId="3A4159F2"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38</w:t>
            </w:r>
          </w:p>
        </w:tc>
      </w:tr>
      <w:tr w:rsidR="00CE69BC" w:rsidRPr="00C52BE0" w14:paraId="37684DDB"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2AE2B5CF"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5665A24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40FAD6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87CFF72"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E6091E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49C939E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اغلب در تصمیمات ما به خواسته و نیاز دانشجویان بی توجهی می شود</w:t>
            </w:r>
          </w:p>
        </w:tc>
        <w:tc>
          <w:tcPr>
            <w:tcW w:w="564" w:type="dxa"/>
          </w:tcPr>
          <w:p w14:paraId="47C04D75"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39</w:t>
            </w:r>
          </w:p>
        </w:tc>
      </w:tr>
      <w:tr w:rsidR="00CE69BC" w:rsidRPr="00C52BE0" w14:paraId="1C04E329"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377FA7EC"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759C8A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A735FD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72FDB20"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1F61A50"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695C580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ما ارتباط مستقیم با دانشجویان را به وسیله افراد سازمان مورد تشویق قرار می‌‌دهیم</w:t>
            </w:r>
          </w:p>
        </w:tc>
        <w:tc>
          <w:tcPr>
            <w:tcW w:w="564" w:type="dxa"/>
          </w:tcPr>
          <w:p w14:paraId="16AA3D78"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40</w:t>
            </w:r>
          </w:p>
        </w:tc>
      </w:tr>
      <w:tr w:rsidR="00CE69BC" w:rsidRPr="00C52BE0" w14:paraId="28E78353"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028B6913"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94AB4D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207E1F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3748D0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9525C1F"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7A4EC4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bookmarkStart w:id="0" w:name="OLE_LINK73"/>
            <w:bookmarkStart w:id="1" w:name="OLE_LINK46"/>
            <w:bookmarkStart w:id="2" w:name="OLE_LINK74"/>
            <w:bookmarkEnd w:id="0"/>
            <w:bookmarkEnd w:id="1"/>
            <w:bookmarkEnd w:id="2"/>
            <w:r w:rsidRPr="00C52BE0">
              <w:rPr>
                <w:rFonts w:ascii="Times New Roman" w:eastAsia="Times New Roman" w:hAnsi="Times New Roman" w:cs="B Nazanin"/>
                <w:sz w:val="28"/>
                <w:szCs w:val="28"/>
                <w:rtl/>
              </w:rPr>
              <w:t>ما به شکست به عنوان فرصتی برای یادگیری و پیشرفت می‌‌نگریم</w:t>
            </w:r>
          </w:p>
        </w:tc>
        <w:tc>
          <w:tcPr>
            <w:tcW w:w="564" w:type="dxa"/>
          </w:tcPr>
          <w:p w14:paraId="6D09B812"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41</w:t>
            </w:r>
          </w:p>
        </w:tc>
      </w:tr>
      <w:tr w:rsidR="00CE69BC" w:rsidRPr="00C52BE0" w14:paraId="1BEC4BBD"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54A5D97F"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7995CEE0"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32E5D3E"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4BBBC5D"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135EF0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D20266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bookmarkStart w:id="3" w:name="OLE_LINK42"/>
            <w:bookmarkStart w:id="4" w:name="OLE_LINK41"/>
            <w:bookmarkEnd w:id="3"/>
            <w:r w:rsidRPr="00C52BE0">
              <w:rPr>
                <w:rFonts w:ascii="Times New Roman" w:eastAsia="Times New Roman" w:hAnsi="Times New Roman" w:cs="B Nazanin"/>
                <w:sz w:val="28"/>
                <w:szCs w:val="28"/>
                <w:rtl/>
              </w:rPr>
              <w:t>نو آوری و ریسک پذیری مورد تشویق و پاداش قرار می‌‌گیرد</w:t>
            </w:r>
            <w:bookmarkEnd w:id="4"/>
          </w:p>
        </w:tc>
        <w:tc>
          <w:tcPr>
            <w:tcW w:w="564" w:type="dxa"/>
          </w:tcPr>
          <w:p w14:paraId="756E1A1A"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42</w:t>
            </w:r>
          </w:p>
        </w:tc>
      </w:tr>
      <w:tr w:rsidR="00CE69BC" w:rsidRPr="00C52BE0" w14:paraId="58A539F7"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5322418A"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439279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FB0D19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D65E38D"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8D7739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4C791EE6"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bookmarkStart w:id="5" w:name="OLE_LINK40"/>
            <w:bookmarkEnd w:id="5"/>
            <w:r w:rsidRPr="00C52BE0">
              <w:rPr>
                <w:rFonts w:ascii="Times New Roman" w:eastAsia="Times New Roman" w:hAnsi="Times New Roman" w:cs="B Nazanin"/>
                <w:sz w:val="28"/>
                <w:szCs w:val="28"/>
                <w:rtl/>
              </w:rPr>
              <w:t>بسیاری از جزییات مهم مورد بی توجهی و فراموشی قرار می گیرد</w:t>
            </w:r>
          </w:p>
        </w:tc>
        <w:tc>
          <w:tcPr>
            <w:tcW w:w="564" w:type="dxa"/>
          </w:tcPr>
          <w:p w14:paraId="5DA33140"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43</w:t>
            </w:r>
          </w:p>
        </w:tc>
      </w:tr>
      <w:tr w:rsidR="00CE69BC" w:rsidRPr="00C52BE0" w14:paraId="3D63DA02"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55ADB124"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037187F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5792EE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508FB2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498F47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3AE67FF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یادگیری هدف مهمی‌از کار روزمره ما است</w:t>
            </w:r>
          </w:p>
        </w:tc>
        <w:tc>
          <w:tcPr>
            <w:tcW w:w="564" w:type="dxa"/>
          </w:tcPr>
          <w:p w14:paraId="37C93786"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44</w:t>
            </w:r>
          </w:p>
        </w:tc>
      </w:tr>
      <w:tr w:rsidR="00CE69BC" w:rsidRPr="00C52BE0" w14:paraId="7661EE72"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3AAF5FC2"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74F977E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17AD93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0EC51F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511976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0EE8F02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ما مطمئن هستیم که بخش‌های مختلف سازمان ارتباط نزدیکی‌را با هم حفظ می‌‌کنند</w:t>
            </w:r>
          </w:p>
        </w:tc>
        <w:tc>
          <w:tcPr>
            <w:tcW w:w="564" w:type="dxa"/>
          </w:tcPr>
          <w:p w14:paraId="1951E8F0"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45</w:t>
            </w:r>
          </w:p>
        </w:tc>
      </w:tr>
      <w:tr w:rsidR="00CE69BC" w:rsidRPr="00C52BE0" w14:paraId="7DDC631E"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260584B5"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CC0D205"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C45E17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FE8197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62554F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138D801"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bookmarkStart w:id="6" w:name="OLE_LINK48"/>
            <w:bookmarkStart w:id="7" w:name="OLE_LINK50"/>
            <w:bookmarkEnd w:id="6"/>
            <w:bookmarkEnd w:id="7"/>
            <w:r w:rsidRPr="00C52BE0">
              <w:rPr>
                <w:rFonts w:ascii="Times New Roman" w:eastAsia="Times New Roman" w:hAnsi="Times New Roman" w:cs="B Nazanin"/>
                <w:sz w:val="28"/>
                <w:szCs w:val="28"/>
                <w:rtl/>
              </w:rPr>
              <w:t>جهت و هدف بلند مدتی‌وجود دارد</w:t>
            </w:r>
          </w:p>
        </w:tc>
        <w:tc>
          <w:tcPr>
            <w:tcW w:w="564" w:type="dxa"/>
          </w:tcPr>
          <w:p w14:paraId="4CC35D3A"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46</w:t>
            </w:r>
          </w:p>
        </w:tc>
      </w:tr>
      <w:tr w:rsidR="00CE69BC" w:rsidRPr="00C52BE0" w14:paraId="2E50023E"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0AD36911"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B726BB1"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F9A602F"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068C0B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DB61DEC"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EA6C0B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استراتژی سازمان ما سایر سازمانها را به تغییر شیوه‌های رقابتی خود در عرصه صنعت سوق می‌‌دهد</w:t>
            </w:r>
          </w:p>
        </w:tc>
        <w:tc>
          <w:tcPr>
            <w:tcW w:w="564" w:type="dxa"/>
          </w:tcPr>
          <w:p w14:paraId="3E3C6734"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47</w:t>
            </w:r>
          </w:p>
        </w:tc>
      </w:tr>
      <w:tr w:rsidR="00CE69BC" w:rsidRPr="00C52BE0" w14:paraId="175BDD6C"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4E72E1E2"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28508161"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3803DC1"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9CDF4F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D3ACDF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63FC65B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رسالت و ماموریت روشنی وجود دارد که به کار ما معنی و جهت می‌‌دهد</w:t>
            </w:r>
          </w:p>
        </w:tc>
        <w:tc>
          <w:tcPr>
            <w:tcW w:w="564" w:type="dxa"/>
          </w:tcPr>
          <w:p w14:paraId="64D69696"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48</w:t>
            </w:r>
          </w:p>
        </w:tc>
      </w:tr>
      <w:tr w:rsidR="00CE69BC" w:rsidRPr="00C52BE0" w14:paraId="18839DF6"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3A4A4569"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4E55AA6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7781D4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607BBB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1B8C7D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38D7B96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یک استراتژی روشن برای آینده وجود دارد</w:t>
            </w:r>
          </w:p>
        </w:tc>
        <w:tc>
          <w:tcPr>
            <w:tcW w:w="564" w:type="dxa"/>
          </w:tcPr>
          <w:p w14:paraId="46F0A1FF"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49</w:t>
            </w:r>
          </w:p>
        </w:tc>
      </w:tr>
      <w:tr w:rsidR="00CE69BC" w:rsidRPr="00C52BE0" w14:paraId="3D6529AC"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C4FB68B"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91AB39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0693B9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01FFA7B"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5D9065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1D61B2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مسیر استراتژیک ما برایم مبهم است</w:t>
            </w:r>
          </w:p>
        </w:tc>
        <w:tc>
          <w:tcPr>
            <w:tcW w:w="564" w:type="dxa"/>
          </w:tcPr>
          <w:p w14:paraId="3DDC097F"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50</w:t>
            </w:r>
          </w:p>
        </w:tc>
      </w:tr>
      <w:tr w:rsidR="00CE69BC" w:rsidRPr="00C52BE0" w14:paraId="6BEBCB47"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6CFC91D6"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0739D3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E6395DB"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D78DFF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13474FA"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24784C6D"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bookmarkStart w:id="8" w:name="OLE_LINK52"/>
            <w:bookmarkStart w:id="9" w:name="OLE_LINK54"/>
            <w:bookmarkEnd w:id="8"/>
            <w:bookmarkEnd w:id="9"/>
            <w:r w:rsidRPr="00C52BE0">
              <w:rPr>
                <w:rFonts w:ascii="Times New Roman" w:eastAsia="Times New Roman" w:hAnsi="Times New Roman" w:cs="B Nazanin"/>
                <w:sz w:val="28"/>
                <w:szCs w:val="28"/>
                <w:rtl/>
              </w:rPr>
              <w:t>توافق گسترده ای درباره اهداف وجود دارد</w:t>
            </w:r>
          </w:p>
        </w:tc>
        <w:tc>
          <w:tcPr>
            <w:tcW w:w="564" w:type="dxa"/>
          </w:tcPr>
          <w:p w14:paraId="3618AE84"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51</w:t>
            </w:r>
          </w:p>
        </w:tc>
      </w:tr>
      <w:tr w:rsidR="00CE69BC" w:rsidRPr="00C52BE0" w14:paraId="7FCAEB49"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4FE24E04"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7D7C698"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BEA989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21EC13B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8BC7AD6"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71C1688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bookmarkStart w:id="10" w:name="OLE_LINK58"/>
            <w:bookmarkStart w:id="11" w:name="OLE_LINK56"/>
            <w:bookmarkEnd w:id="10"/>
            <w:bookmarkEnd w:id="11"/>
            <w:r w:rsidRPr="00C52BE0">
              <w:rPr>
                <w:rFonts w:ascii="Times New Roman" w:eastAsia="Times New Roman" w:hAnsi="Times New Roman" w:cs="B Nazanin"/>
                <w:sz w:val="28"/>
                <w:szCs w:val="28"/>
                <w:rtl/>
              </w:rPr>
              <w:t>رهبران در هدف گذاری بلند پرواز اما واقع بین هستند</w:t>
            </w:r>
          </w:p>
        </w:tc>
        <w:tc>
          <w:tcPr>
            <w:tcW w:w="564" w:type="dxa"/>
          </w:tcPr>
          <w:p w14:paraId="23D364B3"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52</w:t>
            </w:r>
          </w:p>
        </w:tc>
      </w:tr>
      <w:tr w:rsidR="00CE69BC" w:rsidRPr="00C52BE0" w14:paraId="5F884950"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26B13B91"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784700D0"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6F73548"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4C3DF99"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965E59F"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6526D3F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bookmarkStart w:id="12" w:name="OLE_LINK62"/>
            <w:bookmarkStart w:id="13" w:name="OLE_LINK60"/>
            <w:bookmarkEnd w:id="12"/>
            <w:bookmarkEnd w:id="13"/>
            <w:r w:rsidRPr="00C52BE0">
              <w:rPr>
                <w:rFonts w:ascii="Times New Roman" w:eastAsia="Times New Roman" w:hAnsi="Times New Roman" w:cs="B Nazanin"/>
                <w:sz w:val="28"/>
                <w:szCs w:val="28"/>
                <w:rtl/>
              </w:rPr>
              <w:t>رهبران اهداف سازمان را برای کارکنان روشن ساخته اند</w:t>
            </w:r>
          </w:p>
        </w:tc>
        <w:tc>
          <w:tcPr>
            <w:tcW w:w="564" w:type="dxa"/>
          </w:tcPr>
          <w:p w14:paraId="1D9E5DFC"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53</w:t>
            </w:r>
          </w:p>
        </w:tc>
      </w:tr>
      <w:tr w:rsidR="00CE69BC" w:rsidRPr="00C52BE0" w14:paraId="41D84700"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A7167D2"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3BA88A07"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BC404D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9FB4F5A"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9200AF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D513BF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bookmarkStart w:id="14" w:name="OLE_LINK66"/>
            <w:bookmarkStart w:id="15" w:name="OLE_LINK68"/>
            <w:bookmarkEnd w:id="14"/>
            <w:bookmarkEnd w:id="15"/>
            <w:r w:rsidRPr="00C52BE0">
              <w:rPr>
                <w:rFonts w:ascii="Times New Roman" w:eastAsia="Times New Roman" w:hAnsi="Times New Roman" w:cs="B Nazanin"/>
                <w:sz w:val="28"/>
                <w:szCs w:val="28"/>
                <w:rtl/>
              </w:rPr>
              <w:t>ما به طور مداوم پیشرفت خود را در مقابل اهدافی که تعیین کرده ایم دنبال می‌‌کنیم</w:t>
            </w:r>
          </w:p>
        </w:tc>
        <w:tc>
          <w:tcPr>
            <w:tcW w:w="564" w:type="dxa"/>
          </w:tcPr>
          <w:p w14:paraId="10770A71"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54</w:t>
            </w:r>
          </w:p>
        </w:tc>
      </w:tr>
      <w:tr w:rsidR="00CE69BC" w:rsidRPr="00C52BE0" w14:paraId="20C864A8"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21289C73"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2E06AC43"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10B60ED"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C925517"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54D729E6" w14:textId="77777777" w:rsidR="00CE69BC" w:rsidRPr="00C52BE0" w:rsidRDefault="00CE69BC" w:rsidP="00BD4FCC">
            <w:pPr>
              <w:pStyle w:val="NormalWeb"/>
              <w:bidi/>
              <w:spacing w:after="0" w:afterAutospacing="0"/>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930" w:type="dxa"/>
            <w:hideMark/>
          </w:tcPr>
          <w:p w14:paraId="5D6F2E86" w14:textId="77777777" w:rsidR="00CE69BC" w:rsidRPr="00C52BE0" w:rsidRDefault="00CE69BC" w:rsidP="00BD4FCC">
            <w:pPr>
              <w:pStyle w:val="NormalWeb"/>
              <w:bidi/>
              <w:spacing w:after="0" w:afterAutospacing="0"/>
              <w:cnfStyle w:val="000000100000" w:firstRow="0" w:lastRow="0" w:firstColumn="0" w:lastColumn="0" w:oddVBand="0" w:evenVBand="0" w:oddHBand="1" w:evenHBand="0" w:firstRowFirstColumn="0" w:firstRowLastColumn="0" w:lastRowFirstColumn="0" w:lastRowLastColumn="0"/>
              <w:rPr>
                <w:rFonts w:cs="B Nazanin"/>
                <w:sz w:val="28"/>
                <w:szCs w:val="28"/>
              </w:rPr>
            </w:pPr>
            <w:r w:rsidRPr="00C52BE0">
              <w:rPr>
                <w:rFonts w:cs="B Nazanin"/>
                <w:sz w:val="28"/>
                <w:szCs w:val="28"/>
                <w:rtl/>
              </w:rPr>
              <w:t>افراد سازمان کارهایی که نیاز است انجام گیرد تا در بلند مدت موفق باشیم را می‌‌دانند</w:t>
            </w:r>
          </w:p>
        </w:tc>
        <w:tc>
          <w:tcPr>
            <w:tcW w:w="564" w:type="dxa"/>
          </w:tcPr>
          <w:p w14:paraId="0D58BFF2"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55</w:t>
            </w:r>
          </w:p>
        </w:tc>
      </w:tr>
      <w:tr w:rsidR="00CE69BC" w:rsidRPr="00C52BE0" w14:paraId="19144162"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42CA4E48"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62A0469"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4F80B54"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AD797E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BEAE1C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2CE3F140"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ما دارای چشم انداز مشترکی از آنچه سازمان در آینده به آن شبیه خواهد بود می‌‌باشیم</w:t>
            </w:r>
          </w:p>
        </w:tc>
        <w:tc>
          <w:tcPr>
            <w:tcW w:w="564" w:type="dxa"/>
          </w:tcPr>
          <w:p w14:paraId="3FAADE05"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56</w:t>
            </w:r>
          </w:p>
        </w:tc>
      </w:tr>
      <w:tr w:rsidR="00CE69BC" w:rsidRPr="00C52BE0" w14:paraId="733D326E"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391CFEBB"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2865134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8A0EE8B"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0EC3857"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13A4662"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13AB0335"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رهبران دارای دیدگاه بلند مدت هستند</w:t>
            </w:r>
          </w:p>
        </w:tc>
        <w:tc>
          <w:tcPr>
            <w:tcW w:w="564" w:type="dxa"/>
          </w:tcPr>
          <w:p w14:paraId="22A6C76C"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57</w:t>
            </w:r>
          </w:p>
        </w:tc>
      </w:tr>
      <w:tr w:rsidR="00CE69BC" w:rsidRPr="00C52BE0" w14:paraId="6E4D614D"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0DC488A5"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47BADDF5"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66E1ECC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0446446D"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6BBB5C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3A3A801F"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تفکر کوتاه مدت اغلب چشم انداز بلند مدت ما را به مخاطره می‌‌اندازد</w:t>
            </w:r>
          </w:p>
        </w:tc>
        <w:tc>
          <w:tcPr>
            <w:tcW w:w="564" w:type="dxa"/>
          </w:tcPr>
          <w:p w14:paraId="7151E865"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58</w:t>
            </w:r>
          </w:p>
        </w:tc>
      </w:tr>
      <w:tr w:rsidR="00CE69BC" w:rsidRPr="00C52BE0" w14:paraId="1B3D9D46" w14:textId="77777777" w:rsidTr="00C52B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299AB57E"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2F31799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81369E2"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3BD1C184"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78F9CA8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21DC8F1E" w14:textId="77777777" w:rsidR="00CE69BC" w:rsidRPr="00C52BE0" w:rsidRDefault="00CE69BC" w:rsidP="00BD4FCC">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چشم انداز ما انگیزه و هیجان را برای کارکنانمان به وجود می‌‌آورد</w:t>
            </w:r>
          </w:p>
        </w:tc>
        <w:tc>
          <w:tcPr>
            <w:tcW w:w="564" w:type="dxa"/>
          </w:tcPr>
          <w:p w14:paraId="256B2A2C" w14:textId="77777777" w:rsidR="00CE69BC" w:rsidRPr="00C52BE0" w:rsidRDefault="00CE69BC" w:rsidP="00BD4FCC">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59</w:t>
            </w:r>
          </w:p>
        </w:tc>
      </w:tr>
      <w:tr w:rsidR="00CE69BC" w:rsidRPr="00C52BE0" w14:paraId="0BB3B2FB" w14:textId="77777777" w:rsidTr="00C52BE0">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25C73E41" w14:textId="77777777" w:rsidR="00CE69BC" w:rsidRPr="00C52BE0" w:rsidRDefault="00CE69BC" w:rsidP="00BD4FCC">
            <w:pPr>
              <w:spacing w:before="100" w:beforeAutospacing="1"/>
              <w:rPr>
                <w:rFonts w:ascii="Times New Roman" w:eastAsia="Times New Roman" w:hAnsi="Times New Roman" w:cs="B Nazanin"/>
                <w:sz w:val="28"/>
                <w:szCs w:val="28"/>
                <w:rtl/>
              </w:rPr>
            </w:pPr>
          </w:p>
        </w:tc>
        <w:tc>
          <w:tcPr>
            <w:tcW w:w="630" w:type="dxa"/>
          </w:tcPr>
          <w:p w14:paraId="67AC0373"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4D0D49B0"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1D0C8E5"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30" w:type="dxa"/>
          </w:tcPr>
          <w:p w14:paraId="11B7B882"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p>
        </w:tc>
        <w:tc>
          <w:tcPr>
            <w:tcW w:w="6930" w:type="dxa"/>
            <w:hideMark/>
          </w:tcPr>
          <w:p w14:paraId="502E195C" w14:textId="77777777" w:rsidR="00CE69BC" w:rsidRPr="00C52BE0" w:rsidRDefault="00CE69BC" w:rsidP="00BD4FCC">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ما از توانایی‌دستیابی به تقاضا‌های کوتاه مدت، بدون به مخاطره انداختن چشم انداز بلند مدتمان، برخوردار هستیم</w:t>
            </w:r>
          </w:p>
        </w:tc>
        <w:tc>
          <w:tcPr>
            <w:tcW w:w="564" w:type="dxa"/>
          </w:tcPr>
          <w:p w14:paraId="138FB8DD" w14:textId="77777777" w:rsidR="00CE69BC" w:rsidRPr="00C52BE0" w:rsidRDefault="00CE69BC" w:rsidP="00BD4FC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60</w:t>
            </w:r>
          </w:p>
        </w:tc>
      </w:tr>
    </w:tbl>
    <w:p w14:paraId="07E5FF9C" w14:textId="225E308A" w:rsidR="00CE69BC" w:rsidRDefault="00CE69BC" w:rsidP="00CE69BC">
      <w:pPr>
        <w:rPr>
          <w:rFonts w:cs="B Nazanin"/>
          <w:sz w:val="28"/>
          <w:szCs w:val="28"/>
          <w:rtl/>
        </w:rPr>
      </w:pPr>
    </w:p>
    <w:p w14:paraId="1278D9A1" w14:textId="77777777" w:rsidR="00C52BE0" w:rsidRPr="00C52BE0" w:rsidRDefault="00C52BE0" w:rsidP="00CE69BC">
      <w:pPr>
        <w:rPr>
          <w:rFonts w:cs="B Nazanin"/>
          <w:sz w:val="28"/>
          <w:szCs w:val="28"/>
          <w:rtl/>
        </w:rPr>
      </w:pPr>
    </w:p>
    <w:p w14:paraId="1D8BAE89" w14:textId="07EA896B" w:rsidR="00CE69BC" w:rsidRDefault="00CE69BC" w:rsidP="00CE69BC">
      <w:pPr>
        <w:spacing w:after="0" w:line="240" w:lineRule="auto"/>
        <w:rPr>
          <w:rFonts w:cs="B Nazanin"/>
          <w:b/>
          <w:bCs/>
          <w:color w:val="000000" w:themeColor="text1"/>
          <w:sz w:val="28"/>
          <w:szCs w:val="28"/>
          <w:rtl/>
        </w:rPr>
      </w:pPr>
      <w:r w:rsidRPr="00C52BE0">
        <w:rPr>
          <w:rFonts w:cs="B Nazanin" w:hint="cs"/>
          <w:b/>
          <w:bCs/>
          <w:color w:val="000000" w:themeColor="text1"/>
          <w:sz w:val="28"/>
          <w:szCs w:val="28"/>
          <w:rtl/>
        </w:rPr>
        <w:t>روش نمره گذاری و تفسیر:</w:t>
      </w:r>
    </w:p>
    <w:p w14:paraId="4BA69102" w14:textId="77777777" w:rsidR="00C52BE0" w:rsidRPr="00C52BE0" w:rsidRDefault="00C52BE0" w:rsidP="00CE69BC">
      <w:pPr>
        <w:spacing w:after="0" w:line="240" w:lineRule="auto"/>
        <w:rPr>
          <w:rFonts w:cs="B Nazanin"/>
          <w:b/>
          <w:bCs/>
          <w:color w:val="000000" w:themeColor="text1"/>
          <w:sz w:val="28"/>
          <w:szCs w:val="28"/>
          <w:rtl/>
        </w:rPr>
      </w:pPr>
    </w:p>
    <w:p w14:paraId="12B36D5A" w14:textId="03FAEDE4" w:rsidR="00CE69BC" w:rsidRDefault="00CE69BC" w:rsidP="00C52BE0">
      <w:pPr>
        <w:pStyle w:val="NormalWeb"/>
        <w:bidi/>
        <w:spacing w:before="0" w:beforeAutospacing="0" w:after="0" w:line="360" w:lineRule="auto"/>
        <w:ind w:right="-567"/>
        <w:jc w:val="both"/>
        <w:rPr>
          <w:rFonts w:cs="B Nazanin"/>
          <w:sz w:val="28"/>
          <w:szCs w:val="28"/>
          <w:rtl/>
        </w:rPr>
      </w:pPr>
      <w:r w:rsidRPr="00C52BE0">
        <w:rPr>
          <w:rFonts w:cs="B Nazanin" w:hint="cs"/>
          <w:sz w:val="28"/>
          <w:szCs w:val="28"/>
          <w:rtl/>
        </w:rPr>
        <w:t xml:space="preserve">این پرسشنامه دارای 60 سوال بوده و هدف آن </w:t>
      </w:r>
      <w:r w:rsidRPr="00C52BE0">
        <w:rPr>
          <w:rFonts w:ascii="Tahoma" w:hAnsi="Tahoma" w:cs="B Nazanin" w:hint="cs"/>
          <w:sz w:val="28"/>
          <w:szCs w:val="28"/>
          <w:rtl/>
        </w:rPr>
        <w:t>ارزیابی</w:t>
      </w:r>
      <w:r w:rsidRPr="00C52BE0">
        <w:rPr>
          <w:rFonts w:ascii="Tahoma" w:hAnsi="Tahoma" w:cs="B Nazanin"/>
          <w:sz w:val="28"/>
          <w:szCs w:val="28"/>
          <w:rtl/>
        </w:rPr>
        <w:t xml:space="preserve"> فرهنگ سازمانی حاکم بر سازمان</w:t>
      </w:r>
      <w:r w:rsidRPr="00C52BE0">
        <w:rPr>
          <w:rFonts w:ascii="Tahoma" w:hAnsi="Tahoma" w:cs="B Nazanin" w:hint="cs"/>
          <w:sz w:val="28"/>
          <w:szCs w:val="28"/>
          <w:rtl/>
        </w:rPr>
        <w:t xml:space="preserve"> از ابعاد مختلف</w:t>
      </w:r>
      <w:r w:rsidRPr="00C52BE0">
        <w:rPr>
          <w:rFonts w:ascii="Tahoma" w:hAnsi="Tahoma" w:cs="B Nazanin"/>
          <w:sz w:val="28"/>
          <w:szCs w:val="28"/>
          <w:rtl/>
        </w:rPr>
        <w:t xml:space="preserve"> </w:t>
      </w:r>
      <w:r w:rsidRPr="00C52BE0">
        <w:rPr>
          <w:rFonts w:ascii="Tahoma" w:hAnsi="Tahoma" w:cs="B Nazanin" w:hint="cs"/>
          <w:sz w:val="28"/>
          <w:szCs w:val="28"/>
          <w:rtl/>
        </w:rPr>
        <w:t>(توانمند</w:t>
      </w:r>
      <w:r w:rsidRPr="00C52BE0">
        <w:rPr>
          <w:rFonts w:ascii="Tahoma" w:hAnsi="Tahoma" w:cs="B Nazanin"/>
          <w:sz w:val="28"/>
          <w:szCs w:val="28"/>
          <w:rtl/>
        </w:rPr>
        <w:t xml:space="preserve"> </w:t>
      </w:r>
      <w:r w:rsidRPr="00C52BE0">
        <w:rPr>
          <w:rFonts w:ascii="Tahoma" w:hAnsi="Tahoma" w:cs="B Nazanin" w:hint="cs"/>
          <w:sz w:val="28"/>
          <w:szCs w:val="28"/>
          <w:rtl/>
        </w:rPr>
        <w:t>سازی، تیم</w:t>
      </w:r>
      <w:r w:rsidRPr="00C52BE0">
        <w:rPr>
          <w:rFonts w:ascii="Tahoma" w:hAnsi="Tahoma" w:cs="B Nazanin"/>
          <w:sz w:val="28"/>
          <w:szCs w:val="28"/>
          <w:rtl/>
        </w:rPr>
        <w:t xml:space="preserve"> </w:t>
      </w:r>
      <w:r w:rsidRPr="00C52BE0">
        <w:rPr>
          <w:rFonts w:ascii="Tahoma" w:hAnsi="Tahoma" w:cs="B Nazanin" w:hint="cs"/>
          <w:sz w:val="28"/>
          <w:szCs w:val="28"/>
          <w:rtl/>
        </w:rPr>
        <w:t>گرایی، توسعه</w:t>
      </w:r>
      <w:r w:rsidRPr="00C52BE0">
        <w:rPr>
          <w:rFonts w:ascii="Tahoma" w:hAnsi="Tahoma" w:cs="B Nazanin"/>
          <w:sz w:val="28"/>
          <w:szCs w:val="28"/>
          <w:rtl/>
        </w:rPr>
        <w:t xml:space="preserve"> </w:t>
      </w:r>
      <w:r w:rsidRPr="00C52BE0">
        <w:rPr>
          <w:rFonts w:ascii="Tahoma" w:hAnsi="Tahoma" w:cs="B Nazanin" w:hint="cs"/>
          <w:sz w:val="28"/>
          <w:szCs w:val="28"/>
          <w:rtl/>
        </w:rPr>
        <w:t>قابلیت</w:t>
      </w:r>
      <w:r w:rsidRPr="00C52BE0">
        <w:rPr>
          <w:rFonts w:ascii="Tahoma" w:hAnsi="Tahoma" w:cs="B Nazanin"/>
          <w:sz w:val="28"/>
          <w:szCs w:val="28"/>
          <w:rtl/>
        </w:rPr>
        <w:t xml:space="preserve"> </w:t>
      </w:r>
      <w:r w:rsidRPr="00C52BE0">
        <w:rPr>
          <w:rFonts w:ascii="Tahoma" w:hAnsi="Tahoma" w:cs="B Nazanin" w:hint="cs"/>
          <w:sz w:val="28"/>
          <w:szCs w:val="28"/>
          <w:rtl/>
        </w:rPr>
        <w:t>ها، ارزش</w:t>
      </w:r>
      <w:r w:rsidRPr="00C52BE0">
        <w:rPr>
          <w:rFonts w:ascii="Tahoma" w:hAnsi="Tahoma" w:cs="B Nazanin"/>
          <w:sz w:val="28"/>
          <w:szCs w:val="28"/>
          <w:rtl/>
        </w:rPr>
        <w:t xml:space="preserve"> </w:t>
      </w:r>
      <w:r w:rsidRPr="00C52BE0">
        <w:rPr>
          <w:rFonts w:ascii="Tahoma" w:hAnsi="Tahoma" w:cs="B Nazanin" w:hint="cs"/>
          <w:sz w:val="28"/>
          <w:szCs w:val="28"/>
          <w:rtl/>
        </w:rPr>
        <w:t>های</w:t>
      </w:r>
      <w:r w:rsidRPr="00C52BE0">
        <w:rPr>
          <w:rFonts w:ascii="Tahoma" w:hAnsi="Tahoma" w:cs="B Nazanin"/>
          <w:sz w:val="28"/>
          <w:szCs w:val="28"/>
          <w:rtl/>
        </w:rPr>
        <w:t xml:space="preserve"> </w:t>
      </w:r>
      <w:r w:rsidRPr="00C52BE0">
        <w:rPr>
          <w:rFonts w:ascii="Tahoma" w:hAnsi="Tahoma" w:cs="B Nazanin" w:hint="cs"/>
          <w:sz w:val="28"/>
          <w:szCs w:val="28"/>
          <w:rtl/>
        </w:rPr>
        <w:t>بنیادین، توافق، انسجام</w:t>
      </w:r>
      <w:r w:rsidRPr="00C52BE0">
        <w:rPr>
          <w:rFonts w:ascii="Tahoma" w:hAnsi="Tahoma" w:cs="B Nazanin"/>
          <w:sz w:val="28"/>
          <w:szCs w:val="28"/>
          <w:rtl/>
        </w:rPr>
        <w:t xml:space="preserve"> </w:t>
      </w:r>
      <w:r w:rsidRPr="00C52BE0">
        <w:rPr>
          <w:rFonts w:ascii="Tahoma" w:hAnsi="Tahoma" w:cs="B Nazanin" w:hint="cs"/>
          <w:sz w:val="28"/>
          <w:szCs w:val="28"/>
          <w:rtl/>
        </w:rPr>
        <w:t>و</w:t>
      </w:r>
      <w:r w:rsidRPr="00C52BE0">
        <w:rPr>
          <w:rFonts w:ascii="Tahoma" w:hAnsi="Tahoma" w:cs="B Nazanin"/>
          <w:sz w:val="28"/>
          <w:szCs w:val="28"/>
          <w:rtl/>
        </w:rPr>
        <w:t xml:space="preserve"> </w:t>
      </w:r>
      <w:r w:rsidRPr="00C52BE0">
        <w:rPr>
          <w:rFonts w:ascii="Tahoma" w:hAnsi="Tahoma" w:cs="B Nazanin" w:hint="cs"/>
          <w:sz w:val="28"/>
          <w:szCs w:val="28"/>
          <w:rtl/>
        </w:rPr>
        <w:t>هماهنگی، ایجاد</w:t>
      </w:r>
      <w:r w:rsidRPr="00C52BE0">
        <w:rPr>
          <w:rFonts w:ascii="Tahoma" w:hAnsi="Tahoma" w:cs="B Nazanin"/>
          <w:sz w:val="28"/>
          <w:szCs w:val="28"/>
          <w:rtl/>
        </w:rPr>
        <w:t xml:space="preserve"> </w:t>
      </w:r>
      <w:r w:rsidRPr="00C52BE0">
        <w:rPr>
          <w:rFonts w:ascii="Tahoma" w:hAnsi="Tahoma" w:cs="B Nazanin" w:hint="cs"/>
          <w:sz w:val="28"/>
          <w:szCs w:val="28"/>
          <w:rtl/>
        </w:rPr>
        <w:t>تغییر، مشتری</w:t>
      </w:r>
      <w:r w:rsidRPr="00C52BE0">
        <w:rPr>
          <w:rFonts w:ascii="Tahoma" w:hAnsi="Tahoma" w:cs="B Nazanin"/>
          <w:sz w:val="28"/>
          <w:szCs w:val="28"/>
          <w:rtl/>
        </w:rPr>
        <w:t xml:space="preserve"> </w:t>
      </w:r>
      <w:r w:rsidRPr="00C52BE0">
        <w:rPr>
          <w:rFonts w:ascii="Tahoma" w:hAnsi="Tahoma" w:cs="B Nazanin" w:hint="cs"/>
          <w:sz w:val="28"/>
          <w:szCs w:val="28"/>
          <w:rtl/>
        </w:rPr>
        <w:t>مداری، یادگیری</w:t>
      </w:r>
      <w:r w:rsidRPr="00C52BE0">
        <w:rPr>
          <w:rFonts w:ascii="Tahoma" w:hAnsi="Tahoma" w:cs="B Nazanin"/>
          <w:sz w:val="28"/>
          <w:szCs w:val="28"/>
          <w:rtl/>
        </w:rPr>
        <w:t xml:space="preserve"> </w:t>
      </w:r>
      <w:r w:rsidRPr="00C52BE0">
        <w:rPr>
          <w:rFonts w:ascii="Tahoma" w:hAnsi="Tahoma" w:cs="B Nazanin" w:hint="cs"/>
          <w:sz w:val="28"/>
          <w:szCs w:val="28"/>
          <w:rtl/>
        </w:rPr>
        <w:t>سازمانی، نیت</w:t>
      </w:r>
      <w:r w:rsidRPr="00C52BE0">
        <w:rPr>
          <w:rFonts w:ascii="Tahoma" w:hAnsi="Tahoma" w:cs="B Nazanin"/>
          <w:sz w:val="28"/>
          <w:szCs w:val="28"/>
          <w:rtl/>
        </w:rPr>
        <w:t xml:space="preserve"> </w:t>
      </w:r>
      <w:r w:rsidRPr="00C52BE0">
        <w:rPr>
          <w:rFonts w:ascii="Tahoma" w:hAnsi="Tahoma" w:cs="B Nazanin" w:hint="cs"/>
          <w:sz w:val="28"/>
          <w:szCs w:val="28"/>
          <w:rtl/>
        </w:rPr>
        <w:t>و</w:t>
      </w:r>
      <w:r w:rsidRPr="00C52BE0">
        <w:rPr>
          <w:rFonts w:ascii="Tahoma" w:hAnsi="Tahoma" w:cs="B Nazanin"/>
          <w:sz w:val="28"/>
          <w:szCs w:val="28"/>
          <w:rtl/>
        </w:rPr>
        <w:t xml:space="preserve"> </w:t>
      </w:r>
      <w:r w:rsidRPr="00C52BE0">
        <w:rPr>
          <w:rFonts w:ascii="Tahoma" w:hAnsi="Tahoma" w:cs="B Nazanin" w:hint="cs"/>
          <w:sz w:val="28"/>
          <w:szCs w:val="28"/>
          <w:rtl/>
        </w:rPr>
        <w:t>جهت</w:t>
      </w:r>
      <w:r w:rsidRPr="00C52BE0">
        <w:rPr>
          <w:rFonts w:ascii="Tahoma" w:hAnsi="Tahoma" w:cs="B Nazanin"/>
          <w:sz w:val="28"/>
          <w:szCs w:val="28"/>
          <w:rtl/>
        </w:rPr>
        <w:t xml:space="preserve"> </w:t>
      </w:r>
      <w:r w:rsidRPr="00C52BE0">
        <w:rPr>
          <w:rFonts w:ascii="Tahoma" w:hAnsi="Tahoma" w:cs="B Nazanin" w:hint="cs"/>
          <w:sz w:val="28"/>
          <w:szCs w:val="28"/>
          <w:rtl/>
        </w:rPr>
        <w:t>استراتژیک، اهداف</w:t>
      </w:r>
      <w:r w:rsidRPr="00C52BE0">
        <w:rPr>
          <w:rFonts w:ascii="Tahoma" w:hAnsi="Tahoma" w:cs="B Nazanin"/>
          <w:sz w:val="28"/>
          <w:szCs w:val="28"/>
          <w:rtl/>
        </w:rPr>
        <w:t xml:space="preserve"> </w:t>
      </w:r>
      <w:r w:rsidRPr="00C52BE0">
        <w:rPr>
          <w:rFonts w:ascii="Tahoma" w:hAnsi="Tahoma" w:cs="B Nazanin" w:hint="cs"/>
          <w:sz w:val="28"/>
          <w:szCs w:val="28"/>
          <w:rtl/>
        </w:rPr>
        <w:t>و</w:t>
      </w:r>
      <w:r w:rsidRPr="00C52BE0">
        <w:rPr>
          <w:rFonts w:ascii="Tahoma" w:hAnsi="Tahoma" w:cs="B Nazanin"/>
          <w:sz w:val="28"/>
          <w:szCs w:val="28"/>
          <w:rtl/>
        </w:rPr>
        <w:t xml:space="preserve"> </w:t>
      </w:r>
      <w:r w:rsidRPr="00C52BE0">
        <w:rPr>
          <w:rFonts w:ascii="Tahoma" w:hAnsi="Tahoma" w:cs="B Nazanin" w:hint="cs"/>
          <w:sz w:val="28"/>
          <w:szCs w:val="28"/>
          <w:rtl/>
        </w:rPr>
        <w:t>مقاصد و چشم</w:t>
      </w:r>
      <w:r w:rsidRPr="00C52BE0">
        <w:rPr>
          <w:rFonts w:ascii="Tahoma" w:hAnsi="Tahoma" w:cs="B Nazanin"/>
          <w:sz w:val="28"/>
          <w:szCs w:val="28"/>
          <w:rtl/>
        </w:rPr>
        <w:t xml:space="preserve"> </w:t>
      </w:r>
      <w:r w:rsidRPr="00C52BE0">
        <w:rPr>
          <w:rFonts w:ascii="Tahoma" w:hAnsi="Tahoma" w:cs="B Nazanin" w:hint="cs"/>
          <w:sz w:val="28"/>
          <w:szCs w:val="28"/>
          <w:rtl/>
        </w:rPr>
        <w:t xml:space="preserve">انداز) </w:t>
      </w:r>
      <w:r w:rsidRPr="00C52BE0">
        <w:rPr>
          <w:rFonts w:cs="B Nazanin" w:hint="cs"/>
          <w:sz w:val="28"/>
          <w:szCs w:val="28"/>
          <w:rtl/>
        </w:rPr>
        <w:t>است. طیف پاسخگویی آن از نوع لیکرت بوده که امتیاز مربوط به هر گزینه در جدول زیر ارائه گردیده است:</w:t>
      </w:r>
    </w:p>
    <w:p w14:paraId="4C84EBFD" w14:textId="77777777" w:rsidR="00C52BE0" w:rsidRPr="00C52BE0" w:rsidRDefault="00C52BE0" w:rsidP="00C52BE0">
      <w:pPr>
        <w:pStyle w:val="NormalWeb"/>
        <w:bidi/>
        <w:spacing w:before="0" w:beforeAutospacing="0" w:after="0"/>
        <w:ind w:right="-567"/>
        <w:jc w:val="both"/>
        <w:rPr>
          <w:rFonts w:ascii="Tahoma" w:hAnsi="Tahoma" w:cs="B Nazanin"/>
          <w:sz w:val="16"/>
          <w:szCs w:val="16"/>
          <w:rtl/>
        </w:rPr>
      </w:pPr>
    </w:p>
    <w:tbl>
      <w:tblPr>
        <w:tblStyle w:val="GridTable4-Accent3"/>
        <w:bidiVisual/>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1437"/>
        <w:gridCol w:w="1437"/>
        <w:gridCol w:w="1437"/>
        <w:gridCol w:w="1437"/>
        <w:gridCol w:w="1437"/>
      </w:tblGrid>
      <w:tr w:rsidR="00CE69BC" w:rsidRPr="00C52BE0" w14:paraId="39F18851" w14:textId="77777777" w:rsidTr="00C52BE0">
        <w:trPr>
          <w:cnfStyle w:val="100000000000" w:firstRow="1" w:lastRow="0" w:firstColumn="0" w:lastColumn="0" w:oddVBand="0" w:evenVBand="0" w:oddHBand="0"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2815" w:type="dxa"/>
            <w:tcBorders>
              <w:top w:val="none" w:sz="0" w:space="0" w:color="auto"/>
              <w:left w:val="none" w:sz="0" w:space="0" w:color="auto"/>
              <w:bottom w:val="none" w:sz="0" w:space="0" w:color="auto"/>
              <w:right w:val="none" w:sz="0" w:space="0" w:color="auto"/>
            </w:tcBorders>
            <w:vAlign w:val="center"/>
            <w:hideMark/>
          </w:tcPr>
          <w:p w14:paraId="0876D64A" w14:textId="77777777" w:rsidR="00CE69BC" w:rsidRPr="00C52BE0" w:rsidRDefault="00CE69BC" w:rsidP="00BD4FCC">
            <w:pPr>
              <w:spacing w:after="0" w:line="240" w:lineRule="auto"/>
              <w:jc w:val="center"/>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hint="cs"/>
                <w:color w:val="000000" w:themeColor="text1"/>
                <w:sz w:val="28"/>
                <w:szCs w:val="28"/>
                <w:rtl/>
              </w:rPr>
              <w:t>گزینه</w:t>
            </w:r>
          </w:p>
        </w:tc>
        <w:tc>
          <w:tcPr>
            <w:tcW w:w="1437" w:type="dxa"/>
            <w:tcBorders>
              <w:top w:val="none" w:sz="0" w:space="0" w:color="auto"/>
              <w:left w:val="none" w:sz="0" w:space="0" w:color="auto"/>
              <w:bottom w:val="none" w:sz="0" w:space="0" w:color="auto"/>
              <w:right w:val="none" w:sz="0" w:space="0" w:color="auto"/>
            </w:tcBorders>
            <w:vAlign w:val="center"/>
            <w:hideMark/>
          </w:tcPr>
          <w:p w14:paraId="52077806" w14:textId="77777777" w:rsidR="00CE69BC" w:rsidRPr="00C52BE0" w:rsidRDefault="00CE69BC" w:rsidP="00BD4FC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hint="cs"/>
                <w:color w:val="000000" w:themeColor="text1"/>
                <w:sz w:val="28"/>
                <w:szCs w:val="28"/>
                <w:rtl/>
              </w:rPr>
              <w:t>کاملا مخالفم</w:t>
            </w:r>
          </w:p>
        </w:tc>
        <w:tc>
          <w:tcPr>
            <w:tcW w:w="1437" w:type="dxa"/>
            <w:tcBorders>
              <w:top w:val="none" w:sz="0" w:space="0" w:color="auto"/>
              <w:left w:val="none" w:sz="0" w:space="0" w:color="auto"/>
              <w:bottom w:val="none" w:sz="0" w:space="0" w:color="auto"/>
              <w:right w:val="none" w:sz="0" w:space="0" w:color="auto"/>
            </w:tcBorders>
            <w:vAlign w:val="center"/>
            <w:hideMark/>
          </w:tcPr>
          <w:p w14:paraId="03945F4A" w14:textId="77777777" w:rsidR="00CE69BC" w:rsidRPr="00C52BE0" w:rsidRDefault="00CE69BC" w:rsidP="00BD4FC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hint="cs"/>
                <w:color w:val="000000" w:themeColor="text1"/>
                <w:sz w:val="28"/>
                <w:szCs w:val="28"/>
                <w:rtl/>
              </w:rPr>
              <w:t>مخالفم</w:t>
            </w:r>
          </w:p>
        </w:tc>
        <w:tc>
          <w:tcPr>
            <w:tcW w:w="1437" w:type="dxa"/>
            <w:tcBorders>
              <w:top w:val="none" w:sz="0" w:space="0" w:color="auto"/>
              <w:left w:val="none" w:sz="0" w:space="0" w:color="auto"/>
              <w:bottom w:val="none" w:sz="0" w:space="0" w:color="auto"/>
              <w:right w:val="none" w:sz="0" w:space="0" w:color="auto"/>
            </w:tcBorders>
            <w:vAlign w:val="center"/>
            <w:hideMark/>
          </w:tcPr>
          <w:p w14:paraId="6E185CF1" w14:textId="77777777" w:rsidR="00CE69BC" w:rsidRPr="00C52BE0" w:rsidRDefault="00CE69BC" w:rsidP="00BD4FC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hint="cs"/>
                <w:color w:val="000000" w:themeColor="text1"/>
                <w:sz w:val="28"/>
                <w:szCs w:val="28"/>
                <w:rtl/>
              </w:rPr>
              <w:t>نظری ندارم</w:t>
            </w:r>
          </w:p>
        </w:tc>
        <w:tc>
          <w:tcPr>
            <w:tcW w:w="1437" w:type="dxa"/>
            <w:tcBorders>
              <w:top w:val="none" w:sz="0" w:space="0" w:color="auto"/>
              <w:left w:val="none" w:sz="0" w:space="0" w:color="auto"/>
              <w:bottom w:val="none" w:sz="0" w:space="0" w:color="auto"/>
              <w:right w:val="none" w:sz="0" w:space="0" w:color="auto"/>
            </w:tcBorders>
            <w:vAlign w:val="center"/>
            <w:hideMark/>
          </w:tcPr>
          <w:p w14:paraId="37B27932" w14:textId="77777777" w:rsidR="00CE69BC" w:rsidRPr="00C52BE0" w:rsidRDefault="00CE69BC" w:rsidP="00BD4FC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hint="cs"/>
                <w:color w:val="000000" w:themeColor="text1"/>
                <w:sz w:val="28"/>
                <w:szCs w:val="28"/>
                <w:rtl/>
              </w:rPr>
              <w:t>موافقم</w:t>
            </w:r>
          </w:p>
        </w:tc>
        <w:tc>
          <w:tcPr>
            <w:tcW w:w="1437" w:type="dxa"/>
            <w:tcBorders>
              <w:top w:val="none" w:sz="0" w:space="0" w:color="auto"/>
              <w:left w:val="none" w:sz="0" w:space="0" w:color="auto"/>
              <w:bottom w:val="none" w:sz="0" w:space="0" w:color="auto"/>
              <w:right w:val="none" w:sz="0" w:space="0" w:color="auto"/>
            </w:tcBorders>
            <w:vAlign w:val="center"/>
            <w:hideMark/>
          </w:tcPr>
          <w:p w14:paraId="54E03F84" w14:textId="77777777" w:rsidR="00CE69BC" w:rsidRPr="00C52BE0" w:rsidRDefault="00CE69BC" w:rsidP="00BD4FC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8"/>
                <w:szCs w:val="28"/>
              </w:rPr>
            </w:pPr>
            <w:r w:rsidRPr="00C52BE0">
              <w:rPr>
                <w:rFonts w:ascii="Times New Roman" w:eastAsia="Times New Roman" w:hAnsi="Times New Roman" w:cs="B Nazanin" w:hint="cs"/>
                <w:color w:val="000000" w:themeColor="text1"/>
                <w:sz w:val="28"/>
                <w:szCs w:val="28"/>
                <w:rtl/>
              </w:rPr>
              <w:t>کاملا موافقم</w:t>
            </w:r>
          </w:p>
        </w:tc>
      </w:tr>
      <w:tr w:rsidR="00CE69BC" w:rsidRPr="00C52BE0" w14:paraId="479FA4C5" w14:textId="77777777" w:rsidTr="00C52BE0">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2815" w:type="dxa"/>
            <w:hideMark/>
          </w:tcPr>
          <w:p w14:paraId="02074B58" w14:textId="77777777" w:rsidR="00CE69BC" w:rsidRPr="00C52BE0" w:rsidRDefault="00CE69BC" w:rsidP="00BD4FCC">
            <w:pPr>
              <w:spacing w:after="0" w:line="240" w:lineRule="auto"/>
              <w:jc w:val="center"/>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امتیاز</w:t>
            </w:r>
          </w:p>
        </w:tc>
        <w:tc>
          <w:tcPr>
            <w:tcW w:w="1437" w:type="dxa"/>
            <w:hideMark/>
          </w:tcPr>
          <w:p w14:paraId="6CE2201F" w14:textId="77777777" w:rsidR="00CE69BC" w:rsidRPr="00C52BE0" w:rsidRDefault="00CE69BC" w:rsidP="00BD4F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8"/>
                <w:szCs w:val="28"/>
              </w:rPr>
            </w:pPr>
            <w:r w:rsidRPr="00C52BE0">
              <w:rPr>
                <w:rFonts w:ascii="Times New Roman" w:eastAsia="Times New Roman" w:hAnsi="Times New Roman" w:cs="B Nazanin" w:hint="cs"/>
                <w:b/>
                <w:bCs/>
                <w:sz w:val="28"/>
                <w:szCs w:val="28"/>
                <w:rtl/>
              </w:rPr>
              <w:t>1</w:t>
            </w:r>
          </w:p>
        </w:tc>
        <w:tc>
          <w:tcPr>
            <w:tcW w:w="1437" w:type="dxa"/>
            <w:hideMark/>
          </w:tcPr>
          <w:p w14:paraId="39F72519" w14:textId="77777777" w:rsidR="00CE69BC" w:rsidRPr="00C52BE0" w:rsidRDefault="00CE69BC" w:rsidP="00BD4F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8"/>
                <w:szCs w:val="28"/>
              </w:rPr>
            </w:pPr>
            <w:r w:rsidRPr="00C52BE0">
              <w:rPr>
                <w:rFonts w:ascii="Times New Roman" w:eastAsia="Times New Roman" w:hAnsi="Times New Roman" w:cs="B Nazanin" w:hint="cs"/>
                <w:b/>
                <w:bCs/>
                <w:sz w:val="28"/>
                <w:szCs w:val="28"/>
                <w:rtl/>
              </w:rPr>
              <w:t>2</w:t>
            </w:r>
          </w:p>
        </w:tc>
        <w:tc>
          <w:tcPr>
            <w:tcW w:w="1437" w:type="dxa"/>
            <w:hideMark/>
          </w:tcPr>
          <w:p w14:paraId="595706C6" w14:textId="77777777" w:rsidR="00CE69BC" w:rsidRPr="00C52BE0" w:rsidRDefault="00CE69BC" w:rsidP="00BD4F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8"/>
                <w:szCs w:val="28"/>
              </w:rPr>
            </w:pPr>
            <w:r w:rsidRPr="00C52BE0">
              <w:rPr>
                <w:rFonts w:ascii="Times New Roman" w:eastAsia="Times New Roman" w:hAnsi="Times New Roman" w:cs="B Nazanin" w:hint="cs"/>
                <w:b/>
                <w:bCs/>
                <w:sz w:val="28"/>
                <w:szCs w:val="28"/>
                <w:rtl/>
              </w:rPr>
              <w:t>3</w:t>
            </w:r>
          </w:p>
        </w:tc>
        <w:tc>
          <w:tcPr>
            <w:tcW w:w="1437" w:type="dxa"/>
            <w:hideMark/>
          </w:tcPr>
          <w:p w14:paraId="7AABB9D6" w14:textId="77777777" w:rsidR="00CE69BC" w:rsidRPr="00C52BE0" w:rsidRDefault="00CE69BC" w:rsidP="00BD4F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8"/>
                <w:szCs w:val="28"/>
              </w:rPr>
            </w:pPr>
            <w:r w:rsidRPr="00C52BE0">
              <w:rPr>
                <w:rFonts w:ascii="Times New Roman" w:eastAsia="Times New Roman" w:hAnsi="Times New Roman" w:cs="B Nazanin" w:hint="cs"/>
                <w:b/>
                <w:bCs/>
                <w:sz w:val="28"/>
                <w:szCs w:val="28"/>
                <w:rtl/>
              </w:rPr>
              <w:t>4</w:t>
            </w:r>
          </w:p>
        </w:tc>
        <w:tc>
          <w:tcPr>
            <w:tcW w:w="1437" w:type="dxa"/>
            <w:hideMark/>
          </w:tcPr>
          <w:p w14:paraId="290533C4" w14:textId="77777777" w:rsidR="00CE69BC" w:rsidRPr="00C52BE0" w:rsidRDefault="00CE69BC" w:rsidP="00BD4FC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8"/>
                <w:szCs w:val="28"/>
              </w:rPr>
            </w:pPr>
            <w:r w:rsidRPr="00C52BE0">
              <w:rPr>
                <w:rFonts w:ascii="Times New Roman" w:eastAsia="Times New Roman" w:hAnsi="Times New Roman" w:cs="B Nazanin" w:hint="cs"/>
                <w:b/>
                <w:bCs/>
                <w:sz w:val="28"/>
                <w:szCs w:val="28"/>
                <w:rtl/>
              </w:rPr>
              <w:t>5</w:t>
            </w:r>
          </w:p>
        </w:tc>
      </w:tr>
    </w:tbl>
    <w:p w14:paraId="30D20447" w14:textId="77777777" w:rsidR="00C52BE0" w:rsidRPr="00C52BE0" w:rsidRDefault="00C52BE0" w:rsidP="00CE69BC">
      <w:pPr>
        <w:spacing w:after="0" w:line="240" w:lineRule="auto"/>
        <w:rPr>
          <w:rFonts w:cs="B Nazanin"/>
          <w:sz w:val="28"/>
          <w:szCs w:val="28"/>
          <w:rtl/>
        </w:rPr>
      </w:pPr>
    </w:p>
    <w:p w14:paraId="6EF243E6" w14:textId="77777777" w:rsidR="00C52BE0" w:rsidRDefault="00C52BE0" w:rsidP="00CE69BC">
      <w:pPr>
        <w:spacing w:after="0" w:line="240" w:lineRule="auto"/>
        <w:jc w:val="center"/>
        <w:rPr>
          <w:rFonts w:cs="B Nazanin"/>
          <w:sz w:val="28"/>
          <w:szCs w:val="28"/>
          <w:rtl/>
        </w:rPr>
      </w:pPr>
    </w:p>
    <w:p w14:paraId="5E5BB13E" w14:textId="5015C9F9" w:rsidR="00CE69BC" w:rsidRPr="00C52BE0" w:rsidRDefault="00CE69BC" w:rsidP="00CE69BC">
      <w:pPr>
        <w:spacing w:after="0" w:line="240" w:lineRule="auto"/>
        <w:jc w:val="center"/>
        <w:rPr>
          <w:rFonts w:cs="B Nazanin"/>
          <w:sz w:val="28"/>
          <w:szCs w:val="28"/>
          <w:rtl/>
        </w:rPr>
      </w:pPr>
      <w:r w:rsidRPr="00C52BE0">
        <w:rPr>
          <w:rFonts w:cs="B Nazanin" w:hint="cs"/>
          <w:sz w:val="28"/>
          <w:szCs w:val="28"/>
          <w:rtl/>
        </w:rPr>
        <w:lastRenderedPageBreak/>
        <w:t>پرسشنامه فوق دارای دوازده بعد بوده که سوالات مربوط به هر بعد در جدول زیر ارائه گردیده است:</w:t>
      </w:r>
    </w:p>
    <w:p w14:paraId="7EAB8119" w14:textId="77777777" w:rsidR="00CE69BC" w:rsidRPr="00C52BE0" w:rsidRDefault="00CE69BC" w:rsidP="00CE69BC">
      <w:pPr>
        <w:spacing w:after="0" w:line="240" w:lineRule="auto"/>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0"/>
        <w:gridCol w:w="2006"/>
      </w:tblGrid>
      <w:tr w:rsidR="00CE69BC" w:rsidRPr="00C52BE0" w14:paraId="7ECBC14C" w14:textId="77777777" w:rsidTr="00C52BE0">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40" w:type="dxa"/>
            <w:tcBorders>
              <w:top w:val="none" w:sz="0" w:space="0" w:color="auto"/>
              <w:left w:val="none" w:sz="0" w:space="0" w:color="auto"/>
              <w:bottom w:val="none" w:sz="0" w:space="0" w:color="auto"/>
              <w:right w:val="none" w:sz="0" w:space="0" w:color="auto"/>
            </w:tcBorders>
            <w:vAlign w:val="center"/>
            <w:hideMark/>
          </w:tcPr>
          <w:p w14:paraId="14848A4E" w14:textId="77777777" w:rsidR="00CE69BC" w:rsidRPr="00C52BE0" w:rsidRDefault="00CE69BC" w:rsidP="00C52BE0">
            <w:pPr>
              <w:jc w:val="center"/>
              <w:rPr>
                <w:rFonts w:cs="B Nazanin"/>
                <w:b w:val="0"/>
                <w:bCs w:val="0"/>
                <w:color w:val="000000" w:themeColor="text1"/>
                <w:sz w:val="28"/>
                <w:szCs w:val="28"/>
              </w:rPr>
            </w:pPr>
            <w:r w:rsidRPr="00C52BE0">
              <w:rPr>
                <w:rFonts w:cs="B Nazanin" w:hint="cs"/>
                <w:b w:val="0"/>
                <w:bCs w:val="0"/>
                <w:color w:val="000000" w:themeColor="text1"/>
                <w:sz w:val="28"/>
                <w:szCs w:val="28"/>
                <w:rtl/>
              </w:rPr>
              <w:t>بعد</w:t>
            </w:r>
          </w:p>
        </w:tc>
        <w:tc>
          <w:tcPr>
            <w:tcW w:w="2006" w:type="dxa"/>
            <w:tcBorders>
              <w:top w:val="none" w:sz="0" w:space="0" w:color="auto"/>
              <w:left w:val="none" w:sz="0" w:space="0" w:color="auto"/>
              <w:bottom w:val="none" w:sz="0" w:space="0" w:color="auto"/>
              <w:right w:val="none" w:sz="0" w:space="0" w:color="auto"/>
            </w:tcBorders>
            <w:vAlign w:val="center"/>
            <w:hideMark/>
          </w:tcPr>
          <w:p w14:paraId="3BBA8D4E" w14:textId="77777777" w:rsidR="00CE69BC" w:rsidRPr="00C52BE0" w:rsidRDefault="00CE69BC" w:rsidP="00C52BE0">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8"/>
                <w:szCs w:val="28"/>
              </w:rPr>
            </w:pPr>
            <w:r w:rsidRPr="00C52BE0">
              <w:rPr>
                <w:rFonts w:cs="B Nazanin" w:hint="cs"/>
                <w:b w:val="0"/>
                <w:bCs w:val="0"/>
                <w:color w:val="000000" w:themeColor="text1"/>
                <w:sz w:val="28"/>
                <w:szCs w:val="28"/>
                <w:rtl/>
              </w:rPr>
              <w:t>سوالات مربوطه</w:t>
            </w:r>
          </w:p>
        </w:tc>
      </w:tr>
      <w:tr w:rsidR="00CE69BC" w:rsidRPr="00C52BE0" w14:paraId="28493E48" w14:textId="77777777" w:rsidTr="00C52BE0">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69C38A40" w14:textId="77777777" w:rsidR="00CE69BC" w:rsidRPr="00C52BE0" w:rsidRDefault="00CE69BC" w:rsidP="00C52BE0">
            <w:pPr>
              <w:spacing w:before="100" w:beforeAutospacing="1"/>
              <w:jc w:val="center"/>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توانمند سازی</w:t>
            </w:r>
          </w:p>
        </w:tc>
        <w:tc>
          <w:tcPr>
            <w:tcW w:w="2006" w:type="dxa"/>
            <w:vAlign w:val="center"/>
            <w:hideMark/>
          </w:tcPr>
          <w:p w14:paraId="0D9BAD05" w14:textId="77777777" w:rsidR="00CE69BC" w:rsidRPr="00C52BE0" w:rsidRDefault="00CE69BC" w:rsidP="00C52B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5-1</w:t>
            </w:r>
          </w:p>
        </w:tc>
      </w:tr>
      <w:tr w:rsidR="00CE69BC" w:rsidRPr="00C52BE0" w14:paraId="6048BB25" w14:textId="77777777" w:rsidTr="00C52BE0">
        <w:trPr>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1CE7231B" w14:textId="77777777" w:rsidR="00CE69BC" w:rsidRPr="00C52BE0" w:rsidRDefault="00CE69BC" w:rsidP="00C52BE0">
            <w:pPr>
              <w:jc w:val="center"/>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تیم گرایی</w:t>
            </w:r>
          </w:p>
        </w:tc>
        <w:tc>
          <w:tcPr>
            <w:tcW w:w="2006" w:type="dxa"/>
            <w:vAlign w:val="center"/>
            <w:hideMark/>
          </w:tcPr>
          <w:p w14:paraId="6A3A7934" w14:textId="77777777" w:rsidR="00CE69BC" w:rsidRPr="00C52BE0" w:rsidRDefault="00CE69BC" w:rsidP="00C52B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10-6</w:t>
            </w:r>
          </w:p>
        </w:tc>
      </w:tr>
      <w:tr w:rsidR="00CE69BC" w:rsidRPr="00C52BE0" w14:paraId="27C70EB0" w14:textId="77777777" w:rsidTr="00C52BE0">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614072ED" w14:textId="77777777" w:rsidR="00CE69BC" w:rsidRPr="00C52BE0" w:rsidRDefault="00CE69BC" w:rsidP="00C52BE0">
            <w:pPr>
              <w:jc w:val="center"/>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توسعه قابلیت ها</w:t>
            </w:r>
          </w:p>
        </w:tc>
        <w:tc>
          <w:tcPr>
            <w:tcW w:w="2006" w:type="dxa"/>
            <w:vAlign w:val="center"/>
            <w:hideMark/>
          </w:tcPr>
          <w:p w14:paraId="0085CAF0" w14:textId="77777777" w:rsidR="00CE69BC" w:rsidRPr="00C52BE0" w:rsidRDefault="00CE69BC" w:rsidP="00C52B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15-11</w:t>
            </w:r>
          </w:p>
        </w:tc>
      </w:tr>
      <w:tr w:rsidR="00CE69BC" w:rsidRPr="00C52BE0" w14:paraId="61D8FC8B" w14:textId="77777777" w:rsidTr="00C52BE0">
        <w:trPr>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1A8B43F1" w14:textId="77777777" w:rsidR="00CE69BC" w:rsidRPr="00C52BE0" w:rsidRDefault="00CE69BC" w:rsidP="00C52BE0">
            <w:pPr>
              <w:jc w:val="center"/>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ارزش های بنیادین</w:t>
            </w:r>
          </w:p>
        </w:tc>
        <w:tc>
          <w:tcPr>
            <w:tcW w:w="2006" w:type="dxa"/>
            <w:vAlign w:val="center"/>
            <w:hideMark/>
          </w:tcPr>
          <w:p w14:paraId="6BBA36E6" w14:textId="77777777" w:rsidR="00CE69BC" w:rsidRPr="00C52BE0" w:rsidRDefault="00CE69BC" w:rsidP="00C52B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20-16</w:t>
            </w:r>
          </w:p>
        </w:tc>
      </w:tr>
      <w:tr w:rsidR="00CE69BC" w:rsidRPr="00C52BE0" w14:paraId="6EEA6AFE" w14:textId="77777777" w:rsidTr="00C52BE0">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5C5D40C7" w14:textId="77777777" w:rsidR="00CE69BC" w:rsidRPr="00C52BE0" w:rsidRDefault="00CE69BC" w:rsidP="00C52BE0">
            <w:pPr>
              <w:jc w:val="center"/>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توافق</w:t>
            </w:r>
          </w:p>
        </w:tc>
        <w:tc>
          <w:tcPr>
            <w:tcW w:w="2006" w:type="dxa"/>
            <w:vAlign w:val="center"/>
            <w:hideMark/>
          </w:tcPr>
          <w:p w14:paraId="008AFBCC" w14:textId="77777777" w:rsidR="00CE69BC" w:rsidRPr="00C52BE0" w:rsidRDefault="00CE69BC" w:rsidP="00C52B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C52BE0">
              <w:rPr>
                <w:rFonts w:ascii="Times New Roman" w:eastAsia="Times New Roman" w:hAnsi="Times New Roman" w:cs="B Nazanin" w:hint="cs"/>
                <w:sz w:val="28"/>
                <w:szCs w:val="28"/>
                <w:rtl/>
              </w:rPr>
              <w:t>25-21</w:t>
            </w:r>
          </w:p>
        </w:tc>
      </w:tr>
      <w:tr w:rsidR="00CE69BC" w:rsidRPr="00C52BE0" w14:paraId="270B44A9" w14:textId="77777777" w:rsidTr="00C52BE0">
        <w:trPr>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321780B8" w14:textId="77777777" w:rsidR="00CE69BC" w:rsidRPr="00C52BE0" w:rsidRDefault="00CE69BC" w:rsidP="00C52BE0">
            <w:pPr>
              <w:jc w:val="center"/>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انسجام و هماهنگی</w:t>
            </w:r>
          </w:p>
        </w:tc>
        <w:tc>
          <w:tcPr>
            <w:tcW w:w="2006" w:type="dxa"/>
            <w:vAlign w:val="center"/>
            <w:hideMark/>
          </w:tcPr>
          <w:p w14:paraId="4AB1EE2E" w14:textId="77777777" w:rsidR="00CE69BC" w:rsidRPr="00C52BE0" w:rsidRDefault="00CE69BC" w:rsidP="00C52B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30-26</w:t>
            </w:r>
          </w:p>
        </w:tc>
      </w:tr>
      <w:tr w:rsidR="00CE69BC" w:rsidRPr="00C52BE0" w14:paraId="0BC1C5F4" w14:textId="77777777" w:rsidTr="00C52BE0">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7655DB16" w14:textId="77777777" w:rsidR="00CE69BC" w:rsidRPr="00C52BE0" w:rsidRDefault="00CE69BC" w:rsidP="00C52BE0">
            <w:pPr>
              <w:jc w:val="center"/>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ایجاد تغییر</w:t>
            </w:r>
          </w:p>
        </w:tc>
        <w:tc>
          <w:tcPr>
            <w:tcW w:w="2006" w:type="dxa"/>
            <w:vAlign w:val="center"/>
            <w:hideMark/>
          </w:tcPr>
          <w:p w14:paraId="56C2D713" w14:textId="77777777" w:rsidR="00CE69BC" w:rsidRPr="00C52BE0" w:rsidRDefault="00CE69BC" w:rsidP="00C52B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35-31</w:t>
            </w:r>
          </w:p>
        </w:tc>
      </w:tr>
      <w:tr w:rsidR="00CE69BC" w:rsidRPr="00C52BE0" w14:paraId="1E4C1B3A" w14:textId="77777777" w:rsidTr="00C52BE0">
        <w:trPr>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23D3D126" w14:textId="77777777" w:rsidR="00CE69BC" w:rsidRPr="00C52BE0" w:rsidRDefault="00CE69BC" w:rsidP="00C52BE0">
            <w:pPr>
              <w:jc w:val="center"/>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مشتری مداری</w:t>
            </w:r>
          </w:p>
        </w:tc>
        <w:tc>
          <w:tcPr>
            <w:tcW w:w="2006" w:type="dxa"/>
            <w:vAlign w:val="center"/>
            <w:hideMark/>
          </w:tcPr>
          <w:p w14:paraId="100B586E" w14:textId="77777777" w:rsidR="00CE69BC" w:rsidRPr="00C52BE0" w:rsidRDefault="00CE69BC" w:rsidP="00C52B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40-36</w:t>
            </w:r>
          </w:p>
        </w:tc>
      </w:tr>
      <w:tr w:rsidR="00CE69BC" w:rsidRPr="00C52BE0" w14:paraId="14326FBD" w14:textId="77777777" w:rsidTr="00C52BE0">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68BD3A70" w14:textId="77777777" w:rsidR="00CE69BC" w:rsidRPr="00C52BE0" w:rsidRDefault="00CE69BC" w:rsidP="00C52BE0">
            <w:pPr>
              <w:jc w:val="center"/>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یادگیری سازمانی</w:t>
            </w:r>
          </w:p>
        </w:tc>
        <w:tc>
          <w:tcPr>
            <w:tcW w:w="2006" w:type="dxa"/>
            <w:vAlign w:val="center"/>
            <w:hideMark/>
          </w:tcPr>
          <w:p w14:paraId="3E77C7A2" w14:textId="77777777" w:rsidR="00CE69BC" w:rsidRPr="00C52BE0" w:rsidRDefault="00CE69BC" w:rsidP="00C52B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45-41</w:t>
            </w:r>
          </w:p>
        </w:tc>
      </w:tr>
      <w:tr w:rsidR="00CE69BC" w:rsidRPr="00C52BE0" w14:paraId="60478914" w14:textId="77777777" w:rsidTr="00C52BE0">
        <w:trPr>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6DF56FFD" w14:textId="77777777" w:rsidR="00CE69BC" w:rsidRPr="00C52BE0" w:rsidRDefault="00CE69BC" w:rsidP="00C52BE0">
            <w:pPr>
              <w:spacing w:before="100" w:beforeAutospacing="1"/>
              <w:jc w:val="center"/>
              <w:rPr>
                <w:rFonts w:ascii="Times New Roman" w:eastAsia="Times New Roman" w:hAnsi="Times New Roman" w:cs="B Nazanin"/>
                <w:sz w:val="28"/>
                <w:szCs w:val="28"/>
              </w:rPr>
            </w:pPr>
            <w:r w:rsidRPr="00C52BE0">
              <w:rPr>
                <w:rFonts w:ascii="Times New Roman" w:eastAsia="Times New Roman" w:hAnsi="Times New Roman" w:cs="B Nazanin"/>
                <w:sz w:val="28"/>
                <w:szCs w:val="28"/>
                <w:rtl/>
              </w:rPr>
              <w:t>نیت و جهت استراتژیک</w:t>
            </w:r>
          </w:p>
        </w:tc>
        <w:tc>
          <w:tcPr>
            <w:tcW w:w="2006" w:type="dxa"/>
            <w:vAlign w:val="center"/>
            <w:hideMark/>
          </w:tcPr>
          <w:p w14:paraId="7BD61DF0" w14:textId="77777777" w:rsidR="00CE69BC" w:rsidRPr="00C52BE0" w:rsidRDefault="00CE69BC" w:rsidP="00C52B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50-46</w:t>
            </w:r>
          </w:p>
        </w:tc>
      </w:tr>
      <w:tr w:rsidR="00CE69BC" w:rsidRPr="00C52BE0" w14:paraId="03279EF8" w14:textId="77777777" w:rsidTr="00C52BE0">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3362BF13" w14:textId="77777777" w:rsidR="00CE69BC" w:rsidRPr="00C52BE0" w:rsidRDefault="00CE69BC" w:rsidP="00C52BE0">
            <w:pPr>
              <w:jc w:val="center"/>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اهداف و مقاصد</w:t>
            </w:r>
          </w:p>
        </w:tc>
        <w:tc>
          <w:tcPr>
            <w:tcW w:w="2006" w:type="dxa"/>
            <w:vAlign w:val="center"/>
            <w:hideMark/>
          </w:tcPr>
          <w:p w14:paraId="6E490A93" w14:textId="77777777" w:rsidR="00CE69BC" w:rsidRPr="00C52BE0" w:rsidRDefault="00CE69BC" w:rsidP="00C52B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55-51</w:t>
            </w:r>
          </w:p>
        </w:tc>
      </w:tr>
      <w:tr w:rsidR="00CE69BC" w:rsidRPr="00C52BE0" w14:paraId="0B27A7BB" w14:textId="77777777" w:rsidTr="00C52BE0">
        <w:trPr>
          <w:trHeight w:val="632"/>
          <w:jc w:val="center"/>
        </w:trPr>
        <w:tc>
          <w:tcPr>
            <w:cnfStyle w:val="001000000000" w:firstRow="0" w:lastRow="0" w:firstColumn="1" w:lastColumn="0" w:oddVBand="0" w:evenVBand="0" w:oddHBand="0" w:evenHBand="0" w:firstRowFirstColumn="0" w:firstRowLastColumn="0" w:lastRowFirstColumn="0" w:lastRowLastColumn="0"/>
            <w:tcW w:w="3940" w:type="dxa"/>
            <w:vAlign w:val="center"/>
            <w:hideMark/>
          </w:tcPr>
          <w:p w14:paraId="220A436C" w14:textId="77777777" w:rsidR="00CE69BC" w:rsidRPr="00C52BE0" w:rsidRDefault="00CE69BC" w:rsidP="00C52BE0">
            <w:pPr>
              <w:jc w:val="center"/>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چشم انداز</w:t>
            </w:r>
          </w:p>
        </w:tc>
        <w:tc>
          <w:tcPr>
            <w:tcW w:w="2006" w:type="dxa"/>
            <w:vAlign w:val="center"/>
            <w:hideMark/>
          </w:tcPr>
          <w:p w14:paraId="7EC949F8" w14:textId="77777777" w:rsidR="00CE69BC" w:rsidRPr="00C52BE0" w:rsidRDefault="00CE69BC" w:rsidP="00C52B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tl/>
              </w:rPr>
            </w:pPr>
            <w:r w:rsidRPr="00C52BE0">
              <w:rPr>
                <w:rFonts w:ascii="Times New Roman" w:eastAsia="Times New Roman" w:hAnsi="Times New Roman" w:cs="B Nazanin" w:hint="cs"/>
                <w:sz w:val="28"/>
                <w:szCs w:val="28"/>
                <w:rtl/>
              </w:rPr>
              <w:t>60-56</w:t>
            </w:r>
          </w:p>
        </w:tc>
      </w:tr>
    </w:tbl>
    <w:p w14:paraId="0B5A757F" w14:textId="77777777" w:rsidR="00CE69BC" w:rsidRPr="00C52BE0" w:rsidRDefault="00CE69BC" w:rsidP="00CE69BC">
      <w:pPr>
        <w:spacing w:after="0" w:line="240" w:lineRule="auto"/>
        <w:rPr>
          <w:rFonts w:cs="B Nazanin"/>
          <w:sz w:val="28"/>
          <w:szCs w:val="28"/>
          <w:rtl/>
        </w:rPr>
      </w:pPr>
    </w:p>
    <w:p w14:paraId="285A4455" w14:textId="77777777" w:rsidR="00CE69BC" w:rsidRPr="00C52BE0" w:rsidRDefault="00CE69BC" w:rsidP="00CE69BC">
      <w:pPr>
        <w:spacing w:after="0" w:line="240" w:lineRule="auto"/>
        <w:rPr>
          <w:rFonts w:cs="B Nazanin"/>
          <w:sz w:val="28"/>
          <w:szCs w:val="28"/>
          <w:rtl/>
        </w:rPr>
      </w:pPr>
    </w:p>
    <w:p w14:paraId="29FC3763" w14:textId="77777777" w:rsidR="00CE69BC" w:rsidRPr="00C52BE0" w:rsidRDefault="00CE69BC" w:rsidP="00CE69BC">
      <w:pPr>
        <w:spacing w:after="0" w:line="240" w:lineRule="auto"/>
        <w:jc w:val="both"/>
        <w:rPr>
          <w:rFonts w:cs="B Nazanin"/>
          <w:sz w:val="28"/>
          <w:szCs w:val="28"/>
          <w:rtl/>
        </w:rPr>
      </w:pPr>
      <w:r w:rsidRPr="00C52BE0">
        <w:rPr>
          <w:rFonts w:cs="B Nazanin" w:hint="cs"/>
          <w:sz w:val="28"/>
          <w:szCs w:val="28"/>
          <w:rtl/>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4BE5A7E2" w14:textId="77777777" w:rsidR="00CE69BC" w:rsidRPr="00C52BE0" w:rsidRDefault="00CE69BC" w:rsidP="00CE69BC">
      <w:pPr>
        <w:spacing w:after="0" w:line="240" w:lineRule="auto"/>
        <w:jc w:val="both"/>
        <w:rPr>
          <w:rFonts w:cs="B Nazanin"/>
          <w:sz w:val="28"/>
          <w:szCs w:val="28"/>
          <w:rtl/>
        </w:rPr>
      </w:pPr>
    </w:p>
    <w:p w14:paraId="2E4449B8" w14:textId="77777777" w:rsidR="00CE69BC" w:rsidRPr="00C52BE0" w:rsidRDefault="00CE69BC" w:rsidP="00CE69BC">
      <w:pPr>
        <w:spacing w:after="0" w:line="240" w:lineRule="auto"/>
        <w:jc w:val="both"/>
        <w:rPr>
          <w:rFonts w:cs="B Nazanin"/>
          <w:sz w:val="28"/>
          <w:szCs w:val="28"/>
          <w:rtl/>
        </w:rPr>
      </w:pPr>
    </w:p>
    <w:p w14:paraId="0CCCD37D" w14:textId="77777777" w:rsidR="00CE69BC" w:rsidRPr="00C52BE0" w:rsidRDefault="00CE69BC" w:rsidP="00CE69BC">
      <w:pPr>
        <w:spacing w:after="0" w:line="240" w:lineRule="auto"/>
        <w:jc w:val="both"/>
        <w:rPr>
          <w:rFonts w:cs="B Nazanin"/>
          <w:b/>
          <w:bCs/>
          <w:sz w:val="28"/>
          <w:szCs w:val="28"/>
          <w:rtl/>
        </w:rPr>
      </w:pPr>
      <w:r w:rsidRPr="00C52BE0">
        <w:rPr>
          <w:rFonts w:cs="B Nazanin" w:hint="cs"/>
          <w:b/>
          <w:bCs/>
          <w:sz w:val="28"/>
          <w:szCs w:val="28"/>
          <w:rtl/>
        </w:rPr>
        <w:lastRenderedPageBreak/>
        <w:t xml:space="preserve">تفسير نمره گذاري بدين صورت است: </w:t>
      </w:r>
    </w:p>
    <w:p w14:paraId="28DA2C5E" w14:textId="77777777" w:rsidR="00CE69BC" w:rsidRPr="00C52BE0" w:rsidRDefault="00CE69BC" w:rsidP="00CE69BC">
      <w:pPr>
        <w:spacing w:after="0" w:line="240" w:lineRule="auto"/>
        <w:jc w:val="both"/>
        <w:rPr>
          <w:rFonts w:cs="B Nazanin"/>
          <w:sz w:val="28"/>
          <w:szCs w:val="28"/>
          <w:rtl/>
        </w:rPr>
      </w:pPr>
      <w:r w:rsidRPr="00C52BE0">
        <w:rPr>
          <w:rFonts w:cs="B Nazanin" w:hint="cs"/>
          <w:sz w:val="28"/>
          <w:szCs w:val="28"/>
          <w:rtl/>
        </w:rPr>
        <w:t>حداقل نمره: 60</w:t>
      </w:r>
    </w:p>
    <w:p w14:paraId="54E4D057" w14:textId="77777777" w:rsidR="00CE69BC" w:rsidRPr="00C52BE0" w:rsidRDefault="00CE69BC" w:rsidP="00CE69BC">
      <w:pPr>
        <w:spacing w:after="0" w:line="240" w:lineRule="auto"/>
        <w:jc w:val="both"/>
        <w:rPr>
          <w:rFonts w:cs="B Nazanin"/>
          <w:sz w:val="28"/>
          <w:szCs w:val="28"/>
          <w:rtl/>
        </w:rPr>
      </w:pPr>
      <w:r w:rsidRPr="00C52BE0">
        <w:rPr>
          <w:rFonts w:cs="B Nazanin" w:hint="cs"/>
          <w:sz w:val="28"/>
          <w:szCs w:val="28"/>
          <w:rtl/>
        </w:rPr>
        <w:t>حداكثر نمره: 300</w:t>
      </w:r>
    </w:p>
    <w:p w14:paraId="69196A4D" w14:textId="77777777" w:rsidR="00CE69BC" w:rsidRPr="00C52BE0" w:rsidRDefault="00CE69BC" w:rsidP="00CE69BC">
      <w:pPr>
        <w:spacing w:after="0" w:line="240" w:lineRule="auto"/>
        <w:jc w:val="both"/>
        <w:rPr>
          <w:rFonts w:cs="B Nazanin"/>
          <w:sz w:val="28"/>
          <w:szCs w:val="28"/>
          <w:rtl/>
        </w:rPr>
      </w:pPr>
      <w:r w:rsidRPr="00C52BE0">
        <w:rPr>
          <w:rFonts w:cs="B Nazanin" w:hint="cs"/>
          <w:sz w:val="28"/>
          <w:szCs w:val="28"/>
          <w:rtl/>
        </w:rPr>
        <w:t>متوسط نمره: 180</w:t>
      </w:r>
    </w:p>
    <w:p w14:paraId="0F0FFDDE" w14:textId="77777777" w:rsidR="00CE69BC" w:rsidRPr="00C52BE0" w:rsidRDefault="00CE69BC" w:rsidP="00CE69BC">
      <w:pPr>
        <w:spacing w:after="0" w:line="240" w:lineRule="auto"/>
        <w:jc w:val="both"/>
        <w:rPr>
          <w:rFonts w:cs="B Nazanin"/>
          <w:sz w:val="28"/>
          <w:szCs w:val="28"/>
          <w:rtl/>
        </w:rPr>
      </w:pPr>
      <w:r w:rsidRPr="00C52BE0">
        <w:rPr>
          <w:rFonts w:cs="B Nazanin" w:hint="cs"/>
          <w:sz w:val="28"/>
          <w:szCs w:val="28"/>
          <w:rtl/>
        </w:rPr>
        <w:t>نمره بين 60 تا 120 :  فرهنگ سازماني ضعيف است.</w:t>
      </w:r>
    </w:p>
    <w:p w14:paraId="738AE4B8" w14:textId="77777777" w:rsidR="00CE69BC" w:rsidRPr="00C52BE0" w:rsidRDefault="00CE69BC" w:rsidP="00CE69BC">
      <w:pPr>
        <w:spacing w:after="0" w:line="240" w:lineRule="auto"/>
        <w:jc w:val="both"/>
        <w:rPr>
          <w:rFonts w:cs="B Nazanin"/>
          <w:sz w:val="28"/>
          <w:szCs w:val="28"/>
          <w:rtl/>
        </w:rPr>
      </w:pPr>
      <w:r w:rsidRPr="00C52BE0">
        <w:rPr>
          <w:rFonts w:cs="B Nazanin" w:hint="cs"/>
          <w:sz w:val="28"/>
          <w:szCs w:val="28"/>
          <w:rtl/>
        </w:rPr>
        <w:t>نمره بين 120 تا 180: فرهنگ سازماني متوسط است.</w:t>
      </w:r>
    </w:p>
    <w:p w14:paraId="32755417" w14:textId="77777777" w:rsidR="00CE69BC" w:rsidRPr="00C52BE0" w:rsidRDefault="00CE69BC" w:rsidP="00CE69BC">
      <w:pPr>
        <w:spacing w:after="0" w:line="240" w:lineRule="auto"/>
        <w:jc w:val="both"/>
        <w:rPr>
          <w:rFonts w:cs="B Nazanin"/>
          <w:sz w:val="28"/>
          <w:szCs w:val="28"/>
          <w:rtl/>
        </w:rPr>
      </w:pPr>
      <w:r w:rsidRPr="00C52BE0">
        <w:rPr>
          <w:rFonts w:cs="B Nazanin" w:hint="cs"/>
          <w:sz w:val="28"/>
          <w:szCs w:val="28"/>
          <w:rtl/>
        </w:rPr>
        <w:t xml:space="preserve">نمره بالاتر از 180:  فرهنگ سازماني قوي است. </w:t>
      </w:r>
    </w:p>
    <w:p w14:paraId="5A27C9E6" w14:textId="77777777" w:rsidR="00CE69BC" w:rsidRPr="00C52BE0" w:rsidRDefault="00CE69BC" w:rsidP="00CE69BC">
      <w:pPr>
        <w:spacing w:after="0" w:line="240" w:lineRule="auto"/>
        <w:jc w:val="both"/>
        <w:rPr>
          <w:rFonts w:cs="B Nazanin"/>
          <w:sz w:val="28"/>
          <w:szCs w:val="28"/>
          <w:rtl/>
        </w:rPr>
      </w:pPr>
    </w:p>
    <w:p w14:paraId="43796AB3" w14:textId="77777777" w:rsidR="00CE69BC" w:rsidRPr="00C52BE0" w:rsidRDefault="00CE69BC" w:rsidP="00C52BE0">
      <w:pPr>
        <w:spacing w:after="0" w:line="360" w:lineRule="auto"/>
        <w:rPr>
          <w:rFonts w:cs="B Nazanin"/>
          <w:b/>
          <w:bCs/>
          <w:sz w:val="28"/>
          <w:szCs w:val="28"/>
          <w:rtl/>
        </w:rPr>
      </w:pPr>
      <w:r w:rsidRPr="00C52BE0">
        <w:rPr>
          <w:rFonts w:cs="B Nazanin" w:hint="cs"/>
          <w:b/>
          <w:bCs/>
          <w:sz w:val="28"/>
          <w:szCs w:val="28"/>
          <w:rtl/>
        </w:rPr>
        <w:t>روایی و پایایی</w:t>
      </w:r>
    </w:p>
    <w:p w14:paraId="23FF2F51" w14:textId="77777777" w:rsidR="00CE69BC" w:rsidRPr="00C52BE0" w:rsidRDefault="00CE69BC" w:rsidP="00C52BE0">
      <w:pPr>
        <w:autoSpaceDE w:val="0"/>
        <w:autoSpaceDN w:val="0"/>
        <w:adjustRightInd w:val="0"/>
        <w:spacing w:after="0" w:line="360" w:lineRule="auto"/>
        <w:jc w:val="both"/>
        <w:rPr>
          <w:rFonts w:ascii="BLotus" w:cs="B Nazanin"/>
          <w:b/>
          <w:bCs/>
          <w:i/>
          <w:iCs/>
          <w:sz w:val="28"/>
          <w:szCs w:val="28"/>
          <w:rtl/>
        </w:rPr>
      </w:pPr>
      <w:r w:rsidRPr="00C52BE0">
        <w:rPr>
          <w:rFonts w:ascii="BLotus" w:cs="B Nazanin" w:hint="cs"/>
          <w:sz w:val="28"/>
          <w:szCs w:val="28"/>
          <w:rtl/>
        </w:rPr>
        <w:t>هنگامی</w:t>
      </w:r>
      <w:r w:rsidRPr="00C52BE0">
        <w:rPr>
          <w:rFonts w:ascii="BLotus" w:cs="B Nazanin"/>
          <w:sz w:val="28"/>
          <w:szCs w:val="28"/>
          <w:rtl/>
        </w:rPr>
        <w:t xml:space="preserve"> </w:t>
      </w:r>
      <w:r w:rsidRPr="00C52BE0">
        <w:rPr>
          <w:rFonts w:ascii="BLotus" w:cs="B Nazanin" w:hint="cs"/>
          <w:sz w:val="28"/>
          <w:szCs w:val="28"/>
          <w:rtl/>
        </w:rPr>
        <w:t>که</w:t>
      </w:r>
      <w:r w:rsidRPr="00C52BE0">
        <w:rPr>
          <w:rFonts w:ascii="BLotus" w:cs="B Nazanin"/>
          <w:sz w:val="28"/>
          <w:szCs w:val="28"/>
          <w:rtl/>
        </w:rPr>
        <w:t xml:space="preserve"> </w:t>
      </w:r>
      <w:r w:rsidRPr="00C52BE0">
        <w:rPr>
          <w:rFonts w:ascii="BLotus" w:cs="B Nazanin" w:hint="cs"/>
          <w:sz w:val="28"/>
          <w:szCs w:val="28"/>
          <w:rtl/>
        </w:rPr>
        <w:t>با</w:t>
      </w:r>
      <w:r w:rsidRPr="00C52BE0">
        <w:rPr>
          <w:rFonts w:ascii="BLotus" w:cs="B Nazanin"/>
          <w:sz w:val="28"/>
          <w:szCs w:val="28"/>
          <w:rtl/>
        </w:rPr>
        <w:t xml:space="preserve"> </w:t>
      </w:r>
      <w:r w:rsidRPr="00C52BE0">
        <w:rPr>
          <w:rFonts w:ascii="BLotus" w:cs="B Nazanin" w:hint="cs"/>
          <w:sz w:val="28"/>
          <w:szCs w:val="28"/>
          <w:rtl/>
        </w:rPr>
        <w:t>هدف</w:t>
      </w:r>
      <w:r w:rsidRPr="00C52BE0">
        <w:rPr>
          <w:rFonts w:ascii="BLotus" w:cs="B Nazanin"/>
          <w:sz w:val="28"/>
          <w:szCs w:val="28"/>
          <w:rtl/>
        </w:rPr>
        <w:t xml:space="preserve"> </w:t>
      </w:r>
      <w:r w:rsidRPr="00C52BE0">
        <w:rPr>
          <w:rFonts w:ascii="BLotus" w:cs="B Nazanin" w:hint="cs"/>
          <w:sz w:val="28"/>
          <w:szCs w:val="28"/>
          <w:rtl/>
        </w:rPr>
        <w:t>مطالعۀ</w:t>
      </w:r>
      <w:r w:rsidRPr="00C52BE0">
        <w:rPr>
          <w:rFonts w:ascii="BLotus" w:cs="B Nazanin"/>
          <w:sz w:val="28"/>
          <w:szCs w:val="28"/>
          <w:rtl/>
        </w:rPr>
        <w:t xml:space="preserve"> </w:t>
      </w:r>
      <w:r w:rsidRPr="00C52BE0">
        <w:rPr>
          <w:rFonts w:ascii="BLotus" w:cs="B Nazanin" w:hint="cs"/>
          <w:sz w:val="28"/>
          <w:szCs w:val="28"/>
          <w:rtl/>
        </w:rPr>
        <w:t>یک</w:t>
      </w:r>
      <w:r w:rsidRPr="00C52BE0">
        <w:rPr>
          <w:rFonts w:ascii="BLotus" w:cs="B Nazanin"/>
          <w:sz w:val="28"/>
          <w:szCs w:val="28"/>
          <w:rtl/>
        </w:rPr>
        <w:t xml:space="preserve"> </w:t>
      </w:r>
      <w:r w:rsidRPr="00C52BE0">
        <w:rPr>
          <w:rFonts w:ascii="BLotus" w:cs="B Nazanin" w:hint="cs"/>
          <w:sz w:val="28"/>
          <w:szCs w:val="28"/>
          <w:rtl/>
        </w:rPr>
        <w:t>مفهوم</w:t>
      </w:r>
      <w:r w:rsidRPr="00C52BE0">
        <w:rPr>
          <w:rFonts w:ascii="BLotus" w:cs="B Nazanin"/>
          <w:sz w:val="28"/>
          <w:szCs w:val="28"/>
          <w:rtl/>
        </w:rPr>
        <w:t xml:space="preserve"> </w:t>
      </w:r>
      <w:r w:rsidRPr="00C52BE0">
        <w:rPr>
          <w:rFonts w:ascii="BLotus" w:cs="B Nazanin" w:hint="cs"/>
          <w:sz w:val="28"/>
          <w:szCs w:val="28"/>
          <w:rtl/>
        </w:rPr>
        <w:t>مجموعه</w:t>
      </w:r>
      <w:r w:rsidRPr="00C52BE0">
        <w:rPr>
          <w:rFonts w:ascii="BLotus" w:cs="B Nazanin"/>
          <w:sz w:val="28"/>
          <w:szCs w:val="28"/>
          <w:rtl/>
        </w:rPr>
        <w:t xml:space="preserve"> </w:t>
      </w:r>
      <w:r w:rsidRPr="00C52BE0">
        <w:rPr>
          <w:rFonts w:ascii="BLotus" w:cs="B Nazanin" w:hint="cs"/>
          <w:sz w:val="28"/>
          <w:szCs w:val="28"/>
          <w:rtl/>
        </w:rPr>
        <w:t>اي</w:t>
      </w:r>
      <w:r w:rsidRPr="00C52BE0">
        <w:rPr>
          <w:rFonts w:ascii="BLotus" w:cs="B Nazanin"/>
          <w:sz w:val="28"/>
          <w:szCs w:val="28"/>
          <w:rtl/>
        </w:rPr>
        <w:t xml:space="preserve"> </w:t>
      </w:r>
      <w:r w:rsidRPr="00C52BE0">
        <w:rPr>
          <w:rFonts w:ascii="BLotus" w:cs="B Nazanin" w:hint="cs"/>
          <w:sz w:val="28"/>
          <w:szCs w:val="28"/>
          <w:rtl/>
        </w:rPr>
        <w:t>از</w:t>
      </w:r>
      <w:r w:rsidRPr="00C52BE0">
        <w:rPr>
          <w:rFonts w:ascii="BLotus" w:cs="B Nazanin"/>
          <w:sz w:val="28"/>
          <w:szCs w:val="28"/>
          <w:rtl/>
        </w:rPr>
        <w:t xml:space="preserve"> </w:t>
      </w:r>
      <w:r w:rsidRPr="00C52BE0">
        <w:rPr>
          <w:rFonts w:ascii="BLotus" w:cs="B Nazanin" w:hint="cs"/>
          <w:sz w:val="28"/>
          <w:szCs w:val="28"/>
          <w:rtl/>
        </w:rPr>
        <w:t>ابزار</w:t>
      </w:r>
      <w:r w:rsidRPr="00C52BE0">
        <w:rPr>
          <w:rFonts w:ascii="BLotus" w:cs="B Nazanin"/>
          <w:sz w:val="28"/>
          <w:szCs w:val="28"/>
          <w:rtl/>
        </w:rPr>
        <w:t xml:space="preserve"> </w:t>
      </w:r>
      <w:r w:rsidRPr="00C52BE0">
        <w:rPr>
          <w:rFonts w:ascii="BLotus" w:cs="B Nazanin" w:hint="cs"/>
          <w:sz w:val="28"/>
          <w:szCs w:val="28"/>
          <w:rtl/>
        </w:rPr>
        <w:t>اندازه</w:t>
      </w:r>
      <w:r w:rsidRPr="00C52BE0">
        <w:rPr>
          <w:rFonts w:ascii="BLotus" w:cs="B Nazanin"/>
          <w:sz w:val="28"/>
          <w:szCs w:val="28"/>
          <w:rtl/>
        </w:rPr>
        <w:t xml:space="preserve"> </w:t>
      </w:r>
      <w:r w:rsidRPr="00C52BE0">
        <w:rPr>
          <w:rFonts w:ascii="BLotus" w:cs="B Nazanin" w:hint="cs"/>
          <w:sz w:val="28"/>
          <w:szCs w:val="28"/>
          <w:rtl/>
        </w:rPr>
        <w:t>گیري</w:t>
      </w:r>
      <w:r w:rsidRPr="00C52BE0">
        <w:rPr>
          <w:rFonts w:ascii="BLotus" w:cs="B Nazanin"/>
          <w:sz w:val="28"/>
          <w:szCs w:val="28"/>
          <w:rtl/>
        </w:rPr>
        <w:t xml:space="preserve"> </w:t>
      </w:r>
      <w:r w:rsidRPr="00C52BE0">
        <w:rPr>
          <w:rFonts w:ascii="BLotus" w:cs="B Nazanin" w:hint="cs"/>
          <w:sz w:val="28"/>
          <w:szCs w:val="28"/>
          <w:rtl/>
        </w:rPr>
        <w:t>استفاده</w:t>
      </w:r>
      <w:r w:rsidRPr="00C52BE0">
        <w:rPr>
          <w:rFonts w:ascii="BLotus" w:cs="B Nazanin"/>
          <w:sz w:val="28"/>
          <w:szCs w:val="28"/>
          <w:rtl/>
        </w:rPr>
        <w:t xml:space="preserve"> </w:t>
      </w:r>
      <w:r w:rsidRPr="00C52BE0">
        <w:rPr>
          <w:rFonts w:ascii="BLotus" w:cs="B Nazanin" w:hint="cs"/>
          <w:sz w:val="28"/>
          <w:szCs w:val="28"/>
          <w:rtl/>
        </w:rPr>
        <w:t>می</w:t>
      </w:r>
      <w:r w:rsidRPr="00C52BE0">
        <w:rPr>
          <w:rFonts w:ascii="BLotus" w:cs="B Nazanin"/>
          <w:sz w:val="28"/>
          <w:szCs w:val="28"/>
          <w:rtl/>
        </w:rPr>
        <w:t xml:space="preserve"> </w:t>
      </w:r>
      <w:r w:rsidRPr="00C52BE0">
        <w:rPr>
          <w:rFonts w:ascii="BLotus" w:cs="B Nazanin" w:hint="cs"/>
          <w:sz w:val="28"/>
          <w:szCs w:val="28"/>
          <w:rtl/>
        </w:rPr>
        <w:t>کنیم،</w:t>
      </w:r>
      <w:r w:rsidRPr="00C52BE0">
        <w:rPr>
          <w:rFonts w:ascii="BLotus" w:cs="B Nazanin"/>
          <w:sz w:val="28"/>
          <w:szCs w:val="28"/>
          <w:rtl/>
        </w:rPr>
        <w:t xml:space="preserve"> </w:t>
      </w:r>
      <w:r w:rsidRPr="00C52BE0">
        <w:rPr>
          <w:rFonts w:ascii="BLotus" w:cs="B Nazanin" w:hint="cs"/>
          <w:sz w:val="28"/>
          <w:szCs w:val="28"/>
          <w:rtl/>
        </w:rPr>
        <w:t>باید</w:t>
      </w:r>
      <w:r w:rsidRPr="00C52BE0">
        <w:rPr>
          <w:rFonts w:ascii="BLotus" w:cs="B Nazanin"/>
          <w:sz w:val="28"/>
          <w:szCs w:val="28"/>
          <w:rtl/>
        </w:rPr>
        <w:t xml:space="preserve"> </w:t>
      </w:r>
      <w:r w:rsidRPr="00C52BE0">
        <w:rPr>
          <w:rFonts w:ascii="BLotus" w:cs="B Nazanin" w:hint="cs"/>
          <w:sz w:val="28"/>
          <w:szCs w:val="28"/>
          <w:rtl/>
        </w:rPr>
        <w:t>اطمینان حاصل</w:t>
      </w:r>
      <w:r w:rsidRPr="00C52BE0">
        <w:rPr>
          <w:rFonts w:ascii="BLotus" w:cs="B Nazanin"/>
          <w:sz w:val="28"/>
          <w:szCs w:val="28"/>
          <w:rtl/>
        </w:rPr>
        <w:t xml:space="preserve"> </w:t>
      </w:r>
      <w:r w:rsidRPr="00C52BE0">
        <w:rPr>
          <w:rFonts w:ascii="BLotus" w:cs="B Nazanin" w:hint="cs"/>
          <w:sz w:val="28"/>
          <w:szCs w:val="28"/>
          <w:rtl/>
        </w:rPr>
        <w:t>کنیم</w:t>
      </w:r>
      <w:r w:rsidRPr="00C52BE0">
        <w:rPr>
          <w:rFonts w:ascii="BLotus" w:cs="B Nazanin"/>
          <w:sz w:val="28"/>
          <w:szCs w:val="28"/>
          <w:rtl/>
        </w:rPr>
        <w:t xml:space="preserve"> </w:t>
      </w:r>
      <w:r w:rsidRPr="00C52BE0">
        <w:rPr>
          <w:rFonts w:ascii="BLotus" w:cs="B Nazanin" w:hint="cs"/>
          <w:sz w:val="28"/>
          <w:szCs w:val="28"/>
          <w:rtl/>
        </w:rPr>
        <w:t>که</w:t>
      </w:r>
      <w:r w:rsidRPr="00C52BE0">
        <w:rPr>
          <w:rFonts w:ascii="BLotus" w:cs="B Nazanin"/>
          <w:sz w:val="28"/>
          <w:szCs w:val="28"/>
          <w:rtl/>
        </w:rPr>
        <w:t xml:space="preserve"> </w:t>
      </w:r>
      <w:r w:rsidRPr="00C52BE0">
        <w:rPr>
          <w:rFonts w:ascii="BLotus" w:cs="B Nazanin" w:hint="cs"/>
          <w:sz w:val="28"/>
          <w:szCs w:val="28"/>
          <w:rtl/>
        </w:rPr>
        <w:t>واقعاً</w:t>
      </w:r>
      <w:r w:rsidRPr="00C52BE0">
        <w:rPr>
          <w:rFonts w:ascii="BLotus" w:cs="B Nazanin"/>
          <w:sz w:val="28"/>
          <w:szCs w:val="28"/>
          <w:rtl/>
        </w:rPr>
        <w:t xml:space="preserve"> </w:t>
      </w:r>
      <w:r w:rsidRPr="00C52BE0">
        <w:rPr>
          <w:rFonts w:ascii="BLotus" w:cs="B Nazanin" w:hint="cs"/>
          <w:sz w:val="28"/>
          <w:szCs w:val="28"/>
          <w:rtl/>
        </w:rPr>
        <w:t>به</w:t>
      </w:r>
      <w:r w:rsidRPr="00C52BE0">
        <w:rPr>
          <w:rFonts w:ascii="BLotus" w:cs="B Nazanin"/>
          <w:sz w:val="28"/>
          <w:szCs w:val="28"/>
          <w:rtl/>
        </w:rPr>
        <w:t xml:space="preserve"> </w:t>
      </w:r>
      <w:r w:rsidRPr="00C52BE0">
        <w:rPr>
          <w:rFonts w:ascii="BLotus" w:cs="B Nazanin" w:hint="cs"/>
          <w:sz w:val="28"/>
          <w:szCs w:val="28"/>
          <w:rtl/>
        </w:rPr>
        <w:t>اندازه</w:t>
      </w:r>
      <w:r w:rsidRPr="00C52BE0">
        <w:rPr>
          <w:rFonts w:ascii="BLotus" w:cs="B Nazanin"/>
          <w:sz w:val="28"/>
          <w:szCs w:val="28"/>
          <w:rtl/>
        </w:rPr>
        <w:t xml:space="preserve"> </w:t>
      </w:r>
      <w:r w:rsidRPr="00C52BE0">
        <w:rPr>
          <w:rFonts w:ascii="BLotus" w:cs="B Nazanin" w:hint="cs"/>
          <w:sz w:val="28"/>
          <w:szCs w:val="28"/>
          <w:rtl/>
        </w:rPr>
        <w:t>گیري</w:t>
      </w:r>
      <w:r w:rsidRPr="00C52BE0">
        <w:rPr>
          <w:rFonts w:ascii="BLotus" w:cs="B Nazanin"/>
          <w:sz w:val="28"/>
          <w:szCs w:val="28"/>
          <w:rtl/>
        </w:rPr>
        <w:t xml:space="preserve"> </w:t>
      </w:r>
      <w:r w:rsidRPr="00C52BE0">
        <w:rPr>
          <w:rFonts w:ascii="BLotus" w:cs="B Nazanin" w:hint="cs"/>
          <w:sz w:val="28"/>
          <w:szCs w:val="28"/>
          <w:rtl/>
        </w:rPr>
        <w:t>همان</w:t>
      </w:r>
      <w:r w:rsidRPr="00C52BE0">
        <w:rPr>
          <w:rFonts w:ascii="BLotus" w:cs="B Nazanin"/>
          <w:sz w:val="28"/>
          <w:szCs w:val="28"/>
          <w:rtl/>
        </w:rPr>
        <w:t xml:space="preserve"> </w:t>
      </w:r>
      <w:r w:rsidRPr="00C52BE0">
        <w:rPr>
          <w:rFonts w:ascii="BLotus" w:cs="B Nazanin" w:hint="cs"/>
          <w:sz w:val="28"/>
          <w:szCs w:val="28"/>
          <w:rtl/>
        </w:rPr>
        <w:t>مفهوم</w:t>
      </w:r>
      <w:r w:rsidRPr="00C52BE0">
        <w:rPr>
          <w:rFonts w:ascii="BLotus" w:cs="B Nazanin"/>
          <w:sz w:val="28"/>
          <w:szCs w:val="28"/>
          <w:rtl/>
        </w:rPr>
        <w:t xml:space="preserve"> </w:t>
      </w:r>
      <w:r w:rsidRPr="00C52BE0">
        <w:rPr>
          <w:rFonts w:ascii="BLotus" w:cs="B Nazanin" w:hint="cs"/>
          <w:sz w:val="28"/>
          <w:szCs w:val="28"/>
          <w:rtl/>
        </w:rPr>
        <w:t>مورد</w:t>
      </w:r>
      <w:r w:rsidRPr="00C52BE0">
        <w:rPr>
          <w:rFonts w:ascii="BLotus" w:cs="B Nazanin"/>
          <w:sz w:val="28"/>
          <w:szCs w:val="28"/>
          <w:rtl/>
        </w:rPr>
        <w:t xml:space="preserve"> </w:t>
      </w:r>
      <w:r w:rsidRPr="00C52BE0">
        <w:rPr>
          <w:rFonts w:ascii="BLotus" w:cs="B Nazanin" w:hint="cs"/>
          <w:sz w:val="28"/>
          <w:szCs w:val="28"/>
          <w:rtl/>
        </w:rPr>
        <w:t>نظر</w:t>
      </w:r>
      <w:r w:rsidRPr="00C52BE0">
        <w:rPr>
          <w:rFonts w:ascii="BLotus" w:cs="B Nazanin"/>
          <w:sz w:val="28"/>
          <w:szCs w:val="28"/>
          <w:rtl/>
        </w:rPr>
        <w:t xml:space="preserve"> </w:t>
      </w:r>
      <w:r w:rsidRPr="00C52BE0">
        <w:rPr>
          <w:rFonts w:ascii="BLotus" w:cs="B Nazanin" w:hint="cs"/>
          <w:sz w:val="28"/>
          <w:szCs w:val="28"/>
          <w:rtl/>
        </w:rPr>
        <w:t>پرداخته</w:t>
      </w:r>
      <w:r w:rsidRPr="00C52BE0">
        <w:rPr>
          <w:rFonts w:ascii="BLotus" w:cs="B Nazanin"/>
          <w:sz w:val="28"/>
          <w:szCs w:val="28"/>
          <w:rtl/>
        </w:rPr>
        <w:t xml:space="preserve"> </w:t>
      </w:r>
      <w:r w:rsidRPr="00C52BE0">
        <w:rPr>
          <w:rFonts w:ascii="BLotus" w:cs="B Nazanin" w:hint="cs"/>
          <w:sz w:val="28"/>
          <w:szCs w:val="28"/>
          <w:rtl/>
        </w:rPr>
        <w:t>ایم</w:t>
      </w:r>
      <w:r w:rsidRPr="00C52BE0">
        <w:rPr>
          <w:rFonts w:ascii="BLotus" w:cs="B Nazanin"/>
          <w:sz w:val="28"/>
          <w:szCs w:val="28"/>
          <w:rtl/>
        </w:rPr>
        <w:t xml:space="preserve"> </w:t>
      </w:r>
      <w:r w:rsidRPr="00C52BE0">
        <w:rPr>
          <w:rFonts w:ascii="BLotus" w:cs="B Nazanin" w:hint="cs"/>
          <w:sz w:val="28"/>
          <w:szCs w:val="28"/>
          <w:rtl/>
        </w:rPr>
        <w:t>و</w:t>
      </w:r>
      <w:r w:rsidRPr="00C52BE0">
        <w:rPr>
          <w:rFonts w:ascii="BLotus" w:cs="B Nazanin"/>
          <w:sz w:val="28"/>
          <w:szCs w:val="28"/>
          <w:rtl/>
        </w:rPr>
        <w:t xml:space="preserve"> </w:t>
      </w:r>
      <w:r w:rsidRPr="00C52BE0">
        <w:rPr>
          <w:rFonts w:ascii="BLotus" w:cs="B Nazanin" w:hint="cs"/>
          <w:sz w:val="28"/>
          <w:szCs w:val="28"/>
          <w:rtl/>
        </w:rPr>
        <w:t>مفهوم</w:t>
      </w:r>
      <w:r w:rsidRPr="00C52BE0">
        <w:rPr>
          <w:rFonts w:ascii="BLotus" w:cs="B Nazanin"/>
          <w:sz w:val="28"/>
          <w:szCs w:val="28"/>
          <w:rtl/>
        </w:rPr>
        <w:t xml:space="preserve"> </w:t>
      </w:r>
      <w:r w:rsidRPr="00C52BE0">
        <w:rPr>
          <w:rFonts w:ascii="BLotus" w:cs="B Nazanin" w:hint="cs"/>
          <w:sz w:val="28"/>
          <w:szCs w:val="28"/>
          <w:rtl/>
        </w:rPr>
        <w:t>دیگري</w:t>
      </w:r>
      <w:r w:rsidRPr="00C52BE0">
        <w:rPr>
          <w:rFonts w:ascii="BLotus" w:cs="B Nazanin"/>
          <w:sz w:val="28"/>
          <w:szCs w:val="28"/>
          <w:rtl/>
        </w:rPr>
        <w:t xml:space="preserve"> </w:t>
      </w:r>
      <w:r w:rsidRPr="00C52BE0">
        <w:rPr>
          <w:rFonts w:ascii="BLotus" w:cs="B Nazanin" w:hint="cs"/>
          <w:sz w:val="28"/>
          <w:szCs w:val="28"/>
          <w:rtl/>
        </w:rPr>
        <w:t>را</w:t>
      </w:r>
      <w:r w:rsidRPr="00C52BE0">
        <w:rPr>
          <w:rFonts w:ascii="BLotus" w:cs="B Nazanin"/>
          <w:sz w:val="28"/>
          <w:szCs w:val="28"/>
          <w:rtl/>
        </w:rPr>
        <w:t xml:space="preserve"> </w:t>
      </w:r>
      <w:r w:rsidRPr="00C52BE0">
        <w:rPr>
          <w:rFonts w:ascii="BLotus" w:cs="B Nazanin" w:hint="cs"/>
          <w:sz w:val="28"/>
          <w:szCs w:val="28"/>
          <w:rtl/>
        </w:rPr>
        <w:t>به</w:t>
      </w:r>
      <w:r w:rsidRPr="00C52BE0">
        <w:rPr>
          <w:rFonts w:ascii="BLotus" w:cs="B Nazanin"/>
          <w:sz w:val="28"/>
          <w:szCs w:val="28"/>
          <w:rtl/>
        </w:rPr>
        <w:t xml:space="preserve"> </w:t>
      </w:r>
      <w:r w:rsidRPr="00C52BE0">
        <w:rPr>
          <w:rFonts w:ascii="BLotus" w:cs="B Nazanin" w:hint="cs"/>
          <w:sz w:val="28"/>
          <w:szCs w:val="28"/>
          <w:rtl/>
        </w:rPr>
        <w:t>اشتباه نسنجیده</w:t>
      </w:r>
      <w:r w:rsidRPr="00C52BE0">
        <w:rPr>
          <w:rFonts w:ascii="BLotus" w:cs="B Nazanin"/>
          <w:sz w:val="28"/>
          <w:szCs w:val="28"/>
          <w:rtl/>
        </w:rPr>
        <w:t xml:space="preserve"> </w:t>
      </w:r>
      <w:r w:rsidRPr="00C52BE0">
        <w:rPr>
          <w:rFonts w:ascii="BLotus" w:cs="B Nazanin" w:hint="cs"/>
          <w:sz w:val="28"/>
          <w:szCs w:val="28"/>
          <w:rtl/>
        </w:rPr>
        <w:t>ایم</w:t>
      </w:r>
      <w:r w:rsidRPr="00C52BE0">
        <w:rPr>
          <w:rFonts w:ascii="BLotus" w:cs="B Nazanin"/>
          <w:sz w:val="28"/>
          <w:szCs w:val="28"/>
          <w:rtl/>
        </w:rPr>
        <w:t xml:space="preserve"> </w:t>
      </w:r>
      <w:r w:rsidRPr="00C52BE0">
        <w:rPr>
          <w:rFonts w:ascii="BLotus" w:cs="B Nazanin" w:hint="cs"/>
          <w:sz w:val="28"/>
          <w:szCs w:val="28"/>
          <w:rtl/>
        </w:rPr>
        <w:t>و</w:t>
      </w:r>
      <w:r w:rsidRPr="00C52BE0">
        <w:rPr>
          <w:rFonts w:ascii="BLotus" w:cs="B Nazanin"/>
          <w:sz w:val="28"/>
          <w:szCs w:val="28"/>
          <w:rtl/>
        </w:rPr>
        <w:t xml:space="preserve"> </w:t>
      </w:r>
      <w:r w:rsidRPr="00C52BE0">
        <w:rPr>
          <w:rFonts w:ascii="BLotus" w:cs="B Nazanin" w:hint="cs"/>
          <w:sz w:val="28"/>
          <w:szCs w:val="28"/>
          <w:rtl/>
        </w:rPr>
        <w:t>همچنین،</w:t>
      </w:r>
      <w:r w:rsidRPr="00C52BE0">
        <w:rPr>
          <w:rFonts w:ascii="BLotus" w:cs="B Nazanin"/>
          <w:sz w:val="28"/>
          <w:szCs w:val="28"/>
          <w:rtl/>
        </w:rPr>
        <w:t xml:space="preserve"> </w:t>
      </w:r>
      <w:r w:rsidRPr="00C52BE0">
        <w:rPr>
          <w:rFonts w:ascii="BLotus" w:cs="B Nazanin" w:hint="cs"/>
          <w:sz w:val="28"/>
          <w:szCs w:val="28"/>
          <w:rtl/>
        </w:rPr>
        <w:t>ابزار</w:t>
      </w:r>
      <w:r w:rsidRPr="00C52BE0">
        <w:rPr>
          <w:rFonts w:ascii="BLotus" w:cs="B Nazanin"/>
          <w:sz w:val="28"/>
          <w:szCs w:val="28"/>
          <w:rtl/>
        </w:rPr>
        <w:t xml:space="preserve"> </w:t>
      </w:r>
      <w:r w:rsidRPr="00C52BE0">
        <w:rPr>
          <w:rFonts w:ascii="BLotus" w:cs="B Nazanin" w:hint="cs"/>
          <w:sz w:val="28"/>
          <w:szCs w:val="28"/>
          <w:rtl/>
        </w:rPr>
        <w:t>ما</w:t>
      </w:r>
      <w:r w:rsidRPr="00C52BE0">
        <w:rPr>
          <w:rFonts w:ascii="BLotus" w:cs="B Nazanin"/>
          <w:sz w:val="28"/>
          <w:szCs w:val="28"/>
          <w:rtl/>
        </w:rPr>
        <w:t xml:space="preserve"> </w:t>
      </w:r>
      <w:r w:rsidRPr="00C52BE0">
        <w:rPr>
          <w:rFonts w:ascii="BLotus" w:cs="B Nazanin" w:hint="cs"/>
          <w:sz w:val="28"/>
          <w:szCs w:val="28"/>
          <w:rtl/>
        </w:rPr>
        <w:t>باید</w:t>
      </w:r>
      <w:r w:rsidRPr="00C52BE0">
        <w:rPr>
          <w:rFonts w:ascii="BLotus" w:cs="B Nazanin"/>
          <w:sz w:val="28"/>
          <w:szCs w:val="28"/>
          <w:rtl/>
        </w:rPr>
        <w:t xml:space="preserve"> </w:t>
      </w:r>
      <w:r w:rsidRPr="00C52BE0">
        <w:rPr>
          <w:rFonts w:ascii="BLotus" w:cs="B Nazanin" w:hint="cs"/>
          <w:sz w:val="28"/>
          <w:szCs w:val="28"/>
          <w:rtl/>
        </w:rPr>
        <w:t>این</w:t>
      </w:r>
      <w:r w:rsidRPr="00C52BE0">
        <w:rPr>
          <w:rFonts w:ascii="BLotus" w:cs="B Nazanin"/>
          <w:sz w:val="28"/>
          <w:szCs w:val="28"/>
          <w:rtl/>
        </w:rPr>
        <w:t xml:space="preserve"> </w:t>
      </w:r>
      <w:r w:rsidRPr="00C52BE0">
        <w:rPr>
          <w:rFonts w:ascii="BLotus" w:cs="B Nazanin" w:hint="cs"/>
          <w:sz w:val="28"/>
          <w:szCs w:val="28"/>
          <w:rtl/>
        </w:rPr>
        <w:t>قابلیت</w:t>
      </w:r>
      <w:r w:rsidRPr="00C52BE0">
        <w:rPr>
          <w:rFonts w:ascii="BLotus" w:cs="B Nazanin"/>
          <w:sz w:val="28"/>
          <w:szCs w:val="28"/>
          <w:rtl/>
        </w:rPr>
        <w:t xml:space="preserve"> </w:t>
      </w:r>
      <w:r w:rsidRPr="00C52BE0">
        <w:rPr>
          <w:rFonts w:ascii="BLotus" w:cs="B Nazanin" w:hint="cs"/>
          <w:sz w:val="28"/>
          <w:szCs w:val="28"/>
          <w:rtl/>
        </w:rPr>
        <w:t>را</w:t>
      </w:r>
      <w:r w:rsidRPr="00C52BE0">
        <w:rPr>
          <w:rFonts w:ascii="BLotus" w:cs="B Nazanin"/>
          <w:sz w:val="28"/>
          <w:szCs w:val="28"/>
          <w:rtl/>
        </w:rPr>
        <w:t xml:space="preserve"> </w:t>
      </w:r>
      <w:r w:rsidRPr="00C52BE0">
        <w:rPr>
          <w:rFonts w:ascii="BLotus" w:cs="B Nazanin" w:hint="cs"/>
          <w:sz w:val="28"/>
          <w:szCs w:val="28"/>
          <w:rtl/>
        </w:rPr>
        <w:t>داشته</w:t>
      </w:r>
      <w:r w:rsidRPr="00C52BE0">
        <w:rPr>
          <w:rFonts w:ascii="BLotus" w:cs="B Nazanin"/>
          <w:sz w:val="28"/>
          <w:szCs w:val="28"/>
          <w:rtl/>
        </w:rPr>
        <w:t xml:space="preserve"> </w:t>
      </w:r>
      <w:r w:rsidRPr="00C52BE0">
        <w:rPr>
          <w:rFonts w:ascii="BLotus" w:cs="B Nazanin" w:hint="cs"/>
          <w:sz w:val="28"/>
          <w:szCs w:val="28"/>
          <w:rtl/>
        </w:rPr>
        <w:t>باشد</w:t>
      </w:r>
      <w:r w:rsidRPr="00C52BE0">
        <w:rPr>
          <w:rFonts w:ascii="BLotus" w:cs="B Nazanin"/>
          <w:sz w:val="28"/>
          <w:szCs w:val="28"/>
          <w:rtl/>
        </w:rPr>
        <w:t xml:space="preserve"> </w:t>
      </w:r>
      <w:r w:rsidRPr="00C52BE0">
        <w:rPr>
          <w:rFonts w:ascii="BLotus" w:cs="B Nazanin" w:hint="cs"/>
          <w:sz w:val="28"/>
          <w:szCs w:val="28"/>
          <w:rtl/>
        </w:rPr>
        <w:t>که</w:t>
      </w:r>
      <w:r w:rsidRPr="00C52BE0">
        <w:rPr>
          <w:rFonts w:ascii="BLotus" w:cs="B Nazanin"/>
          <w:sz w:val="28"/>
          <w:szCs w:val="28"/>
          <w:rtl/>
        </w:rPr>
        <w:t xml:space="preserve"> </w:t>
      </w:r>
      <w:r w:rsidRPr="00C52BE0">
        <w:rPr>
          <w:rFonts w:ascii="BLotus" w:cs="B Nazanin" w:hint="cs"/>
          <w:sz w:val="28"/>
          <w:szCs w:val="28"/>
          <w:rtl/>
        </w:rPr>
        <w:t>در</w:t>
      </w:r>
      <w:r w:rsidRPr="00C52BE0">
        <w:rPr>
          <w:rFonts w:ascii="BLotus" w:cs="B Nazanin"/>
          <w:sz w:val="28"/>
          <w:szCs w:val="28"/>
          <w:rtl/>
        </w:rPr>
        <w:t xml:space="preserve"> </w:t>
      </w:r>
      <w:r w:rsidRPr="00C52BE0">
        <w:rPr>
          <w:rFonts w:ascii="BLotus" w:cs="B Nazanin" w:hint="cs"/>
          <w:sz w:val="28"/>
          <w:szCs w:val="28"/>
          <w:rtl/>
        </w:rPr>
        <w:t>طی</w:t>
      </w:r>
      <w:r w:rsidRPr="00C52BE0">
        <w:rPr>
          <w:rFonts w:ascii="BLotus" w:cs="B Nazanin"/>
          <w:sz w:val="28"/>
          <w:szCs w:val="28"/>
          <w:rtl/>
        </w:rPr>
        <w:t xml:space="preserve"> </w:t>
      </w:r>
      <w:r w:rsidRPr="00C52BE0">
        <w:rPr>
          <w:rFonts w:ascii="BLotus" w:cs="B Nazanin" w:hint="cs"/>
          <w:sz w:val="28"/>
          <w:szCs w:val="28"/>
          <w:rtl/>
        </w:rPr>
        <w:t>زمان</w:t>
      </w:r>
      <w:r w:rsidRPr="00C52BE0">
        <w:rPr>
          <w:rFonts w:ascii="BLotus" w:cs="B Nazanin"/>
          <w:sz w:val="28"/>
          <w:szCs w:val="28"/>
          <w:rtl/>
        </w:rPr>
        <w:t xml:space="preserve"> </w:t>
      </w:r>
      <w:r w:rsidRPr="00C52BE0">
        <w:rPr>
          <w:rFonts w:ascii="BLotus" w:cs="B Nazanin" w:hint="cs"/>
          <w:sz w:val="28"/>
          <w:szCs w:val="28"/>
          <w:rtl/>
        </w:rPr>
        <w:t>پایدار</w:t>
      </w:r>
      <w:r w:rsidRPr="00C52BE0">
        <w:rPr>
          <w:rFonts w:ascii="BLotus" w:cs="B Nazanin"/>
          <w:sz w:val="28"/>
          <w:szCs w:val="28"/>
          <w:rtl/>
        </w:rPr>
        <w:t xml:space="preserve"> </w:t>
      </w:r>
      <w:r w:rsidRPr="00C52BE0">
        <w:rPr>
          <w:rFonts w:ascii="BLotus" w:cs="B Nazanin" w:hint="cs"/>
          <w:sz w:val="28"/>
          <w:szCs w:val="28"/>
          <w:rtl/>
        </w:rPr>
        <w:t>بوده</w:t>
      </w:r>
      <w:r w:rsidRPr="00C52BE0">
        <w:rPr>
          <w:rFonts w:ascii="BLotus" w:cs="B Nazanin"/>
          <w:sz w:val="28"/>
          <w:szCs w:val="28"/>
          <w:rtl/>
        </w:rPr>
        <w:t xml:space="preserve"> </w:t>
      </w:r>
      <w:r w:rsidRPr="00C52BE0">
        <w:rPr>
          <w:rFonts w:ascii="BLotus" w:cs="B Nazanin" w:hint="cs"/>
          <w:sz w:val="28"/>
          <w:szCs w:val="28"/>
          <w:rtl/>
        </w:rPr>
        <w:t>و</w:t>
      </w:r>
      <w:r w:rsidRPr="00C52BE0">
        <w:rPr>
          <w:rFonts w:ascii="BLotus" w:cs="B Nazanin"/>
          <w:sz w:val="28"/>
          <w:szCs w:val="28"/>
          <w:rtl/>
        </w:rPr>
        <w:t xml:space="preserve"> </w:t>
      </w:r>
      <w:r w:rsidRPr="00C52BE0">
        <w:rPr>
          <w:rFonts w:ascii="BLotus" w:cs="B Nazanin" w:hint="cs"/>
          <w:sz w:val="28"/>
          <w:szCs w:val="28"/>
          <w:rtl/>
        </w:rPr>
        <w:t>تغییر</w:t>
      </w:r>
      <w:r w:rsidRPr="00C52BE0">
        <w:rPr>
          <w:rFonts w:ascii="BLotus" w:cs="B Nazanin"/>
          <w:sz w:val="28"/>
          <w:szCs w:val="28"/>
          <w:rtl/>
        </w:rPr>
        <w:t xml:space="preserve"> </w:t>
      </w:r>
      <w:r w:rsidRPr="00C52BE0">
        <w:rPr>
          <w:rFonts w:ascii="BLotus" w:cs="B Nazanin" w:hint="cs"/>
          <w:sz w:val="28"/>
          <w:szCs w:val="28"/>
          <w:rtl/>
        </w:rPr>
        <w:t>پذیري اندکی</w:t>
      </w:r>
      <w:r w:rsidRPr="00C52BE0">
        <w:rPr>
          <w:rFonts w:ascii="BLotus" w:cs="B Nazanin"/>
          <w:sz w:val="28"/>
          <w:szCs w:val="28"/>
          <w:rtl/>
        </w:rPr>
        <w:t xml:space="preserve"> </w:t>
      </w:r>
      <w:r w:rsidRPr="00C52BE0">
        <w:rPr>
          <w:rFonts w:ascii="BLotus" w:cs="B Nazanin" w:hint="cs"/>
          <w:sz w:val="28"/>
          <w:szCs w:val="28"/>
          <w:rtl/>
        </w:rPr>
        <w:t>داشته</w:t>
      </w:r>
      <w:r w:rsidRPr="00C52BE0">
        <w:rPr>
          <w:rFonts w:ascii="BLotus" w:cs="B Nazanin"/>
          <w:sz w:val="28"/>
          <w:szCs w:val="28"/>
          <w:rtl/>
        </w:rPr>
        <w:t xml:space="preserve"> </w:t>
      </w:r>
      <w:r w:rsidRPr="00C52BE0">
        <w:rPr>
          <w:rFonts w:ascii="BLotus" w:cs="B Nazanin" w:hint="cs"/>
          <w:sz w:val="28"/>
          <w:szCs w:val="28"/>
          <w:rtl/>
        </w:rPr>
        <w:t>باشد</w:t>
      </w:r>
      <w:r w:rsidRPr="00C52BE0">
        <w:rPr>
          <w:rFonts w:ascii="BLotus" w:cs="B Nazanin"/>
          <w:sz w:val="28"/>
          <w:szCs w:val="28"/>
          <w:rtl/>
        </w:rPr>
        <w:t xml:space="preserve"> </w:t>
      </w:r>
      <w:r w:rsidRPr="00C52BE0">
        <w:rPr>
          <w:rFonts w:ascii="BLotus" w:cs="B Nazanin" w:hint="cs"/>
          <w:sz w:val="28"/>
          <w:szCs w:val="28"/>
          <w:rtl/>
        </w:rPr>
        <w:t>و</w:t>
      </w:r>
      <w:r w:rsidRPr="00C52BE0">
        <w:rPr>
          <w:rFonts w:ascii="BLotus" w:cs="B Nazanin"/>
          <w:sz w:val="28"/>
          <w:szCs w:val="28"/>
          <w:rtl/>
        </w:rPr>
        <w:t xml:space="preserve"> </w:t>
      </w:r>
      <w:r w:rsidRPr="00C52BE0">
        <w:rPr>
          <w:rFonts w:ascii="BLotus" w:cs="B Nazanin" w:hint="cs"/>
          <w:sz w:val="28"/>
          <w:szCs w:val="28"/>
          <w:rtl/>
        </w:rPr>
        <w:t>هر</w:t>
      </w:r>
      <w:r w:rsidRPr="00C52BE0">
        <w:rPr>
          <w:rFonts w:ascii="BLotus" w:cs="B Nazanin"/>
          <w:sz w:val="28"/>
          <w:szCs w:val="28"/>
          <w:rtl/>
        </w:rPr>
        <w:t xml:space="preserve"> </w:t>
      </w:r>
      <w:r w:rsidRPr="00C52BE0">
        <w:rPr>
          <w:rFonts w:ascii="BLotus" w:cs="B Nazanin" w:hint="cs"/>
          <w:sz w:val="28"/>
          <w:szCs w:val="28"/>
          <w:rtl/>
        </w:rPr>
        <w:t>زمان</w:t>
      </w:r>
      <w:r w:rsidRPr="00C52BE0">
        <w:rPr>
          <w:rFonts w:ascii="BLotus" w:cs="B Nazanin"/>
          <w:sz w:val="28"/>
          <w:szCs w:val="28"/>
          <w:rtl/>
        </w:rPr>
        <w:t xml:space="preserve"> </w:t>
      </w:r>
      <w:r w:rsidRPr="00C52BE0">
        <w:rPr>
          <w:rFonts w:ascii="BLotus" w:cs="B Nazanin" w:hint="cs"/>
          <w:sz w:val="28"/>
          <w:szCs w:val="28"/>
          <w:rtl/>
        </w:rPr>
        <w:t>که</w:t>
      </w:r>
      <w:r w:rsidRPr="00C52BE0">
        <w:rPr>
          <w:rFonts w:ascii="BLotus" w:cs="B Nazanin"/>
          <w:sz w:val="28"/>
          <w:szCs w:val="28"/>
          <w:rtl/>
        </w:rPr>
        <w:t xml:space="preserve"> </w:t>
      </w:r>
      <w:r w:rsidRPr="00C52BE0">
        <w:rPr>
          <w:rFonts w:ascii="BLotus" w:cs="B Nazanin" w:hint="cs"/>
          <w:sz w:val="28"/>
          <w:szCs w:val="28"/>
          <w:rtl/>
        </w:rPr>
        <w:t>مورد</w:t>
      </w:r>
      <w:r w:rsidRPr="00C52BE0">
        <w:rPr>
          <w:rFonts w:ascii="BLotus" w:cs="B Nazanin"/>
          <w:sz w:val="28"/>
          <w:szCs w:val="28"/>
          <w:rtl/>
        </w:rPr>
        <w:t xml:space="preserve"> </w:t>
      </w:r>
      <w:r w:rsidRPr="00C52BE0">
        <w:rPr>
          <w:rFonts w:ascii="BLotus" w:cs="B Nazanin" w:hint="cs"/>
          <w:sz w:val="28"/>
          <w:szCs w:val="28"/>
          <w:rtl/>
        </w:rPr>
        <w:t>استفاده</w:t>
      </w:r>
      <w:r w:rsidRPr="00C52BE0">
        <w:rPr>
          <w:rFonts w:ascii="BLotus" w:cs="B Nazanin"/>
          <w:sz w:val="28"/>
          <w:szCs w:val="28"/>
          <w:rtl/>
        </w:rPr>
        <w:t xml:space="preserve"> </w:t>
      </w:r>
      <w:r w:rsidRPr="00C52BE0">
        <w:rPr>
          <w:rFonts w:ascii="BLotus" w:cs="B Nazanin" w:hint="cs"/>
          <w:sz w:val="28"/>
          <w:szCs w:val="28"/>
          <w:rtl/>
        </w:rPr>
        <w:t>قرار</w:t>
      </w:r>
      <w:r w:rsidRPr="00C52BE0">
        <w:rPr>
          <w:rFonts w:ascii="BLotus" w:cs="B Nazanin"/>
          <w:sz w:val="28"/>
          <w:szCs w:val="28"/>
          <w:rtl/>
        </w:rPr>
        <w:t xml:space="preserve"> </w:t>
      </w:r>
      <w:r w:rsidRPr="00C52BE0">
        <w:rPr>
          <w:rFonts w:ascii="BLotus" w:cs="B Nazanin" w:hint="cs"/>
          <w:sz w:val="28"/>
          <w:szCs w:val="28"/>
          <w:rtl/>
        </w:rPr>
        <w:t>بگیرد</w:t>
      </w:r>
      <w:r w:rsidRPr="00C52BE0">
        <w:rPr>
          <w:rFonts w:ascii="BLotus" w:cs="B Nazanin"/>
          <w:sz w:val="28"/>
          <w:szCs w:val="28"/>
          <w:rtl/>
        </w:rPr>
        <w:t xml:space="preserve"> </w:t>
      </w:r>
      <w:r w:rsidRPr="00C52BE0">
        <w:rPr>
          <w:rFonts w:ascii="BLotus" w:cs="B Nazanin" w:hint="cs"/>
          <w:sz w:val="28"/>
          <w:szCs w:val="28"/>
          <w:rtl/>
        </w:rPr>
        <w:t>نتایج</w:t>
      </w:r>
      <w:r w:rsidRPr="00C52BE0">
        <w:rPr>
          <w:rFonts w:ascii="BLotus" w:cs="B Nazanin"/>
          <w:sz w:val="28"/>
          <w:szCs w:val="28"/>
          <w:rtl/>
        </w:rPr>
        <w:t xml:space="preserve"> </w:t>
      </w:r>
      <w:r w:rsidRPr="00C52BE0">
        <w:rPr>
          <w:rFonts w:ascii="BLotus" w:cs="B Nazanin" w:hint="cs"/>
          <w:sz w:val="28"/>
          <w:szCs w:val="28"/>
          <w:rtl/>
        </w:rPr>
        <w:t>پایداري</w:t>
      </w:r>
      <w:r w:rsidRPr="00C52BE0">
        <w:rPr>
          <w:rFonts w:ascii="BLotus" w:cs="B Nazanin"/>
          <w:sz w:val="28"/>
          <w:szCs w:val="28"/>
          <w:rtl/>
        </w:rPr>
        <w:t xml:space="preserve"> </w:t>
      </w:r>
      <w:r w:rsidRPr="00C52BE0">
        <w:rPr>
          <w:rFonts w:ascii="BLotus" w:cs="B Nazanin" w:hint="cs"/>
          <w:sz w:val="28"/>
          <w:szCs w:val="28"/>
          <w:rtl/>
        </w:rPr>
        <w:t>حاصل</w:t>
      </w:r>
      <w:r w:rsidRPr="00C52BE0">
        <w:rPr>
          <w:rFonts w:ascii="BLotus" w:cs="B Nazanin"/>
          <w:sz w:val="28"/>
          <w:szCs w:val="28"/>
          <w:rtl/>
        </w:rPr>
        <w:t xml:space="preserve"> </w:t>
      </w:r>
      <w:r w:rsidRPr="00C52BE0">
        <w:rPr>
          <w:rFonts w:ascii="BLotus" w:cs="B Nazanin" w:hint="cs"/>
          <w:sz w:val="28"/>
          <w:szCs w:val="28"/>
          <w:rtl/>
        </w:rPr>
        <w:t>شود</w:t>
      </w:r>
      <w:r w:rsidRPr="00C52BE0">
        <w:rPr>
          <w:rFonts w:ascii="BLotus" w:cs="B Nazanin"/>
          <w:sz w:val="28"/>
          <w:szCs w:val="28"/>
          <w:rtl/>
        </w:rPr>
        <w:t xml:space="preserve">. </w:t>
      </w:r>
      <w:r w:rsidRPr="00C52BE0">
        <w:rPr>
          <w:rFonts w:ascii="BLotus" w:cs="B Nazanin" w:hint="cs"/>
          <w:sz w:val="28"/>
          <w:szCs w:val="28"/>
          <w:rtl/>
        </w:rPr>
        <w:t>بدین</w:t>
      </w:r>
      <w:r w:rsidRPr="00C52BE0">
        <w:rPr>
          <w:rFonts w:ascii="BLotus" w:cs="B Nazanin"/>
          <w:sz w:val="28"/>
          <w:szCs w:val="28"/>
          <w:rtl/>
        </w:rPr>
        <w:t xml:space="preserve"> </w:t>
      </w:r>
      <w:r w:rsidRPr="00C52BE0">
        <w:rPr>
          <w:rFonts w:ascii="BLotus" w:cs="B Nazanin" w:hint="cs"/>
          <w:sz w:val="28"/>
          <w:szCs w:val="28"/>
          <w:rtl/>
        </w:rPr>
        <w:t>منظور،</w:t>
      </w:r>
      <w:r w:rsidRPr="00C52BE0">
        <w:rPr>
          <w:rFonts w:ascii="BLotus" w:cs="B Nazanin"/>
          <w:sz w:val="28"/>
          <w:szCs w:val="28"/>
          <w:rtl/>
        </w:rPr>
        <w:t xml:space="preserve"> </w:t>
      </w:r>
      <w:r w:rsidRPr="00C52BE0">
        <w:rPr>
          <w:rFonts w:ascii="BLotus" w:cs="B Nazanin" w:hint="cs"/>
          <w:sz w:val="28"/>
          <w:szCs w:val="28"/>
          <w:rtl/>
        </w:rPr>
        <w:t xml:space="preserve">در پژوهش رحیم نیا و همکاران (1387) </w:t>
      </w:r>
      <w:r w:rsidRPr="00C52BE0">
        <w:rPr>
          <w:rFonts w:ascii="BLotus" w:cs="B Nazanin" w:hint="cs"/>
          <w:b/>
          <w:bCs/>
          <w:i/>
          <w:iCs/>
          <w:sz w:val="28"/>
          <w:szCs w:val="28"/>
          <w:rtl/>
        </w:rPr>
        <w:t xml:space="preserve"> </w:t>
      </w:r>
      <w:r w:rsidRPr="00C52BE0">
        <w:rPr>
          <w:rFonts w:ascii="BLotus" w:cs="B Nazanin" w:hint="cs"/>
          <w:sz w:val="28"/>
          <w:szCs w:val="28"/>
          <w:rtl/>
        </w:rPr>
        <w:t>روایی پرسشنامۀ</w:t>
      </w:r>
      <w:r w:rsidRPr="00C52BE0">
        <w:rPr>
          <w:rFonts w:ascii="BLotus" w:cs="B Nazanin"/>
          <w:sz w:val="28"/>
          <w:szCs w:val="28"/>
          <w:rtl/>
        </w:rPr>
        <w:t xml:space="preserve"> </w:t>
      </w:r>
      <w:r w:rsidRPr="00C52BE0">
        <w:rPr>
          <w:rFonts w:ascii="BLotus" w:cs="B Nazanin" w:hint="cs"/>
          <w:sz w:val="28"/>
          <w:szCs w:val="28"/>
          <w:rtl/>
        </w:rPr>
        <w:t>مورد</w:t>
      </w:r>
      <w:r w:rsidRPr="00C52BE0">
        <w:rPr>
          <w:rFonts w:ascii="BLotus" w:cs="B Nazanin"/>
          <w:sz w:val="28"/>
          <w:szCs w:val="28"/>
          <w:rtl/>
        </w:rPr>
        <w:t xml:space="preserve"> </w:t>
      </w:r>
      <w:r w:rsidRPr="00C52BE0">
        <w:rPr>
          <w:rFonts w:ascii="BLotus" w:cs="B Nazanin" w:hint="cs"/>
          <w:sz w:val="28"/>
          <w:szCs w:val="28"/>
          <w:rtl/>
        </w:rPr>
        <w:t>نظر</w:t>
      </w:r>
      <w:r w:rsidRPr="00C52BE0">
        <w:rPr>
          <w:rFonts w:ascii="BLotus" w:cs="B Nazanin"/>
          <w:sz w:val="28"/>
          <w:szCs w:val="28"/>
          <w:rtl/>
        </w:rPr>
        <w:t xml:space="preserve"> </w:t>
      </w:r>
      <w:r w:rsidRPr="00C52BE0">
        <w:rPr>
          <w:rFonts w:ascii="BLotus" w:cs="B Nazanin" w:hint="cs"/>
          <w:sz w:val="28"/>
          <w:szCs w:val="28"/>
          <w:rtl/>
        </w:rPr>
        <w:t>با</w:t>
      </w:r>
      <w:r w:rsidRPr="00C52BE0">
        <w:rPr>
          <w:rFonts w:ascii="BLotus" w:cs="B Nazanin"/>
          <w:sz w:val="28"/>
          <w:szCs w:val="28"/>
          <w:rtl/>
        </w:rPr>
        <w:t xml:space="preserve"> </w:t>
      </w:r>
      <w:r w:rsidRPr="00C52BE0">
        <w:rPr>
          <w:rFonts w:ascii="BLotus" w:cs="B Nazanin" w:hint="cs"/>
          <w:sz w:val="28"/>
          <w:szCs w:val="28"/>
          <w:rtl/>
        </w:rPr>
        <w:t>مطالعۀ</w:t>
      </w:r>
      <w:r w:rsidRPr="00C52BE0">
        <w:rPr>
          <w:rFonts w:ascii="BLotus" w:cs="B Nazanin"/>
          <w:sz w:val="28"/>
          <w:szCs w:val="28"/>
          <w:rtl/>
        </w:rPr>
        <w:t xml:space="preserve"> </w:t>
      </w:r>
      <w:r w:rsidRPr="00C52BE0">
        <w:rPr>
          <w:rFonts w:ascii="BLotus" w:cs="B Nazanin" w:hint="cs"/>
          <w:sz w:val="28"/>
          <w:szCs w:val="28"/>
          <w:rtl/>
        </w:rPr>
        <w:t>مقالات</w:t>
      </w:r>
      <w:r w:rsidRPr="00C52BE0">
        <w:rPr>
          <w:rFonts w:ascii="BLotus" w:cs="B Nazanin"/>
          <w:sz w:val="28"/>
          <w:szCs w:val="28"/>
          <w:rtl/>
        </w:rPr>
        <w:t xml:space="preserve"> </w:t>
      </w:r>
      <w:r w:rsidRPr="00C52BE0">
        <w:rPr>
          <w:rFonts w:ascii="BLotus" w:cs="B Nazanin" w:hint="cs"/>
          <w:sz w:val="28"/>
          <w:szCs w:val="28"/>
          <w:rtl/>
        </w:rPr>
        <w:t>و</w:t>
      </w:r>
      <w:r w:rsidRPr="00C52BE0">
        <w:rPr>
          <w:rFonts w:ascii="BLotus" w:cs="B Nazanin"/>
          <w:sz w:val="28"/>
          <w:szCs w:val="28"/>
          <w:rtl/>
        </w:rPr>
        <w:t xml:space="preserve"> </w:t>
      </w:r>
      <w:r w:rsidRPr="00C52BE0">
        <w:rPr>
          <w:rFonts w:ascii="BLotus" w:cs="B Nazanin" w:hint="cs"/>
          <w:sz w:val="28"/>
          <w:szCs w:val="28"/>
          <w:rtl/>
        </w:rPr>
        <w:t>کتب</w:t>
      </w:r>
      <w:r w:rsidRPr="00C52BE0">
        <w:rPr>
          <w:rFonts w:ascii="BLotus" w:cs="B Nazanin"/>
          <w:sz w:val="28"/>
          <w:szCs w:val="28"/>
          <w:rtl/>
        </w:rPr>
        <w:t xml:space="preserve"> </w:t>
      </w:r>
      <w:r w:rsidRPr="00C52BE0">
        <w:rPr>
          <w:rFonts w:ascii="BLotus" w:cs="B Nazanin" w:hint="cs"/>
          <w:sz w:val="28"/>
          <w:szCs w:val="28"/>
          <w:rtl/>
        </w:rPr>
        <w:t>مرتبط</w:t>
      </w:r>
      <w:r w:rsidRPr="00C52BE0">
        <w:rPr>
          <w:rFonts w:ascii="BLotus" w:cs="B Nazanin"/>
          <w:sz w:val="28"/>
          <w:szCs w:val="28"/>
          <w:rtl/>
        </w:rPr>
        <w:t xml:space="preserve"> </w:t>
      </w:r>
      <w:r w:rsidRPr="00C52BE0">
        <w:rPr>
          <w:rFonts w:ascii="BLotus" w:cs="B Nazanin" w:hint="cs"/>
          <w:sz w:val="28"/>
          <w:szCs w:val="28"/>
          <w:rtl/>
        </w:rPr>
        <w:t>در</w:t>
      </w:r>
      <w:r w:rsidRPr="00C52BE0">
        <w:rPr>
          <w:rFonts w:ascii="BLotus" w:cs="B Nazanin"/>
          <w:sz w:val="28"/>
          <w:szCs w:val="28"/>
          <w:rtl/>
        </w:rPr>
        <w:t xml:space="preserve"> </w:t>
      </w:r>
      <w:r w:rsidRPr="00C52BE0">
        <w:rPr>
          <w:rFonts w:ascii="BLotus" w:cs="B Nazanin" w:hint="cs"/>
          <w:sz w:val="28"/>
          <w:szCs w:val="28"/>
          <w:rtl/>
        </w:rPr>
        <w:t>زمینه</w:t>
      </w:r>
      <w:r w:rsidRPr="00C52BE0">
        <w:rPr>
          <w:rFonts w:ascii="BLotus" w:cs="B Nazanin"/>
          <w:sz w:val="28"/>
          <w:szCs w:val="28"/>
          <w:rtl/>
        </w:rPr>
        <w:t xml:space="preserve"> </w:t>
      </w:r>
      <w:r w:rsidRPr="00C52BE0">
        <w:rPr>
          <w:rFonts w:ascii="BLotus" w:cs="B Nazanin" w:hint="cs"/>
          <w:sz w:val="28"/>
          <w:szCs w:val="28"/>
          <w:rtl/>
        </w:rPr>
        <w:t>فرهنگ</w:t>
      </w:r>
      <w:r w:rsidRPr="00C52BE0">
        <w:rPr>
          <w:rFonts w:ascii="BLotus" w:cs="B Nazanin"/>
          <w:sz w:val="28"/>
          <w:szCs w:val="28"/>
          <w:rtl/>
        </w:rPr>
        <w:t xml:space="preserve"> </w:t>
      </w:r>
      <w:r w:rsidRPr="00C52BE0">
        <w:rPr>
          <w:rFonts w:ascii="BLotus" w:cs="B Nazanin" w:hint="cs"/>
          <w:sz w:val="28"/>
          <w:szCs w:val="28"/>
          <w:rtl/>
        </w:rPr>
        <w:t>سازمان،</w:t>
      </w:r>
      <w:r w:rsidRPr="00C52BE0">
        <w:rPr>
          <w:rFonts w:ascii="BLotus" w:cs="B Nazanin"/>
          <w:sz w:val="28"/>
          <w:szCs w:val="28"/>
          <w:rtl/>
        </w:rPr>
        <w:t xml:space="preserve"> </w:t>
      </w:r>
      <w:r w:rsidRPr="00C52BE0">
        <w:rPr>
          <w:rFonts w:ascii="BLotus" w:cs="B Nazanin" w:hint="cs"/>
          <w:sz w:val="28"/>
          <w:szCs w:val="28"/>
          <w:rtl/>
        </w:rPr>
        <w:t>مصاحبه</w:t>
      </w:r>
      <w:r w:rsidRPr="00C52BE0">
        <w:rPr>
          <w:rFonts w:ascii="BLotus" w:cs="B Nazanin"/>
          <w:sz w:val="28"/>
          <w:szCs w:val="28"/>
          <w:rtl/>
        </w:rPr>
        <w:t xml:space="preserve"> </w:t>
      </w:r>
      <w:r w:rsidRPr="00C52BE0">
        <w:rPr>
          <w:rFonts w:ascii="BLotus" w:cs="B Nazanin" w:hint="cs"/>
          <w:sz w:val="28"/>
          <w:szCs w:val="28"/>
          <w:rtl/>
        </w:rPr>
        <w:t>و</w:t>
      </w:r>
      <w:r w:rsidRPr="00C52BE0">
        <w:rPr>
          <w:rFonts w:ascii="BLotus" w:cs="B Nazanin"/>
          <w:sz w:val="28"/>
          <w:szCs w:val="28"/>
          <w:rtl/>
        </w:rPr>
        <w:t xml:space="preserve"> </w:t>
      </w:r>
      <w:r w:rsidRPr="00C52BE0">
        <w:rPr>
          <w:rFonts w:ascii="BLotus" w:cs="B Nazanin" w:hint="cs"/>
          <w:sz w:val="28"/>
          <w:szCs w:val="28"/>
          <w:rtl/>
        </w:rPr>
        <w:t>مشاوره</w:t>
      </w:r>
      <w:r w:rsidRPr="00C52BE0">
        <w:rPr>
          <w:rFonts w:ascii="BLotus" w:cs="B Nazanin"/>
          <w:sz w:val="28"/>
          <w:szCs w:val="28"/>
          <w:rtl/>
        </w:rPr>
        <w:t xml:space="preserve"> </w:t>
      </w:r>
      <w:r w:rsidRPr="00C52BE0">
        <w:rPr>
          <w:rFonts w:ascii="BLotus" w:cs="B Nazanin" w:hint="cs"/>
          <w:sz w:val="28"/>
          <w:szCs w:val="28"/>
          <w:rtl/>
        </w:rPr>
        <w:t>با صاحب</w:t>
      </w:r>
      <w:r w:rsidRPr="00C52BE0">
        <w:rPr>
          <w:rFonts w:ascii="BLotus" w:cs="B Nazanin"/>
          <w:sz w:val="28"/>
          <w:szCs w:val="28"/>
          <w:rtl/>
        </w:rPr>
        <w:t xml:space="preserve"> </w:t>
      </w:r>
      <w:r w:rsidRPr="00C52BE0">
        <w:rPr>
          <w:rFonts w:ascii="BLotus" w:cs="B Nazanin" w:hint="cs"/>
          <w:sz w:val="28"/>
          <w:szCs w:val="28"/>
          <w:rtl/>
        </w:rPr>
        <w:t>نظران</w:t>
      </w:r>
      <w:r w:rsidRPr="00C52BE0">
        <w:rPr>
          <w:rFonts w:ascii="BLotus" w:cs="B Nazanin"/>
          <w:sz w:val="28"/>
          <w:szCs w:val="28"/>
          <w:rtl/>
        </w:rPr>
        <w:t xml:space="preserve"> </w:t>
      </w:r>
      <w:r w:rsidRPr="00C52BE0">
        <w:rPr>
          <w:rFonts w:ascii="BLotus" w:cs="B Nazanin" w:hint="cs"/>
          <w:sz w:val="28"/>
          <w:szCs w:val="28"/>
          <w:rtl/>
        </w:rPr>
        <w:t>رشتۀ</w:t>
      </w:r>
      <w:r w:rsidRPr="00C52BE0">
        <w:rPr>
          <w:rFonts w:ascii="BLotus" w:cs="B Nazanin"/>
          <w:sz w:val="28"/>
          <w:szCs w:val="28"/>
          <w:rtl/>
        </w:rPr>
        <w:t xml:space="preserve"> </w:t>
      </w:r>
      <w:r w:rsidRPr="00C52BE0">
        <w:rPr>
          <w:rFonts w:ascii="BLotus" w:cs="B Nazanin" w:hint="cs"/>
          <w:sz w:val="28"/>
          <w:szCs w:val="28"/>
          <w:rtl/>
        </w:rPr>
        <w:t>مدیریت</w:t>
      </w:r>
      <w:r w:rsidRPr="00C52BE0">
        <w:rPr>
          <w:rFonts w:ascii="BLotus" w:cs="B Nazanin"/>
          <w:sz w:val="28"/>
          <w:szCs w:val="28"/>
          <w:rtl/>
        </w:rPr>
        <w:t xml:space="preserve"> </w:t>
      </w:r>
      <w:r w:rsidRPr="00C52BE0">
        <w:rPr>
          <w:rFonts w:ascii="BLotus" w:cs="B Nazanin" w:hint="cs"/>
          <w:sz w:val="28"/>
          <w:szCs w:val="28"/>
          <w:rtl/>
        </w:rPr>
        <w:t>مورد</w:t>
      </w:r>
      <w:r w:rsidRPr="00C52BE0">
        <w:rPr>
          <w:rFonts w:ascii="BLotus" w:cs="B Nazanin"/>
          <w:sz w:val="28"/>
          <w:szCs w:val="28"/>
          <w:rtl/>
        </w:rPr>
        <w:t xml:space="preserve"> </w:t>
      </w:r>
      <w:r w:rsidRPr="00C52BE0">
        <w:rPr>
          <w:rFonts w:ascii="BLotus" w:cs="B Nazanin" w:hint="cs"/>
          <w:sz w:val="28"/>
          <w:szCs w:val="28"/>
          <w:rtl/>
        </w:rPr>
        <w:t>بررسی</w:t>
      </w:r>
      <w:r w:rsidRPr="00C52BE0">
        <w:rPr>
          <w:rFonts w:ascii="BLotus" w:cs="B Nazanin"/>
          <w:sz w:val="28"/>
          <w:szCs w:val="28"/>
          <w:rtl/>
        </w:rPr>
        <w:t xml:space="preserve"> </w:t>
      </w:r>
      <w:r w:rsidRPr="00C52BE0">
        <w:rPr>
          <w:rFonts w:ascii="BLotus" w:cs="B Nazanin" w:hint="cs"/>
          <w:sz w:val="28"/>
          <w:szCs w:val="28"/>
          <w:rtl/>
        </w:rPr>
        <w:t>قرار</w:t>
      </w:r>
      <w:r w:rsidRPr="00C52BE0">
        <w:rPr>
          <w:rFonts w:ascii="BLotus" w:cs="B Nazanin"/>
          <w:sz w:val="28"/>
          <w:szCs w:val="28"/>
          <w:rtl/>
        </w:rPr>
        <w:t xml:space="preserve"> </w:t>
      </w:r>
      <w:r w:rsidRPr="00C52BE0">
        <w:rPr>
          <w:rFonts w:ascii="BLotus" w:cs="B Nazanin" w:hint="cs"/>
          <w:sz w:val="28"/>
          <w:szCs w:val="28"/>
          <w:rtl/>
        </w:rPr>
        <w:t>گرفت</w:t>
      </w:r>
      <w:r w:rsidRPr="00C52BE0">
        <w:rPr>
          <w:rFonts w:ascii="BLotus" w:cs="B Nazanin"/>
          <w:sz w:val="28"/>
          <w:szCs w:val="28"/>
          <w:rtl/>
        </w:rPr>
        <w:t xml:space="preserve"> </w:t>
      </w:r>
      <w:r w:rsidRPr="00C52BE0">
        <w:rPr>
          <w:rFonts w:ascii="BLotus" w:cs="B Nazanin" w:hint="cs"/>
          <w:sz w:val="28"/>
          <w:szCs w:val="28"/>
          <w:rtl/>
        </w:rPr>
        <w:t>و</w:t>
      </w:r>
      <w:r w:rsidRPr="00C52BE0">
        <w:rPr>
          <w:rFonts w:ascii="BLotus" w:cs="B Nazanin"/>
          <w:sz w:val="28"/>
          <w:szCs w:val="28"/>
          <w:rtl/>
        </w:rPr>
        <w:t xml:space="preserve"> </w:t>
      </w:r>
      <w:r w:rsidRPr="00C52BE0">
        <w:rPr>
          <w:rFonts w:ascii="BLotus" w:cs="B Nazanin" w:hint="cs"/>
          <w:sz w:val="28"/>
          <w:szCs w:val="28"/>
          <w:rtl/>
        </w:rPr>
        <w:t>براي</w:t>
      </w:r>
      <w:r w:rsidRPr="00C52BE0">
        <w:rPr>
          <w:rFonts w:ascii="BLotus" w:cs="B Nazanin"/>
          <w:sz w:val="28"/>
          <w:szCs w:val="28"/>
          <w:rtl/>
        </w:rPr>
        <w:t xml:space="preserve"> </w:t>
      </w:r>
      <w:r w:rsidRPr="00C52BE0">
        <w:rPr>
          <w:rFonts w:ascii="BLotus" w:cs="B Nazanin" w:hint="cs"/>
          <w:sz w:val="28"/>
          <w:szCs w:val="28"/>
          <w:rtl/>
        </w:rPr>
        <w:t>سنجش</w:t>
      </w:r>
      <w:r w:rsidRPr="00C52BE0">
        <w:rPr>
          <w:rFonts w:ascii="BLotus" w:cs="B Nazanin"/>
          <w:sz w:val="28"/>
          <w:szCs w:val="28"/>
          <w:rtl/>
        </w:rPr>
        <w:t xml:space="preserve"> </w:t>
      </w:r>
      <w:r w:rsidRPr="00C52BE0">
        <w:rPr>
          <w:rFonts w:ascii="BLotus" w:cs="B Nazanin" w:hint="cs"/>
          <w:sz w:val="28"/>
          <w:szCs w:val="28"/>
          <w:rtl/>
        </w:rPr>
        <w:t>میزان</w:t>
      </w:r>
      <w:r w:rsidRPr="00C52BE0">
        <w:rPr>
          <w:rFonts w:ascii="BLotus" w:cs="B Nazanin"/>
          <w:sz w:val="28"/>
          <w:szCs w:val="28"/>
          <w:rtl/>
        </w:rPr>
        <w:t xml:space="preserve"> </w:t>
      </w:r>
      <w:r w:rsidRPr="00C52BE0">
        <w:rPr>
          <w:rFonts w:ascii="BLotus" w:cs="B Nazanin" w:hint="cs"/>
          <w:sz w:val="28"/>
          <w:szCs w:val="28"/>
          <w:rtl/>
        </w:rPr>
        <w:t>پایایی</w:t>
      </w:r>
      <w:r w:rsidRPr="00C52BE0">
        <w:rPr>
          <w:rFonts w:ascii="BLotus" w:cs="B Nazanin"/>
          <w:sz w:val="28"/>
          <w:szCs w:val="28"/>
          <w:rtl/>
        </w:rPr>
        <w:t xml:space="preserve"> </w:t>
      </w:r>
      <w:r w:rsidRPr="00C52BE0">
        <w:rPr>
          <w:rFonts w:ascii="BLotus" w:cs="B Nazanin" w:hint="cs"/>
          <w:sz w:val="28"/>
          <w:szCs w:val="28"/>
          <w:rtl/>
        </w:rPr>
        <w:t>آن</w:t>
      </w:r>
      <w:r w:rsidRPr="00C52BE0">
        <w:rPr>
          <w:rFonts w:ascii="BLotus" w:cs="B Nazanin"/>
          <w:sz w:val="28"/>
          <w:szCs w:val="28"/>
          <w:rtl/>
        </w:rPr>
        <w:t xml:space="preserve"> </w:t>
      </w:r>
      <w:r w:rsidRPr="00C52BE0">
        <w:rPr>
          <w:rFonts w:ascii="BLotus" w:cs="B Nazanin" w:hint="cs"/>
          <w:sz w:val="28"/>
          <w:szCs w:val="28"/>
          <w:rtl/>
        </w:rPr>
        <w:t>از</w:t>
      </w:r>
      <w:r w:rsidRPr="00C52BE0">
        <w:rPr>
          <w:rFonts w:ascii="BLotus" w:cs="B Nazanin"/>
          <w:sz w:val="28"/>
          <w:szCs w:val="28"/>
          <w:rtl/>
        </w:rPr>
        <w:t xml:space="preserve"> </w:t>
      </w:r>
      <w:r w:rsidRPr="00C52BE0">
        <w:rPr>
          <w:rFonts w:ascii="BLotus" w:cs="B Nazanin" w:hint="cs"/>
          <w:sz w:val="28"/>
          <w:szCs w:val="28"/>
          <w:rtl/>
        </w:rPr>
        <w:t>آلفاي</w:t>
      </w:r>
      <w:r w:rsidRPr="00C52BE0">
        <w:rPr>
          <w:rFonts w:ascii="BLotus" w:cs="B Nazanin"/>
          <w:sz w:val="28"/>
          <w:szCs w:val="28"/>
          <w:rtl/>
        </w:rPr>
        <w:t xml:space="preserve"> </w:t>
      </w:r>
      <w:r w:rsidRPr="00C52BE0">
        <w:rPr>
          <w:rFonts w:ascii="BLotus" w:cs="B Nazanin" w:hint="cs"/>
          <w:sz w:val="28"/>
          <w:szCs w:val="28"/>
          <w:rtl/>
        </w:rPr>
        <w:t>کرونباخ</w:t>
      </w:r>
      <w:r w:rsidRPr="00C52BE0">
        <w:rPr>
          <w:rFonts w:ascii="BLotus" w:cs="B Nazanin" w:hint="cs"/>
          <w:b/>
          <w:bCs/>
          <w:i/>
          <w:iCs/>
          <w:sz w:val="28"/>
          <w:szCs w:val="28"/>
          <w:rtl/>
        </w:rPr>
        <w:t xml:space="preserve"> </w:t>
      </w:r>
      <w:r w:rsidRPr="00C52BE0">
        <w:rPr>
          <w:rFonts w:ascii="BLotus" w:cs="B Nazanin" w:hint="cs"/>
          <w:sz w:val="28"/>
          <w:szCs w:val="28"/>
          <w:rtl/>
        </w:rPr>
        <w:t>استفاده</w:t>
      </w:r>
      <w:r w:rsidRPr="00C52BE0">
        <w:rPr>
          <w:rFonts w:ascii="BLotus" w:cs="B Nazanin"/>
          <w:sz w:val="28"/>
          <w:szCs w:val="28"/>
          <w:rtl/>
        </w:rPr>
        <w:t xml:space="preserve"> </w:t>
      </w:r>
      <w:r w:rsidRPr="00C52BE0">
        <w:rPr>
          <w:rFonts w:ascii="BLotus" w:cs="B Nazanin" w:hint="cs"/>
          <w:sz w:val="28"/>
          <w:szCs w:val="28"/>
          <w:rtl/>
        </w:rPr>
        <w:t>شد</w:t>
      </w:r>
      <w:r w:rsidRPr="00C52BE0">
        <w:rPr>
          <w:rFonts w:ascii="BLotus" w:cs="B Nazanin"/>
          <w:sz w:val="28"/>
          <w:szCs w:val="28"/>
          <w:rtl/>
        </w:rPr>
        <w:t xml:space="preserve">. </w:t>
      </w:r>
      <w:r w:rsidRPr="00C52BE0">
        <w:rPr>
          <w:rFonts w:ascii="BLotus" w:cs="B Nazanin" w:hint="cs"/>
          <w:sz w:val="28"/>
          <w:szCs w:val="28"/>
          <w:rtl/>
        </w:rPr>
        <w:t>ضریب</w:t>
      </w:r>
      <w:r w:rsidRPr="00C52BE0">
        <w:rPr>
          <w:rFonts w:ascii="BLotus" w:cs="B Nazanin"/>
          <w:sz w:val="28"/>
          <w:szCs w:val="28"/>
          <w:rtl/>
        </w:rPr>
        <w:t xml:space="preserve"> </w:t>
      </w:r>
      <w:r w:rsidRPr="00C52BE0">
        <w:rPr>
          <w:rFonts w:ascii="BLotus" w:cs="B Nazanin" w:hint="cs"/>
          <w:sz w:val="28"/>
          <w:szCs w:val="28"/>
          <w:rtl/>
        </w:rPr>
        <w:t>به</w:t>
      </w:r>
      <w:r w:rsidRPr="00C52BE0">
        <w:rPr>
          <w:rFonts w:ascii="BLotus" w:cs="B Nazanin"/>
          <w:sz w:val="28"/>
          <w:szCs w:val="28"/>
          <w:rtl/>
        </w:rPr>
        <w:t xml:space="preserve"> </w:t>
      </w:r>
      <w:r w:rsidRPr="00C52BE0">
        <w:rPr>
          <w:rFonts w:ascii="BLotus" w:cs="B Nazanin" w:hint="cs"/>
          <w:sz w:val="28"/>
          <w:szCs w:val="28"/>
          <w:rtl/>
        </w:rPr>
        <w:t>دست</w:t>
      </w:r>
      <w:r w:rsidRPr="00C52BE0">
        <w:rPr>
          <w:rFonts w:ascii="BLotus" w:cs="B Nazanin"/>
          <w:sz w:val="28"/>
          <w:szCs w:val="28"/>
          <w:rtl/>
        </w:rPr>
        <w:t xml:space="preserve"> </w:t>
      </w:r>
      <w:r w:rsidRPr="00C52BE0">
        <w:rPr>
          <w:rFonts w:ascii="BLotus" w:cs="B Nazanin" w:hint="cs"/>
          <w:sz w:val="28"/>
          <w:szCs w:val="28"/>
          <w:rtl/>
        </w:rPr>
        <w:t>آمده</w:t>
      </w:r>
      <w:r w:rsidRPr="00C52BE0">
        <w:rPr>
          <w:rFonts w:ascii="BLotus" w:cs="B Nazanin"/>
          <w:sz w:val="28"/>
          <w:szCs w:val="28"/>
          <w:rtl/>
        </w:rPr>
        <w:t xml:space="preserve"> 90% </w:t>
      </w:r>
      <w:r w:rsidRPr="00C52BE0">
        <w:rPr>
          <w:rFonts w:ascii="BLotus" w:cs="B Nazanin" w:hint="cs"/>
          <w:sz w:val="28"/>
          <w:szCs w:val="28"/>
          <w:rtl/>
        </w:rPr>
        <w:t>می</w:t>
      </w:r>
      <w:r w:rsidRPr="00C52BE0">
        <w:rPr>
          <w:rFonts w:ascii="BLotus" w:cs="B Nazanin"/>
          <w:sz w:val="28"/>
          <w:szCs w:val="28"/>
          <w:rtl/>
        </w:rPr>
        <w:t xml:space="preserve"> </w:t>
      </w:r>
      <w:r w:rsidRPr="00C52BE0">
        <w:rPr>
          <w:rFonts w:ascii="BLotus" w:cs="B Nazanin" w:hint="cs"/>
          <w:sz w:val="28"/>
          <w:szCs w:val="28"/>
          <w:rtl/>
        </w:rPr>
        <w:t>باشد</w:t>
      </w:r>
      <w:r w:rsidRPr="00C52BE0">
        <w:rPr>
          <w:rFonts w:ascii="BLotus" w:cs="B Nazanin"/>
          <w:sz w:val="28"/>
          <w:szCs w:val="28"/>
          <w:rtl/>
        </w:rPr>
        <w:t xml:space="preserve"> </w:t>
      </w:r>
      <w:r w:rsidRPr="00C52BE0">
        <w:rPr>
          <w:rFonts w:ascii="BLotus" w:cs="B Nazanin" w:hint="cs"/>
          <w:sz w:val="28"/>
          <w:szCs w:val="28"/>
          <w:rtl/>
        </w:rPr>
        <w:t>که</w:t>
      </w:r>
      <w:r w:rsidRPr="00C52BE0">
        <w:rPr>
          <w:rFonts w:ascii="BLotus" w:cs="B Nazanin"/>
          <w:sz w:val="28"/>
          <w:szCs w:val="28"/>
          <w:rtl/>
        </w:rPr>
        <w:t xml:space="preserve"> </w:t>
      </w:r>
      <w:r w:rsidRPr="00C52BE0">
        <w:rPr>
          <w:rFonts w:ascii="BLotus" w:cs="B Nazanin" w:hint="cs"/>
          <w:sz w:val="28"/>
          <w:szCs w:val="28"/>
          <w:rtl/>
        </w:rPr>
        <w:t>نشان</w:t>
      </w:r>
      <w:r w:rsidRPr="00C52BE0">
        <w:rPr>
          <w:rFonts w:ascii="BLotus" w:cs="B Nazanin"/>
          <w:sz w:val="28"/>
          <w:szCs w:val="28"/>
          <w:rtl/>
        </w:rPr>
        <w:t xml:space="preserve"> </w:t>
      </w:r>
      <w:r w:rsidRPr="00C52BE0">
        <w:rPr>
          <w:rFonts w:ascii="BLotus" w:cs="B Nazanin" w:hint="cs"/>
          <w:sz w:val="28"/>
          <w:szCs w:val="28"/>
          <w:rtl/>
        </w:rPr>
        <w:t>دهندة</w:t>
      </w:r>
      <w:r w:rsidRPr="00C52BE0">
        <w:rPr>
          <w:rFonts w:ascii="BLotus" w:cs="B Nazanin"/>
          <w:sz w:val="28"/>
          <w:szCs w:val="28"/>
          <w:rtl/>
        </w:rPr>
        <w:t xml:space="preserve"> </w:t>
      </w:r>
      <w:r w:rsidRPr="00C52BE0">
        <w:rPr>
          <w:rFonts w:ascii="BLotus" w:cs="B Nazanin" w:hint="cs"/>
          <w:sz w:val="28"/>
          <w:szCs w:val="28"/>
          <w:rtl/>
        </w:rPr>
        <w:t>ضریب</w:t>
      </w:r>
      <w:r w:rsidRPr="00C52BE0">
        <w:rPr>
          <w:rFonts w:ascii="BLotus" w:cs="B Nazanin"/>
          <w:sz w:val="28"/>
          <w:szCs w:val="28"/>
          <w:rtl/>
        </w:rPr>
        <w:t xml:space="preserve"> </w:t>
      </w:r>
      <w:r w:rsidRPr="00C52BE0">
        <w:rPr>
          <w:rFonts w:ascii="BLotus" w:cs="B Nazanin" w:hint="cs"/>
          <w:sz w:val="28"/>
          <w:szCs w:val="28"/>
          <w:rtl/>
        </w:rPr>
        <w:t>بالاي</w:t>
      </w:r>
      <w:r w:rsidRPr="00C52BE0">
        <w:rPr>
          <w:rFonts w:ascii="BLotus" w:cs="B Nazanin"/>
          <w:sz w:val="28"/>
          <w:szCs w:val="28"/>
          <w:rtl/>
        </w:rPr>
        <w:t xml:space="preserve"> </w:t>
      </w:r>
      <w:r w:rsidRPr="00C52BE0">
        <w:rPr>
          <w:rFonts w:ascii="BLotus" w:cs="B Nazanin" w:hint="cs"/>
          <w:sz w:val="28"/>
          <w:szCs w:val="28"/>
          <w:rtl/>
        </w:rPr>
        <w:t>پایایی</w:t>
      </w:r>
      <w:r w:rsidRPr="00C52BE0">
        <w:rPr>
          <w:rFonts w:ascii="BLotus" w:cs="B Nazanin"/>
          <w:sz w:val="28"/>
          <w:szCs w:val="28"/>
          <w:rtl/>
        </w:rPr>
        <w:t xml:space="preserve"> </w:t>
      </w:r>
      <w:r w:rsidRPr="00C52BE0">
        <w:rPr>
          <w:rFonts w:ascii="BLotus" w:cs="B Nazanin" w:hint="cs"/>
          <w:sz w:val="28"/>
          <w:szCs w:val="28"/>
          <w:rtl/>
        </w:rPr>
        <w:t>ابزار</w:t>
      </w:r>
      <w:r w:rsidRPr="00C52BE0">
        <w:rPr>
          <w:rFonts w:ascii="BLotus" w:cs="B Nazanin"/>
          <w:sz w:val="28"/>
          <w:szCs w:val="28"/>
          <w:rtl/>
        </w:rPr>
        <w:t xml:space="preserve"> </w:t>
      </w:r>
      <w:r w:rsidRPr="00C52BE0">
        <w:rPr>
          <w:rFonts w:ascii="BLotus" w:cs="B Nazanin" w:hint="cs"/>
          <w:sz w:val="28"/>
          <w:szCs w:val="28"/>
          <w:rtl/>
        </w:rPr>
        <w:t>سنجش</w:t>
      </w:r>
      <w:r w:rsidRPr="00C52BE0">
        <w:rPr>
          <w:rFonts w:ascii="BLotus" w:cs="B Nazanin"/>
          <w:sz w:val="28"/>
          <w:szCs w:val="28"/>
          <w:rtl/>
        </w:rPr>
        <w:t xml:space="preserve"> </w:t>
      </w:r>
      <w:r w:rsidRPr="00C52BE0">
        <w:rPr>
          <w:rFonts w:ascii="BLotus" w:cs="B Nazanin" w:hint="cs"/>
          <w:sz w:val="28"/>
          <w:szCs w:val="28"/>
          <w:rtl/>
        </w:rPr>
        <w:t>است</w:t>
      </w:r>
      <w:r w:rsidRPr="00C52BE0">
        <w:rPr>
          <w:rFonts w:ascii="BLotus" w:cs="B Nazanin"/>
          <w:sz w:val="28"/>
          <w:szCs w:val="28"/>
          <w:rtl/>
        </w:rPr>
        <w:t>.</w:t>
      </w:r>
    </w:p>
    <w:p w14:paraId="0FC70B8C" w14:textId="77777777" w:rsidR="00CE69BC" w:rsidRPr="00C52BE0" w:rsidRDefault="00CE69BC" w:rsidP="00CE69BC">
      <w:pPr>
        <w:spacing w:after="0" w:line="240" w:lineRule="auto"/>
        <w:jc w:val="center"/>
        <w:rPr>
          <w:rFonts w:cs="B Nazanin"/>
          <w:sz w:val="28"/>
          <w:szCs w:val="28"/>
          <w:rtl/>
        </w:rPr>
      </w:pPr>
    </w:p>
    <w:p w14:paraId="4DD6C910" w14:textId="5B03F53C" w:rsidR="00C52BE0" w:rsidRDefault="00C52BE0" w:rsidP="00CE69BC">
      <w:pPr>
        <w:spacing w:after="0" w:line="240" w:lineRule="auto"/>
        <w:rPr>
          <w:rFonts w:cs="B Nazanin"/>
          <w:sz w:val="28"/>
          <w:szCs w:val="28"/>
          <w:rtl/>
        </w:rPr>
      </w:pPr>
      <w:r>
        <w:rPr>
          <w:rFonts w:cs="B Nazanin" w:hint="cs"/>
          <w:b/>
          <w:bCs/>
          <w:sz w:val="28"/>
          <w:szCs w:val="28"/>
          <w:rtl/>
        </w:rPr>
        <w:t>منابع</w:t>
      </w:r>
      <w:r w:rsidR="00CE69BC" w:rsidRPr="00C52BE0">
        <w:rPr>
          <w:rFonts w:cs="B Nazanin" w:hint="cs"/>
          <w:sz w:val="28"/>
          <w:szCs w:val="28"/>
          <w:rtl/>
        </w:rPr>
        <w:t xml:space="preserve">: </w:t>
      </w:r>
    </w:p>
    <w:p w14:paraId="6212BA85" w14:textId="224861A5" w:rsidR="00CE69BC" w:rsidRPr="00C52BE0" w:rsidRDefault="00CE69BC" w:rsidP="00C52BE0">
      <w:pPr>
        <w:spacing w:after="0"/>
        <w:rPr>
          <w:rFonts w:ascii="BLotus" w:cs="B Nazanin"/>
          <w:sz w:val="28"/>
          <w:szCs w:val="28"/>
          <w:rtl/>
        </w:rPr>
      </w:pPr>
      <w:r w:rsidRPr="00C52BE0">
        <w:rPr>
          <w:rFonts w:ascii="BLotus" w:cs="B Nazanin" w:hint="cs"/>
          <w:sz w:val="28"/>
          <w:szCs w:val="28"/>
          <w:rtl/>
        </w:rPr>
        <w:t>رحیم نیا، فریبرز، علیزاده، مسعود، (1387)، بررسی</w:t>
      </w:r>
      <w:r w:rsidRPr="00C52BE0">
        <w:rPr>
          <w:rFonts w:ascii="BLotus" w:cs="B Nazanin"/>
          <w:sz w:val="28"/>
          <w:szCs w:val="28"/>
          <w:rtl/>
        </w:rPr>
        <w:t xml:space="preserve"> </w:t>
      </w:r>
      <w:r w:rsidRPr="00C52BE0">
        <w:rPr>
          <w:rFonts w:ascii="BLotus" w:cs="B Nazanin" w:hint="cs"/>
          <w:sz w:val="28"/>
          <w:szCs w:val="28"/>
          <w:rtl/>
        </w:rPr>
        <w:t>ابعاد</w:t>
      </w:r>
      <w:r w:rsidRPr="00C52BE0">
        <w:rPr>
          <w:rFonts w:ascii="BLotus" w:cs="B Nazanin"/>
          <w:sz w:val="28"/>
          <w:szCs w:val="28"/>
          <w:rtl/>
        </w:rPr>
        <w:t xml:space="preserve"> </w:t>
      </w:r>
      <w:r w:rsidRPr="00C52BE0">
        <w:rPr>
          <w:rFonts w:ascii="BLotus" w:cs="B Nazanin" w:hint="cs"/>
          <w:sz w:val="28"/>
          <w:szCs w:val="28"/>
          <w:rtl/>
        </w:rPr>
        <w:t>فرهنگ</w:t>
      </w:r>
      <w:r w:rsidRPr="00C52BE0">
        <w:rPr>
          <w:rFonts w:ascii="BLotus" w:cs="B Nazanin"/>
          <w:sz w:val="28"/>
          <w:szCs w:val="28"/>
          <w:rtl/>
        </w:rPr>
        <w:t xml:space="preserve"> </w:t>
      </w:r>
      <w:r w:rsidRPr="00C52BE0">
        <w:rPr>
          <w:rFonts w:ascii="BLotus" w:cs="B Nazanin" w:hint="cs"/>
          <w:sz w:val="28"/>
          <w:szCs w:val="28"/>
          <w:rtl/>
        </w:rPr>
        <w:t>سازمانی</w:t>
      </w:r>
      <w:r w:rsidRPr="00C52BE0">
        <w:rPr>
          <w:rFonts w:ascii="BLotus" w:cs="B Nazanin"/>
          <w:sz w:val="28"/>
          <w:szCs w:val="28"/>
          <w:rtl/>
        </w:rPr>
        <w:t xml:space="preserve"> </w:t>
      </w:r>
      <w:r w:rsidRPr="00C52BE0">
        <w:rPr>
          <w:rFonts w:ascii="BLotus" w:cs="B Nazanin" w:hint="cs"/>
          <w:sz w:val="28"/>
          <w:szCs w:val="28"/>
          <w:rtl/>
        </w:rPr>
        <w:t>بر</w:t>
      </w:r>
      <w:r w:rsidRPr="00C52BE0">
        <w:rPr>
          <w:rFonts w:ascii="BLotus" w:cs="B Nazanin"/>
          <w:sz w:val="28"/>
          <w:szCs w:val="28"/>
          <w:rtl/>
        </w:rPr>
        <w:t xml:space="preserve"> </w:t>
      </w:r>
      <w:r w:rsidRPr="00C52BE0">
        <w:rPr>
          <w:rFonts w:ascii="BLotus" w:cs="B Nazanin" w:hint="cs"/>
          <w:sz w:val="28"/>
          <w:szCs w:val="28"/>
          <w:rtl/>
        </w:rPr>
        <w:t>اساس</w:t>
      </w:r>
      <w:r w:rsidRPr="00C52BE0">
        <w:rPr>
          <w:rFonts w:ascii="BLotus" w:cs="B Nazanin"/>
          <w:sz w:val="28"/>
          <w:szCs w:val="28"/>
          <w:rtl/>
        </w:rPr>
        <w:t xml:space="preserve"> </w:t>
      </w:r>
      <w:r w:rsidRPr="00C52BE0">
        <w:rPr>
          <w:rFonts w:ascii="BLotus" w:cs="B Nazanin" w:hint="cs"/>
          <w:sz w:val="28"/>
          <w:szCs w:val="28"/>
          <w:rtl/>
        </w:rPr>
        <w:t>مدل</w:t>
      </w:r>
      <w:r w:rsidRPr="00C52BE0">
        <w:rPr>
          <w:rFonts w:ascii="BLotus" w:cs="B Nazanin"/>
          <w:sz w:val="28"/>
          <w:szCs w:val="28"/>
          <w:rtl/>
        </w:rPr>
        <w:t xml:space="preserve"> </w:t>
      </w:r>
      <w:r w:rsidRPr="00C52BE0">
        <w:rPr>
          <w:rFonts w:ascii="BLotus" w:cs="B Nazanin" w:hint="cs"/>
          <w:sz w:val="28"/>
          <w:szCs w:val="28"/>
          <w:rtl/>
        </w:rPr>
        <w:t>دنیسون از</w:t>
      </w:r>
      <w:r w:rsidRPr="00C52BE0">
        <w:rPr>
          <w:rFonts w:ascii="BLotus" w:cs="B Nazanin"/>
          <w:sz w:val="28"/>
          <w:szCs w:val="28"/>
          <w:rtl/>
        </w:rPr>
        <w:t xml:space="preserve"> </w:t>
      </w:r>
      <w:r w:rsidRPr="00C52BE0">
        <w:rPr>
          <w:rFonts w:ascii="BLotus" w:cs="B Nazanin" w:hint="cs"/>
          <w:sz w:val="28"/>
          <w:szCs w:val="28"/>
          <w:rtl/>
        </w:rPr>
        <w:t>نظر</w:t>
      </w:r>
      <w:r w:rsidRPr="00C52BE0">
        <w:rPr>
          <w:rFonts w:ascii="BLotus" w:cs="B Nazanin"/>
          <w:sz w:val="28"/>
          <w:szCs w:val="28"/>
          <w:rtl/>
        </w:rPr>
        <w:t xml:space="preserve"> </w:t>
      </w:r>
      <w:r w:rsidRPr="00C52BE0">
        <w:rPr>
          <w:rFonts w:ascii="BLotus" w:cs="B Nazanin" w:hint="cs"/>
          <w:sz w:val="28"/>
          <w:szCs w:val="28"/>
          <w:rtl/>
        </w:rPr>
        <w:t>اعضاي</w:t>
      </w:r>
      <w:r w:rsidRPr="00C52BE0">
        <w:rPr>
          <w:rFonts w:ascii="BLotus" w:cs="B Nazanin"/>
          <w:sz w:val="28"/>
          <w:szCs w:val="28"/>
          <w:rtl/>
        </w:rPr>
        <w:t xml:space="preserve"> </w:t>
      </w:r>
      <w:r w:rsidRPr="00C52BE0">
        <w:rPr>
          <w:rFonts w:ascii="BLotus" w:cs="B Nazanin" w:hint="cs"/>
          <w:sz w:val="28"/>
          <w:szCs w:val="28"/>
          <w:rtl/>
        </w:rPr>
        <w:t>هیئت</w:t>
      </w:r>
      <w:r w:rsidRPr="00C52BE0">
        <w:rPr>
          <w:rFonts w:ascii="BLotus" w:cs="B Nazanin"/>
          <w:sz w:val="28"/>
          <w:szCs w:val="28"/>
          <w:rtl/>
        </w:rPr>
        <w:t xml:space="preserve"> </w:t>
      </w:r>
      <w:r w:rsidRPr="00C52BE0">
        <w:rPr>
          <w:rFonts w:ascii="BLotus" w:cs="B Nazanin" w:hint="cs"/>
          <w:sz w:val="28"/>
          <w:szCs w:val="28"/>
          <w:rtl/>
        </w:rPr>
        <w:t>علمی</w:t>
      </w:r>
      <w:r w:rsidRPr="00C52BE0">
        <w:rPr>
          <w:rFonts w:ascii="BLotus" w:cs="B Nazanin"/>
          <w:sz w:val="28"/>
          <w:szCs w:val="28"/>
          <w:rtl/>
        </w:rPr>
        <w:t xml:space="preserve"> </w:t>
      </w:r>
      <w:r w:rsidRPr="00C52BE0">
        <w:rPr>
          <w:rFonts w:ascii="BLotus" w:cs="B Nazanin" w:hint="cs"/>
          <w:sz w:val="28"/>
          <w:szCs w:val="28"/>
          <w:rtl/>
        </w:rPr>
        <w:t>دانشگاه</w:t>
      </w:r>
      <w:r w:rsidRPr="00C52BE0">
        <w:rPr>
          <w:rFonts w:ascii="BLotus" w:cs="B Nazanin"/>
          <w:sz w:val="28"/>
          <w:szCs w:val="28"/>
          <w:rtl/>
        </w:rPr>
        <w:t xml:space="preserve"> </w:t>
      </w:r>
      <w:r w:rsidRPr="00C52BE0">
        <w:rPr>
          <w:rFonts w:ascii="BLotus" w:cs="B Nazanin" w:hint="cs"/>
          <w:sz w:val="28"/>
          <w:szCs w:val="28"/>
          <w:rtl/>
        </w:rPr>
        <w:t>فردوسی</w:t>
      </w:r>
      <w:r w:rsidRPr="00C52BE0">
        <w:rPr>
          <w:rFonts w:ascii="BLotus" w:cs="B Nazanin"/>
          <w:sz w:val="28"/>
          <w:szCs w:val="28"/>
          <w:rtl/>
        </w:rPr>
        <w:t xml:space="preserve"> </w:t>
      </w:r>
      <w:r w:rsidRPr="00C52BE0">
        <w:rPr>
          <w:rFonts w:ascii="BLotus" w:cs="B Nazanin" w:hint="cs"/>
          <w:sz w:val="28"/>
          <w:szCs w:val="28"/>
          <w:rtl/>
        </w:rPr>
        <w:t>مشهد، مطالعات</w:t>
      </w:r>
      <w:r w:rsidRPr="00C52BE0">
        <w:rPr>
          <w:rFonts w:ascii="BLotus" w:cs="B Nazanin"/>
          <w:sz w:val="28"/>
          <w:szCs w:val="28"/>
          <w:rtl/>
        </w:rPr>
        <w:t xml:space="preserve"> </w:t>
      </w:r>
      <w:r w:rsidRPr="00C52BE0">
        <w:rPr>
          <w:rFonts w:ascii="BLotus" w:cs="B Nazanin" w:hint="cs"/>
          <w:sz w:val="28"/>
          <w:szCs w:val="28"/>
          <w:rtl/>
        </w:rPr>
        <w:t>تربیتی</w:t>
      </w:r>
      <w:r w:rsidRPr="00C52BE0">
        <w:rPr>
          <w:rFonts w:ascii="BLotus" w:cs="B Nazanin"/>
          <w:sz w:val="28"/>
          <w:szCs w:val="28"/>
          <w:rtl/>
        </w:rPr>
        <w:t xml:space="preserve"> </w:t>
      </w:r>
      <w:r w:rsidRPr="00C52BE0">
        <w:rPr>
          <w:rFonts w:ascii="BLotus" w:cs="B Nazanin" w:hint="cs"/>
          <w:sz w:val="28"/>
          <w:szCs w:val="28"/>
          <w:rtl/>
        </w:rPr>
        <w:t>و</w:t>
      </w:r>
      <w:r w:rsidRPr="00C52BE0">
        <w:rPr>
          <w:rFonts w:ascii="BLotus" w:cs="B Nazanin"/>
          <w:sz w:val="28"/>
          <w:szCs w:val="28"/>
          <w:rtl/>
        </w:rPr>
        <w:t xml:space="preserve"> </w:t>
      </w:r>
      <w:r w:rsidRPr="00C52BE0">
        <w:rPr>
          <w:rFonts w:ascii="BLotus" w:cs="B Nazanin" w:hint="cs"/>
          <w:sz w:val="28"/>
          <w:szCs w:val="28"/>
          <w:rtl/>
        </w:rPr>
        <w:t>روانشناسی</w:t>
      </w:r>
      <w:r w:rsidRPr="00C52BE0">
        <w:rPr>
          <w:rFonts w:ascii="BLotus" w:cs="B Nazanin"/>
          <w:sz w:val="28"/>
          <w:szCs w:val="28"/>
          <w:rtl/>
        </w:rPr>
        <w:t xml:space="preserve"> </w:t>
      </w:r>
      <w:r w:rsidRPr="00C52BE0">
        <w:rPr>
          <w:rFonts w:ascii="BLotus" w:cs="B Nazanin" w:hint="cs"/>
          <w:sz w:val="28"/>
          <w:szCs w:val="28"/>
          <w:rtl/>
        </w:rPr>
        <w:t>دانشگاه</w:t>
      </w:r>
      <w:r w:rsidRPr="00C52BE0">
        <w:rPr>
          <w:rFonts w:ascii="BLotus" w:cs="B Nazanin"/>
          <w:sz w:val="28"/>
          <w:szCs w:val="28"/>
          <w:rtl/>
        </w:rPr>
        <w:t xml:space="preserve"> </w:t>
      </w:r>
      <w:r w:rsidRPr="00C52BE0">
        <w:rPr>
          <w:rFonts w:ascii="BLotus" w:cs="B Nazanin" w:hint="cs"/>
          <w:sz w:val="28"/>
          <w:szCs w:val="28"/>
          <w:rtl/>
        </w:rPr>
        <w:t>فردوسی، دوره</w:t>
      </w:r>
      <w:r w:rsidRPr="00C52BE0">
        <w:rPr>
          <w:rFonts w:ascii="BLotus" w:cs="B Nazanin"/>
          <w:sz w:val="28"/>
          <w:szCs w:val="28"/>
          <w:rtl/>
        </w:rPr>
        <w:t xml:space="preserve"> </w:t>
      </w:r>
      <w:r w:rsidRPr="00C52BE0">
        <w:rPr>
          <w:rFonts w:ascii="BLotus" w:cs="B Nazanin" w:hint="cs"/>
          <w:sz w:val="28"/>
          <w:szCs w:val="28"/>
          <w:rtl/>
        </w:rPr>
        <w:t>دهم،</w:t>
      </w:r>
      <w:r w:rsidRPr="00C52BE0">
        <w:rPr>
          <w:rFonts w:ascii="BLotus" w:cs="B Nazanin"/>
          <w:sz w:val="28"/>
          <w:szCs w:val="28"/>
          <w:rtl/>
        </w:rPr>
        <w:t xml:space="preserve"> </w:t>
      </w:r>
      <w:r w:rsidRPr="00C52BE0">
        <w:rPr>
          <w:rFonts w:ascii="BLotus" w:cs="B Nazanin" w:hint="cs"/>
          <w:sz w:val="28"/>
          <w:szCs w:val="28"/>
          <w:rtl/>
        </w:rPr>
        <w:t>شماره</w:t>
      </w:r>
      <w:r w:rsidRPr="00C52BE0">
        <w:rPr>
          <w:rFonts w:ascii="BLotus" w:cs="B Nazanin"/>
          <w:sz w:val="28"/>
          <w:szCs w:val="28"/>
          <w:rtl/>
        </w:rPr>
        <w:t xml:space="preserve"> 1</w:t>
      </w:r>
      <w:r w:rsidRPr="00C52BE0">
        <w:rPr>
          <w:rFonts w:ascii="BLotus" w:cs="B Nazanin" w:hint="cs"/>
          <w:sz w:val="28"/>
          <w:szCs w:val="28"/>
          <w:rtl/>
        </w:rPr>
        <w:t>.</w:t>
      </w:r>
    </w:p>
    <w:p w14:paraId="038A7728" w14:textId="77777777" w:rsidR="00CE69BC" w:rsidRPr="00C52BE0" w:rsidRDefault="00CE69BC" w:rsidP="00CE69BC">
      <w:pPr>
        <w:spacing w:after="0" w:line="240" w:lineRule="auto"/>
        <w:rPr>
          <w:rFonts w:ascii="BLotus" w:cs="B Nazanin"/>
          <w:sz w:val="28"/>
          <w:szCs w:val="28"/>
        </w:rPr>
      </w:pPr>
    </w:p>
    <w:p w14:paraId="073997C1" w14:textId="3A3BCBCB" w:rsidR="00424185" w:rsidRPr="00C52BE0" w:rsidRDefault="00CE69BC" w:rsidP="00C52BE0">
      <w:pPr>
        <w:pStyle w:val="ListParagraph"/>
        <w:numPr>
          <w:ilvl w:val="0"/>
          <w:numId w:val="1"/>
        </w:numPr>
        <w:bidi w:val="0"/>
        <w:spacing w:after="0" w:line="240" w:lineRule="auto"/>
        <w:ind w:left="284" w:hanging="142"/>
        <w:jc w:val="both"/>
        <w:rPr>
          <w:rFonts w:ascii="Times New Roman" w:hAnsi="Times New Roman" w:cs="B Nazanin"/>
          <w:sz w:val="28"/>
          <w:szCs w:val="28"/>
        </w:rPr>
      </w:pPr>
      <w:r w:rsidRPr="00C52BE0">
        <w:rPr>
          <w:rFonts w:ascii="Times New Roman" w:hAnsi="Times New Roman" w:cs="B Nazanin"/>
          <w:sz w:val="28"/>
          <w:szCs w:val="28"/>
        </w:rPr>
        <w:t xml:space="preserve">Denison, Daniel (2000). organizational </w:t>
      </w:r>
      <w:proofErr w:type="gramStart"/>
      <w:r w:rsidRPr="00C52BE0">
        <w:rPr>
          <w:rFonts w:ascii="Times New Roman" w:hAnsi="Times New Roman" w:cs="B Nazanin"/>
          <w:sz w:val="28"/>
          <w:szCs w:val="28"/>
        </w:rPr>
        <w:t>culture :</w:t>
      </w:r>
      <w:proofErr w:type="gramEnd"/>
      <w:r w:rsidRPr="00C52BE0">
        <w:rPr>
          <w:rFonts w:ascii="Times New Roman" w:hAnsi="Times New Roman" w:cs="B Nazanin"/>
          <w:sz w:val="28"/>
          <w:szCs w:val="28"/>
        </w:rPr>
        <w:t xml:space="preserve"> can it be a key lever for Driving organizational change", International institute for management development, Denison @ </w:t>
      </w:r>
      <w:proofErr w:type="spellStart"/>
      <w:r w:rsidRPr="00C52BE0">
        <w:rPr>
          <w:rFonts w:ascii="Times New Roman" w:hAnsi="Times New Roman" w:cs="B Nazanin"/>
          <w:sz w:val="28"/>
          <w:szCs w:val="28"/>
        </w:rPr>
        <w:t>imd</w:t>
      </w:r>
      <w:proofErr w:type="spellEnd"/>
      <w:r w:rsidRPr="00C52BE0">
        <w:rPr>
          <w:rFonts w:ascii="Times New Roman" w:hAnsi="Times New Roman" w:cs="B Nazanin"/>
          <w:sz w:val="28"/>
          <w:szCs w:val="28"/>
        </w:rPr>
        <w:t>. Ch</w:t>
      </w:r>
      <w:r w:rsidRPr="00C52BE0">
        <w:rPr>
          <w:rFonts w:ascii="Times New Roman" w:hAnsi="Times New Roman" w:cs="B Nazanin"/>
          <w:sz w:val="28"/>
          <w:szCs w:val="28"/>
          <w:rtl/>
        </w:rPr>
        <w:t>.</w:t>
      </w:r>
    </w:p>
    <w:sectPr w:rsidR="00424185" w:rsidRPr="00C52BE0" w:rsidSect="00D11E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4DB1B" w14:textId="77777777" w:rsidR="00792266" w:rsidRDefault="00792266">
      <w:pPr>
        <w:spacing w:after="0" w:line="240" w:lineRule="auto"/>
      </w:pPr>
      <w:r>
        <w:separator/>
      </w:r>
    </w:p>
  </w:endnote>
  <w:endnote w:type="continuationSeparator" w:id="0">
    <w:p w14:paraId="50E9A874" w14:textId="77777777" w:rsidR="00792266" w:rsidRDefault="0079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7C7A" w14:textId="77777777" w:rsidR="00F4490B" w:rsidRDefault="007922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7055" w14:textId="77777777" w:rsidR="00F4490B" w:rsidRDefault="007922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D9FD" w14:textId="77777777" w:rsidR="00F4490B" w:rsidRDefault="00792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FC28F" w14:textId="77777777" w:rsidR="00792266" w:rsidRDefault="00792266">
      <w:pPr>
        <w:spacing w:after="0" w:line="240" w:lineRule="auto"/>
      </w:pPr>
      <w:r>
        <w:separator/>
      </w:r>
    </w:p>
  </w:footnote>
  <w:footnote w:type="continuationSeparator" w:id="0">
    <w:p w14:paraId="6A4A870C" w14:textId="77777777" w:rsidR="00792266" w:rsidRDefault="00792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E07D5" w14:textId="77777777" w:rsidR="00F4490B" w:rsidRDefault="00792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F505E" w14:textId="77777777" w:rsidR="00F4490B" w:rsidRDefault="007922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0027" w14:textId="77777777" w:rsidR="00F4490B" w:rsidRDefault="00792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47401"/>
    <w:multiLevelType w:val="hybridMultilevel"/>
    <w:tmpl w:val="C50852FA"/>
    <w:lvl w:ilvl="0" w:tplc="2E7EE042">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0D6"/>
    <w:rsid w:val="00424185"/>
    <w:rsid w:val="00792266"/>
    <w:rsid w:val="007E00D6"/>
    <w:rsid w:val="00C52BE0"/>
    <w:rsid w:val="00CE69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B131"/>
  <w15:chartTrackingRefBased/>
  <w15:docId w15:val="{2547322E-1C56-4581-A66F-9D59960F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9BC"/>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E69BC"/>
  </w:style>
  <w:style w:type="paragraph" w:styleId="NormalWeb">
    <w:name w:val="Normal (Web)"/>
    <w:basedOn w:val="Normal"/>
    <w:uiPriority w:val="99"/>
    <w:unhideWhenUsed/>
    <w:rsid w:val="00CE69B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E69BC"/>
  </w:style>
  <w:style w:type="paragraph" w:styleId="ListParagraph">
    <w:name w:val="List Paragraph"/>
    <w:basedOn w:val="Normal"/>
    <w:uiPriority w:val="34"/>
    <w:qFormat/>
    <w:rsid w:val="00CE69BC"/>
    <w:pPr>
      <w:ind w:left="720"/>
      <w:contextualSpacing/>
    </w:pPr>
  </w:style>
  <w:style w:type="table" w:styleId="GridTable4-Accent3">
    <w:name w:val="Grid Table 4 Accent 3"/>
    <w:basedOn w:val="TableNormal"/>
    <w:uiPriority w:val="49"/>
    <w:rsid w:val="00CE69B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E6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9BC"/>
    <w:rPr>
      <w:lang w:bidi="fa-IR"/>
    </w:rPr>
  </w:style>
  <w:style w:type="paragraph" w:styleId="Footer">
    <w:name w:val="footer"/>
    <w:basedOn w:val="Normal"/>
    <w:link w:val="FooterChar"/>
    <w:uiPriority w:val="99"/>
    <w:unhideWhenUsed/>
    <w:rsid w:val="00CE6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9BC"/>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1055</Words>
  <Characters>6016</Characters>
  <Application>Microsoft Office Word</Application>
  <DocSecurity>0</DocSecurity>
  <Lines>50</Lines>
  <Paragraphs>14</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4</cp:revision>
  <dcterms:created xsi:type="dcterms:W3CDTF">2022-04-16T05:28:00Z</dcterms:created>
  <dcterms:modified xsi:type="dcterms:W3CDTF">2022-04-16T05:58:00Z</dcterms:modified>
</cp:coreProperties>
</file>