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D76" w:rsidRPr="00677212" w:rsidRDefault="00352D76" w:rsidP="00352D76">
      <w:pPr>
        <w:bidi/>
        <w:spacing w:after="0" w:line="240" w:lineRule="auto"/>
        <w:jc w:val="center"/>
        <w:rPr>
          <w:rFonts w:cs="B Titr"/>
          <w:b/>
          <w:bCs/>
          <w:sz w:val="40"/>
          <w:szCs w:val="40"/>
          <w:rtl/>
        </w:rPr>
      </w:pPr>
      <w:bookmarkStart w:id="0" w:name="_GoBack"/>
      <w:bookmarkEnd w:id="0"/>
      <w:r w:rsidRPr="00677212">
        <w:rPr>
          <w:rFonts w:cs="B Titr" w:hint="cs"/>
          <w:b/>
          <w:bCs/>
          <w:sz w:val="40"/>
          <w:szCs w:val="40"/>
          <w:rtl/>
        </w:rPr>
        <w:t>پرسشنامه</w:t>
      </w:r>
      <w:r w:rsidRPr="00677212">
        <w:rPr>
          <w:rFonts w:cs="B Titr"/>
          <w:b/>
          <w:bCs/>
          <w:sz w:val="40"/>
          <w:szCs w:val="40"/>
          <w:rtl/>
        </w:rPr>
        <w:t xml:space="preserve"> </w:t>
      </w:r>
      <w:r w:rsidRPr="00677212">
        <w:rPr>
          <w:rFonts w:cs="B Titr" w:hint="cs"/>
          <w:b/>
          <w:bCs/>
          <w:sz w:val="40"/>
          <w:szCs w:val="40"/>
          <w:rtl/>
        </w:rPr>
        <w:t>سبک</w:t>
      </w:r>
      <w:r w:rsidRPr="00677212">
        <w:rPr>
          <w:rFonts w:cs="B Titr"/>
          <w:b/>
          <w:bCs/>
          <w:sz w:val="40"/>
          <w:szCs w:val="40"/>
          <w:rtl/>
        </w:rPr>
        <w:t xml:space="preserve"> </w:t>
      </w:r>
      <w:r w:rsidRPr="00677212">
        <w:rPr>
          <w:rFonts w:cs="B Titr" w:hint="cs"/>
          <w:b/>
          <w:bCs/>
          <w:sz w:val="40"/>
          <w:szCs w:val="40"/>
          <w:rtl/>
        </w:rPr>
        <w:t>رهبری</w:t>
      </w:r>
      <w:r w:rsidRPr="00677212">
        <w:rPr>
          <w:rFonts w:cs="B Titr"/>
          <w:b/>
          <w:bCs/>
          <w:sz w:val="40"/>
          <w:szCs w:val="40"/>
          <w:rtl/>
        </w:rPr>
        <w:t xml:space="preserve"> </w:t>
      </w:r>
      <w:r w:rsidRPr="00677212">
        <w:rPr>
          <w:rFonts w:cs="B Titr" w:hint="cs"/>
          <w:b/>
          <w:bCs/>
          <w:sz w:val="40"/>
          <w:szCs w:val="40"/>
          <w:rtl/>
        </w:rPr>
        <w:t>فیدلر</w:t>
      </w:r>
      <w:r w:rsidRPr="00677212">
        <w:rPr>
          <w:rFonts w:cs="B Titr"/>
          <w:b/>
          <w:bCs/>
          <w:sz w:val="40"/>
          <w:szCs w:val="40"/>
          <w:rtl/>
        </w:rPr>
        <w:t xml:space="preserve"> </w:t>
      </w:r>
      <w:r w:rsidRPr="00677212">
        <w:rPr>
          <w:rFonts w:cs="B Titr" w:hint="cs"/>
          <w:b/>
          <w:bCs/>
          <w:sz w:val="40"/>
          <w:szCs w:val="40"/>
          <w:rtl/>
        </w:rPr>
        <w:t>و</w:t>
      </w:r>
      <w:r w:rsidRPr="00677212">
        <w:rPr>
          <w:rFonts w:cs="B Titr"/>
          <w:b/>
          <w:bCs/>
          <w:sz w:val="40"/>
          <w:szCs w:val="40"/>
          <w:rtl/>
        </w:rPr>
        <w:t xml:space="preserve"> </w:t>
      </w:r>
      <w:r w:rsidRPr="00677212">
        <w:rPr>
          <w:rFonts w:cs="B Titr" w:hint="cs"/>
          <w:b/>
          <w:bCs/>
          <w:sz w:val="40"/>
          <w:szCs w:val="40"/>
          <w:rtl/>
        </w:rPr>
        <w:t>چمرز</w:t>
      </w:r>
      <w:r w:rsidRPr="00677212">
        <w:rPr>
          <w:rFonts w:cs="B Titr"/>
          <w:b/>
          <w:bCs/>
          <w:sz w:val="40"/>
          <w:szCs w:val="40"/>
          <w:rtl/>
        </w:rPr>
        <w:t xml:space="preserve"> (</w:t>
      </w:r>
      <w:r w:rsidRPr="00677212">
        <w:rPr>
          <w:rFonts w:cs="B Titr"/>
          <w:b/>
          <w:bCs/>
          <w:sz w:val="40"/>
          <w:szCs w:val="40"/>
        </w:rPr>
        <w:t>LPC</w:t>
      </w:r>
      <w:r w:rsidRPr="00677212">
        <w:rPr>
          <w:rFonts w:cs="B Titr"/>
          <w:b/>
          <w:bCs/>
          <w:sz w:val="40"/>
          <w:szCs w:val="40"/>
          <w:rtl/>
        </w:rPr>
        <w:t>)</w:t>
      </w:r>
    </w:p>
    <w:p w:rsidR="00677212" w:rsidRPr="00386CE4" w:rsidRDefault="00677212" w:rsidP="00677212">
      <w:pPr>
        <w:bidi/>
        <w:spacing w:after="0" w:line="240" w:lineRule="auto"/>
        <w:jc w:val="center"/>
        <w:rPr>
          <w:rFonts w:cs="B Nazanin"/>
          <w:b/>
          <w:bCs/>
          <w:sz w:val="40"/>
          <w:szCs w:val="40"/>
        </w:rPr>
      </w:pPr>
    </w:p>
    <w:p w:rsidR="00352D76" w:rsidRPr="00352D76" w:rsidRDefault="00352D76" w:rsidP="00352D76">
      <w:pPr>
        <w:bidi/>
        <w:spacing w:after="0" w:line="240" w:lineRule="auto"/>
        <w:jc w:val="both"/>
        <w:rPr>
          <w:rFonts w:cs="B Nazanin"/>
          <w:b/>
          <w:bCs/>
          <w:sz w:val="28"/>
          <w:szCs w:val="28"/>
          <w:rtl/>
          <w:lang w:bidi="fa-IR"/>
        </w:rPr>
      </w:pPr>
      <w:r w:rsidRPr="00352D76">
        <w:rPr>
          <w:rFonts w:cs="B Nazanin" w:hint="cs"/>
          <w:b/>
          <w:bCs/>
          <w:sz w:val="28"/>
          <w:szCs w:val="28"/>
          <w:rtl/>
          <w:lang w:bidi="fa-IR"/>
        </w:rPr>
        <w:t xml:space="preserve">هدف: </w:t>
      </w:r>
      <w:r w:rsidRPr="00352D76">
        <w:rPr>
          <w:rFonts w:cs="B Nazanin" w:hint="cs"/>
          <w:sz w:val="28"/>
          <w:szCs w:val="28"/>
          <w:rtl/>
          <w:lang w:bidi="fa-IR"/>
        </w:rPr>
        <w:t xml:space="preserve">ارزیابی سبک رهبری افراد (کارگرا </w:t>
      </w:r>
      <w:r w:rsidRPr="00352D76">
        <w:rPr>
          <w:rFonts w:ascii="Times New Roman" w:hAnsi="Times New Roman" w:cs="Times New Roman" w:hint="cs"/>
          <w:sz w:val="28"/>
          <w:szCs w:val="28"/>
          <w:rtl/>
          <w:lang w:bidi="fa-IR"/>
        </w:rPr>
        <w:t>–</w:t>
      </w:r>
      <w:r w:rsidRPr="00352D76">
        <w:rPr>
          <w:rFonts w:cs="B Nazanin" w:hint="cs"/>
          <w:sz w:val="28"/>
          <w:szCs w:val="28"/>
          <w:rtl/>
          <w:lang w:bidi="fa-IR"/>
        </w:rPr>
        <w:t xml:space="preserve"> انسانگرا)</w:t>
      </w:r>
    </w:p>
    <w:p w:rsidR="00352D76" w:rsidRPr="00352D76" w:rsidRDefault="00352D76" w:rsidP="00352D76">
      <w:pPr>
        <w:bidi/>
        <w:spacing w:after="0" w:line="240" w:lineRule="auto"/>
        <w:jc w:val="both"/>
        <w:rPr>
          <w:rFonts w:cs="B Nazanin"/>
          <w:b/>
          <w:bCs/>
          <w:sz w:val="28"/>
          <w:szCs w:val="28"/>
          <w:rtl/>
          <w:lang w:bidi="fa-IR"/>
        </w:rPr>
      </w:pPr>
      <w:r w:rsidRPr="00352D76">
        <w:rPr>
          <w:rFonts w:cs="B Nazanin" w:hint="cs"/>
          <w:b/>
          <w:bCs/>
          <w:sz w:val="28"/>
          <w:szCs w:val="28"/>
          <w:rtl/>
          <w:lang w:bidi="fa-IR"/>
        </w:rPr>
        <w:t xml:space="preserve">دستورالعمل: </w:t>
      </w:r>
      <w:r w:rsidRPr="00352D76">
        <w:rPr>
          <w:rFonts w:cs="B Nazanin" w:hint="cs"/>
          <w:sz w:val="28"/>
          <w:szCs w:val="28"/>
          <w:rtl/>
          <w:lang w:bidi="fa-IR"/>
        </w:rPr>
        <w:t>شما همواره با افراد مختلفی کار کرده اید. در سازمان، در باشگاه، در پروژه های دانشجویی یا هر جای دیگر همکارانی داشته اید. در میان همکاران شما افرادی وجود داشته اند که شما با آنها مشکل داشته اید و کمتر ترجیح می داده اید که با آنها کار کنید. چنین فردی را در نظر بیاورید و شخصیت وی را با توجه به واژه های ذیل توصیف کنید. توجه داشته باشید که اینکار را با سرعت انجام دهید.</w:t>
      </w:r>
    </w:p>
    <w:p w:rsidR="002A79BB" w:rsidRDefault="00B15F83">
      <w:pPr>
        <w:rPr>
          <w:rtl/>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899"/>
        <w:gridCol w:w="445"/>
        <w:gridCol w:w="445"/>
        <w:gridCol w:w="445"/>
        <w:gridCol w:w="443"/>
        <w:gridCol w:w="447"/>
        <w:gridCol w:w="445"/>
        <w:gridCol w:w="445"/>
        <w:gridCol w:w="445"/>
        <w:gridCol w:w="2891"/>
      </w:tblGrid>
      <w:tr w:rsidR="00677212" w:rsidRPr="00386CE4" w:rsidTr="006772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شخصیت نامطبوع و ناخوشایند</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4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2"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298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شخصیت مطبوع و خوشایند</w:t>
            </w:r>
          </w:p>
        </w:tc>
      </w:tr>
      <w:tr w:rsidR="00677212" w:rsidRPr="00386CE4" w:rsidTr="00677212">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رفتار غیر دوستانه</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4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2"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298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رفتار دوستانه</w:t>
            </w:r>
          </w:p>
        </w:tc>
      </w:tr>
      <w:tr w:rsidR="00352D76" w:rsidRPr="00386CE4" w:rsidTr="006772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مقبول</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4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2"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298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نامقبول</w:t>
            </w:r>
          </w:p>
        </w:tc>
      </w:tr>
      <w:tr w:rsidR="00677212" w:rsidRPr="00386CE4" w:rsidTr="00677212">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سست و شل</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4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2"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298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جدی و سفت</w:t>
            </w:r>
          </w:p>
        </w:tc>
      </w:tr>
      <w:tr w:rsidR="00352D76" w:rsidRPr="00386CE4" w:rsidTr="006772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نزدیک</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4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2"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298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دور</w:t>
            </w:r>
          </w:p>
        </w:tc>
      </w:tr>
      <w:tr w:rsidR="00677212" w:rsidRPr="00386CE4" w:rsidTr="00677212">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پرحرارت</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4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2"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298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سر دو کسل</w:t>
            </w:r>
          </w:p>
        </w:tc>
      </w:tr>
      <w:tr w:rsidR="00352D76" w:rsidRPr="00386CE4" w:rsidTr="006772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خصومت آمیز</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4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2"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298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حمایتی</w:t>
            </w:r>
          </w:p>
        </w:tc>
      </w:tr>
      <w:tr w:rsidR="00677212" w:rsidRPr="00386CE4" w:rsidTr="00677212">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آدم خوش مزه و شوخ</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4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2"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298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آدم قابل تحمل</w:t>
            </w:r>
          </w:p>
        </w:tc>
      </w:tr>
      <w:tr w:rsidR="00352D76" w:rsidRPr="00386CE4" w:rsidTr="006772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ساگاز</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4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2"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298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جنگجو</w:t>
            </w:r>
          </w:p>
        </w:tc>
      </w:tr>
      <w:tr w:rsidR="00677212" w:rsidRPr="00386CE4" w:rsidTr="00677212">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بشاش</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4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2"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298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افسرده</w:t>
            </w:r>
          </w:p>
        </w:tc>
      </w:tr>
      <w:tr w:rsidR="00352D76" w:rsidRPr="00386CE4" w:rsidTr="006772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محتاط</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4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2"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298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بی محابا</w:t>
            </w:r>
          </w:p>
        </w:tc>
      </w:tr>
      <w:tr w:rsidR="00677212" w:rsidRPr="00386CE4" w:rsidTr="00677212">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صادق</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4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2"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298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غیبت کننده (بدگو)</w:t>
            </w:r>
          </w:p>
        </w:tc>
      </w:tr>
      <w:tr w:rsidR="00352D76" w:rsidRPr="00386CE4" w:rsidTr="006772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قابل اعتماد</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4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2"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298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غیر قابل اعتماد</w:t>
            </w:r>
          </w:p>
        </w:tc>
      </w:tr>
      <w:tr w:rsidR="00677212" w:rsidRPr="00386CE4" w:rsidTr="00677212">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بی ملاحظه</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4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2"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298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با ملاحظه</w:t>
            </w:r>
          </w:p>
        </w:tc>
      </w:tr>
      <w:tr w:rsidR="00352D76" w:rsidRPr="00386CE4" w:rsidTr="006772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lastRenderedPageBreak/>
              <w:t>زیبا و تمیز</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4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2"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298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زشت و کثیف</w:t>
            </w:r>
          </w:p>
        </w:tc>
      </w:tr>
      <w:tr w:rsidR="00677212" w:rsidRPr="00386CE4" w:rsidTr="00677212">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مخالف</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4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2"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298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موافق</w:t>
            </w:r>
          </w:p>
        </w:tc>
      </w:tr>
      <w:tr w:rsidR="00352D76" w:rsidRPr="00386CE4" w:rsidTr="006772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صمیمی</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4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2"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2988" w:type="dxa"/>
          </w:tcPr>
          <w:p w:rsidR="00352D76" w:rsidRPr="00386CE4" w:rsidRDefault="00352D76" w:rsidP="00617F7C">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غیر صمیمی</w:t>
            </w:r>
          </w:p>
        </w:tc>
      </w:tr>
      <w:tr w:rsidR="00677212" w:rsidRPr="00386CE4" w:rsidTr="00677212">
        <w:tc>
          <w:tcPr>
            <w:cnfStyle w:val="001000000000" w:firstRow="0" w:lastRow="0" w:firstColumn="1" w:lastColumn="0" w:oddVBand="0" w:evenVBand="0" w:oddHBand="0" w:evenHBand="0" w:firstRowFirstColumn="0" w:firstRowLastColumn="0" w:lastRowFirstColumn="0" w:lastRowLastColumn="0"/>
            <w:tcW w:w="2988" w:type="dxa"/>
          </w:tcPr>
          <w:p w:rsidR="00352D76" w:rsidRPr="00386CE4" w:rsidRDefault="00352D76" w:rsidP="00617F7C">
            <w:pPr>
              <w:bidi/>
              <w:jc w:val="center"/>
              <w:rPr>
                <w:rFonts w:cs="B Nazanin"/>
                <w:sz w:val="24"/>
                <w:szCs w:val="24"/>
                <w:rtl/>
                <w:lang w:bidi="fa-IR"/>
              </w:rPr>
            </w:pPr>
            <w:r w:rsidRPr="00386CE4">
              <w:rPr>
                <w:rFonts w:cs="B Nazanin" w:hint="cs"/>
                <w:sz w:val="24"/>
                <w:szCs w:val="24"/>
                <w:rtl/>
                <w:lang w:bidi="fa-IR"/>
              </w:rPr>
              <w:t>نامهربان</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1</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2</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3</w:t>
            </w:r>
          </w:p>
        </w:tc>
        <w:tc>
          <w:tcPr>
            <w:tcW w:w="44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4</w:t>
            </w:r>
          </w:p>
        </w:tc>
        <w:tc>
          <w:tcPr>
            <w:tcW w:w="452"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5</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6</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7</w:t>
            </w:r>
          </w:p>
        </w:tc>
        <w:tc>
          <w:tcPr>
            <w:tcW w:w="450"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8</w:t>
            </w:r>
          </w:p>
        </w:tc>
        <w:tc>
          <w:tcPr>
            <w:tcW w:w="2988" w:type="dxa"/>
          </w:tcPr>
          <w:p w:rsidR="00352D76" w:rsidRPr="00386CE4" w:rsidRDefault="00352D76" w:rsidP="00617F7C">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6CE4">
              <w:rPr>
                <w:rFonts w:cs="B Nazanin" w:hint="cs"/>
                <w:sz w:val="24"/>
                <w:szCs w:val="24"/>
                <w:rtl/>
                <w:lang w:bidi="fa-IR"/>
              </w:rPr>
              <w:t>مهربان</w:t>
            </w:r>
          </w:p>
        </w:tc>
      </w:tr>
    </w:tbl>
    <w:p w:rsidR="00352D76" w:rsidRPr="00677212" w:rsidRDefault="00352D76">
      <w:pPr>
        <w:rPr>
          <w:rFonts w:cs="B Nazanin"/>
          <w:sz w:val="28"/>
          <w:szCs w:val="28"/>
          <w:rtl/>
        </w:rPr>
      </w:pPr>
    </w:p>
    <w:p w:rsidR="00352D76" w:rsidRPr="00677212" w:rsidRDefault="00352D76" w:rsidP="00352D76">
      <w:pPr>
        <w:bidi/>
        <w:spacing w:after="0" w:line="240" w:lineRule="auto"/>
        <w:jc w:val="both"/>
        <w:rPr>
          <w:rFonts w:cs="B Nazanin"/>
          <w:b/>
          <w:bCs/>
          <w:sz w:val="28"/>
          <w:szCs w:val="28"/>
          <w:rtl/>
        </w:rPr>
      </w:pPr>
      <w:r w:rsidRPr="00677212">
        <w:rPr>
          <w:rFonts w:cs="B Nazanin" w:hint="cs"/>
          <w:b/>
          <w:bCs/>
          <w:sz w:val="28"/>
          <w:szCs w:val="28"/>
          <w:rtl/>
        </w:rPr>
        <w:t>شیوه نمره گذاری</w:t>
      </w:r>
    </w:p>
    <w:p w:rsidR="00352D76" w:rsidRPr="00677212" w:rsidRDefault="00352D76" w:rsidP="00352D76">
      <w:pPr>
        <w:tabs>
          <w:tab w:val="right" w:pos="7650"/>
        </w:tabs>
        <w:bidi/>
        <w:spacing w:after="0" w:line="240" w:lineRule="auto"/>
        <w:jc w:val="both"/>
        <w:rPr>
          <w:rFonts w:cs="B Nazanin"/>
          <w:sz w:val="28"/>
          <w:szCs w:val="28"/>
          <w:rtl/>
        </w:rPr>
      </w:pPr>
      <w:r w:rsidRPr="00677212">
        <w:rPr>
          <w:rFonts w:ascii="BNazanin" w:hAnsi="BNazanin" w:cs="B Nazanin"/>
          <w:sz w:val="28"/>
          <w:szCs w:val="28"/>
          <w:rtl/>
        </w:rPr>
        <w:t>سبک</w:t>
      </w:r>
      <w:r w:rsidRPr="00677212">
        <w:rPr>
          <w:rFonts w:ascii="BNazanin" w:hAnsi="BNazanin" w:cs="B Nazanin"/>
          <w:sz w:val="28"/>
          <w:szCs w:val="28"/>
        </w:rPr>
        <w:t xml:space="preserve"> </w:t>
      </w:r>
      <w:r w:rsidRPr="00677212">
        <w:rPr>
          <w:rFonts w:ascii="BNazanin" w:hAnsi="BNazanin" w:cs="B Nazanin"/>
          <w:sz w:val="28"/>
          <w:szCs w:val="28"/>
          <w:rtl/>
        </w:rPr>
        <w:t>یا</w:t>
      </w:r>
      <w:r w:rsidRPr="00677212">
        <w:rPr>
          <w:rFonts w:ascii="BNazanin" w:hAnsi="BNazanin" w:cs="B Nazanin"/>
          <w:sz w:val="28"/>
          <w:szCs w:val="28"/>
        </w:rPr>
        <w:t xml:space="preserve"> </w:t>
      </w:r>
      <w:r w:rsidRPr="00677212">
        <w:rPr>
          <w:rFonts w:ascii="BNazanin" w:hAnsi="BNazanin" w:cs="B Nazanin"/>
          <w:sz w:val="28"/>
          <w:szCs w:val="28"/>
          <w:rtl/>
        </w:rPr>
        <w:t>رفتار</w:t>
      </w:r>
      <w:r w:rsidRPr="00677212">
        <w:rPr>
          <w:rFonts w:ascii="BNazanin" w:hAnsi="BNazanin" w:cs="B Nazanin"/>
          <w:sz w:val="28"/>
          <w:szCs w:val="28"/>
        </w:rPr>
        <w:t xml:space="preserve"> </w:t>
      </w:r>
      <w:r w:rsidRPr="00677212">
        <w:rPr>
          <w:rFonts w:ascii="BNazanin" w:hAnsi="BNazanin" w:cs="B Nazanin"/>
          <w:sz w:val="28"/>
          <w:szCs w:val="28"/>
          <w:rtl/>
        </w:rPr>
        <w:t>رهبري</w:t>
      </w:r>
      <w:r w:rsidRPr="00677212">
        <w:rPr>
          <w:rFonts w:ascii="BNazanin" w:hAnsi="BNazanin" w:cs="B Nazanin"/>
          <w:sz w:val="28"/>
          <w:szCs w:val="28"/>
        </w:rPr>
        <w:t xml:space="preserve"> </w:t>
      </w:r>
      <w:r w:rsidRPr="00677212">
        <w:rPr>
          <w:rFonts w:ascii="BNazanin" w:hAnsi="BNazanin" w:cs="B Nazanin"/>
          <w:sz w:val="28"/>
          <w:szCs w:val="28"/>
          <w:rtl/>
        </w:rPr>
        <w:t>عبارت</w:t>
      </w:r>
      <w:r w:rsidRPr="00677212">
        <w:rPr>
          <w:rFonts w:ascii="BNazanin" w:hAnsi="BNazanin" w:cs="B Nazanin"/>
          <w:sz w:val="28"/>
          <w:szCs w:val="28"/>
        </w:rPr>
        <w:t xml:space="preserve"> </w:t>
      </w:r>
      <w:r w:rsidRPr="00677212">
        <w:rPr>
          <w:rFonts w:ascii="BNazanin" w:hAnsi="BNazanin" w:cs="B Nazanin"/>
          <w:sz w:val="28"/>
          <w:szCs w:val="28"/>
          <w:rtl/>
        </w:rPr>
        <w:t>است</w:t>
      </w:r>
      <w:r w:rsidRPr="00677212">
        <w:rPr>
          <w:rFonts w:ascii="BNazanin" w:hAnsi="BNazanin" w:cs="B Nazanin"/>
          <w:sz w:val="28"/>
          <w:szCs w:val="28"/>
        </w:rPr>
        <w:t xml:space="preserve"> </w:t>
      </w:r>
      <w:r w:rsidRPr="00677212">
        <w:rPr>
          <w:rFonts w:ascii="BNazanin" w:hAnsi="BNazanin" w:cs="B Nazanin"/>
          <w:sz w:val="28"/>
          <w:szCs w:val="28"/>
          <w:rtl/>
        </w:rPr>
        <w:t>از</w:t>
      </w:r>
      <w:r w:rsidRPr="00677212">
        <w:rPr>
          <w:rFonts w:ascii="BNazanin" w:hAnsi="BNazanin" w:cs="B Nazanin"/>
          <w:sz w:val="28"/>
          <w:szCs w:val="28"/>
        </w:rPr>
        <w:t xml:space="preserve"> </w:t>
      </w:r>
      <w:r w:rsidRPr="00677212">
        <w:rPr>
          <w:rFonts w:ascii="BNazanin" w:hAnsi="BNazanin" w:cs="B Nazanin"/>
          <w:sz w:val="28"/>
          <w:szCs w:val="28"/>
          <w:rtl/>
        </w:rPr>
        <w:t>تکنیک</w:t>
      </w:r>
      <w:r w:rsidRPr="00677212">
        <w:rPr>
          <w:rFonts w:ascii="BNazanin" w:hAnsi="BNazanin" w:cs="B Nazanin"/>
          <w:sz w:val="28"/>
          <w:szCs w:val="28"/>
        </w:rPr>
        <w:t xml:space="preserve"> </w:t>
      </w:r>
      <w:r w:rsidRPr="00677212">
        <w:rPr>
          <w:rFonts w:ascii="BNazanin" w:hAnsi="BNazanin" w:cs="B Nazanin"/>
          <w:sz w:val="28"/>
          <w:szCs w:val="28"/>
          <w:rtl/>
        </w:rPr>
        <w:t>هاي</w:t>
      </w:r>
      <w:r w:rsidRPr="00677212">
        <w:rPr>
          <w:rFonts w:ascii="BNazanin" w:hAnsi="BNazanin" w:cs="B Nazanin"/>
          <w:sz w:val="28"/>
          <w:szCs w:val="28"/>
        </w:rPr>
        <w:t xml:space="preserve"> </w:t>
      </w:r>
      <w:r w:rsidRPr="00677212">
        <w:rPr>
          <w:rFonts w:ascii="BNazanin" w:hAnsi="BNazanin" w:cs="B Nazanin"/>
          <w:sz w:val="28"/>
          <w:szCs w:val="28"/>
          <w:rtl/>
        </w:rPr>
        <w:t>مورد</w:t>
      </w:r>
      <w:r w:rsidRPr="00677212">
        <w:rPr>
          <w:rFonts w:ascii="BNazanin" w:hAnsi="BNazanin" w:cs="B Nazanin" w:hint="cs"/>
          <w:sz w:val="28"/>
          <w:szCs w:val="28"/>
          <w:rtl/>
        </w:rPr>
        <w:t xml:space="preserve"> </w:t>
      </w:r>
      <w:r w:rsidRPr="00677212">
        <w:rPr>
          <w:rFonts w:ascii="BNazanin" w:hAnsi="BNazanin" w:cs="B Nazanin"/>
          <w:sz w:val="28"/>
          <w:szCs w:val="28"/>
          <w:rtl/>
        </w:rPr>
        <w:t>استفاده</w:t>
      </w:r>
      <w:r w:rsidRPr="00677212">
        <w:rPr>
          <w:rFonts w:ascii="BNazanin" w:hAnsi="BNazanin" w:cs="B Nazanin"/>
          <w:sz w:val="28"/>
          <w:szCs w:val="28"/>
        </w:rPr>
        <w:t xml:space="preserve"> </w:t>
      </w:r>
      <w:r w:rsidRPr="00677212">
        <w:rPr>
          <w:rFonts w:ascii="BNazanin" w:hAnsi="BNazanin" w:cs="B Nazanin"/>
          <w:sz w:val="28"/>
          <w:szCs w:val="28"/>
          <w:rtl/>
        </w:rPr>
        <w:t>جهت</w:t>
      </w:r>
      <w:r w:rsidRPr="00677212">
        <w:rPr>
          <w:rFonts w:ascii="BNazanin" w:hAnsi="BNazanin" w:cs="B Nazanin"/>
          <w:sz w:val="28"/>
          <w:szCs w:val="28"/>
        </w:rPr>
        <w:t xml:space="preserve"> </w:t>
      </w:r>
      <w:r w:rsidRPr="00677212">
        <w:rPr>
          <w:rFonts w:ascii="BNazanin" w:hAnsi="BNazanin" w:cs="B Nazanin"/>
          <w:sz w:val="28"/>
          <w:szCs w:val="28"/>
          <w:rtl/>
        </w:rPr>
        <w:t>اعمال</w:t>
      </w:r>
      <w:r w:rsidRPr="00677212">
        <w:rPr>
          <w:rFonts w:ascii="BNazanin" w:hAnsi="BNazanin" w:cs="B Nazanin"/>
          <w:sz w:val="28"/>
          <w:szCs w:val="28"/>
        </w:rPr>
        <w:t xml:space="preserve"> </w:t>
      </w:r>
      <w:r w:rsidRPr="00677212">
        <w:rPr>
          <w:rFonts w:ascii="BNazanin" w:hAnsi="BNazanin" w:cs="B Nazanin"/>
          <w:sz w:val="28"/>
          <w:szCs w:val="28"/>
          <w:rtl/>
        </w:rPr>
        <w:t>نفوذ</w:t>
      </w:r>
      <w:r w:rsidRPr="00677212">
        <w:rPr>
          <w:rFonts w:ascii="BNazanin" w:hAnsi="BNazanin" w:cs="B Nazanin"/>
          <w:sz w:val="28"/>
          <w:szCs w:val="28"/>
        </w:rPr>
        <w:t xml:space="preserve"> </w:t>
      </w:r>
      <w:r w:rsidRPr="00677212">
        <w:rPr>
          <w:rFonts w:ascii="BNazanin" w:hAnsi="BNazanin" w:cs="B Nazanin"/>
          <w:sz w:val="28"/>
          <w:szCs w:val="28"/>
          <w:rtl/>
        </w:rPr>
        <w:t>و</w:t>
      </w:r>
      <w:r w:rsidRPr="00677212">
        <w:rPr>
          <w:rFonts w:ascii="BNazanin" w:hAnsi="BNazanin" w:cs="B Nazanin"/>
          <w:sz w:val="28"/>
          <w:szCs w:val="28"/>
        </w:rPr>
        <w:t xml:space="preserve"> </w:t>
      </w:r>
      <w:r w:rsidRPr="00677212">
        <w:rPr>
          <w:rFonts w:ascii="BNazanin" w:hAnsi="BNazanin" w:cs="B Nazanin"/>
          <w:sz w:val="28"/>
          <w:szCs w:val="28"/>
          <w:rtl/>
        </w:rPr>
        <w:t>جهت</w:t>
      </w:r>
      <w:r w:rsidRPr="00677212">
        <w:rPr>
          <w:rFonts w:ascii="BNazanin" w:hAnsi="BNazanin" w:cs="B Nazanin"/>
          <w:sz w:val="28"/>
          <w:szCs w:val="28"/>
        </w:rPr>
        <w:t xml:space="preserve"> </w:t>
      </w:r>
      <w:r w:rsidRPr="00677212">
        <w:rPr>
          <w:rFonts w:ascii="BNazanin" w:hAnsi="BNazanin" w:cs="B Nazanin"/>
          <w:sz w:val="28"/>
          <w:szCs w:val="28"/>
          <w:rtl/>
        </w:rPr>
        <w:t>دادن</w:t>
      </w:r>
      <w:r w:rsidRPr="00677212">
        <w:rPr>
          <w:rFonts w:ascii="BNazanin" w:hAnsi="BNazanin" w:cs="B Nazanin"/>
          <w:sz w:val="28"/>
          <w:szCs w:val="28"/>
        </w:rPr>
        <w:t xml:space="preserve"> </w:t>
      </w:r>
      <w:r w:rsidRPr="00677212">
        <w:rPr>
          <w:rFonts w:ascii="BNazanin" w:hAnsi="BNazanin" w:cs="B Nazanin"/>
          <w:sz w:val="28"/>
          <w:szCs w:val="28"/>
          <w:rtl/>
        </w:rPr>
        <w:t>فعالیت</w:t>
      </w:r>
      <w:r w:rsidRPr="00677212">
        <w:rPr>
          <w:rFonts w:ascii="BNazanin" w:hAnsi="BNazanin" w:cs="B Nazanin"/>
          <w:sz w:val="28"/>
          <w:szCs w:val="28"/>
        </w:rPr>
        <w:t xml:space="preserve"> </w:t>
      </w:r>
      <w:r w:rsidRPr="00677212">
        <w:rPr>
          <w:rFonts w:ascii="BNazanin" w:hAnsi="BNazanin" w:cs="B Nazanin"/>
          <w:sz w:val="28"/>
          <w:szCs w:val="28"/>
          <w:rtl/>
        </w:rPr>
        <w:t>دیگران</w:t>
      </w:r>
      <w:r w:rsidRPr="00677212">
        <w:rPr>
          <w:rFonts w:ascii="BNazanin" w:hAnsi="BNazanin" w:cs="B Nazanin"/>
          <w:sz w:val="28"/>
          <w:szCs w:val="28"/>
        </w:rPr>
        <w:t xml:space="preserve"> </w:t>
      </w:r>
      <w:r w:rsidRPr="00677212">
        <w:rPr>
          <w:rFonts w:ascii="BNazanin" w:hAnsi="BNazanin" w:cs="B Nazanin" w:hint="cs"/>
          <w:sz w:val="28"/>
          <w:szCs w:val="28"/>
          <w:rtl/>
        </w:rPr>
        <w:t>.</w:t>
      </w:r>
      <w:r w:rsidRPr="00677212">
        <w:rPr>
          <w:rFonts w:ascii="BNazanin" w:hAnsi="BNazanin" w:cs="B Nazanin"/>
          <w:sz w:val="28"/>
          <w:szCs w:val="28"/>
        </w:rPr>
        <w:t xml:space="preserve"> </w:t>
      </w:r>
      <w:r w:rsidRPr="00677212">
        <w:rPr>
          <w:rFonts w:ascii="BNazanin" w:hAnsi="BNazanin" w:cs="B Nazanin"/>
          <w:sz w:val="28"/>
          <w:szCs w:val="28"/>
          <w:rtl/>
        </w:rPr>
        <w:t>سبک</w:t>
      </w:r>
      <w:r w:rsidRPr="00677212">
        <w:rPr>
          <w:rFonts w:ascii="BNazanin" w:hAnsi="BNazanin" w:cs="B Nazanin" w:hint="cs"/>
          <w:sz w:val="28"/>
          <w:szCs w:val="28"/>
          <w:rtl/>
        </w:rPr>
        <w:t xml:space="preserve"> </w:t>
      </w:r>
      <w:r w:rsidRPr="00677212">
        <w:rPr>
          <w:rFonts w:ascii="BNazanin" w:hAnsi="BNazanin" w:cs="B Nazanin"/>
          <w:sz w:val="28"/>
          <w:szCs w:val="28"/>
          <w:rtl/>
        </w:rPr>
        <w:t>رهبري</w:t>
      </w:r>
      <w:r w:rsidRPr="00677212">
        <w:rPr>
          <w:rFonts w:ascii="BNazanin" w:hAnsi="BNazanin" w:cs="B Nazanin"/>
          <w:sz w:val="28"/>
          <w:szCs w:val="28"/>
        </w:rPr>
        <w:t xml:space="preserve"> </w:t>
      </w:r>
      <w:r w:rsidRPr="00677212">
        <w:rPr>
          <w:rFonts w:ascii="BNazanin" w:hAnsi="BNazanin" w:cs="B Nazanin"/>
          <w:sz w:val="28"/>
          <w:szCs w:val="28"/>
          <w:rtl/>
        </w:rPr>
        <w:t>شخص</w:t>
      </w:r>
      <w:r w:rsidRPr="00677212">
        <w:rPr>
          <w:rFonts w:ascii="BNazanin" w:hAnsi="BNazanin" w:cs="B Nazanin"/>
          <w:sz w:val="28"/>
          <w:szCs w:val="28"/>
        </w:rPr>
        <w:t xml:space="preserve"> </w:t>
      </w:r>
      <w:r w:rsidRPr="00677212">
        <w:rPr>
          <w:rFonts w:ascii="BNazanin" w:hAnsi="BNazanin" w:cs="B Nazanin"/>
          <w:sz w:val="28"/>
          <w:szCs w:val="28"/>
          <w:rtl/>
        </w:rPr>
        <w:t>الگوي</w:t>
      </w:r>
      <w:r w:rsidRPr="00677212">
        <w:rPr>
          <w:rFonts w:ascii="BNazanin" w:hAnsi="BNazanin" w:cs="B Nazanin"/>
          <w:sz w:val="28"/>
          <w:szCs w:val="28"/>
        </w:rPr>
        <w:t xml:space="preserve"> </w:t>
      </w:r>
      <w:r w:rsidRPr="00677212">
        <w:rPr>
          <w:rFonts w:ascii="BNazanin" w:hAnsi="BNazanin" w:cs="B Nazanin"/>
          <w:sz w:val="28"/>
          <w:szCs w:val="28"/>
          <w:rtl/>
        </w:rPr>
        <w:t>رفتاري</w:t>
      </w:r>
      <w:r w:rsidRPr="00677212">
        <w:rPr>
          <w:rFonts w:ascii="BNazanin" w:hAnsi="BNazanin" w:cs="B Nazanin"/>
          <w:sz w:val="28"/>
          <w:szCs w:val="28"/>
        </w:rPr>
        <w:t xml:space="preserve"> </w:t>
      </w:r>
      <w:r w:rsidRPr="00677212">
        <w:rPr>
          <w:rFonts w:ascii="BNazanin" w:hAnsi="BNazanin" w:cs="B Nazanin"/>
          <w:sz w:val="28"/>
          <w:szCs w:val="28"/>
          <w:rtl/>
        </w:rPr>
        <w:t>است</w:t>
      </w:r>
      <w:r w:rsidRPr="00677212">
        <w:rPr>
          <w:rFonts w:ascii="BNazanin" w:hAnsi="BNazanin" w:cs="B Nazanin"/>
          <w:sz w:val="28"/>
          <w:szCs w:val="28"/>
        </w:rPr>
        <w:t xml:space="preserve"> </w:t>
      </w:r>
      <w:r w:rsidRPr="00677212">
        <w:rPr>
          <w:rFonts w:ascii="BNazanin" w:hAnsi="BNazanin" w:cs="B Nazanin"/>
          <w:sz w:val="28"/>
          <w:szCs w:val="28"/>
          <w:rtl/>
        </w:rPr>
        <w:t>که</w:t>
      </w:r>
      <w:r w:rsidRPr="00677212">
        <w:rPr>
          <w:rFonts w:ascii="BNazanin" w:hAnsi="BNazanin" w:cs="B Nazanin"/>
          <w:sz w:val="28"/>
          <w:szCs w:val="28"/>
        </w:rPr>
        <w:t xml:space="preserve"> </w:t>
      </w:r>
      <w:r w:rsidRPr="00677212">
        <w:rPr>
          <w:rFonts w:ascii="BNazanin" w:hAnsi="BNazanin" w:cs="B Nazanin"/>
          <w:sz w:val="28"/>
          <w:szCs w:val="28"/>
          <w:rtl/>
        </w:rPr>
        <w:t>شخص</w:t>
      </w:r>
      <w:r w:rsidRPr="00677212">
        <w:rPr>
          <w:rFonts w:ascii="BNazanin" w:hAnsi="BNazanin" w:cs="B Nazanin"/>
          <w:sz w:val="28"/>
          <w:szCs w:val="28"/>
        </w:rPr>
        <w:t xml:space="preserve"> </w:t>
      </w:r>
      <w:r w:rsidRPr="00677212">
        <w:rPr>
          <w:rFonts w:ascii="BNazanin" w:hAnsi="BNazanin" w:cs="B Nazanin"/>
          <w:sz w:val="28"/>
          <w:szCs w:val="28"/>
          <w:rtl/>
        </w:rPr>
        <w:t>هنگامی</w:t>
      </w:r>
      <w:r w:rsidRPr="00677212">
        <w:rPr>
          <w:rFonts w:ascii="BNazanin" w:hAnsi="BNazanin" w:cs="B Nazanin"/>
          <w:sz w:val="28"/>
          <w:szCs w:val="28"/>
        </w:rPr>
        <w:t xml:space="preserve"> </w:t>
      </w:r>
      <w:r w:rsidRPr="00677212">
        <w:rPr>
          <w:rFonts w:ascii="BNazanin" w:hAnsi="BNazanin" w:cs="B Nazanin"/>
          <w:sz w:val="28"/>
          <w:szCs w:val="28"/>
          <w:rtl/>
        </w:rPr>
        <w:t>که</w:t>
      </w:r>
      <w:r w:rsidRPr="00677212">
        <w:rPr>
          <w:rFonts w:ascii="BNazanin" w:hAnsi="BNazanin" w:cs="B Nazanin"/>
          <w:sz w:val="28"/>
          <w:szCs w:val="28"/>
        </w:rPr>
        <w:t xml:space="preserve"> </w:t>
      </w:r>
      <w:r w:rsidRPr="00677212">
        <w:rPr>
          <w:rFonts w:ascii="BNazanin" w:hAnsi="BNazanin" w:cs="B Nazanin"/>
          <w:sz w:val="28"/>
          <w:szCs w:val="28"/>
          <w:rtl/>
        </w:rPr>
        <w:t>سعی</w:t>
      </w:r>
      <w:r w:rsidRPr="00677212">
        <w:rPr>
          <w:rFonts w:ascii="BNazanin" w:hAnsi="BNazanin" w:cs="B Nazanin" w:hint="cs"/>
          <w:sz w:val="28"/>
          <w:szCs w:val="28"/>
          <w:rtl/>
        </w:rPr>
        <w:t xml:space="preserve"> </w:t>
      </w:r>
      <w:r w:rsidRPr="00677212">
        <w:rPr>
          <w:rFonts w:ascii="BNazanin" w:hAnsi="BNazanin" w:cs="B Nazanin"/>
          <w:sz w:val="28"/>
          <w:szCs w:val="28"/>
          <w:rtl/>
        </w:rPr>
        <w:t>دارد</w:t>
      </w:r>
      <w:r w:rsidRPr="00677212">
        <w:rPr>
          <w:rFonts w:ascii="BNazanin" w:hAnsi="BNazanin" w:cs="B Nazanin"/>
          <w:sz w:val="28"/>
          <w:szCs w:val="28"/>
        </w:rPr>
        <w:t xml:space="preserve"> </w:t>
      </w:r>
      <w:r w:rsidRPr="00677212">
        <w:rPr>
          <w:rFonts w:ascii="BNazanin" w:hAnsi="BNazanin" w:cs="B Nazanin"/>
          <w:sz w:val="28"/>
          <w:szCs w:val="28"/>
          <w:rtl/>
        </w:rPr>
        <w:t>بر</w:t>
      </w:r>
      <w:r w:rsidRPr="00677212">
        <w:rPr>
          <w:rFonts w:ascii="BNazanin" w:hAnsi="BNazanin" w:cs="B Nazanin"/>
          <w:sz w:val="28"/>
          <w:szCs w:val="28"/>
        </w:rPr>
        <w:t xml:space="preserve"> </w:t>
      </w:r>
      <w:r w:rsidRPr="00677212">
        <w:rPr>
          <w:rFonts w:ascii="BNazanin" w:hAnsi="BNazanin" w:cs="B Nazanin"/>
          <w:sz w:val="28"/>
          <w:szCs w:val="28"/>
          <w:rtl/>
        </w:rPr>
        <w:t>فعالیت</w:t>
      </w:r>
      <w:r w:rsidRPr="00677212">
        <w:rPr>
          <w:rFonts w:ascii="BNazanin" w:hAnsi="BNazanin" w:cs="B Nazanin"/>
          <w:sz w:val="28"/>
          <w:szCs w:val="28"/>
        </w:rPr>
        <w:t xml:space="preserve"> </w:t>
      </w:r>
      <w:r w:rsidRPr="00677212">
        <w:rPr>
          <w:rFonts w:ascii="BNazanin" w:hAnsi="BNazanin" w:cs="B Nazanin"/>
          <w:sz w:val="28"/>
          <w:szCs w:val="28"/>
          <w:rtl/>
        </w:rPr>
        <w:t>دیگران</w:t>
      </w:r>
      <w:r w:rsidRPr="00677212">
        <w:rPr>
          <w:rFonts w:ascii="BNazanin" w:hAnsi="BNazanin" w:cs="B Nazanin"/>
          <w:sz w:val="28"/>
          <w:szCs w:val="28"/>
        </w:rPr>
        <w:t xml:space="preserve"> </w:t>
      </w:r>
      <w:r w:rsidRPr="00677212">
        <w:rPr>
          <w:rFonts w:ascii="BNazanin" w:hAnsi="BNazanin" w:cs="B Nazanin"/>
          <w:sz w:val="28"/>
          <w:szCs w:val="28"/>
          <w:rtl/>
        </w:rPr>
        <w:t>نفوذ</w:t>
      </w:r>
      <w:r w:rsidRPr="00677212">
        <w:rPr>
          <w:rFonts w:ascii="BNazanin" w:hAnsi="BNazanin" w:cs="B Nazanin"/>
          <w:sz w:val="28"/>
          <w:szCs w:val="28"/>
        </w:rPr>
        <w:t xml:space="preserve"> </w:t>
      </w:r>
      <w:r w:rsidRPr="00677212">
        <w:rPr>
          <w:rFonts w:ascii="BNazanin" w:hAnsi="BNazanin" w:cs="B Nazanin"/>
          <w:sz w:val="28"/>
          <w:szCs w:val="28"/>
          <w:rtl/>
        </w:rPr>
        <w:t>کند</w:t>
      </w:r>
      <w:r w:rsidRPr="00677212">
        <w:rPr>
          <w:rFonts w:ascii="BNazanin" w:hAnsi="BNazanin" w:cs="B Nazanin"/>
          <w:sz w:val="28"/>
          <w:szCs w:val="28"/>
        </w:rPr>
        <w:t xml:space="preserve"> </w:t>
      </w:r>
      <w:r w:rsidRPr="00677212">
        <w:rPr>
          <w:rFonts w:ascii="BNazanin" w:hAnsi="BNazanin" w:cs="B Nazanin"/>
          <w:sz w:val="28"/>
          <w:szCs w:val="28"/>
          <w:rtl/>
        </w:rPr>
        <w:t>از</w:t>
      </w:r>
      <w:r w:rsidRPr="00677212">
        <w:rPr>
          <w:rFonts w:ascii="BNazanin" w:hAnsi="BNazanin" w:cs="B Nazanin"/>
          <w:sz w:val="28"/>
          <w:szCs w:val="28"/>
        </w:rPr>
        <w:t xml:space="preserve"> </w:t>
      </w:r>
      <w:r w:rsidRPr="00677212">
        <w:rPr>
          <w:rFonts w:ascii="BNazanin" w:hAnsi="BNazanin" w:cs="B Nazanin"/>
          <w:sz w:val="28"/>
          <w:szCs w:val="28"/>
          <w:rtl/>
        </w:rPr>
        <w:t>خود</w:t>
      </w:r>
      <w:r w:rsidRPr="00677212">
        <w:rPr>
          <w:rFonts w:ascii="BNazanin" w:hAnsi="BNazanin" w:cs="B Nazanin"/>
          <w:sz w:val="28"/>
          <w:szCs w:val="28"/>
        </w:rPr>
        <w:t xml:space="preserve"> </w:t>
      </w:r>
      <w:r w:rsidRPr="00677212">
        <w:rPr>
          <w:rFonts w:ascii="BNazanin" w:hAnsi="BNazanin" w:cs="B Nazanin"/>
          <w:sz w:val="28"/>
          <w:szCs w:val="28"/>
          <w:rtl/>
        </w:rPr>
        <w:t>نشان</w:t>
      </w:r>
      <w:r w:rsidRPr="00677212">
        <w:rPr>
          <w:rFonts w:ascii="BNazanin" w:hAnsi="BNazanin" w:cs="B Nazanin"/>
          <w:sz w:val="28"/>
          <w:szCs w:val="28"/>
        </w:rPr>
        <w:t xml:space="preserve"> </w:t>
      </w:r>
      <w:r w:rsidRPr="00677212">
        <w:rPr>
          <w:rFonts w:ascii="BNazanin" w:hAnsi="BNazanin" w:cs="B Nazanin"/>
          <w:sz w:val="28"/>
          <w:szCs w:val="28"/>
          <w:rtl/>
        </w:rPr>
        <w:t>میدهد</w:t>
      </w:r>
      <w:r w:rsidRPr="00677212">
        <w:rPr>
          <w:rFonts w:ascii="BNazanin" w:hAnsi="BNazanin" w:cs="B Nazanin"/>
          <w:sz w:val="28"/>
          <w:szCs w:val="28"/>
        </w:rPr>
        <w:t xml:space="preserve"> </w:t>
      </w:r>
      <w:r w:rsidRPr="00677212">
        <w:rPr>
          <w:rFonts w:ascii="BNazanin" w:hAnsi="BNazanin" w:cs="B Nazanin"/>
          <w:sz w:val="28"/>
          <w:szCs w:val="28"/>
          <w:rtl/>
        </w:rPr>
        <w:t>آن</w:t>
      </w:r>
      <w:r w:rsidRPr="00677212">
        <w:rPr>
          <w:rFonts w:ascii="BNazanin" w:hAnsi="BNazanin" w:cs="B Nazanin"/>
          <w:sz w:val="28"/>
          <w:szCs w:val="28"/>
        </w:rPr>
        <w:t xml:space="preserve"> </w:t>
      </w:r>
      <w:r w:rsidRPr="00677212">
        <w:rPr>
          <w:rFonts w:ascii="BNazanin" w:hAnsi="BNazanin" w:cs="B Nazanin"/>
          <w:sz w:val="28"/>
          <w:szCs w:val="28"/>
          <w:rtl/>
        </w:rPr>
        <w:t>گونه</w:t>
      </w:r>
      <w:r w:rsidRPr="00677212">
        <w:rPr>
          <w:rFonts w:ascii="BNazanin" w:hAnsi="BNazanin" w:cs="B Nazanin" w:hint="cs"/>
          <w:sz w:val="28"/>
          <w:szCs w:val="28"/>
          <w:rtl/>
        </w:rPr>
        <w:t xml:space="preserve"> </w:t>
      </w:r>
      <w:r w:rsidRPr="00677212">
        <w:rPr>
          <w:rFonts w:ascii="BNazanin" w:hAnsi="BNazanin" w:cs="B Nazanin"/>
          <w:sz w:val="28"/>
          <w:szCs w:val="28"/>
          <w:rtl/>
        </w:rPr>
        <w:t>که</w:t>
      </w:r>
      <w:r w:rsidRPr="00677212">
        <w:rPr>
          <w:rFonts w:ascii="BNazanin" w:hAnsi="BNazanin" w:cs="B Nazanin"/>
          <w:sz w:val="28"/>
          <w:szCs w:val="28"/>
        </w:rPr>
        <w:t xml:space="preserve"> </w:t>
      </w:r>
      <w:r w:rsidRPr="00677212">
        <w:rPr>
          <w:rFonts w:ascii="BNazanin" w:hAnsi="BNazanin" w:cs="B Nazanin"/>
          <w:sz w:val="28"/>
          <w:szCs w:val="28"/>
          <w:rtl/>
        </w:rPr>
        <w:t>به</w:t>
      </w:r>
      <w:r w:rsidRPr="00677212">
        <w:rPr>
          <w:rFonts w:ascii="BNazanin" w:hAnsi="BNazanin" w:cs="B Nazanin"/>
          <w:sz w:val="28"/>
          <w:szCs w:val="28"/>
        </w:rPr>
        <w:t xml:space="preserve"> </w:t>
      </w:r>
      <w:r w:rsidRPr="00677212">
        <w:rPr>
          <w:rFonts w:ascii="BNazanin" w:hAnsi="BNazanin" w:cs="B Nazanin"/>
          <w:sz w:val="28"/>
          <w:szCs w:val="28"/>
          <w:rtl/>
        </w:rPr>
        <w:t>چشم</w:t>
      </w:r>
      <w:r w:rsidRPr="00677212">
        <w:rPr>
          <w:rFonts w:ascii="BNazanin" w:hAnsi="BNazanin" w:cs="B Nazanin"/>
          <w:sz w:val="28"/>
          <w:szCs w:val="28"/>
        </w:rPr>
        <w:t xml:space="preserve"> </w:t>
      </w:r>
      <w:r w:rsidRPr="00677212">
        <w:rPr>
          <w:rFonts w:ascii="BNazanin" w:hAnsi="BNazanin" w:cs="B Nazanin"/>
          <w:sz w:val="28"/>
          <w:szCs w:val="28"/>
          <w:rtl/>
        </w:rPr>
        <w:t>دیگران</w:t>
      </w:r>
      <w:r w:rsidRPr="00677212">
        <w:rPr>
          <w:rFonts w:ascii="BNazanin" w:hAnsi="BNazanin" w:cs="B Nazanin"/>
          <w:sz w:val="28"/>
          <w:szCs w:val="28"/>
        </w:rPr>
        <w:t xml:space="preserve"> </w:t>
      </w:r>
      <w:r w:rsidRPr="00677212">
        <w:rPr>
          <w:rFonts w:ascii="BNazanin" w:hAnsi="BNazanin" w:cs="B Nazanin"/>
          <w:sz w:val="28"/>
          <w:szCs w:val="28"/>
          <w:rtl/>
        </w:rPr>
        <w:t>می</w:t>
      </w:r>
      <w:r w:rsidRPr="00677212">
        <w:rPr>
          <w:rFonts w:ascii="BNazanin" w:hAnsi="BNazanin" w:cs="B Nazanin"/>
          <w:sz w:val="28"/>
          <w:szCs w:val="28"/>
        </w:rPr>
        <w:t xml:space="preserve"> </w:t>
      </w:r>
      <w:r w:rsidRPr="00677212">
        <w:rPr>
          <w:rFonts w:ascii="BNazanin" w:hAnsi="BNazanin" w:cs="B Nazanin"/>
          <w:sz w:val="28"/>
          <w:szCs w:val="28"/>
          <w:rtl/>
        </w:rPr>
        <w:t>آید</w:t>
      </w:r>
      <w:r w:rsidRPr="00677212">
        <w:rPr>
          <w:rFonts w:ascii="BNazanin" w:hAnsi="BNazanin" w:cs="B Nazanin" w:hint="cs"/>
          <w:sz w:val="28"/>
          <w:szCs w:val="28"/>
          <w:rtl/>
        </w:rPr>
        <w:t xml:space="preserve">. </w:t>
      </w:r>
      <w:r w:rsidRPr="00677212">
        <w:rPr>
          <w:rFonts w:ascii="BNazanin" w:hAnsi="BNazanin" w:cs="B Nazanin"/>
          <w:sz w:val="28"/>
          <w:szCs w:val="28"/>
          <w:rtl/>
        </w:rPr>
        <w:t>تئوري</w:t>
      </w:r>
      <w:r w:rsidRPr="00677212">
        <w:rPr>
          <w:rFonts w:ascii="BNazanin" w:hAnsi="BNazanin" w:cs="B Nazanin"/>
          <w:sz w:val="28"/>
          <w:szCs w:val="28"/>
        </w:rPr>
        <w:t xml:space="preserve"> </w:t>
      </w:r>
      <w:r w:rsidRPr="00677212">
        <w:rPr>
          <w:rFonts w:ascii="BNazanin" w:hAnsi="BNazanin" w:cs="B Nazanin"/>
          <w:sz w:val="28"/>
          <w:szCs w:val="28"/>
          <w:rtl/>
        </w:rPr>
        <w:t>اقتضایی</w:t>
      </w:r>
      <w:r w:rsidRPr="00677212">
        <w:rPr>
          <w:rFonts w:ascii="BNazanin" w:hAnsi="BNazanin" w:cs="B Nazanin"/>
          <w:sz w:val="28"/>
          <w:szCs w:val="28"/>
        </w:rPr>
        <w:t xml:space="preserve"> </w:t>
      </w:r>
      <w:r w:rsidRPr="00677212">
        <w:rPr>
          <w:rFonts w:ascii="BNazanin" w:hAnsi="BNazanin" w:cs="B Nazanin"/>
          <w:sz w:val="28"/>
          <w:szCs w:val="28"/>
          <w:rtl/>
        </w:rPr>
        <w:t>رهبري</w:t>
      </w:r>
      <w:r w:rsidRPr="00677212">
        <w:rPr>
          <w:rFonts w:ascii="BNazanin" w:hAnsi="BNazanin" w:cs="B Nazanin"/>
          <w:sz w:val="28"/>
          <w:szCs w:val="28"/>
        </w:rPr>
        <w:t xml:space="preserve"> </w:t>
      </w:r>
      <w:r w:rsidRPr="00677212">
        <w:rPr>
          <w:rFonts w:ascii="BNazanin" w:hAnsi="BNazanin" w:cs="B Nazanin"/>
          <w:sz w:val="28"/>
          <w:szCs w:val="28"/>
          <w:rtl/>
        </w:rPr>
        <w:t>به</w:t>
      </w:r>
      <w:r w:rsidRPr="00677212">
        <w:rPr>
          <w:rFonts w:ascii="BNazanin" w:hAnsi="BNazanin" w:cs="B Nazanin"/>
          <w:sz w:val="28"/>
          <w:szCs w:val="28"/>
        </w:rPr>
        <w:t xml:space="preserve"> </w:t>
      </w:r>
      <w:r w:rsidRPr="00677212">
        <w:rPr>
          <w:rFonts w:ascii="BNazanin" w:hAnsi="BNazanin" w:cs="B Nazanin"/>
          <w:sz w:val="28"/>
          <w:szCs w:val="28"/>
          <w:rtl/>
        </w:rPr>
        <w:t>وسیله</w:t>
      </w:r>
      <w:r w:rsidRPr="00677212">
        <w:rPr>
          <w:rFonts w:ascii="BNazanin" w:hAnsi="BNazanin" w:cs="B Nazanin" w:hint="cs"/>
          <w:sz w:val="28"/>
          <w:szCs w:val="28"/>
          <w:rtl/>
        </w:rPr>
        <w:t xml:space="preserve"> فیدلر بیان شد، </w:t>
      </w:r>
      <w:r w:rsidRPr="00677212">
        <w:rPr>
          <w:rFonts w:ascii="BNazanin" w:hAnsi="BNazanin" w:cs="B Nazanin"/>
          <w:sz w:val="28"/>
          <w:szCs w:val="28"/>
          <w:rtl/>
        </w:rPr>
        <w:t>تا</w:t>
      </w:r>
      <w:r w:rsidRPr="00677212">
        <w:rPr>
          <w:rFonts w:ascii="BNazanin" w:hAnsi="BNazanin" w:cs="B Nazanin"/>
          <w:sz w:val="28"/>
          <w:szCs w:val="28"/>
        </w:rPr>
        <w:t xml:space="preserve"> </w:t>
      </w:r>
      <w:r w:rsidRPr="00677212">
        <w:rPr>
          <w:rFonts w:ascii="BNazanin" w:hAnsi="BNazanin" w:cs="B Nazanin"/>
          <w:sz w:val="28"/>
          <w:szCs w:val="28"/>
          <w:rtl/>
        </w:rPr>
        <w:t>بتواند</w:t>
      </w:r>
      <w:r w:rsidRPr="00677212">
        <w:rPr>
          <w:rFonts w:ascii="BNazanin" w:hAnsi="BNazanin" w:cs="B Nazanin"/>
          <w:sz w:val="28"/>
          <w:szCs w:val="28"/>
        </w:rPr>
        <w:t xml:space="preserve"> </w:t>
      </w:r>
      <w:r w:rsidRPr="00677212">
        <w:rPr>
          <w:rFonts w:ascii="BNazanin" w:hAnsi="BNazanin" w:cs="B Nazanin"/>
          <w:sz w:val="28"/>
          <w:szCs w:val="28"/>
          <w:rtl/>
        </w:rPr>
        <w:t>همزمان</w:t>
      </w:r>
      <w:r w:rsidRPr="00677212">
        <w:rPr>
          <w:rFonts w:ascii="BNazanin" w:hAnsi="BNazanin" w:cs="B Nazanin"/>
          <w:sz w:val="28"/>
          <w:szCs w:val="28"/>
        </w:rPr>
        <w:t xml:space="preserve"> </w:t>
      </w:r>
      <w:r w:rsidRPr="00677212">
        <w:rPr>
          <w:rFonts w:ascii="BNazanin" w:hAnsi="BNazanin" w:cs="B Nazanin"/>
          <w:sz w:val="28"/>
          <w:szCs w:val="28"/>
          <w:rtl/>
        </w:rPr>
        <w:t>درباره</w:t>
      </w:r>
      <w:r w:rsidRPr="00677212">
        <w:rPr>
          <w:rFonts w:ascii="BNazanin" w:hAnsi="BNazanin" w:cs="B Nazanin"/>
          <w:sz w:val="28"/>
          <w:szCs w:val="28"/>
        </w:rPr>
        <w:t xml:space="preserve"> </w:t>
      </w:r>
      <w:r w:rsidRPr="00677212">
        <w:rPr>
          <w:rFonts w:ascii="BNazanin" w:hAnsi="BNazanin" w:cs="B Nazanin"/>
          <w:sz w:val="28"/>
          <w:szCs w:val="28"/>
          <w:rtl/>
        </w:rPr>
        <w:t>شخصیت</w:t>
      </w:r>
      <w:r w:rsidRPr="00677212">
        <w:rPr>
          <w:rFonts w:ascii="BNazanin" w:hAnsi="BNazanin" w:cs="B Nazanin"/>
          <w:sz w:val="28"/>
          <w:szCs w:val="28"/>
        </w:rPr>
        <w:t xml:space="preserve"> </w:t>
      </w:r>
      <w:r w:rsidRPr="00677212">
        <w:rPr>
          <w:rFonts w:ascii="BNazanin" w:hAnsi="BNazanin" w:cs="B Nazanin"/>
          <w:sz w:val="28"/>
          <w:szCs w:val="28"/>
          <w:rtl/>
        </w:rPr>
        <w:t>رهبر</w:t>
      </w:r>
      <w:r w:rsidRPr="00677212">
        <w:rPr>
          <w:rFonts w:ascii="BNazanin" w:hAnsi="BNazanin" w:cs="B Nazanin" w:hint="cs"/>
          <w:sz w:val="28"/>
          <w:szCs w:val="28"/>
          <w:rtl/>
        </w:rPr>
        <w:t xml:space="preserve"> و </w:t>
      </w:r>
      <w:r w:rsidRPr="00677212">
        <w:rPr>
          <w:rFonts w:ascii="BNazanin" w:hAnsi="BNazanin" w:cs="B Nazanin"/>
          <w:sz w:val="28"/>
          <w:szCs w:val="28"/>
          <w:rtl/>
        </w:rPr>
        <w:t>پیچیدگی</w:t>
      </w:r>
      <w:r w:rsidRPr="00677212">
        <w:rPr>
          <w:rFonts w:ascii="BNazanin" w:hAnsi="BNazanin" w:cs="B Nazanin"/>
          <w:sz w:val="28"/>
          <w:szCs w:val="28"/>
        </w:rPr>
        <w:t xml:space="preserve"> </w:t>
      </w:r>
      <w:r w:rsidRPr="00677212">
        <w:rPr>
          <w:rFonts w:ascii="BNazanin" w:hAnsi="BNazanin" w:cs="B Nazanin"/>
          <w:sz w:val="28"/>
          <w:szCs w:val="28"/>
          <w:rtl/>
        </w:rPr>
        <w:t>موقعیت</w:t>
      </w:r>
      <w:r w:rsidRPr="00677212">
        <w:rPr>
          <w:rFonts w:ascii="BNazanin" w:hAnsi="BNazanin" w:cs="B Nazanin"/>
          <w:sz w:val="28"/>
          <w:szCs w:val="28"/>
        </w:rPr>
        <w:t xml:space="preserve"> </w:t>
      </w:r>
      <w:r w:rsidRPr="00677212">
        <w:rPr>
          <w:rFonts w:ascii="BNazanin" w:hAnsi="BNazanin" w:cs="B Nazanin"/>
          <w:sz w:val="28"/>
          <w:szCs w:val="28"/>
          <w:rtl/>
        </w:rPr>
        <w:t>اظهار</w:t>
      </w:r>
      <w:r w:rsidRPr="00677212">
        <w:rPr>
          <w:rFonts w:ascii="BNazanin" w:hAnsi="BNazanin" w:cs="B Nazanin"/>
          <w:sz w:val="28"/>
          <w:szCs w:val="28"/>
        </w:rPr>
        <w:t xml:space="preserve"> </w:t>
      </w:r>
      <w:r w:rsidRPr="00677212">
        <w:rPr>
          <w:rFonts w:ascii="BNazanin" w:hAnsi="BNazanin" w:cs="B Nazanin"/>
          <w:sz w:val="28"/>
          <w:szCs w:val="28"/>
          <w:rtl/>
        </w:rPr>
        <w:t>نظر</w:t>
      </w:r>
      <w:r w:rsidRPr="00677212">
        <w:rPr>
          <w:rFonts w:ascii="BNazanin" w:hAnsi="BNazanin" w:cs="B Nazanin"/>
          <w:sz w:val="28"/>
          <w:szCs w:val="28"/>
        </w:rPr>
        <w:t xml:space="preserve"> </w:t>
      </w:r>
      <w:r w:rsidRPr="00677212">
        <w:rPr>
          <w:rFonts w:ascii="BNazanin" w:hAnsi="BNazanin" w:cs="B Nazanin"/>
          <w:sz w:val="28"/>
          <w:szCs w:val="28"/>
          <w:rtl/>
        </w:rPr>
        <w:t>کند</w:t>
      </w:r>
      <w:r w:rsidRPr="00677212">
        <w:rPr>
          <w:rFonts w:ascii="BNazanin" w:hAnsi="BNazanin" w:cs="B Nazanin"/>
          <w:sz w:val="28"/>
          <w:szCs w:val="28"/>
        </w:rPr>
        <w:t xml:space="preserve"> </w:t>
      </w:r>
      <w:r w:rsidRPr="00677212">
        <w:rPr>
          <w:rFonts w:ascii="BNazanin" w:hAnsi="BNazanin" w:cs="B Nazanin" w:hint="cs"/>
          <w:sz w:val="28"/>
          <w:szCs w:val="28"/>
          <w:rtl/>
        </w:rPr>
        <w:t>.</w:t>
      </w:r>
      <w:r w:rsidRPr="00677212">
        <w:rPr>
          <w:rFonts w:ascii="BNazanin" w:hAnsi="BNazanin" w:cs="B Nazanin"/>
          <w:sz w:val="28"/>
          <w:szCs w:val="28"/>
        </w:rPr>
        <w:t xml:space="preserve"> </w:t>
      </w:r>
      <w:r w:rsidRPr="00677212">
        <w:rPr>
          <w:rFonts w:ascii="BNazanin" w:hAnsi="BNazanin" w:cs="B Nazanin"/>
          <w:sz w:val="28"/>
          <w:szCs w:val="28"/>
          <w:rtl/>
        </w:rPr>
        <w:t>در</w:t>
      </w:r>
      <w:r w:rsidRPr="00677212">
        <w:rPr>
          <w:rFonts w:ascii="BNazanin" w:hAnsi="BNazanin" w:cs="B Nazanin"/>
          <w:sz w:val="28"/>
          <w:szCs w:val="28"/>
        </w:rPr>
        <w:t xml:space="preserve"> </w:t>
      </w:r>
      <w:r w:rsidRPr="00677212">
        <w:rPr>
          <w:rFonts w:ascii="BNazanin" w:hAnsi="BNazanin" w:cs="B Nazanin"/>
          <w:sz w:val="28"/>
          <w:szCs w:val="28"/>
          <w:rtl/>
        </w:rPr>
        <w:t>نظریه</w:t>
      </w:r>
      <w:r w:rsidRPr="00677212">
        <w:rPr>
          <w:rFonts w:ascii="BNazanin" w:hAnsi="BNazanin" w:cs="B Nazanin"/>
          <w:sz w:val="28"/>
          <w:szCs w:val="28"/>
        </w:rPr>
        <w:t xml:space="preserve"> </w:t>
      </w:r>
      <w:r w:rsidRPr="00677212">
        <w:rPr>
          <w:rFonts w:ascii="BNazanin" w:hAnsi="BNazanin" w:cs="B Nazanin"/>
          <w:sz w:val="28"/>
          <w:szCs w:val="28"/>
          <w:rtl/>
        </w:rPr>
        <w:t>اقتضایی</w:t>
      </w:r>
      <w:r w:rsidRPr="00677212">
        <w:rPr>
          <w:rFonts w:ascii="BNazanin" w:hAnsi="BNazanin" w:cs="B Nazanin"/>
          <w:sz w:val="28"/>
          <w:szCs w:val="28"/>
        </w:rPr>
        <w:t xml:space="preserve"> </w:t>
      </w:r>
      <w:r w:rsidRPr="00677212">
        <w:rPr>
          <w:rFonts w:ascii="BNazanin" w:hAnsi="BNazanin" w:cs="B Nazanin"/>
          <w:sz w:val="28"/>
          <w:szCs w:val="28"/>
          <w:rtl/>
        </w:rPr>
        <w:t>رهبري</w:t>
      </w:r>
      <w:r w:rsidRPr="00677212">
        <w:rPr>
          <w:rFonts w:ascii="BNazanin" w:hAnsi="BNazanin" w:cs="B Nazanin" w:hint="cs"/>
          <w:sz w:val="28"/>
          <w:szCs w:val="28"/>
          <w:rtl/>
        </w:rPr>
        <w:t xml:space="preserve"> </w:t>
      </w:r>
      <w:r w:rsidRPr="00677212">
        <w:rPr>
          <w:rFonts w:ascii="BNazanin" w:hAnsi="BNazanin" w:cs="B Nazanin"/>
          <w:sz w:val="28"/>
          <w:szCs w:val="28"/>
          <w:rtl/>
        </w:rPr>
        <w:t>گفته</w:t>
      </w:r>
      <w:r w:rsidRPr="00677212">
        <w:rPr>
          <w:rFonts w:ascii="BNazanin" w:hAnsi="BNazanin" w:cs="B Nazanin"/>
          <w:sz w:val="28"/>
          <w:szCs w:val="28"/>
        </w:rPr>
        <w:t xml:space="preserve"> </w:t>
      </w:r>
      <w:r w:rsidRPr="00677212">
        <w:rPr>
          <w:rFonts w:ascii="BNazanin" w:hAnsi="BNazanin" w:cs="B Nazanin"/>
          <w:sz w:val="28"/>
          <w:szCs w:val="28"/>
          <w:rtl/>
        </w:rPr>
        <w:t>می</w:t>
      </w:r>
      <w:r w:rsidRPr="00677212">
        <w:rPr>
          <w:rFonts w:ascii="BNazanin" w:hAnsi="BNazanin" w:cs="B Nazanin"/>
          <w:sz w:val="28"/>
          <w:szCs w:val="28"/>
        </w:rPr>
        <w:t xml:space="preserve"> </w:t>
      </w:r>
      <w:r w:rsidRPr="00677212">
        <w:rPr>
          <w:rFonts w:ascii="BNazanin" w:hAnsi="BNazanin" w:cs="B Nazanin"/>
          <w:sz w:val="28"/>
          <w:szCs w:val="28"/>
          <w:rtl/>
        </w:rPr>
        <w:t>شود</w:t>
      </w:r>
      <w:r w:rsidRPr="00677212">
        <w:rPr>
          <w:rFonts w:ascii="BNazanin" w:hAnsi="BNazanin" w:cs="B Nazanin"/>
          <w:sz w:val="28"/>
          <w:szCs w:val="28"/>
        </w:rPr>
        <w:t xml:space="preserve"> </w:t>
      </w:r>
      <w:r w:rsidRPr="00677212">
        <w:rPr>
          <w:rFonts w:ascii="BNazanin" w:hAnsi="BNazanin" w:cs="B Nazanin"/>
          <w:sz w:val="28"/>
          <w:szCs w:val="28"/>
          <w:rtl/>
        </w:rPr>
        <w:t>که</w:t>
      </w:r>
      <w:r w:rsidRPr="00677212">
        <w:rPr>
          <w:rFonts w:ascii="BNazanin" w:hAnsi="BNazanin" w:cs="B Nazanin"/>
          <w:sz w:val="28"/>
          <w:szCs w:val="28"/>
        </w:rPr>
        <w:t xml:space="preserve"> </w:t>
      </w:r>
      <w:r w:rsidRPr="00677212">
        <w:rPr>
          <w:rFonts w:ascii="BNazanin" w:hAnsi="BNazanin" w:cs="B Nazanin"/>
          <w:sz w:val="28"/>
          <w:szCs w:val="28"/>
          <w:rtl/>
        </w:rPr>
        <w:t>اثربخشی</w:t>
      </w:r>
      <w:r w:rsidRPr="00677212">
        <w:rPr>
          <w:rFonts w:ascii="BNazanin" w:hAnsi="BNazanin" w:cs="B Nazanin"/>
          <w:sz w:val="28"/>
          <w:szCs w:val="28"/>
        </w:rPr>
        <w:t xml:space="preserve"> </w:t>
      </w:r>
      <w:r w:rsidRPr="00677212">
        <w:rPr>
          <w:rFonts w:ascii="BNazanin" w:hAnsi="BNazanin" w:cs="B Nazanin"/>
          <w:sz w:val="28"/>
          <w:szCs w:val="28"/>
          <w:rtl/>
        </w:rPr>
        <w:t>رهبر</w:t>
      </w:r>
      <w:r w:rsidRPr="00677212">
        <w:rPr>
          <w:rFonts w:ascii="BNazanin" w:hAnsi="BNazanin" w:cs="B Nazanin"/>
          <w:sz w:val="28"/>
          <w:szCs w:val="28"/>
        </w:rPr>
        <w:t xml:space="preserve"> </w:t>
      </w:r>
      <w:r w:rsidRPr="00677212">
        <w:rPr>
          <w:rFonts w:ascii="BNazanin" w:hAnsi="BNazanin" w:cs="B Nazanin"/>
          <w:sz w:val="28"/>
          <w:szCs w:val="28"/>
          <w:rtl/>
        </w:rPr>
        <w:t>بر</w:t>
      </w:r>
      <w:r w:rsidRPr="00677212">
        <w:rPr>
          <w:rFonts w:ascii="BNazanin" w:hAnsi="BNazanin" w:cs="B Nazanin"/>
          <w:sz w:val="28"/>
          <w:szCs w:val="28"/>
        </w:rPr>
        <w:t xml:space="preserve"> </w:t>
      </w:r>
      <w:r w:rsidRPr="00677212">
        <w:rPr>
          <w:rFonts w:ascii="BNazanin" w:hAnsi="BNazanin" w:cs="B Nazanin"/>
          <w:sz w:val="28"/>
          <w:szCs w:val="28"/>
          <w:rtl/>
        </w:rPr>
        <w:t>کنش</w:t>
      </w:r>
      <w:r w:rsidRPr="00677212">
        <w:rPr>
          <w:rFonts w:ascii="BNazanin" w:hAnsi="BNazanin" w:cs="B Nazanin"/>
          <w:sz w:val="28"/>
          <w:szCs w:val="28"/>
        </w:rPr>
        <w:t xml:space="preserve"> </w:t>
      </w:r>
      <w:r w:rsidRPr="00677212">
        <w:rPr>
          <w:rFonts w:ascii="BNazanin" w:hAnsi="BNazanin" w:cs="B Nazanin"/>
          <w:sz w:val="28"/>
          <w:szCs w:val="28"/>
          <w:rtl/>
        </w:rPr>
        <w:t>متقابل</w:t>
      </w:r>
      <w:r w:rsidRPr="00677212">
        <w:rPr>
          <w:rFonts w:ascii="BNazanin" w:hAnsi="BNazanin" w:cs="B Nazanin"/>
          <w:sz w:val="28"/>
          <w:szCs w:val="28"/>
        </w:rPr>
        <w:t xml:space="preserve"> </w:t>
      </w:r>
      <w:r w:rsidRPr="00677212">
        <w:rPr>
          <w:rFonts w:ascii="BNazanin" w:hAnsi="BNazanin" w:cs="B Nazanin"/>
          <w:sz w:val="28"/>
          <w:szCs w:val="28"/>
          <w:rtl/>
        </w:rPr>
        <w:t>یا</w:t>
      </w:r>
      <w:r w:rsidRPr="00677212">
        <w:rPr>
          <w:rFonts w:ascii="BNazanin" w:hAnsi="BNazanin" w:cs="B Nazanin"/>
          <w:sz w:val="28"/>
          <w:szCs w:val="28"/>
        </w:rPr>
        <w:t xml:space="preserve"> </w:t>
      </w:r>
      <w:r w:rsidRPr="00677212">
        <w:rPr>
          <w:rFonts w:ascii="BNazanin" w:hAnsi="BNazanin" w:cs="B Nazanin"/>
          <w:sz w:val="28"/>
          <w:szCs w:val="28"/>
          <w:rtl/>
        </w:rPr>
        <w:t>تعامل</w:t>
      </w:r>
      <w:r w:rsidRPr="00677212">
        <w:rPr>
          <w:rFonts w:ascii="BNazanin" w:hAnsi="BNazanin" w:cs="B Nazanin"/>
          <w:sz w:val="28"/>
          <w:szCs w:val="28"/>
        </w:rPr>
        <w:t xml:space="preserve"> </w:t>
      </w:r>
      <w:r w:rsidRPr="00677212">
        <w:rPr>
          <w:rFonts w:ascii="BNazanin" w:hAnsi="BNazanin" w:cs="B Nazanin"/>
          <w:sz w:val="28"/>
          <w:szCs w:val="28"/>
          <w:rtl/>
        </w:rPr>
        <w:t>بین</w:t>
      </w:r>
      <w:r w:rsidRPr="00677212">
        <w:rPr>
          <w:rFonts w:ascii="BNazanin" w:hAnsi="BNazanin" w:cs="B Nazanin" w:hint="cs"/>
          <w:sz w:val="28"/>
          <w:szCs w:val="28"/>
          <w:rtl/>
        </w:rPr>
        <w:t xml:space="preserve"> </w:t>
      </w:r>
      <w:r w:rsidRPr="00677212">
        <w:rPr>
          <w:rFonts w:ascii="BNazanin" w:hAnsi="BNazanin" w:cs="B Nazanin"/>
          <w:sz w:val="28"/>
          <w:szCs w:val="28"/>
          <w:rtl/>
        </w:rPr>
        <w:t>دو</w:t>
      </w:r>
      <w:r w:rsidRPr="00677212">
        <w:rPr>
          <w:rFonts w:ascii="BNazanin" w:hAnsi="BNazanin" w:cs="B Nazanin"/>
          <w:sz w:val="28"/>
          <w:szCs w:val="28"/>
        </w:rPr>
        <w:t xml:space="preserve"> </w:t>
      </w:r>
      <w:r w:rsidRPr="00677212">
        <w:rPr>
          <w:rFonts w:ascii="BNazanin" w:hAnsi="BNazanin" w:cs="B Nazanin"/>
          <w:sz w:val="28"/>
          <w:szCs w:val="28"/>
          <w:rtl/>
        </w:rPr>
        <w:t>عامل</w:t>
      </w:r>
      <w:r w:rsidRPr="00677212">
        <w:rPr>
          <w:rFonts w:ascii="BNazanin" w:hAnsi="BNazanin" w:cs="B Nazanin"/>
          <w:sz w:val="28"/>
          <w:szCs w:val="28"/>
        </w:rPr>
        <w:t xml:space="preserve"> </w:t>
      </w:r>
      <w:r w:rsidRPr="00677212">
        <w:rPr>
          <w:rFonts w:ascii="BNazanin" w:hAnsi="BNazanin" w:cs="B Nazanin"/>
          <w:sz w:val="28"/>
          <w:szCs w:val="28"/>
          <w:rtl/>
        </w:rPr>
        <w:t>متکی</w:t>
      </w:r>
      <w:r w:rsidRPr="00677212">
        <w:rPr>
          <w:rFonts w:ascii="BNazanin" w:hAnsi="BNazanin" w:cs="B Nazanin"/>
          <w:sz w:val="28"/>
          <w:szCs w:val="28"/>
        </w:rPr>
        <w:t xml:space="preserve"> </w:t>
      </w:r>
      <w:r w:rsidRPr="00677212">
        <w:rPr>
          <w:rFonts w:ascii="BNazanin" w:hAnsi="BNazanin" w:cs="B Nazanin"/>
          <w:sz w:val="28"/>
          <w:szCs w:val="28"/>
          <w:rtl/>
        </w:rPr>
        <w:t>است</w:t>
      </w:r>
      <w:r w:rsidRPr="00677212">
        <w:rPr>
          <w:rFonts w:ascii="BNazanin" w:hAnsi="BNazanin" w:cs="B Nazanin"/>
          <w:sz w:val="28"/>
          <w:szCs w:val="28"/>
        </w:rPr>
        <w:t xml:space="preserve"> </w:t>
      </w:r>
      <w:r w:rsidRPr="00677212">
        <w:rPr>
          <w:rFonts w:ascii="BNazanin" w:hAnsi="BNazanin" w:cs="B Nazanin" w:hint="cs"/>
          <w:sz w:val="28"/>
          <w:szCs w:val="28"/>
          <w:rtl/>
        </w:rPr>
        <w:t>.</w:t>
      </w:r>
      <w:r w:rsidRPr="00677212">
        <w:rPr>
          <w:rFonts w:ascii="BNazanin" w:hAnsi="BNazanin" w:cs="B Nazanin"/>
          <w:sz w:val="28"/>
          <w:szCs w:val="28"/>
        </w:rPr>
        <w:t xml:space="preserve"> </w:t>
      </w:r>
      <w:r w:rsidRPr="00677212">
        <w:rPr>
          <w:rFonts w:ascii="BNazanin" w:hAnsi="BNazanin" w:cs="B Nazanin"/>
          <w:sz w:val="28"/>
          <w:szCs w:val="28"/>
          <w:rtl/>
        </w:rPr>
        <w:t>این</w:t>
      </w:r>
      <w:r w:rsidRPr="00677212">
        <w:rPr>
          <w:rFonts w:ascii="BNazanin" w:hAnsi="BNazanin" w:cs="B Nazanin"/>
          <w:sz w:val="28"/>
          <w:szCs w:val="28"/>
        </w:rPr>
        <w:t xml:space="preserve"> </w:t>
      </w:r>
      <w:r w:rsidRPr="00677212">
        <w:rPr>
          <w:rFonts w:ascii="BNazanin" w:hAnsi="BNazanin" w:cs="B Nazanin"/>
          <w:sz w:val="28"/>
          <w:szCs w:val="28"/>
          <w:rtl/>
        </w:rPr>
        <w:t>عوامل</w:t>
      </w:r>
      <w:r w:rsidRPr="00677212">
        <w:rPr>
          <w:rFonts w:ascii="BNazanin" w:hAnsi="BNazanin" w:cs="B Nazanin"/>
          <w:sz w:val="28"/>
          <w:szCs w:val="28"/>
        </w:rPr>
        <w:t xml:space="preserve"> </w:t>
      </w:r>
      <w:r w:rsidRPr="00677212">
        <w:rPr>
          <w:rFonts w:ascii="BNazanin" w:hAnsi="BNazanin" w:cs="B Nazanin"/>
          <w:sz w:val="28"/>
          <w:szCs w:val="28"/>
          <w:rtl/>
        </w:rPr>
        <w:t>عبارتند</w:t>
      </w:r>
      <w:r w:rsidRPr="00677212">
        <w:rPr>
          <w:rFonts w:ascii="BNazanin" w:hAnsi="BNazanin" w:cs="B Nazanin"/>
          <w:sz w:val="28"/>
          <w:szCs w:val="28"/>
        </w:rPr>
        <w:t xml:space="preserve"> </w:t>
      </w:r>
      <w:r w:rsidRPr="00677212">
        <w:rPr>
          <w:rFonts w:ascii="BNazanin" w:hAnsi="BNazanin" w:cs="B Nazanin"/>
          <w:sz w:val="28"/>
          <w:szCs w:val="28"/>
          <w:rtl/>
        </w:rPr>
        <w:t>از</w:t>
      </w:r>
      <w:r w:rsidRPr="00677212">
        <w:rPr>
          <w:rFonts w:ascii="BNazanin" w:hAnsi="BNazanin" w:cs="B Nazanin"/>
          <w:sz w:val="28"/>
          <w:szCs w:val="28"/>
        </w:rPr>
        <w:t xml:space="preserve"> </w:t>
      </w:r>
      <w:r w:rsidRPr="00677212">
        <w:rPr>
          <w:rFonts w:ascii="BNazanin" w:hAnsi="BNazanin" w:cs="B Nazanin"/>
          <w:sz w:val="28"/>
          <w:szCs w:val="28"/>
          <w:rtl/>
        </w:rPr>
        <w:t>ویژگی</w:t>
      </w:r>
      <w:r w:rsidRPr="00677212">
        <w:rPr>
          <w:rFonts w:ascii="BNazanin" w:hAnsi="BNazanin" w:cs="B Nazanin"/>
          <w:sz w:val="28"/>
          <w:szCs w:val="28"/>
        </w:rPr>
        <w:t xml:space="preserve"> </w:t>
      </w:r>
      <w:r w:rsidRPr="00677212">
        <w:rPr>
          <w:rFonts w:ascii="BNazanin" w:hAnsi="BNazanin" w:cs="B Nazanin"/>
          <w:sz w:val="28"/>
          <w:szCs w:val="28"/>
          <w:rtl/>
        </w:rPr>
        <w:t>هاي</w:t>
      </w:r>
      <w:r w:rsidRPr="00677212">
        <w:rPr>
          <w:rFonts w:ascii="BNazanin" w:hAnsi="BNazanin" w:cs="B Nazanin"/>
          <w:sz w:val="28"/>
          <w:szCs w:val="28"/>
        </w:rPr>
        <w:t xml:space="preserve"> </w:t>
      </w:r>
      <w:r w:rsidRPr="00677212">
        <w:rPr>
          <w:rFonts w:ascii="BNazanin" w:hAnsi="BNazanin" w:cs="B Nazanin"/>
          <w:sz w:val="28"/>
          <w:szCs w:val="28"/>
          <w:rtl/>
        </w:rPr>
        <w:t>انگیزشی</w:t>
      </w:r>
      <w:r w:rsidRPr="00677212">
        <w:rPr>
          <w:rFonts w:ascii="BNazanin" w:hAnsi="BNazanin" w:cs="B Nazanin" w:hint="cs"/>
          <w:sz w:val="28"/>
          <w:szCs w:val="28"/>
          <w:rtl/>
        </w:rPr>
        <w:t xml:space="preserve"> </w:t>
      </w:r>
      <w:r w:rsidRPr="00677212">
        <w:rPr>
          <w:rFonts w:ascii="BNazanin" w:hAnsi="BNazanin" w:cs="B Nazanin"/>
          <w:sz w:val="28"/>
          <w:szCs w:val="28"/>
          <w:rtl/>
        </w:rPr>
        <w:t>و</w:t>
      </w:r>
      <w:r w:rsidRPr="00677212">
        <w:rPr>
          <w:rFonts w:ascii="BNazanin" w:hAnsi="BNazanin" w:cs="B Nazanin"/>
          <w:sz w:val="28"/>
          <w:szCs w:val="28"/>
        </w:rPr>
        <w:t xml:space="preserve"> </w:t>
      </w:r>
      <w:r w:rsidRPr="00677212">
        <w:rPr>
          <w:rFonts w:ascii="BNazanin" w:hAnsi="BNazanin" w:cs="B Nazanin"/>
          <w:sz w:val="28"/>
          <w:szCs w:val="28"/>
          <w:rtl/>
        </w:rPr>
        <w:t>شخصیتی</w:t>
      </w:r>
      <w:r w:rsidRPr="00677212">
        <w:rPr>
          <w:rFonts w:ascii="BNazanin" w:hAnsi="BNazanin" w:cs="B Nazanin"/>
          <w:sz w:val="28"/>
          <w:szCs w:val="28"/>
        </w:rPr>
        <w:t xml:space="preserve"> </w:t>
      </w:r>
      <w:r w:rsidRPr="00677212">
        <w:rPr>
          <w:rFonts w:ascii="BNazanin" w:hAnsi="BNazanin" w:cs="B Nazanin"/>
          <w:sz w:val="28"/>
          <w:szCs w:val="28"/>
          <w:rtl/>
        </w:rPr>
        <w:t>رهبر</w:t>
      </w:r>
      <w:r w:rsidRPr="00677212">
        <w:rPr>
          <w:rFonts w:ascii="BNazanin" w:hAnsi="BNazanin" w:cs="B Nazanin"/>
          <w:sz w:val="28"/>
          <w:szCs w:val="28"/>
        </w:rPr>
        <w:t xml:space="preserve"> </w:t>
      </w:r>
      <w:r w:rsidRPr="00677212">
        <w:rPr>
          <w:rFonts w:ascii="BNazanin" w:hAnsi="BNazanin" w:cs="B Nazanin"/>
          <w:sz w:val="28"/>
          <w:szCs w:val="28"/>
          <w:rtl/>
        </w:rPr>
        <w:t>و</w:t>
      </w:r>
      <w:r w:rsidRPr="00677212">
        <w:rPr>
          <w:rFonts w:ascii="BNazanin" w:hAnsi="BNazanin" w:cs="B Nazanin"/>
          <w:sz w:val="28"/>
          <w:szCs w:val="28"/>
        </w:rPr>
        <w:t xml:space="preserve"> </w:t>
      </w:r>
      <w:r w:rsidRPr="00677212">
        <w:rPr>
          <w:rFonts w:ascii="BNazanin" w:hAnsi="BNazanin" w:cs="B Nazanin"/>
          <w:sz w:val="28"/>
          <w:szCs w:val="28"/>
          <w:rtl/>
        </w:rPr>
        <w:t>کنترل</w:t>
      </w:r>
      <w:r w:rsidRPr="00677212">
        <w:rPr>
          <w:rFonts w:ascii="BNazanin" w:hAnsi="BNazanin" w:cs="B Nazanin"/>
          <w:sz w:val="28"/>
          <w:szCs w:val="28"/>
        </w:rPr>
        <w:t xml:space="preserve"> </w:t>
      </w:r>
      <w:r w:rsidRPr="00677212">
        <w:rPr>
          <w:rFonts w:ascii="BNazanin" w:hAnsi="BNazanin" w:cs="B Nazanin"/>
          <w:sz w:val="28"/>
          <w:szCs w:val="28"/>
          <w:rtl/>
        </w:rPr>
        <w:t>یا</w:t>
      </w:r>
      <w:r w:rsidRPr="00677212">
        <w:rPr>
          <w:rFonts w:ascii="BNazanin" w:hAnsi="BNazanin" w:cs="B Nazanin"/>
          <w:sz w:val="28"/>
          <w:szCs w:val="28"/>
        </w:rPr>
        <w:t xml:space="preserve"> </w:t>
      </w:r>
      <w:r w:rsidRPr="00677212">
        <w:rPr>
          <w:rFonts w:ascii="BNazanin" w:hAnsi="BNazanin" w:cs="B Nazanin"/>
          <w:sz w:val="28"/>
          <w:szCs w:val="28"/>
          <w:rtl/>
        </w:rPr>
        <w:t>نفوذي</w:t>
      </w:r>
      <w:r w:rsidRPr="00677212">
        <w:rPr>
          <w:rFonts w:ascii="BNazanin" w:hAnsi="BNazanin" w:cs="B Nazanin"/>
          <w:sz w:val="28"/>
          <w:szCs w:val="28"/>
        </w:rPr>
        <w:t xml:space="preserve"> </w:t>
      </w:r>
      <w:r w:rsidRPr="00677212">
        <w:rPr>
          <w:rFonts w:ascii="BNazanin" w:hAnsi="BNazanin" w:cs="B Nazanin"/>
          <w:sz w:val="28"/>
          <w:szCs w:val="28"/>
          <w:rtl/>
        </w:rPr>
        <w:t>که</w:t>
      </w:r>
      <w:r w:rsidRPr="00677212">
        <w:rPr>
          <w:rFonts w:ascii="BNazanin" w:hAnsi="BNazanin" w:cs="B Nazanin"/>
          <w:sz w:val="28"/>
          <w:szCs w:val="28"/>
        </w:rPr>
        <w:t xml:space="preserve"> </w:t>
      </w:r>
      <w:r w:rsidRPr="00677212">
        <w:rPr>
          <w:rFonts w:ascii="BNazanin" w:hAnsi="BNazanin" w:cs="B Nazanin"/>
          <w:sz w:val="28"/>
          <w:szCs w:val="28"/>
          <w:rtl/>
        </w:rPr>
        <w:t>رهبر</w:t>
      </w:r>
      <w:r w:rsidRPr="00677212">
        <w:rPr>
          <w:rFonts w:ascii="BNazanin" w:hAnsi="BNazanin" w:cs="B Nazanin"/>
          <w:sz w:val="28"/>
          <w:szCs w:val="28"/>
        </w:rPr>
        <w:t xml:space="preserve"> </w:t>
      </w:r>
      <w:r w:rsidRPr="00677212">
        <w:rPr>
          <w:rFonts w:ascii="BNazanin" w:hAnsi="BNazanin" w:cs="B Nazanin"/>
          <w:sz w:val="28"/>
          <w:szCs w:val="28"/>
          <w:rtl/>
        </w:rPr>
        <w:t>بر</w:t>
      </w:r>
      <w:r w:rsidRPr="00677212">
        <w:rPr>
          <w:rFonts w:ascii="BNazanin" w:hAnsi="BNazanin" w:cs="B Nazanin"/>
          <w:sz w:val="28"/>
          <w:szCs w:val="28"/>
        </w:rPr>
        <w:t xml:space="preserve"> </w:t>
      </w:r>
      <w:r w:rsidRPr="00677212">
        <w:rPr>
          <w:rFonts w:ascii="BNazanin" w:hAnsi="BNazanin" w:cs="B Nazanin"/>
          <w:sz w:val="28"/>
          <w:szCs w:val="28"/>
          <w:rtl/>
        </w:rPr>
        <w:t>موقعیت</w:t>
      </w:r>
      <w:r w:rsidRPr="00677212">
        <w:rPr>
          <w:rFonts w:ascii="BNazanin" w:hAnsi="BNazanin" w:cs="B Nazanin"/>
          <w:sz w:val="28"/>
          <w:szCs w:val="28"/>
        </w:rPr>
        <w:t xml:space="preserve"> </w:t>
      </w:r>
      <w:r w:rsidRPr="00677212">
        <w:rPr>
          <w:rFonts w:ascii="BNazanin" w:hAnsi="BNazanin" w:cs="B Nazanin"/>
          <w:sz w:val="28"/>
          <w:szCs w:val="28"/>
          <w:rtl/>
        </w:rPr>
        <w:t>تحت</w:t>
      </w:r>
      <w:r w:rsidRPr="00677212">
        <w:rPr>
          <w:rFonts w:ascii="BNazanin" w:hAnsi="BNazanin" w:cs="B Nazanin" w:hint="cs"/>
          <w:sz w:val="28"/>
          <w:szCs w:val="28"/>
          <w:rtl/>
        </w:rPr>
        <w:t xml:space="preserve"> </w:t>
      </w:r>
      <w:r w:rsidRPr="00677212">
        <w:rPr>
          <w:rFonts w:ascii="BNazanin" w:hAnsi="BNazanin" w:cs="B Nazanin"/>
          <w:sz w:val="28"/>
          <w:szCs w:val="28"/>
          <w:rtl/>
        </w:rPr>
        <w:t>نظارت</w:t>
      </w:r>
      <w:r w:rsidRPr="00677212">
        <w:rPr>
          <w:rFonts w:ascii="BNazanin" w:hAnsi="BNazanin" w:cs="B Nazanin"/>
          <w:sz w:val="28"/>
          <w:szCs w:val="28"/>
        </w:rPr>
        <w:t xml:space="preserve"> </w:t>
      </w:r>
      <w:r w:rsidRPr="00677212">
        <w:rPr>
          <w:rFonts w:ascii="BNazanin" w:hAnsi="BNazanin" w:cs="B Nazanin"/>
          <w:sz w:val="28"/>
          <w:szCs w:val="28"/>
          <w:rtl/>
        </w:rPr>
        <w:t>خود</w:t>
      </w:r>
      <w:r w:rsidRPr="00677212">
        <w:rPr>
          <w:rFonts w:ascii="BNazanin" w:hAnsi="BNazanin" w:cs="B Nazanin"/>
          <w:sz w:val="28"/>
          <w:szCs w:val="28"/>
        </w:rPr>
        <w:t xml:space="preserve"> </w:t>
      </w:r>
      <w:r w:rsidRPr="00677212">
        <w:rPr>
          <w:rFonts w:ascii="BNazanin" w:hAnsi="BNazanin" w:cs="B Nazanin"/>
          <w:sz w:val="28"/>
          <w:szCs w:val="28"/>
          <w:rtl/>
        </w:rPr>
        <w:t>دارد</w:t>
      </w:r>
      <w:r w:rsidRPr="00677212">
        <w:rPr>
          <w:rFonts w:ascii="BNazanin" w:hAnsi="BNazanin" w:cs="B Nazanin"/>
          <w:sz w:val="28"/>
          <w:szCs w:val="28"/>
        </w:rPr>
        <w:t xml:space="preserve"> </w:t>
      </w:r>
      <w:r w:rsidRPr="00677212">
        <w:rPr>
          <w:rFonts w:ascii="BNazanin" w:hAnsi="BNazanin" w:cs="B Nazanin" w:hint="cs"/>
          <w:sz w:val="28"/>
          <w:szCs w:val="28"/>
          <w:rtl/>
        </w:rPr>
        <w:t>.</w:t>
      </w:r>
      <w:r w:rsidRPr="00677212">
        <w:rPr>
          <w:rFonts w:ascii="BNazanin" w:hAnsi="BNazanin" w:cs="B Nazanin"/>
          <w:sz w:val="28"/>
          <w:szCs w:val="28"/>
        </w:rPr>
        <w:t xml:space="preserve"> </w:t>
      </w:r>
      <w:r w:rsidRPr="00677212">
        <w:rPr>
          <w:rFonts w:ascii="BNazanin" w:hAnsi="BNazanin" w:cs="B Nazanin"/>
          <w:sz w:val="28"/>
          <w:szCs w:val="28"/>
          <w:rtl/>
        </w:rPr>
        <w:t>به</w:t>
      </w:r>
      <w:r w:rsidRPr="00677212">
        <w:rPr>
          <w:rFonts w:ascii="BNazanin" w:hAnsi="BNazanin" w:cs="B Nazanin"/>
          <w:sz w:val="28"/>
          <w:szCs w:val="28"/>
        </w:rPr>
        <w:t xml:space="preserve"> </w:t>
      </w:r>
      <w:r w:rsidRPr="00677212">
        <w:rPr>
          <w:rFonts w:ascii="BNazanin" w:hAnsi="BNazanin" w:cs="B Nazanin"/>
          <w:sz w:val="28"/>
          <w:szCs w:val="28"/>
          <w:rtl/>
        </w:rPr>
        <w:t>عبارت</w:t>
      </w:r>
      <w:r w:rsidRPr="00677212">
        <w:rPr>
          <w:rFonts w:ascii="BNazanin" w:hAnsi="BNazanin" w:cs="B Nazanin"/>
          <w:sz w:val="28"/>
          <w:szCs w:val="28"/>
        </w:rPr>
        <w:t xml:space="preserve"> </w:t>
      </w:r>
      <w:r w:rsidRPr="00677212">
        <w:rPr>
          <w:rFonts w:ascii="BNazanin" w:hAnsi="BNazanin" w:cs="B Nazanin"/>
          <w:sz w:val="28"/>
          <w:szCs w:val="28"/>
          <w:rtl/>
        </w:rPr>
        <w:t>دیگر،</w:t>
      </w:r>
      <w:r w:rsidRPr="00677212">
        <w:rPr>
          <w:rFonts w:ascii="BNazanin" w:hAnsi="BNazanin" w:cs="B Nazanin"/>
          <w:sz w:val="28"/>
          <w:szCs w:val="28"/>
        </w:rPr>
        <w:t xml:space="preserve"> </w:t>
      </w:r>
      <w:r w:rsidRPr="00677212">
        <w:rPr>
          <w:rFonts w:ascii="BNazanin" w:hAnsi="BNazanin" w:cs="B Nazanin"/>
          <w:sz w:val="28"/>
          <w:szCs w:val="28"/>
          <w:rtl/>
        </w:rPr>
        <w:t>رهبري</w:t>
      </w:r>
      <w:r w:rsidRPr="00677212">
        <w:rPr>
          <w:rFonts w:ascii="BNazanin" w:hAnsi="BNazanin" w:cs="B Nazanin"/>
          <w:sz w:val="28"/>
          <w:szCs w:val="28"/>
        </w:rPr>
        <w:t xml:space="preserve"> </w:t>
      </w:r>
      <w:r w:rsidRPr="00677212">
        <w:rPr>
          <w:rFonts w:ascii="BNazanin" w:hAnsi="BNazanin" w:cs="B Nazanin"/>
          <w:sz w:val="28"/>
          <w:szCs w:val="28"/>
          <w:rtl/>
        </w:rPr>
        <w:t>اثربخش</w:t>
      </w:r>
      <w:r w:rsidRPr="00677212">
        <w:rPr>
          <w:rFonts w:ascii="BNazanin" w:hAnsi="BNazanin" w:cs="B Nazanin"/>
          <w:sz w:val="28"/>
          <w:szCs w:val="28"/>
        </w:rPr>
        <w:t xml:space="preserve"> </w:t>
      </w:r>
      <w:r w:rsidRPr="00677212">
        <w:rPr>
          <w:rFonts w:ascii="BNazanin" w:hAnsi="BNazanin" w:cs="B Nazanin"/>
          <w:sz w:val="28"/>
          <w:szCs w:val="28"/>
          <w:rtl/>
        </w:rPr>
        <w:t>،</w:t>
      </w:r>
      <w:r w:rsidRPr="00677212">
        <w:rPr>
          <w:rFonts w:ascii="BNazanin" w:hAnsi="BNazanin" w:cs="B Nazanin"/>
          <w:sz w:val="28"/>
          <w:szCs w:val="28"/>
        </w:rPr>
        <w:t xml:space="preserve"> </w:t>
      </w:r>
      <w:r w:rsidRPr="00677212">
        <w:rPr>
          <w:rFonts w:ascii="BNazanin" w:hAnsi="BNazanin" w:cs="B Nazanin"/>
          <w:sz w:val="28"/>
          <w:szCs w:val="28"/>
          <w:rtl/>
        </w:rPr>
        <w:t>وابسته</w:t>
      </w:r>
      <w:r w:rsidRPr="00677212">
        <w:rPr>
          <w:rFonts w:ascii="BNazanin" w:hAnsi="BNazanin" w:cs="B Nazanin"/>
          <w:sz w:val="28"/>
          <w:szCs w:val="28"/>
        </w:rPr>
        <w:t xml:space="preserve"> </w:t>
      </w:r>
      <w:r w:rsidRPr="00677212">
        <w:rPr>
          <w:rFonts w:ascii="BNazanin" w:hAnsi="BNazanin" w:cs="B Nazanin"/>
          <w:sz w:val="28"/>
          <w:szCs w:val="28"/>
          <w:rtl/>
        </w:rPr>
        <w:t>به</w:t>
      </w:r>
      <w:r w:rsidRPr="00677212">
        <w:rPr>
          <w:rFonts w:ascii="BNazanin" w:hAnsi="BNazanin" w:cs="B Nazanin" w:hint="cs"/>
          <w:sz w:val="28"/>
          <w:szCs w:val="28"/>
          <w:rtl/>
        </w:rPr>
        <w:t xml:space="preserve"> </w:t>
      </w:r>
      <w:r w:rsidRPr="00677212">
        <w:rPr>
          <w:rFonts w:ascii="BNazanin" w:hAnsi="BNazanin" w:cs="B Nazanin"/>
          <w:sz w:val="28"/>
          <w:szCs w:val="28"/>
          <w:rtl/>
        </w:rPr>
        <w:t>سازگار</w:t>
      </w:r>
      <w:r w:rsidRPr="00677212">
        <w:rPr>
          <w:rFonts w:ascii="BNazanin" w:hAnsi="BNazanin" w:cs="B Nazanin"/>
          <w:sz w:val="28"/>
          <w:szCs w:val="28"/>
        </w:rPr>
        <w:t xml:space="preserve"> </w:t>
      </w:r>
      <w:r w:rsidRPr="00677212">
        <w:rPr>
          <w:rFonts w:ascii="BNazanin" w:hAnsi="BNazanin" w:cs="B Nazanin"/>
          <w:sz w:val="28"/>
          <w:szCs w:val="28"/>
          <w:rtl/>
        </w:rPr>
        <w:t>بودن</w:t>
      </w:r>
      <w:r w:rsidRPr="00677212">
        <w:rPr>
          <w:rFonts w:ascii="BNazanin" w:hAnsi="BNazanin" w:cs="B Nazanin"/>
          <w:sz w:val="28"/>
          <w:szCs w:val="28"/>
        </w:rPr>
        <w:t xml:space="preserve"> </w:t>
      </w:r>
      <w:r w:rsidRPr="00677212">
        <w:rPr>
          <w:rFonts w:ascii="BNazanin" w:hAnsi="BNazanin" w:cs="B Nazanin"/>
          <w:sz w:val="28"/>
          <w:szCs w:val="28"/>
          <w:rtl/>
        </w:rPr>
        <w:t>انگیزش</w:t>
      </w:r>
      <w:r w:rsidRPr="00677212">
        <w:rPr>
          <w:rFonts w:ascii="BNazanin" w:hAnsi="BNazanin" w:cs="B Nazanin"/>
          <w:sz w:val="28"/>
          <w:szCs w:val="28"/>
        </w:rPr>
        <w:t xml:space="preserve"> </w:t>
      </w:r>
      <w:r w:rsidRPr="00677212">
        <w:rPr>
          <w:rFonts w:ascii="BNazanin" w:hAnsi="BNazanin" w:cs="B Nazanin"/>
          <w:sz w:val="28"/>
          <w:szCs w:val="28"/>
          <w:rtl/>
        </w:rPr>
        <w:t>رهبر</w:t>
      </w:r>
      <w:r w:rsidRPr="00677212">
        <w:rPr>
          <w:rFonts w:ascii="BNazanin" w:hAnsi="BNazanin" w:cs="B Nazanin"/>
          <w:sz w:val="28"/>
          <w:szCs w:val="28"/>
        </w:rPr>
        <w:t xml:space="preserve"> </w:t>
      </w:r>
      <w:r w:rsidRPr="00677212">
        <w:rPr>
          <w:rFonts w:ascii="BNazanin" w:hAnsi="BNazanin" w:cs="B Nazanin"/>
          <w:sz w:val="28"/>
          <w:szCs w:val="28"/>
          <w:rtl/>
        </w:rPr>
        <w:t>و</w:t>
      </w:r>
      <w:r w:rsidRPr="00677212">
        <w:rPr>
          <w:rFonts w:ascii="BNazanin" w:hAnsi="BNazanin" w:cs="B Nazanin"/>
          <w:sz w:val="28"/>
          <w:szCs w:val="28"/>
        </w:rPr>
        <w:t xml:space="preserve"> </w:t>
      </w:r>
      <w:r w:rsidRPr="00677212">
        <w:rPr>
          <w:rFonts w:ascii="BNazanin" w:hAnsi="BNazanin" w:cs="B Nazanin"/>
          <w:sz w:val="28"/>
          <w:szCs w:val="28"/>
          <w:rtl/>
        </w:rPr>
        <w:t>موقعیتی</w:t>
      </w:r>
      <w:r w:rsidRPr="00677212">
        <w:rPr>
          <w:rFonts w:ascii="BNazanin" w:hAnsi="BNazanin" w:cs="B Nazanin"/>
          <w:sz w:val="28"/>
          <w:szCs w:val="28"/>
        </w:rPr>
        <w:t xml:space="preserve"> </w:t>
      </w:r>
      <w:r w:rsidRPr="00677212">
        <w:rPr>
          <w:rFonts w:ascii="BNazanin" w:hAnsi="BNazanin" w:cs="B Nazanin"/>
          <w:sz w:val="28"/>
          <w:szCs w:val="28"/>
          <w:rtl/>
        </w:rPr>
        <w:t>است</w:t>
      </w:r>
      <w:r w:rsidRPr="00677212">
        <w:rPr>
          <w:rFonts w:ascii="BNazanin" w:hAnsi="BNazanin" w:cs="B Nazanin"/>
          <w:sz w:val="28"/>
          <w:szCs w:val="28"/>
        </w:rPr>
        <w:t xml:space="preserve"> </w:t>
      </w:r>
      <w:r w:rsidRPr="00677212">
        <w:rPr>
          <w:rFonts w:ascii="BNazanin" w:hAnsi="BNazanin" w:cs="B Nazanin"/>
          <w:sz w:val="28"/>
          <w:szCs w:val="28"/>
          <w:rtl/>
        </w:rPr>
        <w:t>که</w:t>
      </w:r>
      <w:r w:rsidRPr="00677212">
        <w:rPr>
          <w:rFonts w:ascii="BNazanin" w:hAnsi="BNazanin" w:cs="B Nazanin"/>
          <w:sz w:val="28"/>
          <w:szCs w:val="28"/>
        </w:rPr>
        <w:t xml:space="preserve"> </w:t>
      </w:r>
      <w:r w:rsidRPr="00677212">
        <w:rPr>
          <w:rFonts w:ascii="BNazanin" w:hAnsi="BNazanin" w:cs="B Nazanin"/>
          <w:sz w:val="28"/>
          <w:szCs w:val="28"/>
          <w:rtl/>
        </w:rPr>
        <w:t>در</w:t>
      </w:r>
      <w:r w:rsidRPr="00677212">
        <w:rPr>
          <w:rFonts w:ascii="BNazanin" w:hAnsi="BNazanin" w:cs="B Nazanin"/>
          <w:sz w:val="28"/>
          <w:szCs w:val="28"/>
        </w:rPr>
        <w:t xml:space="preserve"> </w:t>
      </w:r>
      <w:r w:rsidRPr="00677212">
        <w:rPr>
          <w:rFonts w:ascii="BNazanin" w:hAnsi="BNazanin" w:cs="B Nazanin"/>
          <w:sz w:val="28"/>
          <w:szCs w:val="28"/>
          <w:rtl/>
        </w:rPr>
        <w:t>آن</w:t>
      </w:r>
      <w:r w:rsidRPr="00677212">
        <w:rPr>
          <w:rFonts w:ascii="BNazanin" w:hAnsi="BNazanin" w:cs="B Nazanin"/>
          <w:sz w:val="28"/>
          <w:szCs w:val="28"/>
        </w:rPr>
        <w:t xml:space="preserve"> </w:t>
      </w:r>
      <w:r w:rsidRPr="00677212">
        <w:rPr>
          <w:rFonts w:ascii="BNazanin" w:hAnsi="BNazanin" w:cs="B Nazanin"/>
          <w:sz w:val="28"/>
          <w:szCs w:val="28"/>
          <w:rtl/>
        </w:rPr>
        <w:t>رهبر</w:t>
      </w:r>
      <w:r w:rsidRPr="00677212">
        <w:rPr>
          <w:rFonts w:ascii="BNazanin" w:hAnsi="BNazanin" w:cs="B Nazanin" w:hint="cs"/>
          <w:sz w:val="28"/>
          <w:szCs w:val="28"/>
          <w:rtl/>
        </w:rPr>
        <w:t xml:space="preserve"> </w:t>
      </w:r>
      <w:r w:rsidRPr="00677212">
        <w:rPr>
          <w:rFonts w:ascii="BNazanin" w:hAnsi="BNazanin" w:cs="B Nazanin"/>
          <w:sz w:val="28"/>
          <w:szCs w:val="28"/>
          <w:rtl/>
        </w:rPr>
        <w:t>نقش</w:t>
      </w:r>
      <w:r w:rsidRPr="00677212">
        <w:rPr>
          <w:rFonts w:ascii="BNazanin" w:hAnsi="BNazanin" w:cs="B Nazanin"/>
          <w:sz w:val="28"/>
          <w:szCs w:val="28"/>
        </w:rPr>
        <w:t xml:space="preserve"> </w:t>
      </w:r>
      <w:r w:rsidRPr="00677212">
        <w:rPr>
          <w:rFonts w:ascii="BNazanin" w:hAnsi="BNazanin" w:cs="B Nazanin"/>
          <w:sz w:val="28"/>
          <w:szCs w:val="28"/>
          <w:rtl/>
        </w:rPr>
        <w:t>خود</w:t>
      </w:r>
      <w:r w:rsidRPr="00677212">
        <w:rPr>
          <w:rFonts w:ascii="BNazanin" w:hAnsi="BNazanin" w:cs="B Nazanin"/>
          <w:sz w:val="28"/>
          <w:szCs w:val="28"/>
        </w:rPr>
        <w:t xml:space="preserve"> </w:t>
      </w:r>
      <w:r w:rsidRPr="00677212">
        <w:rPr>
          <w:rFonts w:ascii="BNazanin" w:hAnsi="BNazanin" w:cs="B Nazanin"/>
          <w:sz w:val="28"/>
          <w:szCs w:val="28"/>
          <w:rtl/>
        </w:rPr>
        <w:t>را</w:t>
      </w:r>
      <w:r w:rsidRPr="00677212">
        <w:rPr>
          <w:rFonts w:ascii="BNazanin" w:hAnsi="BNazanin" w:cs="B Nazanin"/>
          <w:sz w:val="28"/>
          <w:szCs w:val="28"/>
        </w:rPr>
        <w:t xml:space="preserve"> </w:t>
      </w:r>
      <w:r w:rsidRPr="00677212">
        <w:rPr>
          <w:rFonts w:ascii="BNazanin" w:hAnsi="BNazanin" w:cs="B Nazanin"/>
          <w:sz w:val="28"/>
          <w:szCs w:val="28"/>
          <w:rtl/>
        </w:rPr>
        <w:t>ایفا</w:t>
      </w:r>
      <w:r w:rsidRPr="00677212">
        <w:rPr>
          <w:rFonts w:ascii="BNazanin" w:hAnsi="BNazanin" w:cs="B Nazanin"/>
          <w:sz w:val="28"/>
          <w:szCs w:val="28"/>
        </w:rPr>
        <w:t xml:space="preserve"> </w:t>
      </w:r>
      <w:r w:rsidRPr="00677212">
        <w:rPr>
          <w:rFonts w:ascii="BNazanin" w:hAnsi="BNazanin" w:cs="B Nazanin"/>
          <w:sz w:val="28"/>
          <w:szCs w:val="28"/>
          <w:rtl/>
        </w:rPr>
        <w:t>میکند</w:t>
      </w:r>
      <w:r w:rsidRPr="00677212">
        <w:rPr>
          <w:rFonts w:ascii="BNazanin" w:hAnsi="BNazanin" w:cs="B Nazanin" w:hint="cs"/>
          <w:sz w:val="28"/>
          <w:szCs w:val="28"/>
          <w:rtl/>
        </w:rPr>
        <w:t xml:space="preserve"> (الماسیان و رحیمی کیا، 1391).</w:t>
      </w:r>
    </w:p>
    <w:p w:rsidR="00352D76" w:rsidRDefault="00352D76" w:rsidP="00352D76">
      <w:pPr>
        <w:bidi/>
        <w:spacing w:after="0" w:line="240" w:lineRule="auto"/>
        <w:jc w:val="both"/>
        <w:rPr>
          <w:rFonts w:cs="B Nazanin"/>
          <w:sz w:val="28"/>
          <w:szCs w:val="28"/>
          <w:rtl/>
          <w:lang w:bidi="fa-IR"/>
        </w:rPr>
      </w:pPr>
      <w:r w:rsidRPr="00677212">
        <w:rPr>
          <w:rFonts w:cs="B Nazanin" w:hint="cs"/>
          <w:sz w:val="28"/>
          <w:szCs w:val="28"/>
          <w:rtl/>
        </w:rPr>
        <w:t>پرسشنامه سبک رهبری (</w:t>
      </w:r>
      <w:r w:rsidRPr="00677212">
        <w:rPr>
          <w:rFonts w:cs="B Nazanin"/>
          <w:sz w:val="28"/>
          <w:szCs w:val="28"/>
        </w:rPr>
        <w:t>LPC</w:t>
      </w:r>
      <w:r w:rsidRPr="00677212">
        <w:rPr>
          <w:rFonts w:cs="B Nazanin" w:hint="cs"/>
          <w:sz w:val="28"/>
          <w:szCs w:val="28"/>
          <w:rtl/>
          <w:lang w:bidi="fa-IR"/>
        </w:rPr>
        <w:t xml:space="preserve">) توسط فیدلر و چمرز (1984) ساخته شده است که از 18 گویه تشکیل شده است و به منظور ارزیابی سبک رهبری افراد (کارگرا </w:t>
      </w:r>
      <w:r w:rsidRPr="00677212">
        <w:rPr>
          <w:rFonts w:ascii="Times New Roman" w:hAnsi="Times New Roman" w:cs="Times New Roman" w:hint="cs"/>
          <w:sz w:val="28"/>
          <w:szCs w:val="28"/>
          <w:rtl/>
          <w:lang w:bidi="fa-IR"/>
        </w:rPr>
        <w:t>–</w:t>
      </w:r>
      <w:r w:rsidRPr="00677212">
        <w:rPr>
          <w:rFonts w:cs="B Nazanin" w:hint="cs"/>
          <w:sz w:val="28"/>
          <w:szCs w:val="28"/>
          <w:rtl/>
          <w:lang w:bidi="fa-IR"/>
        </w:rPr>
        <w:t xml:space="preserve"> انسانگرا) بکار می رود.</w:t>
      </w:r>
    </w:p>
    <w:p w:rsidR="00677212" w:rsidRPr="00677212" w:rsidRDefault="00677212" w:rsidP="00677212">
      <w:pPr>
        <w:bidi/>
        <w:spacing w:after="0" w:line="240" w:lineRule="auto"/>
        <w:jc w:val="both"/>
        <w:rPr>
          <w:rFonts w:cs="B Nazanin"/>
          <w:sz w:val="28"/>
          <w:szCs w:val="28"/>
          <w:rtl/>
          <w:lang w:bidi="fa-IR"/>
        </w:rPr>
      </w:pPr>
    </w:p>
    <w:p w:rsidR="00352D76" w:rsidRPr="00677212" w:rsidRDefault="00352D76" w:rsidP="00352D76">
      <w:pPr>
        <w:bidi/>
        <w:spacing w:after="0" w:line="240" w:lineRule="auto"/>
        <w:jc w:val="both"/>
        <w:rPr>
          <w:rFonts w:cs="B Nazanin"/>
          <w:sz w:val="28"/>
          <w:szCs w:val="28"/>
          <w:rtl/>
          <w:lang w:bidi="fa-IR"/>
        </w:rPr>
      </w:pPr>
      <w:r w:rsidRPr="00677212">
        <w:rPr>
          <w:rFonts w:cs="B Nazanin" w:hint="cs"/>
          <w:sz w:val="28"/>
          <w:szCs w:val="28"/>
          <w:rtl/>
          <w:lang w:bidi="fa-IR"/>
        </w:rPr>
        <w:t>امتیاز پرسشنامه را با جمع بستن اعدادی که بدور آن دایره کشیده اید، محاسبه نمایید.</w:t>
      </w:r>
    </w:p>
    <w:p w:rsidR="00352D76" w:rsidRPr="00677212" w:rsidRDefault="00352D76" w:rsidP="00677212">
      <w:pPr>
        <w:bidi/>
        <w:spacing w:after="0" w:line="240" w:lineRule="auto"/>
        <w:jc w:val="both"/>
        <w:rPr>
          <w:rFonts w:cs="B Nazanin"/>
          <w:sz w:val="28"/>
          <w:szCs w:val="28"/>
          <w:lang w:bidi="fa-IR"/>
        </w:rPr>
      </w:pPr>
      <w:r w:rsidRPr="00677212">
        <w:rPr>
          <w:rFonts w:cs="B Nazanin" w:hint="cs"/>
          <w:sz w:val="28"/>
          <w:szCs w:val="28"/>
          <w:rtl/>
          <w:lang w:bidi="fa-IR"/>
        </w:rPr>
        <w:t xml:space="preserve">اگر امتیاز فرد 64 و بالاتر شود، فیدلر این شخص را با </w:t>
      </w:r>
      <w:r w:rsidRPr="00677212">
        <w:rPr>
          <w:rFonts w:cs="B Nazanin"/>
          <w:sz w:val="28"/>
          <w:szCs w:val="28"/>
          <w:lang w:bidi="fa-IR"/>
        </w:rPr>
        <w:t>LPC</w:t>
      </w:r>
      <w:r w:rsidRPr="00677212">
        <w:rPr>
          <w:rFonts w:cs="B Nazanin" w:hint="cs"/>
          <w:sz w:val="28"/>
          <w:szCs w:val="28"/>
          <w:rtl/>
          <w:lang w:bidi="fa-IR"/>
        </w:rPr>
        <w:t xml:space="preserve"> بالا مورد ارزیابی قرار می دهد. شخصی که دارای </w:t>
      </w:r>
      <w:r w:rsidRPr="00677212">
        <w:rPr>
          <w:rFonts w:cs="B Nazanin"/>
          <w:sz w:val="28"/>
          <w:szCs w:val="28"/>
          <w:lang w:bidi="fa-IR"/>
        </w:rPr>
        <w:t>LPC</w:t>
      </w:r>
      <w:r w:rsidRPr="00677212">
        <w:rPr>
          <w:rFonts w:cs="B Nazanin" w:hint="cs"/>
          <w:sz w:val="28"/>
          <w:szCs w:val="28"/>
          <w:rtl/>
          <w:lang w:bidi="fa-IR"/>
        </w:rPr>
        <w:t xml:space="preserve"> بالاست، در برخورد با همکاری که کمتر ترجیح می دهد با او کار کند این احساس را دارد: «حتی اگر من نمی توانم با شما کار کنم، شما ممکن است هنوز شخص خوبی باشید». بعلت حساسیت بالای فرد در روابط با دیگران، شخص با </w:t>
      </w:r>
      <w:r w:rsidRPr="00677212">
        <w:rPr>
          <w:rFonts w:cs="B Nazanin"/>
          <w:sz w:val="28"/>
          <w:szCs w:val="28"/>
          <w:lang w:bidi="fa-IR"/>
        </w:rPr>
        <w:t>LPC</w:t>
      </w:r>
      <w:r w:rsidRPr="00677212">
        <w:rPr>
          <w:rFonts w:cs="B Nazanin" w:hint="cs"/>
          <w:sz w:val="28"/>
          <w:szCs w:val="28"/>
          <w:rtl/>
          <w:lang w:bidi="fa-IR"/>
        </w:rPr>
        <w:t xml:space="preserve"> بالا دارای سبک رهبری رابطه گراست.</w:t>
      </w:r>
    </w:p>
    <w:p w:rsidR="00352D76" w:rsidRPr="00677212" w:rsidRDefault="00352D76" w:rsidP="00677212">
      <w:pPr>
        <w:bidi/>
        <w:spacing w:after="0" w:line="240" w:lineRule="auto"/>
        <w:jc w:val="both"/>
        <w:rPr>
          <w:rFonts w:cs="B Nazanin"/>
          <w:sz w:val="28"/>
          <w:szCs w:val="28"/>
          <w:lang w:bidi="fa-IR"/>
        </w:rPr>
      </w:pPr>
      <w:r w:rsidRPr="00677212">
        <w:rPr>
          <w:rFonts w:cs="B Nazanin" w:hint="cs"/>
          <w:sz w:val="28"/>
          <w:szCs w:val="28"/>
          <w:rtl/>
          <w:lang w:bidi="fa-IR"/>
        </w:rPr>
        <w:t xml:space="preserve">اگر امتیاز فرد 57 و یا کمتر از آن شود، فرد دارای </w:t>
      </w:r>
      <w:r w:rsidRPr="00677212">
        <w:rPr>
          <w:rFonts w:cs="B Nazanin"/>
          <w:sz w:val="28"/>
          <w:szCs w:val="28"/>
          <w:lang w:bidi="fa-IR"/>
        </w:rPr>
        <w:t>LPC</w:t>
      </w:r>
      <w:r w:rsidRPr="00677212">
        <w:rPr>
          <w:rFonts w:cs="B Nazanin" w:hint="cs"/>
          <w:sz w:val="28"/>
          <w:szCs w:val="28"/>
          <w:rtl/>
          <w:lang w:bidi="fa-IR"/>
        </w:rPr>
        <w:t xml:space="preserve"> پایین است. در این وضعیت فرد در کار کردن با همکاری که کمتر ترجیح می دهد با او کار کند، احساس منفی دارد و احساسات خود را اینگونه بیان می دارد: «کار خیلی زیادی برای من اهمیت دارد، بنابراین اگر شما یک همکار ضعیفی هستید و مانعی برای تلاشهایم در نیل به هدف می باشید، من نمی توانم شما را در سایر جنبه های دیگر نیز قبول داشته باشم.» شخص با </w:t>
      </w:r>
      <w:r w:rsidRPr="00677212">
        <w:rPr>
          <w:rFonts w:cs="B Nazanin"/>
          <w:sz w:val="28"/>
          <w:szCs w:val="28"/>
          <w:lang w:bidi="fa-IR"/>
        </w:rPr>
        <w:t>LPC</w:t>
      </w:r>
      <w:r w:rsidRPr="00677212">
        <w:rPr>
          <w:rFonts w:cs="B Nazanin" w:hint="cs"/>
          <w:sz w:val="28"/>
          <w:szCs w:val="28"/>
          <w:rtl/>
          <w:lang w:bidi="fa-IR"/>
        </w:rPr>
        <w:t xml:space="preserve"> پایین دارای سبک رهبری کارگرا است.</w:t>
      </w:r>
    </w:p>
    <w:p w:rsidR="00352D76" w:rsidRPr="00677212" w:rsidRDefault="00352D76" w:rsidP="00677212">
      <w:pPr>
        <w:bidi/>
        <w:spacing w:after="0" w:line="240" w:lineRule="auto"/>
        <w:jc w:val="both"/>
        <w:rPr>
          <w:rFonts w:cs="B Nazanin"/>
          <w:sz w:val="28"/>
          <w:szCs w:val="28"/>
          <w:lang w:bidi="fa-IR"/>
        </w:rPr>
      </w:pPr>
      <w:r w:rsidRPr="00677212">
        <w:rPr>
          <w:rFonts w:cs="B Nazanin" w:hint="cs"/>
          <w:sz w:val="28"/>
          <w:szCs w:val="28"/>
          <w:rtl/>
          <w:lang w:bidi="fa-IR"/>
        </w:rPr>
        <w:lastRenderedPageBreak/>
        <w:t>اگر امتیاز فرد بین 58 تا 63 شود، بیانگر ترکیبی از اهداف و انگیزه هاست. اگر فرد در این طیف قرار گیرد، فیدلر سبک بین وظیفه گرایی و رابطه گرایی را برای او مناسب می داند.</w:t>
      </w:r>
    </w:p>
    <w:p w:rsidR="00352D76" w:rsidRPr="00677212" w:rsidRDefault="00352D76" w:rsidP="00352D76">
      <w:pPr>
        <w:bidi/>
        <w:spacing w:after="0" w:line="240" w:lineRule="auto"/>
        <w:jc w:val="both"/>
        <w:rPr>
          <w:rFonts w:cs="B Nazanin"/>
          <w:b/>
          <w:bCs/>
          <w:sz w:val="28"/>
          <w:szCs w:val="28"/>
          <w:rtl/>
          <w:lang w:bidi="fa-IR"/>
        </w:rPr>
      </w:pPr>
    </w:p>
    <w:p w:rsidR="00352D76" w:rsidRPr="00677212" w:rsidRDefault="00352D76" w:rsidP="00352D76">
      <w:pPr>
        <w:bidi/>
        <w:spacing w:after="0" w:line="240" w:lineRule="auto"/>
        <w:jc w:val="both"/>
        <w:rPr>
          <w:rFonts w:cs="B Nazanin"/>
          <w:b/>
          <w:bCs/>
          <w:sz w:val="28"/>
          <w:szCs w:val="28"/>
          <w:rtl/>
          <w:lang w:bidi="fa-IR"/>
        </w:rPr>
      </w:pPr>
      <w:r w:rsidRPr="00677212">
        <w:rPr>
          <w:rFonts w:cs="B Nazanin" w:hint="cs"/>
          <w:b/>
          <w:bCs/>
          <w:sz w:val="28"/>
          <w:szCs w:val="28"/>
          <w:rtl/>
          <w:lang w:bidi="fa-IR"/>
        </w:rPr>
        <w:t>روایی و پایایی</w:t>
      </w:r>
      <w:r w:rsidR="00677212">
        <w:rPr>
          <w:rFonts w:cs="B Nazanin" w:hint="cs"/>
          <w:b/>
          <w:bCs/>
          <w:sz w:val="28"/>
          <w:szCs w:val="28"/>
          <w:rtl/>
          <w:lang w:bidi="fa-IR"/>
        </w:rPr>
        <w:t>:</w:t>
      </w:r>
    </w:p>
    <w:p w:rsidR="00352D76" w:rsidRPr="00677212" w:rsidRDefault="00352D76" w:rsidP="00352D76">
      <w:pPr>
        <w:bidi/>
        <w:spacing w:after="0" w:line="240" w:lineRule="auto"/>
        <w:jc w:val="both"/>
        <w:rPr>
          <w:rFonts w:cs="B Nazanin"/>
          <w:sz w:val="28"/>
          <w:szCs w:val="28"/>
          <w:rtl/>
          <w:lang w:bidi="fa-IR"/>
        </w:rPr>
      </w:pPr>
      <w:r w:rsidRPr="00677212">
        <w:rPr>
          <w:rFonts w:cs="B Nazanin" w:hint="cs"/>
          <w:sz w:val="28"/>
          <w:szCs w:val="28"/>
          <w:rtl/>
          <w:lang w:bidi="fa-IR"/>
        </w:rPr>
        <w:t>در پژوهش نکویی مقدم و همکاران (1389)، جهت تعیین روایی پرسشنامه در بین ده تن از اساتید دانشگاه های شهید باهنر کرمان، علوم پزشکی کرمان و آزاد اسلامی واحد کرمان توزیع گردید و پس از اعمال نظرات آن ها، مورد تأیید قرار گرفت. در زمینه تعیین پایایی، طی یک مطالعه مقدماتی، پرسشنامه در بین 32 پاسخ دهنده، بدون جایگزینی، توزیع گرددی و با آزمون آماری آلفای کرونباخ، پایایی پرسشنامه 90/0 بدست آمد.</w:t>
      </w:r>
    </w:p>
    <w:p w:rsidR="00352D76" w:rsidRPr="00677212" w:rsidRDefault="00352D76" w:rsidP="00352D76">
      <w:pPr>
        <w:bidi/>
        <w:spacing w:after="0" w:line="240" w:lineRule="auto"/>
        <w:jc w:val="both"/>
        <w:rPr>
          <w:rFonts w:cs="B Nazanin"/>
          <w:sz w:val="28"/>
          <w:szCs w:val="28"/>
          <w:lang w:bidi="fa-IR"/>
        </w:rPr>
      </w:pPr>
    </w:p>
    <w:p w:rsidR="00677212" w:rsidRDefault="00677212" w:rsidP="00352D76">
      <w:pPr>
        <w:bidi/>
        <w:spacing w:after="0" w:line="240" w:lineRule="auto"/>
        <w:jc w:val="both"/>
        <w:rPr>
          <w:rFonts w:cs="B Nazanin"/>
          <w:b/>
          <w:bCs/>
          <w:sz w:val="28"/>
          <w:szCs w:val="28"/>
          <w:rtl/>
          <w:lang w:bidi="fa-IR"/>
        </w:rPr>
      </w:pPr>
      <w:r>
        <w:rPr>
          <w:rFonts w:cs="B Nazanin" w:hint="cs"/>
          <w:b/>
          <w:bCs/>
          <w:sz w:val="28"/>
          <w:szCs w:val="28"/>
          <w:rtl/>
          <w:lang w:bidi="fa-IR"/>
        </w:rPr>
        <w:t>منابع:</w:t>
      </w:r>
    </w:p>
    <w:p w:rsidR="00352D76" w:rsidRPr="00677212" w:rsidRDefault="00352D76" w:rsidP="00677212">
      <w:pPr>
        <w:bidi/>
        <w:spacing w:after="0" w:line="240" w:lineRule="auto"/>
        <w:jc w:val="both"/>
        <w:rPr>
          <w:rFonts w:cs="B Nazanin"/>
          <w:b/>
          <w:bCs/>
          <w:sz w:val="28"/>
          <w:szCs w:val="28"/>
          <w:lang w:bidi="fa-IR"/>
        </w:rPr>
      </w:pPr>
      <w:r w:rsidRPr="00677212">
        <w:rPr>
          <w:rFonts w:cs="B Nazanin" w:hint="cs"/>
          <w:b/>
          <w:bCs/>
          <w:sz w:val="28"/>
          <w:szCs w:val="28"/>
          <w:rtl/>
          <w:lang w:bidi="fa-IR"/>
        </w:rPr>
        <w:t xml:space="preserve"> </w:t>
      </w:r>
      <w:r w:rsidRPr="00677212">
        <w:rPr>
          <w:rFonts w:cs="B Nazanin" w:hint="cs"/>
          <w:sz w:val="28"/>
          <w:szCs w:val="28"/>
          <w:rtl/>
          <w:lang w:bidi="fa-IR"/>
        </w:rPr>
        <w:t>نکویی مقدم، محمود؛ دلاوری، سجاد؛ سلاجقه، مینا؛ قربانی، محمدحسین. (1389). بررسی رابطه بین سبک های رهبری و راهبردهای مدیریت تعارض مورد استفاده مدیران ارشد و میانی بیمارستان های آموزشی شهر کرمان. فصلنامه بیمارستان، سال نهم، شماره 1 و 2، بهار و تابستان 1389، شماره مسلسل 34.</w:t>
      </w:r>
    </w:p>
    <w:p w:rsidR="00352D76" w:rsidRPr="00677212" w:rsidRDefault="00352D76" w:rsidP="00352D76">
      <w:pPr>
        <w:bidi/>
        <w:spacing w:after="0" w:line="240" w:lineRule="auto"/>
        <w:jc w:val="both"/>
        <w:rPr>
          <w:rFonts w:cs="B Nazanin"/>
          <w:sz w:val="28"/>
          <w:szCs w:val="28"/>
          <w:lang w:bidi="fa-IR"/>
        </w:rPr>
      </w:pPr>
      <w:r w:rsidRPr="00677212">
        <w:rPr>
          <w:rFonts w:cs="B Nazanin" w:hint="cs"/>
          <w:sz w:val="28"/>
          <w:szCs w:val="28"/>
          <w:rtl/>
          <w:lang w:bidi="fa-IR"/>
        </w:rPr>
        <w:t>آرامی، شهناز. (1385). بررسی رابطه بین سبکهای رهبری مدیران و میزان سلامت سازمانی مدارس (ابتدایی پسرانه) نواحی هفتگانه آموزش و پرورش مشهد. پژوهشهای تربیتی، دانشگاه آزاد اسلامی واحد بجنورد، شماره هشتم، پاییز 85.</w:t>
      </w:r>
    </w:p>
    <w:p w:rsidR="00352D76" w:rsidRDefault="00352D76" w:rsidP="00352D76">
      <w:pPr>
        <w:bidi/>
        <w:spacing w:after="0" w:line="240" w:lineRule="auto"/>
        <w:jc w:val="both"/>
        <w:rPr>
          <w:rFonts w:cs="B Nazanin"/>
          <w:sz w:val="28"/>
          <w:szCs w:val="28"/>
          <w:rtl/>
          <w:lang w:bidi="fa-IR"/>
        </w:rPr>
      </w:pPr>
      <w:r w:rsidRPr="00677212">
        <w:rPr>
          <w:rFonts w:cs="B Nazanin" w:hint="cs"/>
          <w:sz w:val="28"/>
          <w:szCs w:val="28"/>
          <w:rtl/>
          <w:lang w:bidi="fa-IR"/>
        </w:rPr>
        <w:t xml:space="preserve">الماسیان، آناهیتا؛ رحیمی کیا، امین. (1391). بررسی رابطه سبک رهبری مدیران و فرسودگی شغلی کارکنان ستادی دانشگاه علوم پزشکی لرستان در سال 1390. فصلنامه علمی </w:t>
      </w:r>
      <w:r w:rsidRPr="00677212">
        <w:rPr>
          <w:rFonts w:ascii="Times New Roman" w:hAnsi="Times New Roman" w:cs="Times New Roman" w:hint="cs"/>
          <w:sz w:val="28"/>
          <w:szCs w:val="28"/>
          <w:rtl/>
          <w:lang w:bidi="fa-IR"/>
        </w:rPr>
        <w:t>–</w:t>
      </w:r>
      <w:r w:rsidRPr="00677212">
        <w:rPr>
          <w:rFonts w:cs="B Nazanin" w:hint="cs"/>
          <w:sz w:val="28"/>
          <w:szCs w:val="28"/>
          <w:rtl/>
          <w:lang w:bidi="fa-IR"/>
        </w:rPr>
        <w:t xml:space="preserve"> پژوهشی دانشگاه علوم پزشکی لرستان. دوره چهاردهم، شماره 1، بهار 91، مسلسل 51.</w:t>
      </w:r>
    </w:p>
    <w:p w:rsidR="00677212" w:rsidRPr="00677212" w:rsidRDefault="00677212" w:rsidP="00677212">
      <w:pPr>
        <w:bidi/>
        <w:spacing w:after="0" w:line="240" w:lineRule="auto"/>
        <w:jc w:val="both"/>
        <w:rPr>
          <w:rFonts w:cs="B Nazanin"/>
          <w:sz w:val="28"/>
          <w:szCs w:val="28"/>
          <w:rtl/>
          <w:lang w:bidi="fa-IR"/>
        </w:rPr>
      </w:pPr>
    </w:p>
    <w:p w:rsidR="00352D76" w:rsidRPr="00677212" w:rsidRDefault="00352D76" w:rsidP="00352D76">
      <w:pPr>
        <w:spacing w:after="0" w:line="240" w:lineRule="auto"/>
        <w:jc w:val="both"/>
        <w:rPr>
          <w:rFonts w:cs="B Nazanin"/>
          <w:sz w:val="28"/>
          <w:szCs w:val="28"/>
          <w:lang w:bidi="fa-IR"/>
        </w:rPr>
      </w:pPr>
      <w:r w:rsidRPr="00677212">
        <w:rPr>
          <w:rFonts w:cs="B Nazanin"/>
          <w:b/>
          <w:bCs/>
          <w:sz w:val="28"/>
          <w:szCs w:val="28"/>
          <w:lang w:bidi="fa-IR"/>
        </w:rPr>
        <w:t>Reference</w:t>
      </w:r>
      <w:r w:rsidRPr="00677212">
        <w:rPr>
          <w:rFonts w:cs="B Nazanin"/>
          <w:sz w:val="28"/>
          <w:szCs w:val="28"/>
          <w:lang w:bidi="fa-IR"/>
        </w:rPr>
        <w:t xml:space="preserve">: Fred E. Fiedler and martin M. </w:t>
      </w:r>
      <w:proofErr w:type="spellStart"/>
      <w:r w:rsidRPr="00677212">
        <w:rPr>
          <w:rFonts w:cs="B Nazanin"/>
          <w:sz w:val="28"/>
          <w:szCs w:val="28"/>
          <w:lang w:bidi="fa-IR"/>
        </w:rPr>
        <w:t>Chemers</w:t>
      </w:r>
      <w:proofErr w:type="spellEnd"/>
      <w:r w:rsidRPr="00677212">
        <w:rPr>
          <w:rFonts w:cs="B Nazanin"/>
          <w:sz w:val="28"/>
          <w:szCs w:val="28"/>
          <w:lang w:bidi="fa-IR"/>
        </w:rPr>
        <w:t>, Improving Leadership Effectiveness: The Leader Match Concept, Second Edition, New York: John Wiley &amp; Sons, 1984.</w:t>
      </w:r>
    </w:p>
    <w:p w:rsidR="00352D76" w:rsidRPr="00677212" w:rsidRDefault="00352D76" w:rsidP="00352D76">
      <w:pPr>
        <w:spacing w:after="0" w:line="240" w:lineRule="auto"/>
        <w:jc w:val="both"/>
        <w:rPr>
          <w:rFonts w:cs="B Nazanin"/>
          <w:sz w:val="28"/>
          <w:szCs w:val="28"/>
          <w:rtl/>
          <w:lang w:bidi="fa-IR"/>
        </w:rPr>
      </w:pPr>
      <w:r w:rsidRPr="00677212">
        <w:rPr>
          <w:rFonts w:cs="B Nazanin"/>
          <w:b/>
          <w:bCs/>
          <w:sz w:val="28"/>
          <w:szCs w:val="28"/>
          <w:lang w:bidi="fa-IR"/>
        </w:rPr>
        <w:t>Reference</w:t>
      </w:r>
      <w:r w:rsidRPr="00677212">
        <w:rPr>
          <w:rFonts w:cs="B Nazanin"/>
          <w:sz w:val="28"/>
          <w:szCs w:val="28"/>
          <w:lang w:bidi="fa-IR"/>
        </w:rPr>
        <w:t xml:space="preserve">: John R. </w:t>
      </w:r>
      <w:proofErr w:type="spellStart"/>
      <w:r w:rsidRPr="00677212">
        <w:rPr>
          <w:rFonts w:cs="B Nazanin"/>
          <w:sz w:val="28"/>
          <w:szCs w:val="28"/>
          <w:lang w:bidi="fa-IR"/>
        </w:rPr>
        <w:t>Schermerborn</w:t>
      </w:r>
      <w:proofErr w:type="spellEnd"/>
      <w:r w:rsidRPr="00677212">
        <w:rPr>
          <w:rFonts w:cs="B Nazanin"/>
          <w:sz w:val="28"/>
          <w:szCs w:val="28"/>
          <w:lang w:bidi="fa-IR"/>
        </w:rPr>
        <w:t xml:space="preserve">, </w:t>
      </w:r>
      <w:proofErr w:type="spellStart"/>
      <w:proofErr w:type="gramStart"/>
      <w:r w:rsidRPr="00677212">
        <w:rPr>
          <w:rFonts w:cs="B Nazanin"/>
          <w:sz w:val="28"/>
          <w:szCs w:val="28"/>
          <w:lang w:bidi="fa-IR"/>
        </w:rPr>
        <w:t>OP.Cit</w:t>
      </w:r>
      <w:proofErr w:type="spellEnd"/>
      <w:r w:rsidRPr="00677212">
        <w:rPr>
          <w:rFonts w:cs="B Nazanin"/>
          <w:sz w:val="28"/>
          <w:szCs w:val="28"/>
          <w:lang w:bidi="fa-IR"/>
        </w:rPr>
        <w:t>.,</w:t>
      </w:r>
      <w:proofErr w:type="gramEnd"/>
      <w:r w:rsidRPr="00677212">
        <w:rPr>
          <w:rFonts w:cs="B Nazanin"/>
          <w:sz w:val="28"/>
          <w:szCs w:val="28"/>
          <w:lang w:bidi="fa-IR"/>
        </w:rPr>
        <w:t xml:space="preserve"> PP 572-73.</w:t>
      </w:r>
    </w:p>
    <w:p w:rsidR="00352D76" w:rsidRPr="00677212" w:rsidRDefault="00352D76" w:rsidP="00352D76">
      <w:pPr>
        <w:spacing w:after="0" w:line="240" w:lineRule="auto"/>
        <w:jc w:val="both"/>
        <w:rPr>
          <w:rFonts w:cs="B Nazanin"/>
          <w:i/>
          <w:iCs/>
          <w:sz w:val="28"/>
          <w:szCs w:val="28"/>
          <w:lang w:bidi="fa-IR"/>
        </w:rPr>
      </w:pPr>
    </w:p>
    <w:p w:rsidR="00352D76" w:rsidRPr="00677212" w:rsidRDefault="00352D76">
      <w:pPr>
        <w:rPr>
          <w:rFonts w:cs="B Nazanin"/>
          <w:sz w:val="28"/>
          <w:szCs w:val="28"/>
        </w:rPr>
      </w:pPr>
    </w:p>
    <w:sectPr w:rsidR="00352D76" w:rsidRPr="00677212" w:rsidSect="0067721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F83" w:rsidRDefault="00B15F83" w:rsidP="009D6855">
      <w:pPr>
        <w:spacing w:after="0" w:line="240" w:lineRule="auto"/>
      </w:pPr>
      <w:r>
        <w:separator/>
      </w:r>
    </w:p>
  </w:endnote>
  <w:endnote w:type="continuationSeparator" w:id="0">
    <w:p w:rsidR="00B15F83" w:rsidRDefault="00B15F83" w:rsidP="009D6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Nazani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855" w:rsidRDefault="009D68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855" w:rsidRDefault="009D68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855" w:rsidRDefault="009D6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F83" w:rsidRDefault="00B15F83" w:rsidP="009D6855">
      <w:pPr>
        <w:spacing w:after="0" w:line="240" w:lineRule="auto"/>
      </w:pPr>
      <w:r>
        <w:separator/>
      </w:r>
    </w:p>
  </w:footnote>
  <w:footnote w:type="continuationSeparator" w:id="0">
    <w:p w:rsidR="00B15F83" w:rsidRDefault="00B15F83" w:rsidP="009D6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855" w:rsidRDefault="009D6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855" w:rsidRDefault="009D68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855" w:rsidRDefault="009D68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E468BB"/>
    <w:multiLevelType w:val="hybridMultilevel"/>
    <w:tmpl w:val="3CB8D0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0ED"/>
    <w:rsid w:val="001A35C5"/>
    <w:rsid w:val="00352D76"/>
    <w:rsid w:val="00370259"/>
    <w:rsid w:val="004D2F07"/>
    <w:rsid w:val="00677212"/>
    <w:rsid w:val="006F50ED"/>
    <w:rsid w:val="00821A2F"/>
    <w:rsid w:val="009D6855"/>
    <w:rsid w:val="00B15F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D7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2D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52D76"/>
    <w:pPr>
      <w:ind w:left="720"/>
      <w:contextualSpacing/>
    </w:pPr>
  </w:style>
  <w:style w:type="table" w:styleId="GridTable4-Accent3">
    <w:name w:val="Grid Table 4 Accent 3"/>
    <w:basedOn w:val="TableNormal"/>
    <w:uiPriority w:val="49"/>
    <w:rsid w:val="0067721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D6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855"/>
  </w:style>
  <w:style w:type="paragraph" w:styleId="Footer">
    <w:name w:val="footer"/>
    <w:basedOn w:val="Normal"/>
    <w:link w:val="FooterChar"/>
    <w:uiPriority w:val="99"/>
    <w:unhideWhenUsed/>
    <w:rsid w:val="009D6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2021-04-12T16:09:00Z</dcterms:created>
  <dcterms:modified xsi:type="dcterms:W3CDTF">2021-04-12T16:11:00Z</dcterms:modified>
</cp:coreProperties>
</file>