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88E" w:rsidRPr="00D071A9" w:rsidRDefault="004D188E" w:rsidP="004D188E">
      <w:pPr>
        <w:jc w:val="center"/>
        <w:rPr>
          <w:rFonts w:cs="B Titr" w:hint="cs"/>
          <w:b/>
          <w:bCs/>
          <w:sz w:val="32"/>
          <w:szCs w:val="32"/>
          <w:rtl/>
        </w:rPr>
      </w:pPr>
      <w:r w:rsidRPr="00D071A9">
        <w:rPr>
          <w:rFonts w:cs="B Titr" w:hint="cs"/>
          <w:b/>
          <w:bCs/>
          <w:sz w:val="32"/>
          <w:szCs w:val="32"/>
          <w:rtl/>
        </w:rPr>
        <w:t>پرسشنامه جرأت ورزی یا قاطعیت گمبریل و ریچی 22 سوالی</w:t>
      </w:r>
    </w:p>
    <w:p w:rsidR="004D188E" w:rsidRPr="00D071A9" w:rsidRDefault="004D188E" w:rsidP="004D188E">
      <w:pPr>
        <w:jc w:val="both"/>
        <w:rPr>
          <w:rFonts w:cs="B Nazanin"/>
          <w:b/>
          <w:bCs/>
          <w:sz w:val="20"/>
          <w:szCs w:val="20"/>
          <w:rtl/>
        </w:rPr>
      </w:pPr>
    </w:p>
    <w:p w:rsidR="004D188E" w:rsidRPr="00D071A9" w:rsidRDefault="004D188E" w:rsidP="00D071A9">
      <w:pPr>
        <w:jc w:val="both"/>
        <w:rPr>
          <w:rFonts w:cs="B Nazanin"/>
          <w:sz w:val="28"/>
          <w:rtl/>
        </w:rPr>
      </w:pPr>
      <w:r w:rsidRPr="00D071A9">
        <w:rPr>
          <w:rFonts w:cs="B Nazanin" w:hint="cs"/>
          <w:sz w:val="28"/>
          <w:rtl/>
        </w:rPr>
        <w:t xml:space="preserve"> بسیاری از مردم در ارتباط با سایرین در مواردی که نیاز به جرأت دارند با مشکلاتی روبرو می شوند. به عنوان مثال: رد کردن تقاضای یک دوست یا تقاضای کمک کردن، تعارف کردن و ... . خواهشمند است درجه ناراحتی یا اضطراب خود را پس از قرار گرفتن در موقعیت های زیر مشخص کنید.</w:t>
      </w:r>
    </w:p>
    <w:p w:rsidR="00D071A9" w:rsidRPr="00D071A9" w:rsidRDefault="00D071A9" w:rsidP="00D071A9">
      <w:pPr>
        <w:jc w:val="both"/>
        <w:rPr>
          <w:rFonts w:cs="B Nazanin"/>
          <w:b/>
          <w:bCs/>
          <w:sz w:val="28"/>
          <w:rtl/>
        </w:rPr>
      </w:pPr>
    </w:p>
    <w:p w:rsidR="00D071A9" w:rsidRPr="00F30B68" w:rsidRDefault="004D188E" w:rsidP="00D071A9">
      <w:pPr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8"/>
          <w:rtl/>
        </w:rPr>
      </w:pPr>
      <w:r w:rsidRPr="00F30B68">
        <w:rPr>
          <w:rFonts w:ascii="Times New Roman" w:eastAsia="Times New Roman" w:hAnsi="Times New Roman" w:cs="B Nazanin" w:hint="cs"/>
          <w:b/>
          <w:bCs/>
          <w:sz w:val="28"/>
          <w:rtl/>
        </w:rPr>
        <w:t>شیوه نمره گذاری و تفسیر:</w:t>
      </w:r>
    </w:p>
    <w:p w:rsidR="004D188E" w:rsidRPr="00F30B68" w:rsidRDefault="004D188E" w:rsidP="004D188E">
      <w:pPr>
        <w:spacing w:after="0" w:line="240" w:lineRule="auto"/>
        <w:jc w:val="both"/>
        <w:rPr>
          <w:rFonts w:ascii="Times New Roman" w:eastAsia="Times New Roman" w:hAnsi="Times New Roman" w:cs="B Nazanin"/>
          <w:sz w:val="28"/>
          <w:rtl/>
        </w:rPr>
      </w:pPr>
      <w:r w:rsidRPr="00F30B68">
        <w:rPr>
          <w:rFonts w:ascii="Times New Roman" w:eastAsia="Times New Roman" w:hAnsi="Times New Roman" w:cs="B Nazanin" w:hint="cs"/>
          <w:sz w:val="28"/>
          <w:rtl/>
        </w:rPr>
        <w:t xml:space="preserve"> این </w:t>
      </w:r>
      <w:r w:rsidRPr="00F30B68">
        <w:rPr>
          <w:rFonts w:cs="B Nazanin" w:hint="cs"/>
          <w:color w:val="000000"/>
          <w:sz w:val="28"/>
          <w:rtl/>
        </w:rPr>
        <w:t>پرسشنامه</w:t>
      </w:r>
      <w:r w:rsidRPr="00F30B68">
        <w:rPr>
          <w:rFonts w:ascii="Times New Roman" w:eastAsia="Times New Roman" w:hAnsi="Times New Roman" w:cs="B Nazanin" w:hint="cs"/>
          <w:sz w:val="28"/>
          <w:rtl/>
        </w:rPr>
        <w:t>،</w:t>
      </w:r>
      <w:r w:rsidRPr="00F30B68">
        <w:rPr>
          <w:rFonts w:ascii="Times New Roman" w:eastAsia="Times New Roman" w:hAnsi="Times New Roman" w:cs="B Nazanin"/>
          <w:sz w:val="28"/>
          <w:rtl/>
        </w:rPr>
        <w:t xml:space="preserve"> بر درجه‌بندی پنج‌گانه لیکرت صورت بندی شده است</w:t>
      </w:r>
      <w:r w:rsidRPr="00F30B68">
        <w:rPr>
          <w:rFonts w:ascii="Times New Roman" w:hAnsi="Times New Roman" w:cs="B Nazanin" w:hint="cs"/>
          <w:sz w:val="28"/>
          <w:rtl/>
        </w:rPr>
        <w:t>.</w:t>
      </w:r>
      <w:r w:rsidRPr="00F30B68">
        <w:rPr>
          <w:rFonts w:ascii="Times New Roman" w:eastAsia="Times New Roman" w:hAnsi="Times New Roman" w:cs="B Nazanin" w:hint="cs"/>
          <w:sz w:val="28"/>
          <w:rtl/>
        </w:rPr>
        <w:t xml:space="preserve"> </w:t>
      </w:r>
    </w:p>
    <w:p w:rsidR="00D071A9" w:rsidRPr="00F30B68" w:rsidRDefault="00D071A9" w:rsidP="004D188E">
      <w:pPr>
        <w:spacing w:after="0" w:line="240" w:lineRule="auto"/>
        <w:jc w:val="both"/>
        <w:rPr>
          <w:rFonts w:cs="B Nazanin"/>
          <w:sz w:val="28"/>
        </w:rPr>
      </w:pPr>
    </w:p>
    <w:p w:rsidR="00D071A9" w:rsidRPr="00F30B68" w:rsidRDefault="00D071A9" w:rsidP="00D071A9">
      <w:pPr>
        <w:autoSpaceDE w:val="0"/>
        <w:autoSpaceDN w:val="0"/>
        <w:adjustRightInd w:val="0"/>
        <w:spacing w:after="0" w:line="240" w:lineRule="auto"/>
        <w:rPr>
          <w:rFonts w:cs="B Nazanin"/>
          <w:sz w:val="28"/>
          <w:rtl/>
        </w:rPr>
      </w:pPr>
      <w:r w:rsidRPr="00F30B68">
        <w:rPr>
          <w:rFonts w:ascii="LotusA" w:cs="B Nazanin" w:hint="cs"/>
          <w:sz w:val="28"/>
          <w:rtl/>
        </w:rPr>
        <w:t>1</w:t>
      </w:r>
      <w:r w:rsidR="004D188E" w:rsidRPr="00F30B68">
        <w:rPr>
          <w:rFonts w:ascii="LotusA" w:cs="B Nazanin"/>
          <w:sz w:val="28"/>
          <w:lang w:bidi="ar-SA"/>
        </w:rPr>
        <w:t>=</w:t>
      </w:r>
      <w:r w:rsidRPr="00F30B68">
        <w:rPr>
          <w:rFonts w:ascii="LotusA" w:cs="B Nazanin" w:hint="cs"/>
          <w:sz w:val="28"/>
          <w:rtl/>
          <w:lang w:bidi="ar-SA"/>
        </w:rPr>
        <w:t xml:space="preserve"> </w:t>
      </w:r>
      <w:r w:rsidR="004D188E" w:rsidRPr="00F30B68">
        <w:rPr>
          <w:rFonts w:ascii="LotusA" w:cs="B Nazanin"/>
          <w:sz w:val="28"/>
          <w:lang w:bidi="ar-SA"/>
        </w:rPr>
        <w:t xml:space="preserve"> </w:t>
      </w:r>
      <w:r w:rsidR="004D188E" w:rsidRPr="00F30B68">
        <w:rPr>
          <w:rFonts w:cs="B Nazanin" w:hint="cs"/>
          <w:sz w:val="28"/>
          <w:rtl/>
        </w:rPr>
        <w:t>اصلأ</w:t>
      </w:r>
      <w:r w:rsidRPr="00F30B68">
        <w:rPr>
          <w:rFonts w:cs="B Nazanin" w:hint="cs"/>
          <w:sz w:val="28"/>
          <w:rtl/>
        </w:rPr>
        <w:t xml:space="preserve"> ناراحت نمی شوم</w:t>
      </w:r>
    </w:p>
    <w:p w:rsidR="004D188E" w:rsidRPr="00F30B68" w:rsidRDefault="00D071A9" w:rsidP="00F30B68">
      <w:pPr>
        <w:autoSpaceDE w:val="0"/>
        <w:autoSpaceDN w:val="0"/>
        <w:adjustRightInd w:val="0"/>
        <w:spacing w:after="0" w:line="240" w:lineRule="auto"/>
        <w:rPr>
          <w:rFonts w:ascii="LotusA" w:cs="B Nazanin"/>
          <w:sz w:val="28"/>
          <w:lang w:bidi="ar-SA"/>
        </w:rPr>
      </w:pPr>
      <w:r w:rsidRPr="00F30B68">
        <w:rPr>
          <w:rFonts w:ascii="LotusA" w:cs="B Nazanin" w:hint="cs"/>
          <w:sz w:val="28"/>
          <w:rtl/>
          <w:lang w:bidi="ar-SA"/>
        </w:rPr>
        <w:t>2</w:t>
      </w:r>
      <w:r w:rsidR="004D188E" w:rsidRPr="00F30B68">
        <w:rPr>
          <w:rFonts w:ascii="LotusA" w:cs="B Nazanin"/>
          <w:sz w:val="28"/>
          <w:lang w:bidi="ar-SA"/>
        </w:rPr>
        <w:t>=</w:t>
      </w:r>
      <w:r w:rsidRPr="00F30B68">
        <w:rPr>
          <w:rFonts w:ascii="LotusA" w:cs="B Nazanin" w:hint="cs"/>
          <w:sz w:val="28"/>
          <w:rtl/>
          <w:lang w:bidi="ar-SA"/>
        </w:rPr>
        <w:t xml:space="preserve"> </w:t>
      </w:r>
      <w:r w:rsidR="004D188E" w:rsidRPr="00F30B68">
        <w:rPr>
          <w:rFonts w:ascii="LotusA" w:cs="B Nazanin"/>
          <w:sz w:val="28"/>
          <w:lang w:bidi="ar-SA"/>
        </w:rPr>
        <w:t xml:space="preserve"> </w:t>
      </w:r>
      <w:r w:rsidR="00F30B68">
        <w:rPr>
          <w:rFonts w:cs="B Nazanin" w:hint="cs"/>
          <w:sz w:val="28"/>
          <w:rtl/>
        </w:rPr>
        <w:t>ناراحت می شوم</w:t>
      </w:r>
    </w:p>
    <w:p w:rsidR="00D071A9" w:rsidRPr="00F30B68" w:rsidRDefault="00D071A9" w:rsidP="00D071A9">
      <w:pPr>
        <w:autoSpaceDE w:val="0"/>
        <w:autoSpaceDN w:val="0"/>
        <w:adjustRightInd w:val="0"/>
        <w:spacing w:after="0" w:line="240" w:lineRule="auto"/>
        <w:rPr>
          <w:rFonts w:cs="B Nazanin" w:hint="cs"/>
          <w:sz w:val="28"/>
          <w:rtl/>
        </w:rPr>
      </w:pPr>
      <w:r w:rsidRPr="00F30B68">
        <w:rPr>
          <w:rFonts w:ascii="LotusA" w:cs="B Nazanin" w:hint="cs"/>
          <w:sz w:val="28"/>
          <w:rtl/>
        </w:rPr>
        <w:t>3</w:t>
      </w:r>
      <w:r w:rsidR="004D188E" w:rsidRPr="00F30B68">
        <w:rPr>
          <w:rFonts w:ascii="LotusA" w:cs="B Nazanin"/>
          <w:sz w:val="28"/>
          <w:lang w:bidi="ar-SA"/>
        </w:rPr>
        <w:t>=</w:t>
      </w:r>
      <w:r w:rsidRPr="00F30B68">
        <w:rPr>
          <w:rFonts w:ascii="LotusA" w:cs="B Nazanin" w:hint="cs"/>
          <w:sz w:val="28"/>
          <w:rtl/>
          <w:lang w:bidi="ar-SA"/>
        </w:rPr>
        <w:t xml:space="preserve"> </w:t>
      </w:r>
      <w:r w:rsidR="004D188E" w:rsidRPr="00F30B68">
        <w:rPr>
          <w:rFonts w:ascii="LotusA" w:cs="B Nazanin"/>
          <w:sz w:val="28"/>
          <w:lang w:bidi="ar-SA"/>
        </w:rPr>
        <w:t xml:space="preserve"> </w:t>
      </w:r>
      <w:r w:rsidRPr="00F30B68">
        <w:rPr>
          <w:rFonts w:cs="B Nazanin" w:hint="cs"/>
          <w:sz w:val="28"/>
          <w:rtl/>
        </w:rPr>
        <w:t>کمی ناراحت می شوم</w:t>
      </w:r>
      <w:r w:rsidRPr="00F30B68">
        <w:rPr>
          <w:rFonts w:cs="B Nazanin" w:hint="cs"/>
          <w:sz w:val="28"/>
          <w:rtl/>
        </w:rPr>
        <w:t xml:space="preserve"> </w:t>
      </w:r>
    </w:p>
    <w:p w:rsidR="00D071A9" w:rsidRPr="00F30B68" w:rsidRDefault="00D071A9" w:rsidP="00D071A9">
      <w:pPr>
        <w:autoSpaceDE w:val="0"/>
        <w:autoSpaceDN w:val="0"/>
        <w:adjustRightInd w:val="0"/>
        <w:spacing w:after="0" w:line="240" w:lineRule="auto"/>
        <w:rPr>
          <w:rFonts w:cs="B Nazanin"/>
          <w:sz w:val="28"/>
          <w:rtl/>
        </w:rPr>
      </w:pPr>
      <w:r w:rsidRPr="00F30B68">
        <w:rPr>
          <w:rFonts w:cs="B Nazanin" w:hint="cs"/>
          <w:sz w:val="28"/>
          <w:rtl/>
        </w:rPr>
        <w:t xml:space="preserve">4 </w:t>
      </w:r>
      <w:r w:rsidRPr="00F30B68">
        <w:rPr>
          <w:rFonts w:ascii="LotusA" w:cs="B Nazanin"/>
          <w:sz w:val="28"/>
          <w:lang w:bidi="ar-SA"/>
        </w:rPr>
        <w:t>=</w:t>
      </w:r>
      <w:r w:rsidRPr="00F30B68">
        <w:rPr>
          <w:rFonts w:ascii="LotusA" w:cs="B Nazanin" w:hint="cs"/>
          <w:sz w:val="28"/>
          <w:rtl/>
          <w:lang w:bidi="ar-SA"/>
        </w:rPr>
        <w:t xml:space="preserve"> </w:t>
      </w:r>
      <w:r w:rsidRPr="00F30B68">
        <w:rPr>
          <w:rFonts w:ascii="LotusA" w:cs="B Nazanin"/>
          <w:sz w:val="28"/>
          <w:lang w:bidi="ar-SA"/>
        </w:rPr>
        <w:t xml:space="preserve"> </w:t>
      </w:r>
      <w:r w:rsidRPr="00F30B68">
        <w:rPr>
          <w:rFonts w:cs="B Nazanin" w:hint="cs"/>
          <w:sz w:val="28"/>
          <w:rtl/>
        </w:rPr>
        <w:t>بطور متوسط ناراحت می شوم</w:t>
      </w:r>
    </w:p>
    <w:p w:rsidR="004D188E" w:rsidRPr="00F30B68" w:rsidRDefault="00D071A9" w:rsidP="00D071A9">
      <w:pPr>
        <w:autoSpaceDE w:val="0"/>
        <w:autoSpaceDN w:val="0"/>
        <w:adjustRightInd w:val="0"/>
        <w:spacing w:after="0" w:line="240" w:lineRule="auto"/>
        <w:rPr>
          <w:rFonts w:ascii="LotusA" w:cs="B Nazanin"/>
          <w:sz w:val="28"/>
          <w:lang w:bidi="ar-SA"/>
        </w:rPr>
      </w:pPr>
      <w:r w:rsidRPr="00F30B68">
        <w:rPr>
          <w:rFonts w:ascii="LotusA" w:cs="B Nazanin" w:hint="cs"/>
          <w:sz w:val="28"/>
          <w:rtl/>
        </w:rPr>
        <w:t>5</w:t>
      </w:r>
      <w:r w:rsidR="004D188E" w:rsidRPr="00F30B68">
        <w:rPr>
          <w:rFonts w:ascii="LotusA" w:cs="B Nazanin"/>
          <w:sz w:val="28"/>
          <w:lang w:bidi="ar-SA"/>
        </w:rPr>
        <w:t>=</w:t>
      </w:r>
      <w:r w:rsidRPr="00F30B68">
        <w:rPr>
          <w:rFonts w:ascii="LotusA" w:cs="B Nazanin" w:hint="cs"/>
          <w:sz w:val="28"/>
          <w:rtl/>
          <w:lang w:bidi="ar-SA"/>
        </w:rPr>
        <w:t xml:space="preserve"> </w:t>
      </w:r>
      <w:r w:rsidR="004D188E" w:rsidRPr="00F30B68">
        <w:rPr>
          <w:rFonts w:ascii="LotusA" w:cs="B Nazanin"/>
          <w:sz w:val="28"/>
          <w:lang w:bidi="ar-SA"/>
        </w:rPr>
        <w:t xml:space="preserve"> </w:t>
      </w:r>
      <w:r w:rsidRPr="00F30B68">
        <w:rPr>
          <w:rFonts w:cs="B Nazanin" w:hint="cs"/>
          <w:sz w:val="28"/>
          <w:rtl/>
        </w:rPr>
        <w:t>زیاد ناراحت می شوم</w:t>
      </w:r>
    </w:p>
    <w:p w:rsidR="004D188E" w:rsidRPr="00F30B68" w:rsidRDefault="00D071A9" w:rsidP="00D071A9">
      <w:pPr>
        <w:rPr>
          <w:rFonts w:ascii="LotusA" w:cs="B Nazanin"/>
          <w:sz w:val="28"/>
          <w:rtl/>
          <w:lang w:bidi="ar-SA"/>
        </w:rPr>
      </w:pPr>
      <w:r w:rsidRPr="00F30B68">
        <w:rPr>
          <w:rFonts w:ascii="LotusA" w:cs="B Nazanin" w:hint="cs"/>
          <w:sz w:val="28"/>
          <w:rtl/>
        </w:rPr>
        <w:t>6</w:t>
      </w:r>
      <w:r w:rsidR="004D188E" w:rsidRPr="00F30B68">
        <w:rPr>
          <w:rFonts w:ascii="LotusA" w:cs="B Nazanin"/>
          <w:sz w:val="28"/>
          <w:lang w:bidi="ar-SA"/>
        </w:rPr>
        <w:t>=</w:t>
      </w:r>
      <w:r w:rsidRPr="00F30B68">
        <w:rPr>
          <w:rFonts w:ascii="LotusA" w:cs="B Nazanin" w:hint="cs"/>
          <w:sz w:val="28"/>
          <w:rtl/>
          <w:lang w:bidi="ar-SA"/>
        </w:rPr>
        <w:t xml:space="preserve"> </w:t>
      </w:r>
      <w:r w:rsidR="004D188E" w:rsidRPr="00F30B68">
        <w:rPr>
          <w:rFonts w:ascii="LotusA" w:cs="B Nazanin"/>
          <w:sz w:val="28"/>
          <w:lang w:bidi="ar-SA"/>
        </w:rPr>
        <w:t xml:space="preserve"> </w:t>
      </w:r>
      <w:r w:rsidRPr="00F30B68">
        <w:rPr>
          <w:rFonts w:cs="B Nazanin" w:hint="cs"/>
          <w:sz w:val="28"/>
          <w:rtl/>
        </w:rPr>
        <w:t>بسیار زیاد ناراحت می شوم</w:t>
      </w:r>
    </w:p>
    <w:p w:rsidR="004D188E" w:rsidRPr="00D071A9" w:rsidRDefault="004D188E" w:rsidP="004D188E">
      <w:pPr>
        <w:jc w:val="both"/>
        <w:rPr>
          <w:rFonts w:cs="B Nazanin"/>
          <w:b/>
          <w:bCs/>
          <w:sz w:val="28"/>
          <w:rtl/>
        </w:rPr>
      </w:pPr>
    </w:p>
    <w:tbl>
      <w:tblPr>
        <w:tblStyle w:val="GridTable4-Accent3"/>
        <w:tblpPr w:leftFromText="180" w:rightFromText="180" w:vertAnchor="text" w:horzAnchor="margin" w:tblpXSpec="center" w:tblpY="-74"/>
        <w:bidiVisual/>
        <w:tblW w:w="10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6285"/>
        <w:gridCol w:w="540"/>
        <w:gridCol w:w="540"/>
        <w:gridCol w:w="540"/>
        <w:gridCol w:w="540"/>
        <w:gridCol w:w="540"/>
        <w:gridCol w:w="540"/>
      </w:tblGrid>
      <w:tr w:rsidR="00D071A9" w:rsidRPr="00D071A9" w:rsidTr="00D071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D188E" w:rsidRPr="00D071A9" w:rsidRDefault="004D188E" w:rsidP="00F30B68">
            <w:pPr>
              <w:spacing w:line="240" w:lineRule="auto"/>
              <w:ind w:left="113" w:right="113"/>
              <w:jc w:val="center"/>
              <w:rPr>
                <w:rFonts w:cs="B Nazanin"/>
                <w:b w:val="0"/>
                <w:bCs w:val="0"/>
                <w:color w:val="auto"/>
                <w:sz w:val="24"/>
                <w:szCs w:val="24"/>
              </w:rPr>
            </w:pPr>
            <w:r w:rsidRPr="00D071A9">
              <w:rPr>
                <w:rFonts w:cs="B Nazanin" w:hint="cs"/>
                <w:color w:val="auto"/>
                <w:sz w:val="24"/>
                <w:szCs w:val="24"/>
                <w:rtl/>
              </w:rPr>
              <w:lastRenderedPageBreak/>
              <w:t>ردیف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88E" w:rsidRPr="00D071A9" w:rsidRDefault="00D071A9" w:rsidP="00F30B68">
            <w:pPr>
              <w:tabs>
                <w:tab w:val="left" w:pos="3216"/>
              </w:tabs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88E" w:rsidRPr="00D071A9" w:rsidRDefault="00D071A9" w:rsidP="00F30B6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</w:rPr>
            </w:pPr>
            <w:r w:rsidRPr="00D071A9">
              <w:rPr>
                <w:rFonts w:cs="B Nazanin" w:hint="cs"/>
                <w:color w:val="auto"/>
                <w:sz w:val="24"/>
                <w:szCs w:val="24"/>
                <w:rtl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88E" w:rsidRPr="00D071A9" w:rsidRDefault="00D071A9" w:rsidP="00F30B6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</w:rPr>
            </w:pPr>
            <w:r w:rsidRPr="00D071A9">
              <w:rPr>
                <w:rFonts w:cs="B Nazanin" w:hint="cs"/>
                <w:color w:val="auto"/>
                <w:sz w:val="24"/>
                <w:szCs w:val="24"/>
                <w:rtl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88E" w:rsidRPr="00D071A9" w:rsidRDefault="00D071A9" w:rsidP="00F30B6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</w:rPr>
            </w:pPr>
            <w:r w:rsidRPr="00D071A9">
              <w:rPr>
                <w:rFonts w:cs="B Nazanin" w:hint="cs"/>
                <w:color w:val="auto"/>
                <w:sz w:val="24"/>
                <w:szCs w:val="24"/>
                <w:rtl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88E" w:rsidRPr="00D071A9" w:rsidRDefault="00D071A9" w:rsidP="00F30B6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</w:rPr>
            </w:pPr>
            <w:r w:rsidRPr="00D071A9">
              <w:rPr>
                <w:rFonts w:cs="B Nazanin" w:hint="cs"/>
                <w:color w:val="auto"/>
                <w:sz w:val="24"/>
                <w:szCs w:val="24"/>
                <w:rtl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88E" w:rsidRPr="00D071A9" w:rsidRDefault="00D071A9" w:rsidP="00F30B6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</w:rPr>
            </w:pPr>
            <w:r w:rsidRPr="00D071A9">
              <w:rPr>
                <w:rFonts w:cs="B Nazanin" w:hint="cs"/>
                <w:color w:val="auto"/>
                <w:sz w:val="24"/>
                <w:szCs w:val="24"/>
                <w:rtl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88E" w:rsidRPr="00D071A9" w:rsidRDefault="00D071A9" w:rsidP="00F30B6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</w:rPr>
            </w:pPr>
            <w:r w:rsidRPr="00D071A9">
              <w:rPr>
                <w:rFonts w:cs="B Nazanin" w:hint="cs"/>
                <w:color w:val="auto"/>
                <w:sz w:val="24"/>
                <w:szCs w:val="24"/>
                <w:rtl/>
              </w:rPr>
              <w:t>6</w:t>
            </w:r>
          </w:p>
        </w:tc>
      </w:tr>
      <w:tr w:rsidR="004D188E" w:rsidRPr="00D071A9" w:rsidTr="00D07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tcBorders>
              <w:top w:val="single" w:sz="4" w:space="0" w:color="auto"/>
            </w:tcBorders>
          </w:tcPr>
          <w:p w:rsidR="004D188E" w:rsidRPr="00D071A9" w:rsidRDefault="004D188E" w:rsidP="00F30B68">
            <w:pPr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6285" w:type="dxa"/>
            <w:tcBorders>
              <w:top w:val="single" w:sz="4" w:space="0" w:color="auto"/>
            </w:tcBorders>
          </w:tcPr>
          <w:p w:rsidR="004D188E" w:rsidRPr="00D071A9" w:rsidRDefault="004D188E" w:rsidP="00F30B6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b/>
                <w:bCs/>
                <w:sz w:val="24"/>
                <w:szCs w:val="24"/>
                <w:rtl/>
              </w:rPr>
              <w:t>رد کردن تقاضای کسی که می خواهد کتاب شما را قرض بگیرد.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D188E" w:rsidRPr="00D071A9" w:rsidTr="00D071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:rsidR="004D188E" w:rsidRPr="00D071A9" w:rsidRDefault="004D188E" w:rsidP="00F30B68">
            <w:pPr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6285" w:type="dxa"/>
          </w:tcPr>
          <w:p w:rsidR="004D188E" w:rsidRPr="00D071A9" w:rsidRDefault="004D188E" w:rsidP="00F30B6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b/>
                <w:bCs/>
                <w:sz w:val="24"/>
                <w:szCs w:val="24"/>
                <w:rtl/>
              </w:rPr>
              <w:t>تعریف کردن از یک دوست:</w:t>
            </w: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D188E" w:rsidRPr="00D071A9" w:rsidTr="00D07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:rsidR="004D188E" w:rsidRPr="00D071A9" w:rsidRDefault="004D188E" w:rsidP="00F30B68">
            <w:pPr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6285" w:type="dxa"/>
          </w:tcPr>
          <w:p w:rsidR="004D188E" w:rsidRPr="00D071A9" w:rsidRDefault="004D188E" w:rsidP="00F30B6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b/>
                <w:bCs/>
                <w:sz w:val="24"/>
                <w:szCs w:val="24"/>
                <w:rtl/>
              </w:rPr>
              <w:t>تقاضا یا درخواستی داشتن از یک دوست یا کسی دیگر.</w:t>
            </w: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D188E" w:rsidRPr="00D071A9" w:rsidTr="00D071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:rsidR="004D188E" w:rsidRPr="00D071A9" w:rsidRDefault="004D188E" w:rsidP="00F30B68">
            <w:pPr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6285" w:type="dxa"/>
          </w:tcPr>
          <w:p w:rsidR="004D188E" w:rsidRPr="00D071A9" w:rsidRDefault="004D188E" w:rsidP="00F30B6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b/>
                <w:bCs/>
                <w:sz w:val="24"/>
                <w:szCs w:val="24"/>
                <w:rtl/>
              </w:rPr>
              <w:t>مقاومت در مقابل اصرار فروشنده ای که می کوشد چیزهایی را که شما واقعأ نمی خواهید، به شما بفروشد.</w:t>
            </w: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D188E" w:rsidRPr="00D071A9" w:rsidTr="00D07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:rsidR="004D188E" w:rsidRPr="00D071A9" w:rsidRDefault="004D188E" w:rsidP="00F30B68">
            <w:pPr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6285" w:type="dxa"/>
          </w:tcPr>
          <w:p w:rsidR="004D188E" w:rsidRPr="00D071A9" w:rsidRDefault="004D188E" w:rsidP="00F30B6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b/>
                <w:bCs/>
                <w:sz w:val="24"/>
                <w:szCs w:val="24"/>
                <w:rtl/>
              </w:rPr>
              <w:t>معذرت خواستن هنگامیکه اشتباه می کنید.</w:t>
            </w: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D188E" w:rsidRPr="00D071A9" w:rsidTr="00D071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:rsidR="004D188E" w:rsidRPr="00D071A9" w:rsidRDefault="004D188E" w:rsidP="00F30B68">
            <w:pPr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6285" w:type="dxa"/>
          </w:tcPr>
          <w:p w:rsidR="004D188E" w:rsidRPr="00D071A9" w:rsidRDefault="004D188E" w:rsidP="00F30B6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b/>
                <w:bCs/>
                <w:sz w:val="24"/>
                <w:szCs w:val="24"/>
                <w:rtl/>
              </w:rPr>
              <w:t>رد کردن تقاضای کسی که بخواهد شما را به جایی دعوت کند.</w:t>
            </w: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D188E" w:rsidRPr="00D071A9" w:rsidTr="00D07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:rsidR="004D188E" w:rsidRPr="00D071A9" w:rsidRDefault="004D188E" w:rsidP="00F30B68">
            <w:pPr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6285" w:type="dxa"/>
          </w:tcPr>
          <w:p w:rsidR="004D188E" w:rsidRPr="00D071A9" w:rsidRDefault="004D188E" w:rsidP="00F30B6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b/>
                <w:bCs/>
                <w:sz w:val="24"/>
                <w:szCs w:val="24"/>
                <w:rtl/>
              </w:rPr>
              <w:t>پذیرش ترس و درخواست توجه دیگران .</w:t>
            </w: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D188E" w:rsidRPr="00D071A9" w:rsidTr="00D071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:rsidR="004D188E" w:rsidRPr="00D071A9" w:rsidRDefault="004D188E" w:rsidP="00F30B68">
            <w:pPr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6285" w:type="dxa"/>
          </w:tcPr>
          <w:p w:rsidR="004D188E" w:rsidRPr="00D071A9" w:rsidRDefault="004D188E" w:rsidP="00F30B6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b/>
                <w:bCs/>
                <w:sz w:val="24"/>
                <w:szCs w:val="24"/>
                <w:rtl/>
              </w:rPr>
              <w:t>گفتن این موضوع ( به فردی که دوست شماست) که کاری کرده یا حرفی زده که شما را به زحمت  و دردسر انداخته است.</w:t>
            </w: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D188E" w:rsidRPr="00D071A9" w:rsidTr="00D07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:rsidR="004D188E" w:rsidRPr="00D071A9" w:rsidRDefault="004D188E" w:rsidP="00F30B68">
            <w:pPr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6285" w:type="dxa"/>
          </w:tcPr>
          <w:p w:rsidR="004D188E" w:rsidRPr="00D071A9" w:rsidRDefault="004D188E" w:rsidP="00F30B6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b/>
                <w:bCs/>
                <w:sz w:val="24"/>
                <w:szCs w:val="24"/>
                <w:rtl/>
              </w:rPr>
              <w:t>تقاضای ترقی و پیشرفت داشتن.</w:t>
            </w: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D188E" w:rsidRPr="00D071A9" w:rsidTr="00D071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:rsidR="004D188E" w:rsidRPr="00D071A9" w:rsidRDefault="004D188E" w:rsidP="00F30B68">
            <w:pPr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6285" w:type="dxa"/>
          </w:tcPr>
          <w:p w:rsidR="004D188E" w:rsidRPr="00D071A9" w:rsidRDefault="004D188E" w:rsidP="00F30B6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b/>
                <w:bCs/>
                <w:sz w:val="24"/>
                <w:szCs w:val="24"/>
                <w:rtl/>
              </w:rPr>
              <w:t>پذیرش  جهالت و نادانی در برخی زمینه ها.</w:t>
            </w: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D188E" w:rsidRPr="00D071A9" w:rsidTr="00D07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:rsidR="004D188E" w:rsidRPr="00D071A9" w:rsidRDefault="004D188E" w:rsidP="00F30B68">
            <w:pPr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6285" w:type="dxa"/>
          </w:tcPr>
          <w:p w:rsidR="004D188E" w:rsidRPr="00D071A9" w:rsidRDefault="004D188E" w:rsidP="00F30B6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b/>
                <w:bCs/>
                <w:sz w:val="24"/>
                <w:szCs w:val="24"/>
                <w:rtl/>
              </w:rPr>
              <w:t>رد کردن تقاضای کسی که می خواهد از شما پول قرض بگیرد</w:t>
            </w: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D188E" w:rsidRPr="00D071A9" w:rsidTr="00D071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:rsidR="004D188E" w:rsidRPr="00D071A9" w:rsidRDefault="004D188E" w:rsidP="00F30B68">
            <w:pPr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6285" w:type="dxa"/>
          </w:tcPr>
          <w:p w:rsidR="004D188E" w:rsidRPr="00D071A9" w:rsidRDefault="004D188E" w:rsidP="00F30B6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b/>
                <w:bCs/>
                <w:sz w:val="24"/>
                <w:szCs w:val="24"/>
                <w:rtl/>
              </w:rPr>
              <w:t>پرسیدن سؤالات خصوصی از کسی.</w:t>
            </w: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D188E" w:rsidRPr="00D071A9" w:rsidTr="00D07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:rsidR="004D188E" w:rsidRPr="00D071A9" w:rsidRDefault="004D188E" w:rsidP="00F30B68">
            <w:pPr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  <w:tc>
          <w:tcPr>
            <w:tcW w:w="6285" w:type="dxa"/>
          </w:tcPr>
          <w:p w:rsidR="004D188E" w:rsidRPr="00D071A9" w:rsidRDefault="004D188E" w:rsidP="00F30B6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b/>
                <w:bCs/>
                <w:sz w:val="24"/>
                <w:szCs w:val="24"/>
                <w:rtl/>
              </w:rPr>
              <w:t>قطع کردن صحبت دوستی که پر حرفی می کند</w:t>
            </w: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D188E" w:rsidRPr="00D071A9" w:rsidTr="00D071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:rsidR="004D188E" w:rsidRPr="00D071A9" w:rsidRDefault="004D188E" w:rsidP="00F30B68">
            <w:pPr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6285" w:type="dxa"/>
          </w:tcPr>
          <w:p w:rsidR="004D188E" w:rsidRPr="00D071A9" w:rsidRDefault="004D188E" w:rsidP="00F30B6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b/>
                <w:bCs/>
                <w:sz w:val="24"/>
                <w:szCs w:val="24"/>
                <w:rtl/>
              </w:rPr>
              <w:t>از یک نفر درخواست کنید تا از شما انتقاد سازنده بکند.</w:t>
            </w: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D188E" w:rsidRPr="00D071A9" w:rsidTr="00D07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:rsidR="004D188E" w:rsidRPr="00D071A9" w:rsidRDefault="004D188E" w:rsidP="00F30B68">
            <w:pPr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6285" w:type="dxa"/>
          </w:tcPr>
          <w:p w:rsidR="004D188E" w:rsidRPr="00D071A9" w:rsidRDefault="004D188E" w:rsidP="00F30B6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شروع کردن بحث با یک فرد غریبه.</w:t>
            </w: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D188E" w:rsidRPr="00D071A9" w:rsidTr="00D071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:rsidR="004D188E" w:rsidRPr="00D071A9" w:rsidRDefault="004D188E" w:rsidP="00F30B68">
            <w:pPr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sz w:val="24"/>
                <w:szCs w:val="24"/>
                <w:rtl/>
              </w:rPr>
              <w:t>16</w:t>
            </w:r>
          </w:p>
        </w:tc>
        <w:tc>
          <w:tcPr>
            <w:tcW w:w="6285" w:type="dxa"/>
          </w:tcPr>
          <w:p w:rsidR="004D188E" w:rsidRPr="00D071A9" w:rsidRDefault="004D188E" w:rsidP="00F30B6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b/>
                <w:bCs/>
                <w:sz w:val="24"/>
                <w:szCs w:val="24"/>
                <w:rtl/>
              </w:rPr>
              <w:t>تعریف کردن ا زافرادی که کاری کرده اند و شما آن را دوست داشته اید.</w:t>
            </w: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D188E" w:rsidRPr="00D071A9" w:rsidTr="00D07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:rsidR="004D188E" w:rsidRPr="00D071A9" w:rsidRDefault="004D188E" w:rsidP="00F30B68">
            <w:pPr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sz w:val="24"/>
                <w:szCs w:val="24"/>
                <w:rtl/>
              </w:rPr>
              <w:t>17</w:t>
            </w:r>
          </w:p>
        </w:tc>
        <w:tc>
          <w:tcPr>
            <w:tcW w:w="6285" w:type="dxa"/>
          </w:tcPr>
          <w:p w:rsidR="004D188E" w:rsidRPr="00D071A9" w:rsidRDefault="004D188E" w:rsidP="00F30B6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تقاضا کردن از دوستی که به خانه شما بیاید.</w:t>
            </w: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D188E" w:rsidRPr="00D071A9" w:rsidTr="00D071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:rsidR="004D188E" w:rsidRPr="00D071A9" w:rsidRDefault="004D188E" w:rsidP="00F30B68">
            <w:pPr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sz w:val="24"/>
                <w:szCs w:val="24"/>
                <w:rtl/>
              </w:rPr>
              <w:t>18</w:t>
            </w:r>
          </w:p>
        </w:tc>
        <w:tc>
          <w:tcPr>
            <w:tcW w:w="6285" w:type="dxa"/>
          </w:tcPr>
          <w:p w:rsidR="004D188E" w:rsidRPr="00D071A9" w:rsidRDefault="004D188E" w:rsidP="00F30B6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تقاضای مجدد از کسی که یک بار قبلأ درخواست شما را رد کرده است.</w:t>
            </w: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D188E" w:rsidRPr="00D071A9" w:rsidTr="00D07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:rsidR="004D188E" w:rsidRPr="00D071A9" w:rsidRDefault="004D188E" w:rsidP="00F30B68">
            <w:pPr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sz w:val="24"/>
                <w:szCs w:val="24"/>
                <w:rtl/>
              </w:rPr>
              <w:t>19</w:t>
            </w:r>
          </w:p>
        </w:tc>
        <w:tc>
          <w:tcPr>
            <w:tcW w:w="6285" w:type="dxa"/>
          </w:tcPr>
          <w:p w:rsidR="004D188E" w:rsidRPr="00D071A9" w:rsidRDefault="004D188E" w:rsidP="00F30B6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وقتی در یک بحث موضوعی را متوجه نمی شوید از طرف مقابل بخواهید که آن را دوباره برایتان تکرار کند.</w:t>
            </w: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D188E" w:rsidRPr="00D071A9" w:rsidTr="00D071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:rsidR="004D188E" w:rsidRPr="00D071A9" w:rsidRDefault="004D188E" w:rsidP="00F30B68">
            <w:pPr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sz w:val="24"/>
                <w:szCs w:val="24"/>
                <w:rtl/>
              </w:rPr>
              <w:lastRenderedPageBreak/>
              <w:t>20</w:t>
            </w:r>
          </w:p>
        </w:tc>
        <w:tc>
          <w:tcPr>
            <w:tcW w:w="6285" w:type="dxa"/>
          </w:tcPr>
          <w:p w:rsidR="004D188E" w:rsidRPr="00D071A9" w:rsidRDefault="004D188E" w:rsidP="00F30B6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تقاضا برای کار کردن.</w:t>
            </w: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D188E" w:rsidRPr="00D071A9" w:rsidTr="00D07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:rsidR="004D188E" w:rsidRPr="00D071A9" w:rsidRDefault="004D188E" w:rsidP="00F30B68">
            <w:pPr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sz w:val="24"/>
                <w:szCs w:val="24"/>
                <w:rtl/>
              </w:rPr>
              <w:t>21</w:t>
            </w:r>
          </w:p>
        </w:tc>
        <w:tc>
          <w:tcPr>
            <w:tcW w:w="6285" w:type="dxa"/>
          </w:tcPr>
          <w:p w:rsidR="004D188E" w:rsidRPr="00D071A9" w:rsidRDefault="004D188E" w:rsidP="00F30B6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علت کار نادرست کسی را از او پرسیدن</w:t>
            </w: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D188E" w:rsidRPr="00D071A9" w:rsidTr="00D071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:rsidR="004D188E" w:rsidRPr="00D071A9" w:rsidRDefault="004D188E" w:rsidP="00F30B68">
            <w:pPr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sz w:val="24"/>
                <w:szCs w:val="24"/>
                <w:rtl/>
              </w:rPr>
              <w:t>22</w:t>
            </w:r>
          </w:p>
        </w:tc>
        <w:tc>
          <w:tcPr>
            <w:tcW w:w="6285" w:type="dxa"/>
          </w:tcPr>
          <w:p w:rsidR="004D188E" w:rsidRPr="00D071A9" w:rsidRDefault="004D188E" w:rsidP="00F30B6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071A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محبت خود را به طور واضح به دیگران ابراز کردن..</w:t>
            </w: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4D188E" w:rsidRPr="00D071A9" w:rsidRDefault="004D188E" w:rsidP="00F30B68">
            <w:pPr>
              <w:tabs>
                <w:tab w:val="left" w:pos="3216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4D188E" w:rsidRPr="00D071A9" w:rsidRDefault="004D188E" w:rsidP="004D188E">
      <w:pPr>
        <w:rPr>
          <w:rFonts w:cs="B Nazanin"/>
          <w:b/>
          <w:bCs/>
          <w:sz w:val="28"/>
          <w:rtl/>
        </w:rPr>
      </w:pPr>
    </w:p>
    <w:p w:rsidR="00D63641" w:rsidRDefault="00D63641" w:rsidP="004D188E">
      <w:pPr>
        <w:rPr>
          <w:rFonts w:ascii="Times New Roman" w:eastAsia="Times New Roman" w:hAnsi="Times New Roman" w:cs="B Nazanin"/>
          <w:b/>
          <w:bCs/>
          <w:sz w:val="28"/>
          <w:rtl/>
        </w:rPr>
      </w:pPr>
    </w:p>
    <w:p w:rsidR="004D188E" w:rsidRPr="00D071A9" w:rsidRDefault="004D188E" w:rsidP="004D188E">
      <w:pPr>
        <w:rPr>
          <w:rFonts w:ascii="Times New Roman" w:eastAsia="Times New Roman" w:hAnsi="Times New Roman" w:cs="B Nazanin" w:hint="cs"/>
          <w:b/>
          <w:bCs/>
          <w:sz w:val="28"/>
          <w:rtl/>
        </w:rPr>
      </w:pPr>
      <w:r w:rsidRPr="00D071A9">
        <w:rPr>
          <w:rFonts w:ascii="Times New Roman" w:eastAsia="Times New Roman" w:hAnsi="Times New Roman" w:cs="B Nazanin" w:hint="cs"/>
          <w:b/>
          <w:bCs/>
          <w:sz w:val="28"/>
          <w:rtl/>
        </w:rPr>
        <w:t>ویژگی های روانسنجی</w:t>
      </w:r>
    </w:p>
    <w:p w:rsidR="00D071A9" w:rsidRPr="00F30B68" w:rsidRDefault="004D188E" w:rsidP="004D188E">
      <w:pPr>
        <w:spacing w:line="360" w:lineRule="auto"/>
        <w:jc w:val="both"/>
        <w:rPr>
          <w:rFonts w:ascii="BYagut" w:cs="B Nazanin"/>
          <w:sz w:val="28"/>
          <w:rtl/>
        </w:rPr>
      </w:pPr>
      <w:r w:rsidRPr="00F30B68">
        <w:rPr>
          <w:rFonts w:ascii="BYagut" w:cs="B Nazanin" w:hint="cs"/>
          <w:sz w:val="28"/>
          <w:rtl/>
        </w:rPr>
        <w:t>این پرسشنامه ساخته گمبریل و ریکی (1975) می باشد. علت</w:t>
      </w:r>
      <w:r w:rsidRPr="00F30B68">
        <w:rPr>
          <w:rFonts w:ascii="Times New Roman" w:eastAsia="Times New Roman" w:hAnsi="Times New Roman" w:cs="B Nazanin" w:hint="cs"/>
          <w:sz w:val="28"/>
          <w:rtl/>
        </w:rPr>
        <w:t xml:space="preserve"> </w:t>
      </w:r>
      <w:r w:rsidRPr="00F30B68">
        <w:rPr>
          <w:rFonts w:ascii="BYagut" w:cs="B Nazanin" w:hint="cs"/>
          <w:sz w:val="28"/>
          <w:rtl/>
        </w:rPr>
        <w:t>انتخاب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اين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مقياس،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توانايي</w:t>
      </w:r>
      <w:r w:rsidRPr="00F30B68">
        <w:rPr>
          <w:rFonts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منحصر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به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فرد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آن</w:t>
      </w:r>
      <w:r w:rsidRPr="00F30B68">
        <w:rPr>
          <w:rFonts w:ascii="Times New Roman" w:eastAsia="Times New Roman" w:hAnsi="Times New Roman" w:cs="B Nazanin" w:hint="cs"/>
          <w:sz w:val="28"/>
          <w:rtl/>
        </w:rPr>
        <w:t xml:space="preserve"> </w:t>
      </w:r>
      <w:r w:rsidRPr="00F30B68">
        <w:rPr>
          <w:rFonts w:ascii="BYagut" w:cs="B Nazanin" w:hint="cs"/>
          <w:sz w:val="28"/>
          <w:rtl/>
        </w:rPr>
        <w:t>در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مشخص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كردن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درجه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ناراحتي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تجربه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شده</w:t>
      </w:r>
      <w:r w:rsidRPr="00F30B68">
        <w:rPr>
          <w:rFonts w:ascii="Times New Roman" w:eastAsia="Times New Roman" w:hAnsi="Times New Roman" w:cs="B Nazanin" w:hint="cs"/>
          <w:sz w:val="28"/>
          <w:rtl/>
        </w:rPr>
        <w:t xml:space="preserve"> </w:t>
      </w:r>
      <w:r w:rsidRPr="00F30B68">
        <w:rPr>
          <w:rFonts w:ascii="BYagut" w:cs="B Nazanin" w:hint="cs"/>
          <w:sz w:val="28"/>
          <w:rtl/>
        </w:rPr>
        <w:t>دانشجويان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در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موقعيت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هاي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خاص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و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وجود</w:t>
      </w:r>
      <w:r w:rsidRPr="00F30B68">
        <w:rPr>
          <w:rFonts w:ascii="Times New Roman" w:eastAsia="Times New Roman" w:hAnsi="Times New Roman" w:cs="B Nazanin" w:hint="cs"/>
          <w:sz w:val="28"/>
          <w:rtl/>
        </w:rPr>
        <w:t xml:space="preserve"> </w:t>
      </w:r>
      <w:r w:rsidRPr="00F30B68">
        <w:rPr>
          <w:rFonts w:ascii="BYagut" w:cs="B Nazanin" w:hint="cs"/>
          <w:sz w:val="28"/>
          <w:rtl/>
        </w:rPr>
        <w:t>موقعيت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هاي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اجتماعي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مثبت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و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منفي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نسبتا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زياد</w:t>
      </w:r>
      <w:r w:rsidRPr="00F30B68">
        <w:rPr>
          <w:rFonts w:ascii="Times New Roman" w:eastAsia="Times New Roman" w:hAnsi="Times New Roman" w:cs="B Nazanin" w:hint="cs"/>
          <w:sz w:val="28"/>
          <w:rtl/>
        </w:rPr>
        <w:t xml:space="preserve"> </w:t>
      </w:r>
      <w:r w:rsidRPr="00F30B68">
        <w:rPr>
          <w:rFonts w:ascii="BYagut" w:cs="B Nazanin" w:hint="cs"/>
          <w:sz w:val="28"/>
          <w:rtl/>
        </w:rPr>
        <w:t>آن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مي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باشد. اين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پرسشنامه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داراي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چند</w:t>
      </w:r>
      <w:r w:rsidRPr="00F30B68">
        <w:rPr>
          <w:rFonts w:ascii="Times New Roman" w:eastAsia="Times New Roman" w:hAnsi="Times New Roman" w:cs="B Nazanin" w:hint="cs"/>
          <w:sz w:val="28"/>
          <w:rtl/>
        </w:rPr>
        <w:t xml:space="preserve"> </w:t>
      </w:r>
      <w:r w:rsidRPr="00F30B68">
        <w:rPr>
          <w:rFonts w:ascii="BYagut" w:cs="B Nazanin" w:hint="cs"/>
          <w:sz w:val="28"/>
          <w:rtl/>
        </w:rPr>
        <w:t>دسته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سؤال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است: رد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كردن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تقاضا،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بيان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كردن</w:t>
      </w:r>
      <w:r w:rsidRPr="00F30B68">
        <w:rPr>
          <w:rFonts w:ascii="Times New Roman" w:eastAsia="Times New Roman" w:hAnsi="Times New Roman" w:cs="B Nazanin" w:hint="cs"/>
          <w:sz w:val="28"/>
          <w:rtl/>
        </w:rPr>
        <w:t xml:space="preserve"> </w:t>
      </w:r>
      <w:r w:rsidRPr="00F30B68">
        <w:rPr>
          <w:rFonts w:ascii="BYagut" w:cs="B Nazanin" w:hint="cs"/>
          <w:sz w:val="28"/>
          <w:rtl/>
        </w:rPr>
        <w:t>محدوديت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هاي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خود،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تقاضا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كردن،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پيشقدم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شدن</w:t>
      </w:r>
      <w:r w:rsidRPr="00F30B68">
        <w:rPr>
          <w:rFonts w:ascii="Times New Roman" w:eastAsia="Times New Roman" w:hAnsi="Times New Roman" w:cs="B Nazanin" w:hint="cs"/>
          <w:sz w:val="28"/>
          <w:rtl/>
        </w:rPr>
        <w:t xml:space="preserve"> </w:t>
      </w:r>
      <w:r w:rsidRPr="00F30B68">
        <w:rPr>
          <w:rFonts w:ascii="BYagut" w:cs="B Nazanin" w:hint="cs"/>
          <w:sz w:val="28"/>
          <w:rtl/>
        </w:rPr>
        <w:t>در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آغاز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يك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برخورد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اجتماعي،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بيان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احساسات</w:t>
      </w:r>
      <w:r w:rsidRPr="00F30B68">
        <w:rPr>
          <w:rFonts w:ascii="Times New Roman" w:eastAsia="Times New Roman" w:hAnsi="Times New Roman" w:cs="B Nazanin" w:hint="cs"/>
          <w:sz w:val="28"/>
          <w:rtl/>
        </w:rPr>
        <w:t xml:space="preserve"> </w:t>
      </w:r>
      <w:r w:rsidRPr="00F30B68">
        <w:rPr>
          <w:rFonts w:ascii="BYagut" w:cs="B Nazanin" w:hint="cs"/>
          <w:sz w:val="28"/>
          <w:rtl/>
        </w:rPr>
        <w:t>مثبت،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كنار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آمدن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و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قبول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انتقاد،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قبول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تفاوت</w:t>
      </w:r>
      <w:r w:rsidRPr="00F30B68">
        <w:rPr>
          <w:rFonts w:ascii="Times New Roman" w:eastAsia="Times New Roman" w:hAnsi="Times New Roman" w:cs="B Nazanin" w:hint="cs"/>
          <w:sz w:val="28"/>
          <w:rtl/>
        </w:rPr>
        <w:t xml:space="preserve"> </w:t>
      </w:r>
      <w:r w:rsidRPr="00F30B68">
        <w:rPr>
          <w:rFonts w:ascii="BYagut" w:cs="B Nazanin" w:hint="cs"/>
          <w:sz w:val="28"/>
          <w:rtl/>
        </w:rPr>
        <w:t>داشتن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با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ديگران،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ابراز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وجود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در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موقعيت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هايي</w:t>
      </w:r>
      <w:r w:rsidRPr="00F30B68">
        <w:rPr>
          <w:rFonts w:ascii="Times New Roman" w:eastAsia="Times New Roman" w:hAnsi="Times New Roman" w:cs="B Nazanin" w:hint="cs"/>
          <w:sz w:val="28"/>
          <w:rtl/>
        </w:rPr>
        <w:t xml:space="preserve"> </w:t>
      </w:r>
      <w:r w:rsidRPr="00F30B68">
        <w:rPr>
          <w:rFonts w:ascii="BYagut" w:cs="B Nazanin" w:hint="cs"/>
          <w:sz w:val="28"/>
          <w:rtl/>
        </w:rPr>
        <w:t>كه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بايد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كمك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كرد،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دادن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>بازخورد</w:t>
      </w:r>
      <w:r w:rsidRPr="00F30B68">
        <w:rPr>
          <w:rFonts w:ascii="BYagut" w:cs="B Nazanin"/>
          <w:sz w:val="28"/>
        </w:rPr>
        <w:t xml:space="preserve"> </w:t>
      </w:r>
      <w:r w:rsidRPr="00F30B68">
        <w:rPr>
          <w:rFonts w:ascii="BYagut" w:cs="B Nazanin" w:hint="cs"/>
          <w:sz w:val="28"/>
          <w:rtl/>
        </w:rPr>
        <w:t xml:space="preserve">منفي. </w:t>
      </w:r>
    </w:p>
    <w:p w:rsidR="004D188E" w:rsidRPr="00D071A9" w:rsidRDefault="004D188E" w:rsidP="004D188E">
      <w:pPr>
        <w:spacing w:line="360" w:lineRule="auto"/>
        <w:jc w:val="both"/>
        <w:rPr>
          <w:rFonts w:ascii="BYagut" w:cs="B Nazanin" w:hint="cs"/>
          <w:sz w:val="28"/>
          <w:rtl/>
        </w:rPr>
      </w:pPr>
      <w:r w:rsidRPr="00D071A9">
        <w:rPr>
          <w:rFonts w:ascii="BYagut" w:cs="B Nazanin" w:hint="cs"/>
          <w:sz w:val="28"/>
          <w:rtl/>
        </w:rPr>
        <w:t>اين</w:t>
      </w:r>
      <w:r w:rsidRPr="00D071A9">
        <w:rPr>
          <w:rFonts w:ascii="Times New Roman" w:eastAsia="Times New Roman" w:hAnsi="Times New Roman" w:cs="B Nazanin" w:hint="cs"/>
          <w:b/>
          <w:bCs/>
          <w:sz w:val="28"/>
          <w:rtl/>
        </w:rPr>
        <w:t xml:space="preserve"> </w:t>
      </w:r>
      <w:r w:rsidRPr="00D071A9">
        <w:rPr>
          <w:rFonts w:ascii="BYagut" w:cs="B Nazanin" w:hint="cs"/>
          <w:sz w:val="28"/>
          <w:rtl/>
        </w:rPr>
        <w:t>مقياس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داراي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22 ماده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شش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گزينه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 xml:space="preserve">اي </w:t>
      </w:r>
      <w:r w:rsidRPr="00D071A9">
        <w:rPr>
          <w:rFonts w:ascii="Times New Roman" w:eastAsia="Times New Roman" w:hAnsi="Times New Roman" w:cs="B Nazanin" w:hint="cs"/>
          <w:b/>
          <w:bCs/>
          <w:sz w:val="28"/>
          <w:rtl/>
        </w:rPr>
        <w:t xml:space="preserve"> </w:t>
      </w:r>
      <w:r w:rsidRPr="00D071A9">
        <w:rPr>
          <w:rFonts w:ascii="BYagut" w:cs="B Nazanin" w:hint="cs"/>
          <w:sz w:val="28"/>
          <w:rtl/>
        </w:rPr>
        <w:t>است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كه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از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1 تا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6 نمره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گذاري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مي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شود. كه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امتياز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كمتر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نشان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دهنده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قاطعيت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بالا</w:t>
      </w:r>
      <w:r w:rsidRPr="00D071A9">
        <w:rPr>
          <w:rFonts w:ascii="Times New Roman" w:eastAsia="Times New Roman" w:hAnsi="Times New Roman" w:cs="B Nazanin" w:hint="cs"/>
          <w:b/>
          <w:bCs/>
          <w:sz w:val="28"/>
          <w:rtl/>
        </w:rPr>
        <w:t xml:space="preserve"> </w:t>
      </w:r>
      <w:r w:rsidRPr="00D071A9">
        <w:rPr>
          <w:rFonts w:ascii="BYagut" w:cs="B Nazanin" w:hint="cs"/>
          <w:sz w:val="28"/>
          <w:rtl/>
        </w:rPr>
        <w:t>و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امتياز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بالاتر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نشان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دهنده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قاطعيت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كمتر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است.</w:t>
      </w:r>
    </w:p>
    <w:p w:rsidR="00D071A9" w:rsidRDefault="004D188E" w:rsidP="004D188E">
      <w:pPr>
        <w:spacing w:line="360" w:lineRule="auto"/>
        <w:jc w:val="both"/>
        <w:rPr>
          <w:rFonts w:cs="B Nazanin"/>
          <w:sz w:val="28"/>
          <w:rtl/>
        </w:rPr>
      </w:pPr>
      <w:r w:rsidRPr="00D071A9">
        <w:rPr>
          <w:rFonts w:ascii="BYagut" w:cs="B Nazanin" w:hint="cs"/>
          <w:sz w:val="28"/>
          <w:rtl/>
        </w:rPr>
        <w:t>قاطعيت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آزمودني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ها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در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سه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سطح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پايين 75/0</w:t>
      </w:r>
      <w:r w:rsidRPr="00D071A9">
        <w:rPr>
          <w:rFonts w:ascii="Times New Roman" w:eastAsia="Times New Roman" w:hAnsi="Times New Roman" w:cs="B Nazanin" w:hint="cs"/>
          <w:b/>
          <w:bCs/>
          <w:sz w:val="28"/>
          <w:rtl/>
        </w:rPr>
        <w:t xml:space="preserve"> </w:t>
      </w:r>
      <w:r w:rsidRPr="00D071A9">
        <w:rPr>
          <w:rFonts w:ascii="BYagut" w:cs="B Nazanin" w:hint="cs"/>
          <w:sz w:val="28"/>
          <w:rtl/>
        </w:rPr>
        <w:t>امتياز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به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بالا،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متوسط 25/0 تا 75/0 امتياز و بالا كمتر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از 25/0 امتياز طبقه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بندي</w:t>
      </w:r>
      <w:r w:rsidRPr="00D071A9">
        <w:rPr>
          <w:rFonts w:ascii="BYagut" w:cs="B Nazanin"/>
          <w:sz w:val="28"/>
        </w:rPr>
        <w:t xml:space="preserve"> </w:t>
      </w:r>
      <w:r w:rsidRPr="00D071A9">
        <w:rPr>
          <w:rFonts w:ascii="BYagut" w:cs="B Nazanin" w:hint="cs"/>
          <w:sz w:val="28"/>
          <w:rtl/>
        </w:rPr>
        <w:t>شد</w:t>
      </w:r>
      <w:r w:rsidRPr="00D071A9">
        <w:rPr>
          <w:rFonts w:cs="B Nazanin" w:hint="cs"/>
          <w:sz w:val="28"/>
          <w:rtl/>
        </w:rPr>
        <w:t xml:space="preserve">. </w:t>
      </w:r>
    </w:p>
    <w:p w:rsidR="004D188E" w:rsidRPr="00D071A9" w:rsidRDefault="004D188E" w:rsidP="004D188E">
      <w:pPr>
        <w:spacing w:line="360" w:lineRule="auto"/>
        <w:jc w:val="both"/>
        <w:rPr>
          <w:rFonts w:cs="B Nazanin" w:hint="cs"/>
          <w:sz w:val="28"/>
          <w:rtl/>
        </w:rPr>
      </w:pPr>
      <w:r w:rsidRPr="00D071A9">
        <w:rPr>
          <w:rFonts w:cs="B Nazanin" w:hint="cs"/>
          <w:sz w:val="28"/>
          <w:rtl/>
        </w:rPr>
        <w:t xml:space="preserve">روایی و پایایی این آزمون به ترتیب برابر با 39/0 تا 70 و 87/0 گزارش شده است. </w:t>
      </w:r>
      <w:r w:rsidRPr="00D071A9">
        <w:rPr>
          <w:rFonts w:ascii="BYagut" w:cs="B Nazanin" w:hint="cs"/>
          <w:sz w:val="28"/>
          <w:rtl/>
        </w:rPr>
        <w:t>(گمبریل و ریکی، 1975).</w:t>
      </w:r>
      <w:r w:rsidRPr="00D071A9">
        <w:rPr>
          <w:rFonts w:cs="B Nazanin" w:hint="cs"/>
          <w:sz w:val="28"/>
          <w:rtl/>
        </w:rPr>
        <w:t xml:space="preserve"> بهرامی ضریب اعتبار این آزمون را 88/0 محاسبه کرده است. (بهرامی، 1996).</w:t>
      </w:r>
    </w:p>
    <w:p w:rsidR="00D071A9" w:rsidRDefault="00D071A9" w:rsidP="004D188E">
      <w:pPr>
        <w:spacing w:line="360" w:lineRule="auto"/>
        <w:jc w:val="both"/>
        <w:rPr>
          <w:rFonts w:ascii="Times New Roman" w:eastAsia="Times New Roman" w:hAnsi="Times New Roman" w:cs="B Nazanin"/>
          <w:sz w:val="28"/>
          <w:rtl/>
        </w:rPr>
      </w:pPr>
    </w:p>
    <w:p w:rsidR="00D63641" w:rsidRDefault="00D63641" w:rsidP="004D188E">
      <w:pPr>
        <w:spacing w:line="360" w:lineRule="auto"/>
        <w:jc w:val="both"/>
        <w:rPr>
          <w:rFonts w:ascii="Times New Roman" w:eastAsia="Times New Roman" w:hAnsi="Times New Roman" w:cs="B Nazanin"/>
          <w:b/>
          <w:bCs/>
          <w:sz w:val="28"/>
          <w:rtl/>
        </w:rPr>
      </w:pPr>
    </w:p>
    <w:p w:rsidR="004D188E" w:rsidRPr="00D071A9" w:rsidRDefault="004D188E" w:rsidP="004D188E">
      <w:pPr>
        <w:spacing w:line="360" w:lineRule="auto"/>
        <w:jc w:val="both"/>
        <w:rPr>
          <w:rFonts w:ascii="Times New Roman" w:eastAsia="Times New Roman" w:hAnsi="Times New Roman" w:cs="B Nazanin" w:hint="cs"/>
          <w:b/>
          <w:bCs/>
          <w:sz w:val="28"/>
          <w:rtl/>
        </w:rPr>
      </w:pPr>
      <w:bookmarkStart w:id="0" w:name="_GoBack"/>
      <w:bookmarkEnd w:id="0"/>
      <w:r w:rsidRPr="00D071A9">
        <w:rPr>
          <w:rFonts w:ascii="Times New Roman" w:eastAsia="Times New Roman" w:hAnsi="Times New Roman" w:cs="B Nazanin" w:hint="cs"/>
          <w:b/>
          <w:bCs/>
          <w:sz w:val="28"/>
          <w:rtl/>
        </w:rPr>
        <w:lastRenderedPageBreak/>
        <w:t>منابع</w:t>
      </w:r>
      <w:r w:rsidR="00D071A9" w:rsidRPr="00D071A9">
        <w:rPr>
          <w:rFonts w:ascii="Times New Roman" w:eastAsia="Times New Roman" w:hAnsi="Times New Roman" w:cs="B Nazanin" w:hint="cs"/>
          <w:b/>
          <w:bCs/>
          <w:sz w:val="28"/>
          <w:rtl/>
        </w:rPr>
        <w:t>:</w:t>
      </w:r>
    </w:p>
    <w:p w:rsidR="00D071A9" w:rsidRDefault="004D188E" w:rsidP="00D071A9">
      <w:pPr>
        <w:spacing w:line="360" w:lineRule="auto"/>
        <w:jc w:val="both"/>
        <w:rPr>
          <w:rFonts w:ascii="Times New Roman" w:eastAsia="Times New Roman" w:hAnsi="Times New Roman" w:cs="B Nazanin"/>
          <w:sz w:val="28"/>
          <w:rtl/>
        </w:rPr>
      </w:pPr>
      <w:r w:rsidRPr="00D071A9">
        <w:rPr>
          <w:rFonts w:ascii="Times New Roman" w:eastAsia="Times New Roman" w:hAnsi="Times New Roman" w:cs="B Nazanin"/>
          <w:sz w:val="28"/>
          <w:rtl/>
        </w:rPr>
        <w:t>ثنایی ، باقر و همکاران</w:t>
      </w:r>
      <w:r w:rsidRPr="00D071A9">
        <w:rPr>
          <w:rFonts w:ascii="Times New Roman" w:eastAsia="Times New Roman" w:hAnsi="Times New Roman" w:cs="B Nazanin"/>
          <w:sz w:val="28"/>
        </w:rPr>
        <w:t xml:space="preserve"> . </w:t>
      </w:r>
      <w:r w:rsidRPr="00D071A9">
        <w:rPr>
          <w:rFonts w:ascii="Times New Roman" w:eastAsia="Times New Roman" w:hAnsi="Times New Roman" w:cs="B Nazanin"/>
          <w:sz w:val="28"/>
          <w:rtl/>
        </w:rPr>
        <w:t>مقیاس های سنجش خانواده و ازدواج .</w:t>
      </w:r>
    </w:p>
    <w:p w:rsidR="004D188E" w:rsidRPr="00F30B68" w:rsidRDefault="004D188E" w:rsidP="00F30B68">
      <w:pPr>
        <w:spacing w:line="360" w:lineRule="auto"/>
        <w:jc w:val="both"/>
        <w:rPr>
          <w:rFonts w:ascii="Times New Roman" w:eastAsia="Times New Roman" w:hAnsi="Times New Roman" w:cs="B Nazanin"/>
          <w:sz w:val="28"/>
        </w:rPr>
      </w:pPr>
      <w:r w:rsidRPr="00D071A9">
        <w:rPr>
          <w:rFonts w:ascii="Times New Roman" w:eastAsia="Times New Roman" w:hAnsi="Times New Roman" w:cs="B Nazanin"/>
          <w:sz w:val="28"/>
        </w:rPr>
        <w:br/>
      </w:r>
      <w:r w:rsidRPr="00D071A9">
        <w:rPr>
          <w:rFonts w:ascii="TimesNewRoman" w:hAnsi="TimesNewRoman" w:cs="B Nazanin"/>
          <w:sz w:val="28"/>
        </w:rPr>
        <w:t xml:space="preserve">McCartan PJ, </w:t>
      </w:r>
      <w:proofErr w:type="spellStart"/>
      <w:r w:rsidRPr="00D071A9">
        <w:rPr>
          <w:rFonts w:ascii="TimesNewRoman" w:hAnsi="TimesNewRoman" w:cs="B Nazanin"/>
          <w:sz w:val="28"/>
        </w:rPr>
        <w:t>Hargie</w:t>
      </w:r>
      <w:proofErr w:type="spellEnd"/>
      <w:r w:rsidRPr="00D071A9">
        <w:rPr>
          <w:rFonts w:ascii="TimesNewRoman" w:hAnsi="TimesNewRoman" w:cs="B Nazanin"/>
          <w:sz w:val="28"/>
        </w:rPr>
        <w:t xml:space="preserve"> OD. Assertiveness and caring: are they compatible</w:t>
      </w:r>
      <w:proofErr w:type="gramStart"/>
      <w:r w:rsidRPr="00D071A9">
        <w:rPr>
          <w:rFonts w:ascii="TimesNewRoman" w:hAnsi="TimesNewRoman" w:cs="B Nazanin"/>
          <w:sz w:val="28"/>
        </w:rPr>
        <w:t>?.</w:t>
      </w:r>
      <w:proofErr w:type="gramEnd"/>
      <w:r w:rsidRPr="00D071A9">
        <w:rPr>
          <w:rFonts w:ascii="TimesNewRoman" w:hAnsi="TimesNewRoman" w:cs="B Nazanin"/>
          <w:sz w:val="28"/>
        </w:rPr>
        <w:t xml:space="preserve"> J </w:t>
      </w:r>
      <w:proofErr w:type="spellStart"/>
      <w:r w:rsidRPr="00D071A9">
        <w:rPr>
          <w:rFonts w:ascii="TimesNewRoman" w:hAnsi="TimesNewRoman" w:cs="B Nazanin"/>
          <w:sz w:val="28"/>
        </w:rPr>
        <w:t>Clin</w:t>
      </w:r>
      <w:proofErr w:type="spellEnd"/>
      <w:r w:rsidRPr="00D071A9">
        <w:rPr>
          <w:rFonts w:ascii="TimesNewRoman" w:hAnsi="TimesNewRoman" w:cs="B Nazanin"/>
          <w:sz w:val="28"/>
        </w:rPr>
        <w:t xml:space="preserve"> </w:t>
      </w:r>
      <w:proofErr w:type="spellStart"/>
      <w:r w:rsidRPr="00D071A9">
        <w:rPr>
          <w:rFonts w:ascii="TimesNewRoman" w:hAnsi="TimesNewRoman" w:cs="B Nazanin"/>
          <w:sz w:val="28"/>
        </w:rPr>
        <w:t>Nurs</w:t>
      </w:r>
      <w:proofErr w:type="spellEnd"/>
      <w:r w:rsidRPr="00D071A9">
        <w:rPr>
          <w:rFonts w:ascii="TimesNewRoman" w:hAnsi="TimesNewRoman" w:cs="B Nazanin"/>
          <w:sz w:val="28"/>
        </w:rPr>
        <w:t xml:space="preserve">. </w:t>
      </w:r>
      <w:proofErr w:type="gramStart"/>
      <w:r w:rsidRPr="00D071A9">
        <w:rPr>
          <w:rFonts w:ascii="TimesNewRoman" w:hAnsi="TimesNewRoman" w:cs="B Nazanin"/>
          <w:sz w:val="28"/>
        </w:rPr>
        <w:t>2004</w:t>
      </w:r>
      <w:proofErr w:type="gramEnd"/>
      <w:r w:rsidRPr="00D071A9">
        <w:rPr>
          <w:rFonts w:ascii="TimesNewRoman" w:hAnsi="TimesNewRoman" w:cs="B Nazanin"/>
          <w:sz w:val="28"/>
        </w:rPr>
        <w:t xml:space="preserve"> Sep; 13(6): 707-13.</w:t>
      </w:r>
    </w:p>
    <w:p w:rsidR="004D188E" w:rsidRPr="00D071A9" w:rsidRDefault="004D188E" w:rsidP="004D188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NewRoman" w:hAnsi="TimesNewRoman" w:cs="B Nazanin"/>
          <w:sz w:val="28"/>
        </w:rPr>
      </w:pPr>
      <w:proofErr w:type="spellStart"/>
      <w:r w:rsidRPr="00D071A9">
        <w:rPr>
          <w:rFonts w:ascii="TimesNewRoman" w:hAnsi="TimesNewRoman" w:cs="B Nazanin"/>
          <w:sz w:val="28"/>
        </w:rPr>
        <w:t>Bahrami</w:t>
      </w:r>
      <w:proofErr w:type="spellEnd"/>
      <w:r w:rsidRPr="00D071A9">
        <w:rPr>
          <w:rFonts w:ascii="TimesNewRoman" w:hAnsi="TimesNewRoman" w:cs="B Nazanin"/>
          <w:sz w:val="28"/>
        </w:rPr>
        <w:t xml:space="preserve"> F. [Comparison of assertive training methods toward unassertive high school girl students by personal &amp; group counsel in Esfahan city]. Dissertation of Master of Science in Psychology, Psychology College of Tehran </w:t>
      </w:r>
      <w:proofErr w:type="spellStart"/>
      <w:r w:rsidRPr="00D071A9">
        <w:rPr>
          <w:rFonts w:ascii="TimesNewRoman" w:hAnsi="TimesNewRoman" w:cs="B Nazanin"/>
          <w:sz w:val="28"/>
        </w:rPr>
        <w:t>Allameh</w:t>
      </w:r>
      <w:proofErr w:type="spellEnd"/>
      <w:r w:rsidRPr="00D071A9">
        <w:rPr>
          <w:rFonts w:ascii="TimesNewRoman" w:hAnsi="TimesNewRoman" w:cs="B Nazanin"/>
          <w:sz w:val="28"/>
        </w:rPr>
        <w:t xml:space="preserve"> </w:t>
      </w:r>
      <w:proofErr w:type="spellStart"/>
      <w:r w:rsidRPr="00D071A9">
        <w:rPr>
          <w:rFonts w:ascii="TimesNewRoman" w:hAnsi="TimesNewRoman" w:cs="B Nazanin"/>
          <w:sz w:val="28"/>
        </w:rPr>
        <w:t>Tabatabai</w:t>
      </w:r>
      <w:proofErr w:type="spellEnd"/>
      <w:r w:rsidRPr="00D071A9">
        <w:rPr>
          <w:rFonts w:ascii="TimesNewRoman" w:hAnsi="TimesNewRoman" w:cs="B Nazanin"/>
          <w:sz w:val="28"/>
        </w:rPr>
        <w:t xml:space="preserve"> University, 1996. (Persian)</w:t>
      </w:r>
    </w:p>
    <w:p w:rsidR="004D188E" w:rsidRPr="00D071A9" w:rsidRDefault="004D188E" w:rsidP="004D188E">
      <w:pPr>
        <w:jc w:val="both"/>
        <w:rPr>
          <w:rFonts w:cs="B Nazanin"/>
          <w:b/>
          <w:bCs/>
          <w:sz w:val="28"/>
        </w:rPr>
      </w:pPr>
    </w:p>
    <w:p w:rsidR="002D56FD" w:rsidRPr="00D071A9" w:rsidRDefault="002D56FD">
      <w:pPr>
        <w:rPr>
          <w:rFonts w:cs="B Nazanin"/>
        </w:rPr>
      </w:pPr>
    </w:p>
    <w:sectPr w:rsidR="002D56FD" w:rsidRPr="00D071A9" w:rsidSect="0058312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6E4" w:rsidRDefault="008D36E4" w:rsidP="00D63641">
      <w:pPr>
        <w:spacing w:after="0" w:line="240" w:lineRule="auto"/>
      </w:pPr>
      <w:r>
        <w:separator/>
      </w:r>
    </w:p>
  </w:endnote>
  <w:endnote w:type="continuationSeparator" w:id="0">
    <w:p w:rsidR="008D36E4" w:rsidRDefault="008D36E4" w:rsidP="00D63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A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Yagu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641" w:rsidRDefault="00D636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641" w:rsidRDefault="00D636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641" w:rsidRDefault="00D636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6E4" w:rsidRDefault="008D36E4" w:rsidP="00D63641">
      <w:pPr>
        <w:spacing w:after="0" w:line="240" w:lineRule="auto"/>
      </w:pPr>
      <w:r>
        <w:separator/>
      </w:r>
    </w:p>
  </w:footnote>
  <w:footnote w:type="continuationSeparator" w:id="0">
    <w:p w:rsidR="008D36E4" w:rsidRDefault="008D36E4" w:rsidP="00D63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641" w:rsidRDefault="00D636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641" w:rsidRDefault="00D636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641" w:rsidRDefault="00D636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478"/>
    <w:rsid w:val="002D56FD"/>
    <w:rsid w:val="004D188E"/>
    <w:rsid w:val="00583122"/>
    <w:rsid w:val="008D36E4"/>
    <w:rsid w:val="00AF5478"/>
    <w:rsid w:val="00D071A9"/>
    <w:rsid w:val="00D63641"/>
    <w:rsid w:val="00F3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3BFE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88E"/>
    <w:pPr>
      <w:bidi/>
      <w:spacing w:after="200" w:line="276" w:lineRule="auto"/>
    </w:pPr>
    <w:rPr>
      <w:rFonts w:ascii="Calibri" w:eastAsia="Calibri" w:hAnsi="Calibri" w:cs="B Lotus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D071A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636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641"/>
    <w:rPr>
      <w:rFonts w:ascii="Calibri" w:eastAsia="Calibri" w:hAnsi="Calibri" w:cs="B Lotus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D636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641"/>
    <w:rPr>
      <w:rFonts w:ascii="Calibri" w:eastAsia="Calibri" w:hAnsi="Calibri" w:cs="B Lotus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2021-07-13T10:05:00Z</dcterms:created>
  <dcterms:modified xsi:type="dcterms:W3CDTF">2021-07-13T10:05:00Z</dcterms:modified>
</cp:coreProperties>
</file>