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6FA" w:rsidRPr="008A25F3" w:rsidRDefault="00F776FA" w:rsidP="00AE076A">
      <w:pPr>
        <w:jc w:val="center"/>
        <w:rPr>
          <w:rFonts w:cs="B Titr"/>
          <w:b/>
          <w:bCs/>
          <w:sz w:val="32"/>
          <w:szCs w:val="32"/>
          <w:rtl/>
        </w:rPr>
      </w:pPr>
      <w:bookmarkStart w:id="0" w:name="_GoBack"/>
      <w:r w:rsidRPr="008A25F3">
        <w:rPr>
          <w:rFonts w:cs="B Titr" w:hint="cs"/>
          <w:b/>
          <w:bCs/>
          <w:sz w:val="32"/>
          <w:szCs w:val="32"/>
          <w:rtl/>
        </w:rPr>
        <w:t xml:space="preserve">پرسشنامه حل مسئله هپنر </w:t>
      </w:r>
      <w:r w:rsidRPr="008A25F3">
        <w:rPr>
          <w:rFonts w:cs="B Titr"/>
          <w:b/>
          <w:bCs/>
          <w:sz w:val="32"/>
          <w:szCs w:val="32"/>
        </w:rPr>
        <w:t>PSI</w:t>
      </w:r>
    </w:p>
    <w:bookmarkEnd w:id="0"/>
    <w:p w:rsidR="00AE076A" w:rsidRPr="009E7ADB" w:rsidRDefault="00AE076A" w:rsidP="00AE076A">
      <w:pPr>
        <w:jc w:val="center"/>
        <w:rPr>
          <w:rFonts w:cs="B Nazanin"/>
          <w:b/>
          <w:bCs/>
          <w:sz w:val="20"/>
          <w:szCs w:val="20"/>
        </w:rPr>
      </w:pPr>
    </w:p>
    <w:p w:rsidR="00F776FA" w:rsidRPr="009E7ADB" w:rsidRDefault="00F776FA" w:rsidP="00F776FA">
      <w:pPr>
        <w:jc w:val="both"/>
        <w:rPr>
          <w:rFonts w:cs="B Nazanin"/>
          <w:sz w:val="28"/>
          <w:szCs w:val="28"/>
          <w:rtl/>
        </w:rPr>
      </w:pPr>
      <w:r w:rsidRPr="009E7ADB">
        <w:rPr>
          <w:rFonts w:cs="B Nazanin" w:hint="cs"/>
          <w:sz w:val="28"/>
          <w:szCs w:val="28"/>
          <w:rtl/>
        </w:rPr>
        <w:t xml:space="preserve">این پرسشنامه حاوی 35 سوال براساس مقیاس 6 گزینه ای لیکرت است . در این پرسشنامه افراد براساس مقیاس لیکرت به پرسش ها پاسخ می دادند که درجه بندی آن عبارتند از : کاملا موافقم ، موافقم،اندکی  موافقم، اندکی مخالفم، مخالفم ،کاملا مخالفم </w:t>
      </w:r>
    </w:p>
    <w:p w:rsidR="00F776FA" w:rsidRDefault="00F776FA" w:rsidP="009E7ADB">
      <w:pPr>
        <w:rPr>
          <w:rFonts w:cs="B Nazanin"/>
          <w:sz w:val="28"/>
          <w:szCs w:val="28"/>
          <w:rtl/>
        </w:rPr>
      </w:pPr>
      <w:r w:rsidRPr="009E7ADB">
        <w:rPr>
          <w:rFonts w:cs="B Nazanin" w:hint="cs"/>
          <w:sz w:val="28"/>
          <w:szCs w:val="28"/>
          <w:rtl/>
        </w:rPr>
        <w:t xml:space="preserve"> هر عبارت را بخوانی و سطحی را که شما به هر کدام از عبارات موافق یا مخالفید مشخص کنید  از این گزینه ها استفاده کنید.</w:t>
      </w:r>
    </w:p>
    <w:p w:rsidR="009E7ADB" w:rsidRPr="009E7ADB" w:rsidRDefault="009E7ADB" w:rsidP="009E7ADB">
      <w:pPr>
        <w:rPr>
          <w:rFonts w:cs="B Nazanin"/>
          <w:b/>
          <w:bCs/>
          <w:sz w:val="28"/>
          <w:szCs w:val="28"/>
          <w:rtl/>
        </w:rPr>
      </w:pPr>
      <w:r w:rsidRPr="009E7ADB">
        <w:rPr>
          <w:rFonts w:cs="B Nazanin" w:hint="cs"/>
          <w:b/>
          <w:bCs/>
          <w:sz w:val="28"/>
          <w:szCs w:val="28"/>
          <w:rtl/>
        </w:rPr>
        <w:t>سوالات:</w:t>
      </w:r>
    </w:p>
    <w:tbl>
      <w:tblPr>
        <w:tblStyle w:val="GridTable4-Accent3"/>
        <w:bidiVisual/>
        <w:tblW w:w="93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
        <w:gridCol w:w="6453"/>
        <w:gridCol w:w="496"/>
        <w:gridCol w:w="496"/>
        <w:gridCol w:w="496"/>
        <w:gridCol w:w="496"/>
        <w:gridCol w:w="490"/>
      </w:tblGrid>
      <w:tr w:rsidR="008A25F3" w:rsidRPr="009E7ADB" w:rsidTr="008A25F3">
        <w:trPr>
          <w:cnfStyle w:val="100000000000" w:firstRow="1" w:lastRow="0" w:firstColumn="0" w:lastColumn="0" w:oddVBand="0" w:evenVBand="0" w:oddHBand="0" w:evenHBand="0" w:firstRowFirstColumn="0" w:firstRowLastColumn="0" w:lastRowFirstColumn="0" w:lastRowLastColumn="0"/>
          <w:trHeight w:val="1358"/>
          <w:jc w:val="center"/>
        </w:trPr>
        <w:tc>
          <w:tcPr>
            <w:cnfStyle w:val="001000000000" w:firstRow="0" w:lastRow="0" w:firstColumn="1" w:lastColumn="0" w:oddVBand="0" w:evenVBand="0" w:oddHBand="0" w:evenHBand="0" w:firstRowFirstColumn="0" w:firstRowLastColumn="0" w:lastRowFirstColumn="0" w:lastRowLastColumn="0"/>
            <w:tcW w:w="462" w:type="dxa"/>
            <w:tcBorders>
              <w:top w:val="single" w:sz="4" w:space="0" w:color="auto"/>
              <w:left w:val="single" w:sz="4" w:space="0" w:color="auto"/>
              <w:bottom w:val="single" w:sz="4" w:space="0" w:color="auto"/>
              <w:right w:val="single" w:sz="4" w:space="0" w:color="auto"/>
            </w:tcBorders>
            <w:textDirection w:val="btLr"/>
          </w:tcPr>
          <w:p w:rsidR="009E7ADB" w:rsidRPr="009E7ADB" w:rsidRDefault="009E7ADB" w:rsidP="00C13112">
            <w:pPr>
              <w:ind w:left="113" w:right="113"/>
              <w:jc w:val="center"/>
              <w:rPr>
                <w:rFonts w:cs="B Nazanin"/>
                <w:color w:val="auto"/>
                <w:sz w:val="24"/>
                <w:szCs w:val="24"/>
                <w:rtl/>
              </w:rPr>
            </w:pPr>
            <w:r w:rsidRPr="009E7ADB">
              <w:rPr>
                <w:rFonts w:cs="B Nazanin" w:hint="cs"/>
                <w:color w:val="auto"/>
                <w:rtl/>
              </w:rPr>
              <w:t>ردیف</w:t>
            </w:r>
          </w:p>
        </w:tc>
        <w:tc>
          <w:tcPr>
            <w:tcW w:w="6453" w:type="dxa"/>
            <w:tcBorders>
              <w:top w:val="single" w:sz="4" w:space="0" w:color="auto"/>
              <w:left w:val="single" w:sz="4" w:space="0" w:color="auto"/>
              <w:bottom w:val="single" w:sz="4" w:space="0" w:color="auto"/>
              <w:right w:val="single" w:sz="4" w:space="0" w:color="auto"/>
            </w:tcBorders>
            <w:vAlign w:val="center"/>
          </w:tcPr>
          <w:p w:rsidR="009E7ADB" w:rsidRPr="009E7ADB" w:rsidRDefault="009E7ADB" w:rsidP="00C13112">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36"/>
                <w:szCs w:val="36"/>
                <w:rtl/>
              </w:rPr>
            </w:pPr>
            <w:r w:rsidRPr="009E7ADB">
              <w:rPr>
                <w:rFonts w:cs="B Nazanin" w:hint="cs"/>
                <w:color w:val="auto"/>
                <w:sz w:val="36"/>
                <w:szCs w:val="36"/>
                <w:rtl/>
              </w:rPr>
              <w:t>عبارات</w:t>
            </w:r>
          </w:p>
        </w:tc>
        <w:tc>
          <w:tcPr>
            <w:tcW w:w="496" w:type="dxa"/>
            <w:tcBorders>
              <w:top w:val="single" w:sz="4" w:space="0" w:color="auto"/>
              <w:left w:val="single" w:sz="4" w:space="0" w:color="auto"/>
              <w:bottom w:val="single" w:sz="4" w:space="0" w:color="auto"/>
              <w:right w:val="single" w:sz="4" w:space="0" w:color="auto"/>
            </w:tcBorders>
            <w:textDirection w:val="btLr"/>
          </w:tcPr>
          <w:p w:rsidR="009E7ADB" w:rsidRPr="009E7ADB" w:rsidRDefault="009E7ADB" w:rsidP="00C13112">
            <w:pPr>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9E7ADB">
              <w:rPr>
                <w:rFonts w:cs="B Nazanin" w:hint="cs"/>
                <w:color w:val="auto"/>
                <w:rtl/>
              </w:rPr>
              <w:t>کاملا مخالفم</w:t>
            </w:r>
          </w:p>
        </w:tc>
        <w:tc>
          <w:tcPr>
            <w:tcW w:w="496" w:type="dxa"/>
            <w:tcBorders>
              <w:top w:val="single" w:sz="4" w:space="0" w:color="auto"/>
              <w:left w:val="single" w:sz="4" w:space="0" w:color="auto"/>
              <w:bottom w:val="single" w:sz="4" w:space="0" w:color="auto"/>
              <w:right w:val="single" w:sz="4" w:space="0" w:color="auto"/>
            </w:tcBorders>
            <w:textDirection w:val="btLr"/>
          </w:tcPr>
          <w:p w:rsidR="009E7ADB" w:rsidRPr="009E7ADB" w:rsidRDefault="009E7ADB" w:rsidP="00C13112">
            <w:pPr>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9E7ADB">
              <w:rPr>
                <w:rFonts w:cs="B Nazanin" w:hint="cs"/>
                <w:color w:val="auto"/>
                <w:rtl/>
              </w:rPr>
              <w:t>مخالفم</w:t>
            </w:r>
          </w:p>
        </w:tc>
        <w:tc>
          <w:tcPr>
            <w:tcW w:w="496" w:type="dxa"/>
            <w:tcBorders>
              <w:top w:val="single" w:sz="4" w:space="0" w:color="auto"/>
              <w:left w:val="single" w:sz="4" w:space="0" w:color="auto"/>
              <w:bottom w:val="single" w:sz="4" w:space="0" w:color="auto"/>
              <w:right w:val="single" w:sz="4" w:space="0" w:color="auto"/>
            </w:tcBorders>
            <w:textDirection w:val="btLr"/>
          </w:tcPr>
          <w:p w:rsidR="009E7ADB" w:rsidRPr="009E7ADB" w:rsidRDefault="009E7ADB" w:rsidP="00C13112">
            <w:pPr>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9E7ADB">
              <w:rPr>
                <w:rFonts w:cs="B Nazanin" w:hint="cs"/>
                <w:color w:val="auto"/>
                <w:rtl/>
              </w:rPr>
              <w:t>نظری ندارم</w:t>
            </w:r>
          </w:p>
        </w:tc>
        <w:tc>
          <w:tcPr>
            <w:tcW w:w="496" w:type="dxa"/>
            <w:tcBorders>
              <w:top w:val="single" w:sz="4" w:space="0" w:color="auto"/>
              <w:left w:val="single" w:sz="4" w:space="0" w:color="auto"/>
              <w:bottom w:val="single" w:sz="4" w:space="0" w:color="auto"/>
              <w:right w:val="single" w:sz="4" w:space="0" w:color="auto"/>
            </w:tcBorders>
            <w:textDirection w:val="btLr"/>
          </w:tcPr>
          <w:p w:rsidR="009E7ADB" w:rsidRPr="009E7ADB" w:rsidRDefault="009E7ADB" w:rsidP="00C13112">
            <w:pPr>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9E7ADB">
              <w:rPr>
                <w:rFonts w:cs="B Nazanin" w:hint="cs"/>
                <w:color w:val="auto"/>
                <w:rtl/>
              </w:rPr>
              <w:t>موافقم</w:t>
            </w:r>
          </w:p>
        </w:tc>
        <w:tc>
          <w:tcPr>
            <w:tcW w:w="490" w:type="dxa"/>
            <w:tcBorders>
              <w:top w:val="single" w:sz="4" w:space="0" w:color="auto"/>
              <w:left w:val="single" w:sz="4" w:space="0" w:color="auto"/>
              <w:bottom w:val="single" w:sz="4" w:space="0" w:color="auto"/>
              <w:right w:val="single" w:sz="4" w:space="0" w:color="auto"/>
            </w:tcBorders>
            <w:textDirection w:val="btLr"/>
          </w:tcPr>
          <w:p w:rsidR="009E7ADB" w:rsidRPr="009E7ADB" w:rsidRDefault="009E7ADB" w:rsidP="00C13112">
            <w:pPr>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9E7ADB">
              <w:rPr>
                <w:rFonts w:cs="B Nazanin" w:hint="cs"/>
                <w:color w:val="auto"/>
                <w:rtl/>
              </w:rPr>
              <w:t>کاملا موافقم</w:t>
            </w:r>
          </w:p>
        </w:tc>
      </w:tr>
      <w:tr w:rsidR="009E7ADB" w:rsidRPr="009E7ADB" w:rsidTr="008A25F3">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462" w:type="dxa"/>
            <w:tcBorders>
              <w:top w:val="single" w:sz="4" w:space="0" w:color="auto"/>
            </w:tcBorders>
          </w:tcPr>
          <w:p w:rsidR="009E7ADB" w:rsidRPr="009E7ADB" w:rsidRDefault="009E7ADB" w:rsidP="00C13112">
            <w:pPr>
              <w:jc w:val="center"/>
              <w:rPr>
                <w:rFonts w:cs="B Nazanin"/>
                <w:sz w:val="24"/>
                <w:szCs w:val="24"/>
                <w:rtl/>
              </w:rPr>
            </w:pPr>
            <w:r w:rsidRPr="009E7ADB">
              <w:rPr>
                <w:rFonts w:cs="B Nazanin" w:hint="cs"/>
                <w:sz w:val="24"/>
                <w:szCs w:val="24"/>
                <w:rtl/>
              </w:rPr>
              <w:t>1</w:t>
            </w:r>
          </w:p>
        </w:tc>
        <w:tc>
          <w:tcPr>
            <w:tcW w:w="6453" w:type="dxa"/>
            <w:tcBorders>
              <w:top w:val="single" w:sz="4" w:space="0" w:color="auto"/>
            </w:tcBorders>
          </w:tcPr>
          <w:p w:rsidR="009E7ADB" w:rsidRPr="009E7ADB" w:rsidRDefault="009E7ADB" w:rsidP="00C13112">
            <w:pPr>
              <w:cnfStyle w:val="000000100000" w:firstRow="0" w:lastRow="0" w:firstColumn="0" w:lastColumn="0" w:oddVBand="0" w:evenVBand="0" w:oddHBand="1" w:evenHBand="0" w:firstRowFirstColumn="0" w:firstRowLastColumn="0" w:lastRowFirstColumn="0" w:lastRowLastColumn="0"/>
              <w:rPr>
                <w:rFonts w:cs="B Nazanin"/>
                <w:rtl/>
              </w:rPr>
            </w:pPr>
            <w:r w:rsidRPr="009E7ADB">
              <w:rPr>
                <w:rFonts w:cs="B Nazanin" w:hint="cs"/>
                <w:rtl/>
              </w:rPr>
              <w:t>زمانی را که راه حل برای مسئله ناموفق بوده است من دیگر از آن استفاده نمی کنم چرا که آن کارایی ندارد.</w:t>
            </w:r>
          </w:p>
        </w:tc>
        <w:tc>
          <w:tcPr>
            <w:tcW w:w="496" w:type="dxa"/>
            <w:tcBorders>
              <w:top w:val="single" w:sz="4" w:space="0" w:color="auto"/>
            </w:tcBorders>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Borders>
              <w:top w:val="single" w:sz="4" w:space="0" w:color="auto"/>
            </w:tcBorders>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Borders>
              <w:top w:val="single" w:sz="4" w:space="0" w:color="auto"/>
            </w:tcBorders>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Borders>
              <w:top w:val="single" w:sz="4" w:space="0" w:color="auto"/>
            </w:tcBorders>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0" w:type="dxa"/>
            <w:tcBorders>
              <w:top w:val="single" w:sz="4" w:space="0" w:color="auto"/>
            </w:tcBorders>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9E7ADB" w:rsidRPr="009E7ADB" w:rsidTr="008A25F3">
        <w:trPr>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2</w:t>
            </w:r>
          </w:p>
        </w:tc>
        <w:tc>
          <w:tcPr>
            <w:tcW w:w="6453" w:type="dxa"/>
          </w:tcPr>
          <w:p w:rsidR="009E7ADB" w:rsidRPr="009E7ADB" w:rsidRDefault="009E7ADB" w:rsidP="00C13112">
            <w:pPr>
              <w:cnfStyle w:val="000000000000" w:firstRow="0" w:lastRow="0" w:firstColumn="0" w:lastColumn="0" w:oddVBand="0" w:evenVBand="0" w:oddHBand="0" w:evenHBand="0" w:firstRowFirstColumn="0" w:firstRowLastColumn="0" w:lastRowFirstColumn="0" w:lastRowLastColumn="0"/>
              <w:rPr>
                <w:rFonts w:cs="B Nazanin"/>
                <w:rtl/>
              </w:rPr>
            </w:pPr>
            <w:r w:rsidRPr="009E7ADB">
              <w:rPr>
                <w:rFonts w:cs="B Nazanin" w:hint="cs"/>
                <w:rtl/>
              </w:rPr>
              <w:t>زمانی که با مسائل پیچیده روبرو می شوم من خود را به دنبال راهی برای جمع آوری اطلاعات به زحمت نمی اندازم زیرا که من دقیقا می توانم متوجه شوم که مسئله چیست.</w:t>
            </w: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9E7ADB" w:rsidRPr="009E7ADB" w:rsidTr="008A25F3">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3</w:t>
            </w:r>
          </w:p>
        </w:tc>
        <w:tc>
          <w:tcPr>
            <w:tcW w:w="6453" w:type="dxa"/>
          </w:tcPr>
          <w:p w:rsidR="009E7ADB" w:rsidRPr="009E7ADB" w:rsidRDefault="009E7ADB" w:rsidP="00C13112">
            <w:pPr>
              <w:cnfStyle w:val="000000100000" w:firstRow="0" w:lastRow="0" w:firstColumn="0" w:lastColumn="0" w:oddVBand="0" w:evenVBand="0" w:oddHBand="1" w:evenHBand="0" w:firstRowFirstColumn="0" w:firstRowLastColumn="0" w:lastRowFirstColumn="0" w:lastRowLastColumn="0"/>
              <w:rPr>
                <w:rFonts w:cs="B Nazanin"/>
                <w:rtl/>
              </w:rPr>
            </w:pPr>
            <w:r w:rsidRPr="009E7ADB">
              <w:rPr>
                <w:rFonts w:cs="B Nazanin" w:hint="cs"/>
                <w:rtl/>
              </w:rPr>
              <w:t>زمانی که اولین تلاش های من برای حل مسدله با شکست مواجه می شود من درباره توانایی ام برای تسلط بر موقعیت شک می کنم و نگران می شوم.</w:t>
            </w: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8A25F3" w:rsidRPr="009E7ADB" w:rsidTr="008A25F3">
        <w:trPr>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4</w:t>
            </w:r>
          </w:p>
        </w:tc>
        <w:tc>
          <w:tcPr>
            <w:tcW w:w="6453" w:type="dxa"/>
          </w:tcPr>
          <w:p w:rsidR="009E7ADB" w:rsidRPr="009E7ADB" w:rsidRDefault="009E7ADB" w:rsidP="008A25F3">
            <w:pPr>
              <w:cnfStyle w:val="000000000000" w:firstRow="0" w:lastRow="0" w:firstColumn="0" w:lastColumn="0" w:oddVBand="0" w:evenVBand="0" w:oddHBand="0" w:evenHBand="0" w:firstRowFirstColumn="0" w:firstRowLastColumn="0" w:lastRowFirstColumn="0" w:lastRowLastColumn="0"/>
              <w:rPr>
                <w:rFonts w:cs="B Nazanin"/>
                <w:rtl/>
              </w:rPr>
            </w:pPr>
            <w:r w:rsidRPr="009E7ADB">
              <w:rPr>
                <w:rFonts w:cs="B Nazanin" w:hint="cs"/>
                <w:rtl/>
              </w:rPr>
              <w:t>من بعد از اینکه مسئله ای را حل می کنم بررسی نمی کنم که چه چیز درست یا اشتباه است.</w:t>
            </w: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9E7ADB" w:rsidRPr="009E7ADB" w:rsidTr="008A25F3">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5</w:t>
            </w:r>
          </w:p>
        </w:tc>
        <w:tc>
          <w:tcPr>
            <w:tcW w:w="6453" w:type="dxa"/>
          </w:tcPr>
          <w:p w:rsidR="009E7ADB" w:rsidRPr="009E7ADB" w:rsidRDefault="009E7ADB" w:rsidP="00C13112">
            <w:pPr>
              <w:cnfStyle w:val="000000100000" w:firstRow="0" w:lastRow="0" w:firstColumn="0" w:lastColumn="0" w:oddVBand="0" w:evenVBand="0" w:oddHBand="1" w:evenHBand="0" w:firstRowFirstColumn="0" w:firstRowLastColumn="0" w:lastRowFirstColumn="0" w:lastRowLastColumn="0"/>
              <w:rPr>
                <w:rFonts w:cs="B Nazanin"/>
                <w:rtl/>
              </w:rPr>
            </w:pPr>
            <w:r w:rsidRPr="009E7ADB">
              <w:rPr>
                <w:rFonts w:cs="B Nazanin" w:hint="cs"/>
                <w:rtl/>
              </w:rPr>
              <w:t>من معمولا می توان راهی خلاق و موثر برای حل یک مسئله پیدا کنم.</w:t>
            </w: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9E7ADB" w:rsidRPr="009E7ADB" w:rsidTr="008A25F3">
        <w:trPr>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6</w:t>
            </w:r>
          </w:p>
        </w:tc>
        <w:tc>
          <w:tcPr>
            <w:tcW w:w="6453" w:type="dxa"/>
          </w:tcPr>
          <w:p w:rsidR="009E7ADB" w:rsidRPr="009E7ADB" w:rsidRDefault="009E7ADB" w:rsidP="00C13112">
            <w:pPr>
              <w:cnfStyle w:val="000000000000" w:firstRow="0" w:lastRow="0" w:firstColumn="0" w:lastColumn="0" w:oddVBand="0" w:evenVBand="0" w:oddHBand="0" w:evenHBand="0" w:firstRowFirstColumn="0" w:firstRowLastColumn="0" w:lastRowFirstColumn="0" w:lastRowLastColumn="0"/>
              <w:rPr>
                <w:rFonts w:cs="B Nazanin"/>
                <w:rtl/>
              </w:rPr>
            </w:pPr>
            <w:r w:rsidRPr="009E7ADB">
              <w:rPr>
                <w:rFonts w:cs="B Nazanin" w:hint="cs"/>
                <w:rtl/>
              </w:rPr>
              <w:t>من بعد از اینکه برای حل مسئله طبق شیوه مشخصی تلاش کرده ام وقت می گذارم و پیامد واقعی را با آنچه که من فکر می کردم اتفاق می افتد مقایسه می کنم</w:t>
            </w: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9E7ADB" w:rsidRPr="009E7ADB" w:rsidTr="008A25F3">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7</w:t>
            </w:r>
          </w:p>
        </w:tc>
        <w:tc>
          <w:tcPr>
            <w:tcW w:w="6453" w:type="dxa"/>
          </w:tcPr>
          <w:p w:rsidR="009E7ADB" w:rsidRPr="009E7ADB" w:rsidRDefault="009E7ADB" w:rsidP="00C13112">
            <w:pPr>
              <w:cnfStyle w:val="000000100000" w:firstRow="0" w:lastRow="0" w:firstColumn="0" w:lastColumn="0" w:oddVBand="0" w:evenVBand="0" w:oddHBand="1" w:evenHBand="0" w:firstRowFirstColumn="0" w:firstRowLastColumn="0" w:lastRowFirstColumn="0" w:lastRowLastColumn="0"/>
              <w:rPr>
                <w:rFonts w:cs="B Nazanin"/>
                <w:rtl/>
              </w:rPr>
            </w:pPr>
            <w:r w:rsidRPr="009E7ADB">
              <w:rPr>
                <w:rFonts w:cs="B Nazanin" w:hint="cs"/>
                <w:rtl/>
              </w:rPr>
              <w:t>زمانی که با مسئله ای روبرو می شوم به همه راههای ممکن فکر می کنم.</w:t>
            </w: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9E7ADB" w:rsidRPr="009E7ADB" w:rsidTr="008A25F3">
        <w:trPr>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8</w:t>
            </w:r>
          </w:p>
        </w:tc>
        <w:tc>
          <w:tcPr>
            <w:tcW w:w="6453" w:type="dxa"/>
          </w:tcPr>
          <w:p w:rsidR="009E7ADB" w:rsidRPr="009E7ADB" w:rsidRDefault="009E7ADB" w:rsidP="00C13112">
            <w:pPr>
              <w:cnfStyle w:val="000000000000" w:firstRow="0" w:lastRow="0" w:firstColumn="0" w:lastColumn="0" w:oddVBand="0" w:evenVBand="0" w:oddHBand="0" w:evenHBand="0" w:firstRowFirstColumn="0" w:firstRowLastColumn="0" w:lastRowFirstColumn="0" w:lastRowLastColumn="0"/>
              <w:rPr>
                <w:rFonts w:cs="B Nazanin"/>
                <w:rtl/>
              </w:rPr>
            </w:pPr>
            <w:r w:rsidRPr="009E7ADB">
              <w:rPr>
                <w:rFonts w:cs="B Nazanin" w:hint="cs"/>
                <w:rtl/>
              </w:rPr>
              <w:t>زمانی که با مسئله ای روبرو می شوم حتما برای فهمیدن آنچه که در مورد مسئله اتفاق می افتد به احساسی که در من ایجاد می کند دقت می کنم.</w:t>
            </w: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8A25F3" w:rsidRPr="009E7ADB" w:rsidTr="008A25F3">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9</w:t>
            </w:r>
          </w:p>
        </w:tc>
        <w:tc>
          <w:tcPr>
            <w:tcW w:w="6453" w:type="dxa"/>
          </w:tcPr>
          <w:p w:rsidR="009E7ADB" w:rsidRPr="009E7ADB" w:rsidRDefault="009E7ADB" w:rsidP="00C13112">
            <w:pPr>
              <w:cnfStyle w:val="000000100000" w:firstRow="0" w:lastRow="0" w:firstColumn="0" w:lastColumn="0" w:oddVBand="0" w:evenVBand="0" w:oddHBand="1" w:evenHBand="0" w:firstRowFirstColumn="0" w:firstRowLastColumn="0" w:lastRowFirstColumn="0" w:lastRowLastColumn="0"/>
              <w:rPr>
                <w:rFonts w:cs="B Nazanin"/>
                <w:rtl/>
              </w:rPr>
            </w:pPr>
            <w:r w:rsidRPr="009E7ADB">
              <w:rPr>
                <w:rFonts w:cs="B Nazanin" w:hint="cs"/>
                <w:rtl/>
              </w:rPr>
              <w:t>زمانی که در مورد مسئله ای گیج می شوم برای روشن سازی افکار یا احساسات مبهم یا تبدیل آن ها به موارد مشخص تلاش نمی کنم.</w:t>
            </w: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9E7ADB" w:rsidRPr="009E7ADB" w:rsidTr="008A25F3">
        <w:trPr>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lastRenderedPageBreak/>
              <w:t>10</w:t>
            </w:r>
          </w:p>
        </w:tc>
        <w:tc>
          <w:tcPr>
            <w:tcW w:w="6453" w:type="dxa"/>
          </w:tcPr>
          <w:p w:rsidR="009E7ADB" w:rsidRPr="009E7ADB" w:rsidRDefault="009E7ADB" w:rsidP="00C13112">
            <w:pPr>
              <w:cnfStyle w:val="000000000000" w:firstRow="0" w:lastRow="0" w:firstColumn="0" w:lastColumn="0" w:oddVBand="0" w:evenVBand="0" w:oddHBand="0" w:evenHBand="0" w:firstRowFirstColumn="0" w:firstRowLastColumn="0" w:lastRowFirstColumn="0" w:lastRowLastColumn="0"/>
              <w:rPr>
                <w:rFonts w:cs="B Nazanin"/>
                <w:rtl/>
              </w:rPr>
            </w:pPr>
            <w:r w:rsidRPr="009E7ADB">
              <w:rPr>
                <w:rFonts w:cs="B Nazanin" w:hint="cs"/>
                <w:rtl/>
              </w:rPr>
              <w:t>من برای حل اکثر مسائل تونا هستم حتی اگر هم در آغاز راه حل فوری پیدا نشود.</w:t>
            </w: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9E7ADB" w:rsidRPr="009E7ADB" w:rsidTr="008A25F3">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11</w:t>
            </w:r>
          </w:p>
        </w:tc>
        <w:tc>
          <w:tcPr>
            <w:tcW w:w="6453" w:type="dxa"/>
          </w:tcPr>
          <w:p w:rsidR="009E7ADB" w:rsidRPr="009E7ADB" w:rsidRDefault="009E7ADB" w:rsidP="00C13112">
            <w:pPr>
              <w:cnfStyle w:val="000000100000" w:firstRow="0" w:lastRow="0" w:firstColumn="0" w:lastColumn="0" w:oddVBand="0" w:evenVBand="0" w:oddHBand="1" w:evenHBand="0" w:firstRowFirstColumn="0" w:firstRowLastColumn="0" w:lastRowFirstColumn="0" w:lastRowLastColumn="0"/>
              <w:rPr>
                <w:rFonts w:cs="B Nazanin"/>
                <w:rtl/>
              </w:rPr>
            </w:pPr>
            <w:r w:rsidRPr="009E7ADB">
              <w:rPr>
                <w:rFonts w:cs="B Nazanin" w:hint="cs"/>
                <w:rtl/>
              </w:rPr>
              <w:t>من با مسئله های زیادی که حل کردن آن ها برای من بسیار دشوار است روبرو هستم</w:t>
            </w: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8A25F3" w:rsidRPr="009E7ADB" w:rsidTr="008A25F3">
        <w:trPr>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12</w:t>
            </w:r>
          </w:p>
        </w:tc>
        <w:tc>
          <w:tcPr>
            <w:tcW w:w="6453" w:type="dxa"/>
          </w:tcPr>
          <w:p w:rsidR="009E7ADB" w:rsidRPr="009E7ADB" w:rsidRDefault="009E7ADB" w:rsidP="00C13112">
            <w:pPr>
              <w:cnfStyle w:val="000000000000" w:firstRow="0" w:lastRow="0" w:firstColumn="0" w:lastColumn="0" w:oddVBand="0" w:evenVBand="0" w:oddHBand="0" w:evenHBand="0" w:firstRowFirstColumn="0" w:firstRowLastColumn="0" w:lastRowFirstColumn="0" w:lastRowLastColumn="0"/>
              <w:rPr>
                <w:rFonts w:cs="B Nazanin"/>
                <w:rtl/>
              </w:rPr>
            </w:pPr>
            <w:r w:rsidRPr="009E7ADB">
              <w:rPr>
                <w:rFonts w:cs="B Nazanin" w:hint="cs"/>
                <w:rtl/>
              </w:rPr>
              <w:t>من تصمیم می گیرم و بعدا از انها شاد می شوم.</w:t>
            </w: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9E7ADB" w:rsidRPr="009E7ADB" w:rsidTr="008A25F3">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rPr>
                <w:rFonts w:cs="B Nazanin"/>
                <w:sz w:val="24"/>
                <w:szCs w:val="24"/>
                <w:rtl/>
              </w:rPr>
            </w:pPr>
            <w:r w:rsidRPr="009E7ADB">
              <w:rPr>
                <w:rFonts w:cs="B Nazanin" w:hint="cs"/>
                <w:sz w:val="24"/>
                <w:szCs w:val="24"/>
                <w:rtl/>
              </w:rPr>
              <w:t>13</w:t>
            </w:r>
          </w:p>
        </w:tc>
        <w:tc>
          <w:tcPr>
            <w:tcW w:w="6453" w:type="dxa"/>
          </w:tcPr>
          <w:p w:rsidR="009E7ADB" w:rsidRPr="009E7ADB" w:rsidRDefault="009E7ADB" w:rsidP="00C13112">
            <w:pPr>
              <w:cnfStyle w:val="000000100000" w:firstRow="0" w:lastRow="0" w:firstColumn="0" w:lastColumn="0" w:oddVBand="0" w:evenVBand="0" w:oddHBand="1" w:evenHBand="0" w:firstRowFirstColumn="0" w:firstRowLastColumn="0" w:lastRowFirstColumn="0" w:lastRowLastColumn="0"/>
              <w:rPr>
                <w:rFonts w:cs="B Nazanin"/>
                <w:rtl/>
              </w:rPr>
            </w:pPr>
            <w:r w:rsidRPr="009E7ADB">
              <w:rPr>
                <w:rFonts w:cs="B Nazanin" w:hint="cs"/>
                <w:rtl/>
              </w:rPr>
              <w:t>زمانی که با مسئله ای روبرو می شوم نخستین چیزی که به آن توجه می کنم آن است که برای حل کردن آن فکر می کنم.</w:t>
            </w: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9E7ADB" w:rsidRPr="009E7ADB" w:rsidTr="008A25F3">
        <w:trPr>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14</w:t>
            </w:r>
          </w:p>
        </w:tc>
        <w:tc>
          <w:tcPr>
            <w:tcW w:w="6453" w:type="dxa"/>
          </w:tcPr>
          <w:p w:rsidR="009E7ADB" w:rsidRPr="009E7ADB" w:rsidRDefault="009E7ADB" w:rsidP="00C13112">
            <w:pPr>
              <w:cnfStyle w:val="000000000000" w:firstRow="0" w:lastRow="0" w:firstColumn="0" w:lastColumn="0" w:oddVBand="0" w:evenVBand="0" w:oddHBand="0" w:evenHBand="0" w:firstRowFirstColumn="0" w:firstRowLastColumn="0" w:lastRowFirstColumn="0" w:lastRowLastColumn="0"/>
              <w:rPr>
                <w:rFonts w:cs="B Nazanin"/>
                <w:rtl/>
              </w:rPr>
            </w:pPr>
            <w:r w:rsidRPr="009E7ADB">
              <w:rPr>
                <w:rFonts w:cs="B Nazanin" w:hint="cs"/>
                <w:rtl/>
              </w:rPr>
              <w:t>من گاهی اوقات صبر نمی کنم و زمانی برای حل کردن مسئله هایم نمی گذارم ولی تا حدی با حالت گیجی جلو می روم.</w:t>
            </w: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9E7ADB" w:rsidRPr="009E7ADB" w:rsidTr="008A25F3">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15</w:t>
            </w:r>
          </w:p>
        </w:tc>
        <w:tc>
          <w:tcPr>
            <w:tcW w:w="6453" w:type="dxa"/>
          </w:tcPr>
          <w:p w:rsidR="009E7ADB" w:rsidRPr="009E7ADB" w:rsidRDefault="009E7ADB" w:rsidP="00C13112">
            <w:pPr>
              <w:cnfStyle w:val="000000100000" w:firstRow="0" w:lastRow="0" w:firstColumn="0" w:lastColumn="0" w:oddVBand="0" w:evenVBand="0" w:oddHBand="1" w:evenHBand="0" w:firstRowFirstColumn="0" w:firstRowLastColumn="0" w:lastRowFirstColumn="0" w:lastRowLastColumn="0"/>
              <w:rPr>
                <w:rFonts w:cs="B Nazanin"/>
                <w:rtl/>
              </w:rPr>
            </w:pPr>
            <w:r w:rsidRPr="009E7ADB">
              <w:rPr>
                <w:rFonts w:cs="B Nazanin" w:hint="cs"/>
                <w:rtl/>
              </w:rPr>
              <w:t>هنگام تصمیم گیری پیرامون طرز فکر یا راه حل مناسب برای یک مسئله وقت را صرف پرداختن به احتمال موفق بودن هر گزینه نمی کنم.</w:t>
            </w: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9E7ADB" w:rsidRPr="009E7ADB" w:rsidTr="008A25F3">
        <w:trPr>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16</w:t>
            </w:r>
          </w:p>
        </w:tc>
        <w:tc>
          <w:tcPr>
            <w:tcW w:w="6453" w:type="dxa"/>
          </w:tcPr>
          <w:p w:rsidR="009E7ADB" w:rsidRPr="009E7ADB" w:rsidRDefault="009E7ADB" w:rsidP="00C13112">
            <w:pPr>
              <w:cnfStyle w:val="000000000000" w:firstRow="0" w:lastRow="0" w:firstColumn="0" w:lastColumn="0" w:oddVBand="0" w:evenVBand="0" w:oddHBand="0" w:evenHBand="0" w:firstRowFirstColumn="0" w:firstRowLastColumn="0" w:lastRowFirstColumn="0" w:lastRowLastColumn="0"/>
              <w:rPr>
                <w:rFonts w:cs="B Nazanin"/>
                <w:rtl/>
              </w:rPr>
            </w:pPr>
            <w:r w:rsidRPr="009E7ADB">
              <w:rPr>
                <w:rFonts w:cs="B Nazanin" w:hint="cs"/>
                <w:rtl/>
              </w:rPr>
              <w:t>زمانی که با مسئله ای روبرو می شوم من صبر می کنم و قبل از اینکه کاری انجام دهم درباره آن فکر می کنم.</w:t>
            </w: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8A25F3" w:rsidRPr="009E7ADB" w:rsidTr="008A25F3">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17</w:t>
            </w:r>
          </w:p>
        </w:tc>
        <w:tc>
          <w:tcPr>
            <w:tcW w:w="6453" w:type="dxa"/>
          </w:tcPr>
          <w:p w:rsidR="009E7ADB" w:rsidRPr="009E7ADB" w:rsidRDefault="009E7ADB" w:rsidP="00C13112">
            <w:pPr>
              <w:cnfStyle w:val="000000100000" w:firstRow="0" w:lastRow="0" w:firstColumn="0" w:lastColumn="0" w:oddVBand="0" w:evenVBand="0" w:oddHBand="1" w:evenHBand="0" w:firstRowFirstColumn="0" w:firstRowLastColumn="0" w:lastRowFirstColumn="0" w:lastRowLastColumn="0"/>
              <w:rPr>
                <w:rFonts w:cs="B Nazanin"/>
                <w:rtl/>
              </w:rPr>
            </w:pPr>
            <w:r w:rsidRPr="009E7ADB">
              <w:rPr>
                <w:rFonts w:cs="B Nazanin" w:hint="cs"/>
                <w:rtl/>
              </w:rPr>
              <w:t>من معمولا با نخستین راه مناسبی را که به ذهنم می رسد جلو می روم.</w:t>
            </w: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8A25F3" w:rsidRPr="009E7ADB" w:rsidTr="008A25F3">
        <w:trPr>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18</w:t>
            </w:r>
          </w:p>
        </w:tc>
        <w:tc>
          <w:tcPr>
            <w:tcW w:w="6453" w:type="dxa"/>
          </w:tcPr>
          <w:p w:rsidR="009E7ADB" w:rsidRPr="009E7ADB" w:rsidRDefault="009E7ADB" w:rsidP="00C13112">
            <w:pPr>
              <w:cnfStyle w:val="000000000000" w:firstRow="0" w:lastRow="0" w:firstColumn="0" w:lastColumn="0" w:oddVBand="0" w:evenVBand="0" w:oddHBand="0" w:evenHBand="0" w:firstRowFirstColumn="0" w:firstRowLastColumn="0" w:lastRowFirstColumn="0" w:lastRowLastColumn="0"/>
              <w:rPr>
                <w:rFonts w:cs="B Nazanin"/>
                <w:rtl/>
              </w:rPr>
            </w:pPr>
            <w:r w:rsidRPr="009E7ADB">
              <w:rPr>
                <w:rFonts w:cs="B Nazanin" w:hint="cs"/>
                <w:rtl/>
              </w:rPr>
              <w:t>زمان تصمیم گیری من پیامد همه راهها را بررسی می کنم و انها را با یکدیگر مقایسه می کنم.</w:t>
            </w: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9E7ADB" w:rsidRPr="009E7ADB" w:rsidTr="008A25F3">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19</w:t>
            </w:r>
          </w:p>
        </w:tc>
        <w:tc>
          <w:tcPr>
            <w:tcW w:w="6453" w:type="dxa"/>
          </w:tcPr>
          <w:p w:rsidR="009E7ADB" w:rsidRPr="009E7ADB" w:rsidRDefault="009E7ADB" w:rsidP="00C13112">
            <w:pPr>
              <w:cnfStyle w:val="000000100000" w:firstRow="0" w:lastRow="0" w:firstColumn="0" w:lastColumn="0" w:oddVBand="0" w:evenVBand="0" w:oddHBand="1" w:evenHBand="0" w:firstRowFirstColumn="0" w:firstRowLastColumn="0" w:lastRowFirstColumn="0" w:lastRowLastColumn="0"/>
              <w:rPr>
                <w:rFonts w:cs="B Nazanin"/>
                <w:rtl/>
              </w:rPr>
            </w:pPr>
            <w:r w:rsidRPr="009E7ADB">
              <w:rPr>
                <w:rFonts w:cs="B Nazanin" w:hint="cs"/>
                <w:rtl/>
              </w:rPr>
              <w:t>زمانی که من برای حل مسئله برنامه ریزی می کنم همیشه مطمئنم که می توانم طبق آنها کار کنم.</w:t>
            </w: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9E7ADB" w:rsidRPr="009E7ADB" w:rsidTr="008A25F3">
        <w:trPr>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20</w:t>
            </w:r>
          </w:p>
        </w:tc>
        <w:tc>
          <w:tcPr>
            <w:tcW w:w="6453" w:type="dxa"/>
          </w:tcPr>
          <w:p w:rsidR="009E7ADB" w:rsidRPr="009E7ADB" w:rsidRDefault="009E7ADB" w:rsidP="00C13112">
            <w:pPr>
              <w:cnfStyle w:val="000000000000" w:firstRow="0" w:lastRow="0" w:firstColumn="0" w:lastColumn="0" w:oddVBand="0" w:evenVBand="0" w:oddHBand="0" w:evenHBand="0" w:firstRowFirstColumn="0" w:firstRowLastColumn="0" w:lastRowFirstColumn="0" w:lastRowLastColumn="0"/>
              <w:rPr>
                <w:rFonts w:cs="B Nazanin"/>
                <w:rtl/>
              </w:rPr>
            </w:pPr>
            <w:r w:rsidRPr="009E7ADB">
              <w:rPr>
                <w:rFonts w:cs="B Nazanin" w:hint="cs"/>
                <w:rtl/>
              </w:rPr>
              <w:t>من برای پیش بینی همه پیامدهای انجام راه حل های مشخص تلاش می کنم.</w:t>
            </w: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9E7ADB" w:rsidRPr="009E7ADB" w:rsidTr="008A25F3">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21</w:t>
            </w:r>
          </w:p>
        </w:tc>
        <w:tc>
          <w:tcPr>
            <w:tcW w:w="6453" w:type="dxa"/>
          </w:tcPr>
          <w:p w:rsidR="009E7ADB" w:rsidRPr="009E7ADB" w:rsidRDefault="009E7ADB" w:rsidP="00C13112">
            <w:pPr>
              <w:cnfStyle w:val="000000100000" w:firstRow="0" w:lastRow="0" w:firstColumn="0" w:lastColumn="0" w:oddVBand="0" w:evenVBand="0" w:oddHBand="1" w:evenHBand="0" w:firstRowFirstColumn="0" w:firstRowLastColumn="0" w:lastRowFirstColumn="0" w:lastRowLastColumn="0"/>
              <w:rPr>
                <w:rFonts w:cs="B Nazanin"/>
                <w:rtl/>
              </w:rPr>
            </w:pPr>
            <w:r w:rsidRPr="009E7ADB">
              <w:rPr>
                <w:rFonts w:cs="B Nazanin" w:hint="cs"/>
                <w:rtl/>
              </w:rPr>
              <w:t>زمانی که من برای پیدا کردن راه حل های ممکن برای مسئله تلاش می کنم من تعداد زیادی از راه ها را در نظر نمی گیرم.</w:t>
            </w: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9E7ADB" w:rsidRPr="009E7ADB" w:rsidTr="008A25F3">
        <w:trPr>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22</w:t>
            </w:r>
          </w:p>
        </w:tc>
        <w:tc>
          <w:tcPr>
            <w:tcW w:w="6453" w:type="dxa"/>
          </w:tcPr>
          <w:p w:rsidR="009E7ADB" w:rsidRPr="009E7ADB" w:rsidRDefault="009E7ADB" w:rsidP="00C13112">
            <w:pPr>
              <w:cnfStyle w:val="000000000000" w:firstRow="0" w:lastRow="0" w:firstColumn="0" w:lastColumn="0" w:oddVBand="0" w:evenVBand="0" w:oddHBand="0" w:evenHBand="0" w:firstRowFirstColumn="0" w:firstRowLastColumn="0" w:lastRowFirstColumn="0" w:lastRowLastColumn="0"/>
              <w:rPr>
                <w:rFonts w:cs="B Nazanin"/>
                <w:rtl/>
              </w:rPr>
            </w:pPr>
            <w:r w:rsidRPr="009E7ADB">
              <w:rPr>
                <w:rFonts w:cs="B Nazanin" w:hint="cs"/>
                <w:rtl/>
              </w:rPr>
              <w:t>در تلاش برای حل یک مسئله یک راهبری که من اغلب استفاده می کنم این است که مسائل قبلی را که به آن شباهت دارند در نظر می گیرم.</w:t>
            </w: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9E7ADB" w:rsidRPr="009E7ADB" w:rsidTr="008A25F3">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23</w:t>
            </w:r>
          </w:p>
        </w:tc>
        <w:tc>
          <w:tcPr>
            <w:tcW w:w="6453" w:type="dxa"/>
          </w:tcPr>
          <w:p w:rsidR="009E7ADB" w:rsidRPr="009E7ADB" w:rsidRDefault="009E7ADB" w:rsidP="00C13112">
            <w:pPr>
              <w:cnfStyle w:val="000000100000" w:firstRow="0" w:lastRow="0" w:firstColumn="0" w:lastColumn="0" w:oddVBand="0" w:evenVBand="0" w:oddHBand="1" w:evenHBand="0" w:firstRowFirstColumn="0" w:firstRowLastColumn="0" w:lastRowFirstColumn="0" w:lastRowLastColumn="0"/>
              <w:rPr>
                <w:rFonts w:cs="B Nazanin"/>
                <w:rtl/>
              </w:rPr>
            </w:pPr>
            <w:r w:rsidRPr="009E7ADB">
              <w:rPr>
                <w:rFonts w:cs="B Nazanin" w:hint="cs"/>
                <w:rtl/>
              </w:rPr>
              <w:t>من مطمئنم که اگر به اندازه کافی تلاش کنم می توانم همه مسائلی را که با ان ها روبر هستم حل کنم.</w:t>
            </w: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8A25F3" w:rsidRPr="009E7ADB" w:rsidTr="008A25F3">
        <w:trPr>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24</w:t>
            </w:r>
          </w:p>
        </w:tc>
        <w:tc>
          <w:tcPr>
            <w:tcW w:w="6453" w:type="dxa"/>
          </w:tcPr>
          <w:p w:rsidR="009E7ADB" w:rsidRPr="009E7ADB" w:rsidRDefault="009E7ADB" w:rsidP="00C13112">
            <w:pPr>
              <w:cnfStyle w:val="000000000000" w:firstRow="0" w:lastRow="0" w:firstColumn="0" w:lastColumn="0" w:oddVBand="0" w:evenVBand="0" w:oddHBand="0" w:evenHBand="0" w:firstRowFirstColumn="0" w:firstRowLastColumn="0" w:lastRowFirstColumn="0" w:lastRowLastColumn="0"/>
              <w:rPr>
                <w:rFonts w:cs="B Nazanin"/>
                <w:rtl/>
              </w:rPr>
            </w:pPr>
            <w:r w:rsidRPr="009E7ADB">
              <w:rPr>
                <w:rFonts w:cs="B Nazanin" w:hint="cs"/>
                <w:rtl/>
              </w:rPr>
              <w:t>زمانی که من با موقعیت جدیدی روبرو می شوم اطمینان دارم که می توانم بر مسائلی که ممکن است ایجاد شوند ، تسلط یابم.</w:t>
            </w: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9E7ADB" w:rsidRPr="009E7ADB" w:rsidTr="008A25F3">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25</w:t>
            </w:r>
          </w:p>
        </w:tc>
        <w:tc>
          <w:tcPr>
            <w:tcW w:w="6453" w:type="dxa"/>
          </w:tcPr>
          <w:p w:rsidR="009E7ADB" w:rsidRPr="009E7ADB" w:rsidRDefault="009E7ADB" w:rsidP="00C13112">
            <w:pPr>
              <w:cnfStyle w:val="000000100000" w:firstRow="0" w:lastRow="0" w:firstColumn="0" w:lastColumn="0" w:oddVBand="0" w:evenVBand="0" w:oddHBand="1" w:evenHBand="0" w:firstRowFirstColumn="0" w:firstRowLastColumn="0" w:lastRowFirstColumn="0" w:lastRowLastColumn="0"/>
              <w:rPr>
                <w:rFonts w:cs="B Nazanin"/>
                <w:rtl/>
              </w:rPr>
            </w:pPr>
            <w:r w:rsidRPr="009E7ADB">
              <w:rPr>
                <w:rFonts w:cs="B Nazanin" w:hint="cs"/>
                <w:rtl/>
              </w:rPr>
              <w:t>من تصمیمات ناگهانی می گیرم و بعدا از ان ها پشیمان می شوم.</w:t>
            </w: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9E7ADB" w:rsidRPr="009E7ADB" w:rsidTr="008A25F3">
        <w:trPr>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26</w:t>
            </w:r>
          </w:p>
        </w:tc>
        <w:tc>
          <w:tcPr>
            <w:tcW w:w="6453" w:type="dxa"/>
          </w:tcPr>
          <w:p w:rsidR="009E7ADB" w:rsidRPr="009E7ADB" w:rsidRDefault="009E7ADB" w:rsidP="00C13112">
            <w:pPr>
              <w:cnfStyle w:val="000000000000" w:firstRow="0" w:lastRow="0" w:firstColumn="0" w:lastColumn="0" w:oddVBand="0" w:evenVBand="0" w:oddHBand="0" w:evenHBand="0" w:firstRowFirstColumn="0" w:firstRowLastColumn="0" w:lastRowFirstColumn="0" w:lastRowLastColumn="0"/>
              <w:rPr>
                <w:rFonts w:cs="B Nazanin"/>
                <w:rtl/>
              </w:rPr>
            </w:pPr>
            <w:r w:rsidRPr="009E7ADB">
              <w:rPr>
                <w:rFonts w:cs="B Nazanin" w:hint="cs"/>
                <w:rtl/>
              </w:rPr>
              <w:t>من به توانایی ام بای حل مسائل تازه و دشوار مطمئن هستم.</w:t>
            </w: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9E7ADB" w:rsidRPr="009E7ADB" w:rsidTr="008A25F3">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lastRenderedPageBreak/>
              <w:t>27</w:t>
            </w:r>
          </w:p>
        </w:tc>
        <w:tc>
          <w:tcPr>
            <w:tcW w:w="6453" w:type="dxa"/>
          </w:tcPr>
          <w:p w:rsidR="009E7ADB" w:rsidRPr="009E7ADB" w:rsidRDefault="009E7ADB" w:rsidP="00C13112">
            <w:pPr>
              <w:cnfStyle w:val="000000100000" w:firstRow="0" w:lastRow="0" w:firstColumn="0" w:lastColumn="0" w:oddVBand="0" w:evenVBand="0" w:oddHBand="1" w:evenHBand="0" w:firstRowFirstColumn="0" w:firstRowLastColumn="0" w:lastRowFirstColumn="0" w:lastRowLastColumn="0"/>
              <w:rPr>
                <w:rFonts w:cs="B Nazanin"/>
                <w:rtl/>
              </w:rPr>
            </w:pPr>
            <w:r w:rsidRPr="009E7ADB">
              <w:rPr>
                <w:rFonts w:cs="B Nazanin" w:hint="cs"/>
                <w:rtl/>
              </w:rPr>
              <w:t>من شیوه ای اصولی برای مقایسه راه ها و تصمیم گیری ها دارم.</w:t>
            </w: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8A25F3" w:rsidRPr="009E7ADB" w:rsidTr="008A25F3">
        <w:trPr>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28</w:t>
            </w:r>
          </w:p>
        </w:tc>
        <w:tc>
          <w:tcPr>
            <w:tcW w:w="6453" w:type="dxa"/>
          </w:tcPr>
          <w:p w:rsidR="009E7ADB" w:rsidRPr="009E7ADB" w:rsidRDefault="009E7ADB" w:rsidP="00C13112">
            <w:pPr>
              <w:cnfStyle w:val="000000000000" w:firstRow="0" w:lastRow="0" w:firstColumn="0" w:lastColumn="0" w:oddVBand="0" w:evenVBand="0" w:oddHBand="0" w:evenHBand="0" w:firstRowFirstColumn="0" w:firstRowLastColumn="0" w:lastRowFirstColumn="0" w:lastRowLastColumn="0"/>
              <w:rPr>
                <w:rFonts w:cs="B Nazanin"/>
                <w:rtl/>
              </w:rPr>
            </w:pPr>
            <w:r w:rsidRPr="009E7ADB">
              <w:rPr>
                <w:rFonts w:cs="B Nazanin" w:hint="cs"/>
                <w:rtl/>
              </w:rPr>
              <w:t>حتی اگر من بر مسئله تسلط یابم کاهی اوقات من احساسی شبیه شگفت زدگی دار و به موضوع نمی پردازم.</w:t>
            </w: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9E7ADB" w:rsidRPr="009E7ADB" w:rsidTr="008A25F3">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29</w:t>
            </w:r>
          </w:p>
        </w:tc>
        <w:tc>
          <w:tcPr>
            <w:tcW w:w="6453" w:type="dxa"/>
          </w:tcPr>
          <w:p w:rsidR="009E7ADB" w:rsidRPr="009E7ADB" w:rsidRDefault="009E7ADB" w:rsidP="00C13112">
            <w:pPr>
              <w:cnfStyle w:val="000000100000" w:firstRow="0" w:lastRow="0" w:firstColumn="0" w:lastColumn="0" w:oddVBand="0" w:evenVBand="0" w:oddHBand="1" w:evenHBand="0" w:firstRowFirstColumn="0" w:firstRowLastColumn="0" w:lastRowFirstColumn="0" w:lastRowLastColumn="0"/>
              <w:rPr>
                <w:rFonts w:cs="B Nazanin"/>
                <w:rtl/>
              </w:rPr>
            </w:pPr>
            <w:r w:rsidRPr="009E7ADB">
              <w:rPr>
                <w:rFonts w:cs="B Nazanin" w:hint="cs"/>
                <w:rtl/>
              </w:rPr>
              <w:t>زمانی که در بررسی راه های تسلط یافتن و حل مسئله تلاش می کنم من راه های مختلف را ترکیب نمی کنم.</w:t>
            </w: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9E7ADB" w:rsidRPr="009E7ADB" w:rsidTr="008A25F3">
        <w:trPr>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30</w:t>
            </w:r>
          </w:p>
        </w:tc>
        <w:tc>
          <w:tcPr>
            <w:tcW w:w="6453" w:type="dxa"/>
          </w:tcPr>
          <w:p w:rsidR="009E7ADB" w:rsidRPr="009E7ADB" w:rsidRDefault="009E7ADB" w:rsidP="00C13112">
            <w:pPr>
              <w:cnfStyle w:val="000000000000" w:firstRow="0" w:lastRow="0" w:firstColumn="0" w:lastColumn="0" w:oddVBand="0" w:evenVBand="0" w:oddHBand="0" w:evenHBand="0" w:firstRowFirstColumn="0" w:firstRowLastColumn="0" w:lastRowFirstColumn="0" w:lastRowLastColumn="0"/>
              <w:rPr>
                <w:rFonts w:cs="B Nazanin"/>
                <w:rtl/>
              </w:rPr>
            </w:pPr>
            <w:r w:rsidRPr="009E7ADB">
              <w:rPr>
                <w:rFonts w:cs="B Nazanin" w:hint="cs"/>
                <w:rtl/>
              </w:rPr>
              <w:t>زمانی که با مسئله ای روبرو می شوم من معمولا بررسی نمی کنم که چه دسته عوامل خارجی در محیط من ممکن است باعث ایجاد مسئله ی من شده باشد.</w:t>
            </w: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9E7ADB" w:rsidRPr="009E7ADB" w:rsidTr="008A25F3">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31</w:t>
            </w:r>
          </w:p>
        </w:tc>
        <w:tc>
          <w:tcPr>
            <w:tcW w:w="6453" w:type="dxa"/>
          </w:tcPr>
          <w:p w:rsidR="009E7ADB" w:rsidRPr="009E7ADB" w:rsidRDefault="009E7ADB" w:rsidP="00C13112">
            <w:pPr>
              <w:cnfStyle w:val="000000100000" w:firstRow="0" w:lastRow="0" w:firstColumn="0" w:lastColumn="0" w:oddVBand="0" w:evenVBand="0" w:oddHBand="1" w:evenHBand="0" w:firstRowFirstColumn="0" w:firstRowLastColumn="0" w:lastRowFirstColumn="0" w:lastRowLastColumn="0"/>
              <w:rPr>
                <w:rFonts w:cs="B Nazanin"/>
                <w:rtl/>
              </w:rPr>
            </w:pPr>
            <w:r w:rsidRPr="009E7ADB">
              <w:rPr>
                <w:rFonts w:cs="B Nazanin" w:hint="cs"/>
                <w:rtl/>
              </w:rPr>
              <w:t>زمانی که من با مسئله ای روبرو می شوم یکی از نخستین کارهایی که انجام می دهم این است که موقعیت و همه عواملی را که آن را ایجاد کرده اند بررسی می کنم.</w:t>
            </w: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9E7ADB" w:rsidRPr="009E7ADB" w:rsidTr="008A25F3">
        <w:trPr>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32</w:t>
            </w:r>
          </w:p>
        </w:tc>
        <w:tc>
          <w:tcPr>
            <w:tcW w:w="6453" w:type="dxa"/>
          </w:tcPr>
          <w:p w:rsidR="009E7ADB" w:rsidRPr="009E7ADB" w:rsidRDefault="009E7ADB" w:rsidP="00C13112">
            <w:pPr>
              <w:cnfStyle w:val="000000000000" w:firstRow="0" w:lastRow="0" w:firstColumn="0" w:lastColumn="0" w:oddVBand="0" w:evenVBand="0" w:oddHBand="0" w:evenHBand="0" w:firstRowFirstColumn="0" w:firstRowLastColumn="0" w:lastRowFirstColumn="0" w:lastRowLastColumn="0"/>
              <w:rPr>
                <w:rFonts w:cs="B Nazanin"/>
                <w:rtl/>
              </w:rPr>
            </w:pPr>
            <w:r w:rsidRPr="009E7ADB">
              <w:rPr>
                <w:rFonts w:cs="B Nazanin" w:hint="cs"/>
                <w:rtl/>
              </w:rPr>
              <w:t>گاهی اوقات که من درباره یک مسئله بسیار نگران می شوم آن ( نگرانی) باعث می شود که نتوانم راه های زیادی را برای حل آن بررسی کنم.</w:t>
            </w: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9E7ADB" w:rsidRPr="009E7ADB" w:rsidTr="008A25F3">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33</w:t>
            </w:r>
          </w:p>
        </w:tc>
        <w:tc>
          <w:tcPr>
            <w:tcW w:w="6453" w:type="dxa"/>
          </w:tcPr>
          <w:p w:rsidR="009E7ADB" w:rsidRPr="009E7ADB" w:rsidRDefault="009E7ADB" w:rsidP="00C13112">
            <w:pPr>
              <w:cnfStyle w:val="000000100000" w:firstRow="0" w:lastRow="0" w:firstColumn="0" w:lastColumn="0" w:oddVBand="0" w:evenVBand="0" w:oddHBand="1" w:evenHBand="0" w:firstRowFirstColumn="0" w:firstRowLastColumn="0" w:lastRowFirstColumn="0" w:lastRowLastColumn="0"/>
              <w:rPr>
                <w:rFonts w:cs="B Nazanin"/>
                <w:rtl/>
              </w:rPr>
            </w:pPr>
            <w:r w:rsidRPr="009E7ADB">
              <w:rPr>
                <w:rFonts w:cs="B Nazanin" w:hint="cs"/>
                <w:rtl/>
              </w:rPr>
              <w:t>بعد ا تصمیم گیری پیامدی که من معمولا انتظارش را دارم با پیامد واقعی یکسان است.</w:t>
            </w: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8A25F3" w:rsidRPr="009E7ADB" w:rsidTr="008A25F3">
        <w:trPr>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34</w:t>
            </w:r>
          </w:p>
        </w:tc>
        <w:tc>
          <w:tcPr>
            <w:tcW w:w="6453" w:type="dxa"/>
          </w:tcPr>
          <w:p w:rsidR="009E7ADB" w:rsidRPr="009E7ADB" w:rsidRDefault="009E7ADB" w:rsidP="00C13112">
            <w:pPr>
              <w:cnfStyle w:val="000000000000" w:firstRow="0" w:lastRow="0" w:firstColumn="0" w:lastColumn="0" w:oddVBand="0" w:evenVBand="0" w:oddHBand="0" w:evenHBand="0" w:firstRowFirstColumn="0" w:firstRowLastColumn="0" w:lastRowFirstColumn="0" w:lastRowLastColumn="0"/>
              <w:rPr>
                <w:rFonts w:cs="B Nazanin"/>
                <w:rtl/>
              </w:rPr>
            </w:pPr>
            <w:r w:rsidRPr="009E7ADB">
              <w:rPr>
                <w:rFonts w:cs="B Nazanin" w:hint="cs"/>
                <w:rtl/>
              </w:rPr>
              <w:t>زمانی که با مسئله ای روبرو می شوم من مطمئن نیستم که بتوانم بر موقعیت مسلط شوم.</w:t>
            </w: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9E7ADB" w:rsidRPr="009E7ADB" w:rsidTr="008A25F3">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462" w:type="dxa"/>
          </w:tcPr>
          <w:p w:rsidR="009E7ADB" w:rsidRPr="009E7ADB" w:rsidRDefault="009E7ADB" w:rsidP="00C13112">
            <w:pPr>
              <w:jc w:val="center"/>
              <w:rPr>
                <w:rFonts w:cs="B Nazanin"/>
                <w:sz w:val="24"/>
                <w:szCs w:val="24"/>
                <w:rtl/>
              </w:rPr>
            </w:pPr>
            <w:r w:rsidRPr="009E7ADB">
              <w:rPr>
                <w:rFonts w:cs="B Nazanin" w:hint="cs"/>
                <w:sz w:val="24"/>
                <w:szCs w:val="24"/>
                <w:rtl/>
              </w:rPr>
              <w:t>35</w:t>
            </w:r>
          </w:p>
        </w:tc>
        <w:tc>
          <w:tcPr>
            <w:tcW w:w="6453" w:type="dxa"/>
          </w:tcPr>
          <w:p w:rsidR="009E7ADB" w:rsidRPr="009E7ADB" w:rsidRDefault="009E7ADB" w:rsidP="00C13112">
            <w:pPr>
              <w:cnfStyle w:val="000000100000" w:firstRow="0" w:lastRow="0" w:firstColumn="0" w:lastColumn="0" w:oddVBand="0" w:evenVBand="0" w:oddHBand="1" w:evenHBand="0" w:firstRowFirstColumn="0" w:firstRowLastColumn="0" w:lastRowFirstColumn="0" w:lastRowLastColumn="0"/>
              <w:rPr>
                <w:rFonts w:cs="B Nazanin"/>
                <w:rtl/>
              </w:rPr>
            </w:pPr>
            <w:r w:rsidRPr="009E7ADB">
              <w:rPr>
                <w:rFonts w:cs="B Nazanin" w:hint="cs"/>
                <w:rtl/>
              </w:rPr>
              <w:t>زمانی که من مسئله ای را متوجه می شوم نخستین کاری که انجام می دهم این است که تلاش می کنم بفهمم که مسئله دقیقا چیست.</w:t>
            </w: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6"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90" w:type="dxa"/>
          </w:tcPr>
          <w:p w:rsidR="009E7ADB" w:rsidRPr="009E7ADB" w:rsidRDefault="009E7ADB" w:rsidP="00C13112">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bl>
    <w:p w:rsidR="00F776FA" w:rsidRPr="009E7ADB" w:rsidRDefault="00F776FA" w:rsidP="008A25F3">
      <w:pPr>
        <w:rPr>
          <w:rFonts w:cs="B Nazanin"/>
          <w:b/>
          <w:bCs/>
        </w:rPr>
      </w:pPr>
    </w:p>
    <w:p w:rsidR="00B74762" w:rsidRDefault="00B74762" w:rsidP="00F776FA">
      <w:pPr>
        <w:jc w:val="both"/>
        <w:rPr>
          <w:rFonts w:cs="B Nazanin"/>
          <w:sz w:val="28"/>
          <w:szCs w:val="28"/>
          <w:rtl/>
        </w:rPr>
      </w:pPr>
    </w:p>
    <w:p w:rsidR="00B74762" w:rsidRPr="00B74762" w:rsidRDefault="00B74762" w:rsidP="00F776FA">
      <w:pPr>
        <w:jc w:val="both"/>
        <w:rPr>
          <w:rFonts w:cs="B Nazanin"/>
          <w:b/>
          <w:bCs/>
          <w:sz w:val="28"/>
          <w:szCs w:val="28"/>
          <w:rtl/>
        </w:rPr>
      </w:pPr>
      <w:r w:rsidRPr="00B74762">
        <w:rPr>
          <w:rFonts w:cs="B Nazanin" w:hint="cs"/>
          <w:b/>
          <w:bCs/>
          <w:sz w:val="28"/>
          <w:szCs w:val="28"/>
          <w:rtl/>
        </w:rPr>
        <w:t>معرفی پرسشنامه:</w:t>
      </w:r>
    </w:p>
    <w:p w:rsidR="00F776FA" w:rsidRPr="009E7ADB" w:rsidRDefault="00F776FA" w:rsidP="00F776FA">
      <w:pPr>
        <w:jc w:val="both"/>
        <w:rPr>
          <w:rFonts w:cs="B Nazanin"/>
          <w:sz w:val="28"/>
          <w:szCs w:val="28"/>
          <w:rtl/>
        </w:rPr>
      </w:pPr>
      <w:r w:rsidRPr="009E7ADB">
        <w:rPr>
          <w:rFonts w:cs="B Nazanin" w:hint="cs"/>
          <w:sz w:val="28"/>
          <w:szCs w:val="28"/>
          <w:rtl/>
        </w:rPr>
        <w:t>هپنر و کراسکوف (1987 به نقل از لارسون، پنترا و و نستد ، 1995) حل مسئله را شامل یک رشته پاسخ های رفتاری ، شناختی و عاطفی می دانند که به منظور سازگاری با چالش های دروی و بیرونی را ابزار گردیده اند.</w:t>
      </w:r>
    </w:p>
    <w:p w:rsidR="00F776FA" w:rsidRPr="009E7ADB" w:rsidRDefault="00F776FA" w:rsidP="00F776FA">
      <w:pPr>
        <w:jc w:val="both"/>
        <w:rPr>
          <w:rFonts w:cs="B Nazanin"/>
          <w:sz w:val="28"/>
          <w:szCs w:val="28"/>
          <w:rtl/>
        </w:rPr>
      </w:pPr>
      <w:r w:rsidRPr="009E7ADB">
        <w:rPr>
          <w:rFonts w:cs="B Nazanin" w:hint="cs"/>
          <w:sz w:val="28"/>
          <w:szCs w:val="28"/>
          <w:rtl/>
        </w:rPr>
        <w:t xml:space="preserve">هپنر(1988) وجود سه ساختار را در فرآیند حل مسئله مطرح ساخته است عبارتند از : احساس کفایت در حل مسئله کنترل شخصی بر هیجان ها و رفتارها و سبک های گرایشی </w:t>
      </w:r>
      <w:r w:rsidRPr="009E7ADB">
        <w:rPr>
          <w:rFonts w:ascii="Times New Roman" w:hAnsi="Times New Roman" w:cs="Times New Roman" w:hint="cs"/>
          <w:sz w:val="28"/>
          <w:szCs w:val="28"/>
          <w:rtl/>
        </w:rPr>
        <w:t>–</w:t>
      </w:r>
      <w:r w:rsidRPr="009E7ADB">
        <w:rPr>
          <w:rFonts w:cs="B Nazanin" w:hint="cs"/>
          <w:sz w:val="28"/>
          <w:szCs w:val="28"/>
          <w:rtl/>
        </w:rPr>
        <w:t xml:space="preserve"> اجتنابی. در این زمینه نیز شواهد پژوهشی و نظری گوناگونی درباره متغییرهای فراشناختی به ویژه ارزیابی خود به عنوان یک متغییر موثر در حل مسئله ارائه گردیده است.</w:t>
      </w:r>
    </w:p>
    <w:p w:rsidR="00F776FA" w:rsidRPr="009E7ADB" w:rsidRDefault="00F776FA" w:rsidP="00F776FA">
      <w:pPr>
        <w:jc w:val="both"/>
        <w:rPr>
          <w:rFonts w:cs="B Nazanin"/>
          <w:sz w:val="28"/>
          <w:szCs w:val="28"/>
          <w:rtl/>
        </w:rPr>
      </w:pPr>
      <w:r w:rsidRPr="009E7ADB">
        <w:rPr>
          <w:rFonts w:cs="B Nazanin" w:hint="cs"/>
          <w:sz w:val="28"/>
          <w:szCs w:val="28"/>
          <w:rtl/>
        </w:rPr>
        <w:lastRenderedPageBreak/>
        <w:t xml:space="preserve">پرسشنامه حل مسئله توسط هپنر و پترسن(1982) برای سنجش درک پاسخ دهنده از رفتارهای حل مسئله شان 35 ماده دارد که برای اندازه گیری چگونگی واکنش افراد به مسائل روزانه شان طراحی . </w:t>
      </w:r>
      <w:r w:rsidRPr="009E7ADB">
        <w:rPr>
          <w:rFonts w:cs="B Nazanin"/>
          <w:sz w:val="28"/>
          <w:szCs w:val="28"/>
        </w:rPr>
        <w:t>PSI)</w:t>
      </w:r>
      <w:r w:rsidRPr="009E7ADB">
        <w:rPr>
          <w:rFonts w:cs="B Nazanin" w:hint="cs"/>
          <w:sz w:val="28"/>
          <w:szCs w:val="28"/>
          <w:rtl/>
        </w:rPr>
        <w:t>) تهیه شده است. عبارت از پرسشنامه برای اهداف پژوهشی است و نمره گذاری نمی شود.</w:t>
      </w:r>
    </w:p>
    <w:p w:rsidR="00F776FA" w:rsidRPr="009E7ADB" w:rsidRDefault="00F776FA" w:rsidP="00F776FA">
      <w:pPr>
        <w:jc w:val="both"/>
        <w:rPr>
          <w:rFonts w:cs="B Nazanin"/>
          <w:sz w:val="28"/>
          <w:szCs w:val="28"/>
          <w:rtl/>
        </w:rPr>
      </w:pPr>
      <w:r w:rsidRPr="009E7ADB">
        <w:rPr>
          <w:rFonts w:cs="B Nazanin" w:hint="cs"/>
          <w:sz w:val="28"/>
          <w:szCs w:val="28"/>
          <w:rtl/>
        </w:rPr>
        <w:t>پرسشنامه حل مسئله برمبنای چرخش تحلیل عاملی دارای 3 زیر مقیاس مجزا است:</w:t>
      </w:r>
    </w:p>
    <w:p w:rsidR="008A25F3" w:rsidRDefault="00F776FA" w:rsidP="00B74762">
      <w:pPr>
        <w:jc w:val="both"/>
        <w:rPr>
          <w:rFonts w:cs="B Nazanin"/>
          <w:sz w:val="28"/>
          <w:szCs w:val="28"/>
          <w:rtl/>
        </w:rPr>
      </w:pPr>
      <w:r w:rsidRPr="009E7ADB">
        <w:rPr>
          <w:rFonts w:cs="B Nazanin" w:hint="cs"/>
          <w:sz w:val="28"/>
          <w:szCs w:val="28"/>
          <w:rtl/>
        </w:rPr>
        <w:t xml:space="preserve">اعتماد به حل مسائل </w:t>
      </w:r>
      <w:r w:rsidRPr="009E7ADB">
        <w:rPr>
          <w:rFonts w:cs="B Nazanin"/>
          <w:sz w:val="28"/>
          <w:szCs w:val="28"/>
        </w:rPr>
        <w:t>PSC</w:t>
      </w:r>
      <w:r w:rsidRPr="009E7ADB">
        <w:rPr>
          <w:rFonts w:cs="B Nazanin" w:hint="cs"/>
          <w:sz w:val="28"/>
          <w:szCs w:val="28"/>
          <w:rtl/>
        </w:rPr>
        <w:t xml:space="preserve"> با 11 عبارت، سبک گرایش </w:t>
      </w:r>
      <w:r w:rsidRPr="009E7ADB">
        <w:rPr>
          <w:rFonts w:ascii="Times New Roman" w:hAnsi="Times New Roman" w:cs="Times New Roman" w:hint="cs"/>
          <w:sz w:val="28"/>
          <w:szCs w:val="28"/>
          <w:rtl/>
        </w:rPr>
        <w:t>–</w:t>
      </w:r>
      <w:r w:rsidRPr="009E7ADB">
        <w:rPr>
          <w:rFonts w:cs="B Nazanin" w:hint="cs"/>
          <w:sz w:val="28"/>
          <w:szCs w:val="28"/>
          <w:rtl/>
        </w:rPr>
        <w:t xml:space="preserve"> اجتناب </w:t>
      </w:r>
      <w:r w:rsidRPr="009E7ADB">
        <w:rPr>
          <w:rFonts w:cs="B Nazanin"/>
          <w:sz w:val="28"/>
          <w:szCs w:val="28"/>
        </w:rPr>
        <w:t>AA</w:t>
      </w:r>
      <w:r w:rsidRPr="009E7ADB">
        <w:rPr>
          <w:rFonts w:cs="B Nazanin" w:hint="cs"/>
          <w:sz w:val="28"/>
          <w:szCs w:val="28"/>
          <w:rtl/>
        </w:rPr>
        <w:t xml:space="preserve"> با 16 عبارت، کنترل شخصی </w:t>
      </w:r>
      <w:r w:rsidRPr="009E7ADB">
        <w:rPr>
          <w:rFonts w:cs="B Nazanin"/>
          <w:sz w:val="28"/>
          <w:szCs w:val="28"/>
        </w:rPr>
        <w:t>PC</w:t>
      </w:r>
      <w:r w:rsidRPr="009E7ADB">
        <w:rPr>
          <w:rFonts w:cs="B Nazanin" w:hint="cs"/>
          <w:sz w:val="28"/>
          <w:szCs w:val="28"/>
          <w:rtl/>
        </w:rPr>
        <w:t xml:space="preserve"> با 5 عبارت.</w:t>
      </w:r>
    </w:p>
    <w:p w:rsidR="00B74762" w:rsidRDefault="00B74762" w:rsidP="00B74762">
      <w:pPr>
        <w:jc w:val="both"/>
        <w:rPr>
          <w:rFonts w:cs="B Nazanin"/>
          <w:sz w:val="28"/>
          <w:szCs w:val="28"/>
          <w:rtl/>
        </w:rPr>
      </w:pPr>
    </w:p>
    <w:p w:rsidR="00B74762" w:rsidRPr="00B74762" w:rsidRDefault="00B74762" w:rsidP="00B74762">
      <w:pPr>
        <w:rPr>
          <w:rFonts w:cs="B Nazanin"/>
          <w:b/>
          <w:bCs/>
          <w:sz w:val="28"/>
          <w:szCs w:val="28"/>
        </w:rPr>
      </w:pPr>
      <w:r w:rsidRPr="00B74762">
        <w:rPr>
          <w:rFonts w:cs="B Nazanin" w:hint="cs"/>
          <w:b/>
          <w:bCs/>
          <w:sz w:val="28"/>
          <w:szCs w:val="28"/>
          <w:rtl/>
        </w:rPr>
        <w:t>مقیاس پرسشنامه</w:t>
      </w:r>
    </w:p>
    <w:tbl>
      <w:tblPr>
        <w:tblStyle w:val="GridTable4-Accent3"/>
        <w:bidiVisual/>
        <w:tblW w:w="93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1187"/>
        <w:gridCol w:w="1988"/>
        <w:gridCol w:w="1277"/>
        <w:gridCol w:w="1182"/>
        <w:gridCol w:w="1862"/>
        <w:gridCol w:w="1130"/>
      </w:tblGrid>
      <w:tr w:rsidR="00B74762" w:rsidRPr="004976DF" w:rsidTr="00B74762">
        <w:trPr>
          <w:cnfStyle w:val="100000000000" w:firstRow="1" w:lastRow="0" w:firstColumn="0" w:lastColumn="0" w:oddVBand="0" w:evenVBand="0" w:oddHBand="0"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740" w:type="dxa"/>
            <w:tcBorders>
              <w:top w:val="single" w:sz="4" w:space="0" w:color="auto"/>
              <w:left w:val="single" w:sz="4" w:space="0" w:color="auto"/>
              <w:bottom w:val="single" w:sz="4" w:space="0" w:color="auto"/>
              <w:right w:val="single" w:sz="4" w:space="0" w:color="auto"/>
            </w:tcBorders>
          </w:tcPr>
          <w:p w:rsidR="00B74762" w:rsidRPr="00B74762" w:rsidRDefault="00B74762" w:rsidP="002F7277">
            <w:pPr>
              <w:pStyle w:val="ListParagraph"/>
              <w:spacing w:after="0" w:line="240" w:lineRule="auto"/>
              <w:ind w:left="0"/>
              <w:rPr>
                <w:rFonts w:cs="B Nazanin"/>
                <w:color w:val="auto"/>
                <w:sz w:val="24"/>
                <w:szCs w:val="24"/>
                <w:rtl/>
              </w:rPr>
            </w:pPr>
            <w:r w:rsidRPr="00B74762">
              <w:rPr>
                <w:rFonts w:cs="B Nazanin" w:hint="cs"/>
                <w:color w:val="auto"/>
                <w:sz w:val="24"/>
                <w:szCs w:val="24"/>
                <w:rtl/>
              </w:rPr>
              <w:t>گزینه</w:t>
            </w:r>
          </w:p>
        </w:tc>
        <w:tc>
          <w:tcPr>
            <w:tcW w:w="1187" w:type="dxa"/>
            <w:tcBorders>
              <w:top w:val="single" w:sz="4" w:space="0" w:color="auto"/>
              <w:left w:val="single" w:sz="4" w:space="0" w:color="auto"/>
              <w:bottom w:val="single" w:sz="4" w:space="0" w:color="auto"/>
              <w:right w:val="single" w:sz="4" w:space="0" w:color="auto"/>
            </w:tcBorders>
          </w:tcPr>
          <w:p w:rsidR="00B74762" w:rsidRPr="00B74762" w:rsidRDefault="00B74762" w:rsidP="00B74762">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Pr>
                <w:rFonts w:cs="B Nazanin" w:hint="cs"/>
                <w:color w:val="auto"/>
                <w:sz w:val="24"/>
                <w:szCs w:val="24"/>
                <w:rtl/>
              </w:rPr>
              <w:t xml:space="preserve">کاملا </w:t>
            </w:r>
            <w:r w:rsidRPr="00B74762">
              <w:rPr>
                <w:rFonts w:cs="B Nazanin" w:hint="cs"/>
                <w:color w:val="auto"/>
                <w:sz w:val="24"/>
                <w:szCs w:val="24"/>
                <w:rtl/>
              </w:rPr>
              <w:t>مخالفم</w:t>
            </w:r>
          </w:p>
        </w:tc>
        <w:tc>
          <w:tcPr>
            <w:tcW w:w="1988" w:type="dxa"/>
            <w:tcBorders>
              <w:top w:val="single" w:sz="4" w:space="0" w:color="auto"/>
              <w:left w:val="single" w:sz="4" w:space="0" w:color="auto"/>
              <w:bottom w:val="single" w:sz="4" w:space="0" w:color="auto"/>
              <w:right w:val="single" w:sz="4" w:space="0" w:color="auto"/>
            </w:tcBorders>
          </w:tcPr>
          <w:p w:rsidR="00B74762" w:rsidRPr="00B74762" w:rsidRDefault="00B74762" w:rsidP="00B74762">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B74762">
              <w:rPr>
                <w:rFonts w:cs="B Nazanin" w:hint="cs"/>
                <w:color w:val="auto"/>
                <w:sz w:val="24"/>
                <w:szCs w:val="24"/>
                <w:rtl/>
              </w:rPr>
              <w:t>به طور متوسط مخالفم</w:t>
            </w:r>
          </w:p>
        </w:tc>
        <w:tc>
          <w:tcPr>
            <w:tcW w:w="1277" w:type="dxa"/>
            <w:tcBorders>
              <w:top w:val="single" w:sz="4" w:space="0" w:color="auto"/>
              <w:left w:val="single" w:sz="4" w:space="0" w:color="auto"/>
              <w:bottom w:val="single" w:sz="4" w:space="0" w:color="auto"/>
              <w:right w:val="single" w:sz="4" w:space="0" w:color="auto"/>
            </w:tcBorders>
          </w:tcPr>
          <w:p w:rsidR="00B74762" w:rsidRPr="00B74762" w:rsidRDefault="00B74762" w:rsidP="00B74762">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B74762">
              <w:rPr>
                <w:rFonts w:cs="B Nazanin" w:hint="cs"/>
                <w:color w:val="auto"/>
                <w:sz w:val="24"/>
                <w:szCs w:val="24"/>
                <w:rtl/>
              </w:rPr>
              <w:t>اندکی مخالفم</w:t>
            </w:r>
          </w:p>
        </w:tc>
        <w:tc>
          <w:tcPr>
            <w:tcW w:w="1182" w:type="dxa"/>
            <w:tcBorders>
              <w:top w:val="single" w:sz="4" w:space="0" w:color="auto"/>
              <w:left w:val="single" w:sz="4" w:space="0" w:color="auto"/>
              <w:bottom w:val="single" w:sz="4" w:space="0" w:color="auto"/>
              <w:right w:val="single" w:sz="4" w:space="0" w:color="auto"/>
            </w:tcBorders>
          </w:tcPr>
          <w:p w:rsidR="00B74762" w:rsidRPr="00B74762" w:rsidRDefault="00B74762" w:rsidP="00B74762">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B74762">
              <w:rPr>
                <w:rFonts w:cs="B Nazanin" w:hint="cs"/>
                <w:color w:val="auto"/>
                <w:sz w:val="24"/>
                <w:szCs w:val="24"/>
                <w:rtl/>
              </w:rPr>
              <w:t>اندکی موافقم</w:t>
            </w:r>
          </w:p>
        </w:tc>
        <w:tc>
          <w:tcPr>
            <w:tcW w:w="1862" w:type="dxa"/>
            <w:tcBorders>
              <w:top w:val="single" w:sz="4" w:space="0" w:color="auto"/>
              <w:left w:val="single" w:sz="4" w:space="0" w:color="auto"/>
              <w:bottom w:val="single" w:sz="4" w:space="0" w:color="auto"/>
              <w:right w:val="single" w:sz="4" w:space="0" w:color="auto"/>
            </w:tcBorders>
          </w:tcPr>
          <w:p w:rsidR="00B74762" w:rsidRPr="00B74762" w:rsidRDefault="00B74762" w:rsidP="00B74762">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B74762">
              <w:rPr>
                <w:rFonts w:cs="B Nazanin" w:hint="cs"/>
                <w:color w:val="auto"/>
                <w:sz w:val="24"/>
                <w:szCs w:val="24"/>
                <w:rtl/>
              </w:rPr>
              <w:t>به طور متوسط موافقم</w:t>
            </w:r>
          </w:p>
        </w:tc>
        <w:tc>
          <w:tcPr>
            <w:tcW w:w="1130" w:type="dxa"/>
            <w:tcBorders>
              <w:top w:val="single" w:sz="4" w:space="0" w:color="auto"/>
              <w:left w:val="single" w:sz="4" w:space="0" w:color="auto"/>
              <w:bottom w:val="single" w:sz="4" w:space="0" w:color="auto"/>
              <w:right w:val="single" w:sz="4" w:space="0" w:color="auto"/>
            </w:tcBorders>
          </w:tcPr>
          <w:p w:rsidR="00B74762" w:rsidRPr="00B74762" w:rsidRDefault="00B74762" w:rsidP="00B74762">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B74762">
              <w:rPr>
                <w:rFonts w:cs="B Nazanin" w:hint="cs"/>
                <w:color w:val="auto"/>
                <w:sz w:val="24"/>
                <w:szCs w:val="24"/>
                <w:rtl/>
              </w:rPr>
              <w:t>کاملا</w:t>
            </w:r>
            <w:r w:rsidRPr="00B74762">
              <w:rPr>
                <w:rFonts w:cs="B Nazanin"/>
                <w:color w:val="auto"/>
                <w:sz w:val="24"/>
                <w:szCs w:val="24"/>
                <w:rtl/>
              </w:rPr>
              <w:t xml:space="preserve"> </w:t>
            </w:r>
            <w:r w:rsidRPr="00B74762">
              <w:rPr>
                <w:rFonts w:cs="B Nazanin" w:hint="cs"/>
                <w:color w:val="auto"/>
                <w:sz w:val="24"/>
                <w:szCs w:val="24"/>
                <w:rtl/>
              </w:rPr>
              <w:t>موافقم</w:t>
            </w:r>
          </w:p>
        </w:tc>
      </w:tr>
      <w:tr w:rsidR="00B74762" w:rsidRPr="004976DF" w:rsidTr="00B74762">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740" w:type="dxa"/>
            <w:tcBorders>
              <w:top w:val="single" w:sz="4" w:space="0" w:color="auto"/>
            </w:tcBorders>
          </w:tcPr>
          <w:p w:rsidR="00B74762" w:rsidRPr="004976DF" w:rsidRDefault="00B74762" w:rsidP="002F7277">
            <w:pPr>
              <w:pStyle w:val="ListParagraph"/>
              <w:spacing w:after="0" w:line="240" w:lineRule="auto"/>
              <w:ind w:left="0"/>
              <w:rPr>
                <w:rFonts w:cs="B Nazanin"/>
                <w:rtl/>
              </w:rPr>
            </w:pPr>
            <w:r w:rsidRPr="004976DF">
              <w:rPr>
                <w:rFonts w:cs="B Nazanin" w:hint="cs"/>
                <w:rtl/>
              </w:rPr>
              <w:t>امتیاز</w:t>
            </w:r>
          </w:p>
        </w:tc>
        <w:tc>
          <w:tcPr>
            <w:tcW w:w="1187" w:type="dxa"/>
            <w:tcBorders>
              <w:top w:val="single" w:sz="4" w:space="0" w:color="auto"/>
            </w:tcBorders>
          </w:tcPr>
          <w:p w:rsidR="00B74762" w:rsidRPr="00B74762" w:rsidRDefault="00B74762" w:rsidP="00B7476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74762">
              <w:rPr>
                <w:rFonts w:cs="B Nazanin" w:hint="cs"/>
                <w:sz w:val="24"/>
                <w:szCs w:val="24"/>
                <w:rtl/>
              </w:rPr>
              <w:t>1</w:t>
            </w:r>
          </w:p>
        </w:tc>
        <w:tc>
          <w:tcPr>
            <w:tcW w:w="1988" w:type="dxa"/>
            <w:tcBorders>
              <w:top w:val="single" w:sz="4" w:space="0" w:color="auto"/>
            </w:tcBorders>
          </w:tcPr>
          <w:p w:rsidR="00B74762" w:rsidRPr="00B74762" w:rsidRDefault="00B74762" w:rsidP="00B7476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74762">
              <w:rPr>
                <w:rFonts w:cs="B Nazanin" w:hint="cs"/>
                <w:sz w:val="24"/>
                <w:szCs w:val="24"/>
                <w:rtl/>
              </w:rPr>
              <w:t>2</w:t>
            </w:r>
          </w:p>
        </w:tc>
        <w:tc>
          <w:tcPr>
            <w:tcW w:w="1277" w:type="dxa"/>
            <w:tcBorders>
              <w:top w:val="single" w:sz="4" w:space="0" w:color="auto"/>
            </w:tcBorders>
          </w:tcPr>
          <w:p w:rsidR="00B74762" w:rsidRPr="00B74762" w:rsidRDefault="00B74762" w:rsidP="00B7476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74762">
              <w:rPr>
                <w:rFonts w:cs="B Nazanin" w:hint="cs"/>
                <w:sz w:val="24"/>
                <w:szCs w:val="24"/>
                <w:rtl/>
              </w:rPr>
              <w:t>3</w:t>
            </w:r>
          </w:p>
        </w:tc>
        <w:tc>
          <w:tcPr>
            <w:tcW w:w="1182" w:type="dxa"/>
            <w:tcBorders>
              <w:top w:val="single" w:sz="4" w:space="0" w:color="auto"/>
            </w:tcBorders>
          </w:tcPr>
          <w:p w:rsidR="00B74762" w:rsidRPr="00B74762" w:rsidRDefault="00B74762" w:rsidP="00B7476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74762">
              <w:rPr>
                <w:rFonts w:cs="B Nazanin" w:hint="cs"/>
                <w:sz w:val="24"/>
                <w:szCs w:val="24"/>
                <w:rtl/>
              </w:rPr>
              <w:t>4</w:t>
            </w:r>
          </w:p>
        </w:tc>
        <w:tc>
          <w:tcPr>
            <w:tcW w:w="1862" w:type="dxa"/>
            <w:tcBorders>
              <w:top w:val="single" w:sz="4" w:space="0" w:color="auto"/>
            </w:tcBorders>
          </w:tcPr>
          <w:p w:rsidR="00B74762" w:rsidRPr="00B74762" w:rsidRDefault="00B74762" w:rsidP="00B7476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74762">
              <w:rPr>
                <w:rFonts w:cs="B Nazanin" w:hint="cs"/>
                <w:sz w:val="24"/>
                <w:szCs w:val="24"/>
                <w:rtl/>
              </w:rPr>
              <w:t>5</w:t>
            </w:r>
          </w:p>
        </w:tc>
        <w:tc>
          <w:tcPr>
            <w:tcW w:w="1130" w:type="dxa"/>
            <w:tcBorders>
              <w:top w:val="single" w:sz="4" w:space="0" w:color="auto"/>
            </w:tcBorders>
          </w:tcPr>
          <w:p w:rsidR="00B74762" w:rsidRPr="00B74762" w:rsidRDefault="00B74762" w:rsidP="00B74762">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74762">
              <w:rPr>
                <w:rFonts w:cs="B Nazanin" w:hint="cs"/>
                <w:sz w:val="24"/>
                <w:szCs w:val="24"/>
                <w:rtl/>
              </w:rPr>
              <w:t>6</w:t>
            </w:r>
          </w:p>
        </w:tc>
      </w:tr>
    </w:tbl>
    <w:p w:rsidR="00B74762" w:rsidRPr="009E7ADB" w:rsidRDefault="00B74762" w:rsidP="00F776FA">
      <w:pPr>
        <w:jc w:val="both"/>
        <w:rPr>
          <w:rFonts w:cs="B Nazanin"/>
          <w:sz w:val="28"/>
          <w:szCs w:val="28"/>
        </w:rPr>
      </w:pPr>
    </w:p>
    <w:p w:rsidR="008A25F3" w:rsidRPr="008A25F3" w:rsidRDefault="008A25F3" w:rsidP="008A25F3">
      <w:pPr>
        <w:spacing w:after="0" w:line="240" w:lineRule="auto"/>
        <w:jc w:val="both"/>
        <w:rPr>
          <w:rFonts w:cs="B Nazanin"/>
          <w:b/>
          <w:bCs/>
          <w:sz w:val="28"/>
          <w:szCs w:val="28"/>
          <w:rtl/>
        </w:rPr>
      </w:pPr>
      <w:r w:rsidRPr="008A25F3">
        <w:rPr>
          <w:rFonts w:cs="B Nazanin" w:hint="cs"/>
          <w:b/>
          <w:bCs/>
          <w:sz w:val="28"/>
          <w:szCs w:val="28"/>
          <w:rtl/>
        </w:rPr>
        <w:t>روش نمره گذاری</w:t>
      </w:r>
    </w:p>
    <w:p w:rsidR="008A25F3" w:rsidRPr="008A25F3" w:rsidRDefault="008A25F3" w:rsidP="008A25F3">
      <w:pPr>
        <w:spacing w:after="0" w:line="240" w:lineRule="auto"/>
        <w:jc w:val="both"/>
        <w:rPr>
          <w:rFonts w:cs="B Nazanin"/>
          <w:sz w:val="28"/>
          <w:szCs w:val="28"/>
          <w:rtl/>
        </w:rPr>
      </w:pPr>
      <w:r w:rsidRPr="008A25F3">
        <w:rPr>
          <w:rFonts w:cs="B Nazanin" w:hint="cs"/>
          <w:sz w:val="28"/>
          <w:szCs w:val="28"/>
          <w:rtl/>
        </w:rPr>
        <w:t>طیف پاسخدهی آن از نوع لیکرت پنج گزینه ای می باشد که امتیاز مربوط به هر گزینه در جدول زیر ارائه گردیده است:</w:t>
      </w:r>
    </w:p>
    <w:p w:rsidR="008A25F3" w:rsidRPr="008A25F3" w:rsidRDefault="008A25F3" w:rsidP="008A25F3">
      <w:pPr>
        <w:spacing w:after="0" w:line="240" w:lineRule="auto"/>
        <w:jc w:val="both"/>
        <w:rPr>
          <w:rFonts w:cs="B Nazanin"/>
          <w:sz w:val="6"/>
          <w:szCs w:val="6"/>
          <w:rtl/>
        </w:rPr>
      </w:pPr>
    </w:p>
    <w:p w:rsidR="008A25F3" w:rsidRPr="008A25F3" w:rsidRDefault="008A25F3" w:rsidP="008A25F3">
      <w:pPr>
        <w:spacing w:after="0" w:line="240" w:lineRule="auto"/>
        <w:jc w:val="both"/>
        <w:rPr>
          <w:rFonts w:cs="B Nazanin"/>
          <w:sz w:val="14"/>
          <w:szCs w:val="14"/>
          <w:rtl/>
        </w:rPr>
      </w:pPr>
    </w:p>
    <w:p w:rsidR="008A25F3" w:rsidRPr="008A25F3" w:rsidRDefault="008A25F3" w:rsidP="008A25F3">
      <w:pPr>
        <w:spacing w:after="0" w:line="240" w:lineRule="auto"/>
        <w:jc w:val="both"/>
        <w:rPr>
          <w:rFonts w:cs="B Nazanin"/>
          <w:sz w:val="14"/>
          <w:szCs w:val="14"/>
          <w:rtl/>
        </w:rPr>
      </w:pPr>
    </w:p>
    <w:tbl>
      <w:tblPr>
        <w:tblStyle w:val="GridTable2"/>
        <w:tblW w:w="914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Pr>
      <w:tblGrid>
        <w:gridCol w:w="1464"/>
        <w:gridCol w:w="1464"/>
        <w:gridCol w:w="1464"/>
        <w:gridCol w:w="1464"/>
        <w:gridCol w:w="1464"/>
        <w:gridCol w:w="1829"/>
      </w:tblGrid>
      <w:tr w:rsidR="008A25F3" w:rsidRPr="008A25F3" w:rsidTr="008A25F3">
        <w:trPr>
          <w:cnfStyle w:val="000000100000" w:firstRow="0" w:lastRow="0" w:firstColumn="0" w:lastColumn="0" w:oddVBand="0" w:evenVBand="0" w:oddHBand="1" w:evenHBand="0" w:firstRowFirstColumn="0" w:firstRowLastColumn="0" w:lastRowFirstColumn="0" w:lastRowLastColumn="0"/>
          <w:cantSplit/>
          <w:trHeight w:val="689"/>
          <w:jc w:val="center"/>
        </w:trPr>
        <w:tc>
          <w:tcPr>
            <w:cnfStyle w:val="001000000000" w:firstRow="0" w:lastRow="0" w:firstColumn="1" w:lastColumn="0" w:oddVBand="0" w:evenVBand="0" w:oddHBand="0" w:evenHBand="0" w:firstRowFirstColumn="0" w:firstRowLastColumn="0" w:lastRowFirstColumn="0" w:lastRowLastColumn="0"/>
            <w:tcW w:w="1464" w:type="dxa"/>
            <w:hideMark/>
          </w:tcPr>
          <w:p w:rsidR="008A25F3" w:rsidRPr="008A25F3" w:rsidRDefault="008A25F3" w:rsidP="00C13112">
            <w:pPr>
              <w:jc w:val="center"/>
              <w:rPr>
                <w:rFonts w:cs="B Nazanin"/>
                <w:b w:val="0"/>
                <w:bCs w:val="0"/>
                <w:sz w:val="24"/>
                <w:szCs w:val="24"/>
              </w:rPr>
            </w:pPr>
            <w:r w:rsidRPr="008A25F3">
              <w:rPr>
                <w:rFonts w:cs="B Nazanin" w:hint="cs"/>
                <w:sz w:val="24"/>
                <w:szCs w:val="24"/>
                <w:rtl/>
              </w:rPr>
              <w:t>کاملا موافقم</w:t>
            </w:r>
          </w:p>
        </w:tc>
        <w:tc>
          <w:tcPr>
            <w:tcW w:w="1464" w:type="dxa"/>
            <w:hideMark/>
          </w:tcPr>
          <w:p w:rsidR="008A25F3" w:rsidRPr="008A25F3" w:rsidRDefault="008A25F3" w:rsidP="00C13112">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8A25F3">
              <w:rPr>
                <w:rFonts w:cs="B Nazanin" w:hint="cs"/>
                <w:b/>
                <w:bCs/>
                <w:sz w:val="24"/>
                <w:szCs w:val="24"/>
                <w:rtl/>
              </w:rPr>
              <w:t>موافقم</w:t>
            </w:r>
          </w:p>
        </w:tc>
        <w:tc>
          <w:tcPr>
            <w:tcW w:w="1464" w:type="dxa"/>
            <w:hideMark/>
          </w:tcPr>
          <w:p w:rsidR="008A25F3" w:rsidRPr="008A25F3" w:rsidRDefault="008A25F3" w:rsidP="00C13112">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8A25F3">
              <w:rPr>
                <w:rFonts w:cs="B Nazanin" w:hint="cs"/>
                <w:b/>
                <w:bCs/>
                <w:sz w:val="24"/>
                <w:szCs w:val="24"/>
                <w:rtl/>
              </w:rPr>
              <w:t>نظری ندارم</w:t>
            </w:r>
          </w:p>
        </w:tc>
        <w:tc>
          <w:tcPr>
            <w:tcW w:w="1464" w:type="dxa"/>
            <w:hideMark/>
          </w:tcPr>
          <w:p w:rsidR="008A25F3" w:rsidRPr="008A25F3" w:rsidRDefault="008A25F3" w:rsidP="00C13112">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8A25F3">
              <w:rPr>
                <w:rFonts w:cs="B Nazanin" w:hint="cs"/>
                <w:b/>
                <w:bCs/>
                <w:sz w:val="24"/>
                <w:szCs w:val="24"/>
                <w:rtl/>
              </w:rPr>
              <w:t>مخالفم</w:t>
            </w:r>
          </w:p>
        </w:tc>
        <w:tc>
          <w:tcPr>
            <w:tcW w:w="1464" w:type="dxa"/>
            <w:hideMark/>
          </w:tcPr>
          <w:p w:rsidR="008A25F3" w:rsidRPr="008A25F3" w:rsidRDefault="008A25F3" w:rsidP="00C13112">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8A25F3">
              <w:rPr>
                <w:rFonts w:cs="B Nazanin" w:hint="cs"/>
                <w:b/>
                <w:bCs/>
                <w:sz w:val="24"/>
                <w:szCs w:val="24"/>
                <w:rtl/>
              </w:rPr>
              <w:t>کاملا مخالفم</w:t>
            </w:r>
          </w:p>
        </w:tc>
        <w:tc>
          <w:tcPr>
            <w:tcW w:w="1829" w:type="dxa"/>
            <w:hideMark/>
          </w:tcPr>
          <w:p w:rsidR="008A25F3" w:rsidRPr="008A25F3" w:rsidRDefault="008A25F3" w:rsidP="00C13112">
            <w:pPr>
              <w:jc w:val="center"/>
              <w:cnfStyle w:val="000000100000" w:firstRow="0" w:lastRow="0" w:firstColumn="0" w:lastColumn="0" w:oddVBand="0" w:evenVBand="0" w:oddHBand="1" w:evenHBand="0" w:firstRowFirstColumn="0" w:firstRowLastColumn="0" w:lastRowFirstColumn="0" w:lastRowLastColumn="0"/>
              <w:rPr>
                <w:rFonts w:ascii="Cambria" w:hAnsi="Cambria" w:cs="B Nazanin"/>
                <w:b/>
                <w:bCs/>
                <w:sz w:val="24"/>
                <w:szCs w:val="24"/>
              </w:rPr>
            </w:pPr>
            <w:r w:rsidRPr="008A25F3">
              <w:rPr>
                <w:rFonts w:ascii="Cambria" w:hAnsi="Cambria" w:cs="B Nazanin" w:hint="cs"/>
                <w:b/>
                <w:bCs/>
                <w:sz w:val="24"/>
                <w:szCs w:val="24"/>
                <w:rtl/>
              </w:rPr>
              <w:t>گزينه</w:t>
            </w:r>
          </w:p>
        </w:tc>
      </w:tr>
      <w:tr w:rsidR="008A25F3" w:rsidRPr="008A25F3" w:rsidTr="008A25F3">
        <w:trPr>
          <w:trHeight w:val="309"/>
          <w:jc w:val="center"/>
        </w:trPr>
        <w:tc>
          <w:tcPr>
            <w:cnfStyle w:val="001000000000" w:firstRow="0" w:lastRow="0" w:firstColumn="1" w:lastColumn="0" w:oddVBand="0" w:evenVBand="0" w:oddHBand="0" w:evenHBand="0" w:firstRowFirstColumn="0" w:firstRowLastColumn="0" w:lastRowFirstColumn="0" w:lastRowLastColumn="0"/>
            <w:tcW w:w="1464" w:type="dxa"/>
            <w:hideMark/>
          </w:tcPr>
          <w:p w:rsidR="008A25F3" w:rsidRPr="008A25F3" w:rsidRDefault="008A25F3" w:rsidP="00C13112">
            <w:pPr>
              <w:jc w:val="center"/>
              <w:rPr>
                <w:rFonts w:ascii="Cambria" w:hAnsi="Cambria" w:cs="B Nazanin"/>
                <w:sz w:val="24"/>
                <w:szCs w:val="24"/>
              </w:rPr>
            </w:pPr>
            <w:r w:rsidRPr="008A25F3">
              <w:rPr>
                <w:rFonts w:ascii="Cambria" w:hAnsi="Cambria" w:cs="B Nazanin" w:hint="cs"/>
                <w:sz w:val="24"/>
                <w:szCs w:val="24"/>
                <w:rtl/>
              </w:rPr>
              <w:t>5</w:t>
            </w:r>
          </w:p>
        </w:tc>
        <w:tc>
          <w:tcPr>
            <w:tcW w:w="1464" w:type="dxa"/>
            <w:hideMark/>
          </w:tcPr>
          <w:p w:rsidR="008A25F3" w:rsidRPr="008A25F3" w:rsidRDefault="008A25F3"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8A25F3">
              <w:rPr>
                <w:rFonts w:cs="B Nazanin" w:hint="cs"/>
                <w:sz w:val="24"/>
                <w:szCs w:val="24"/>
                <w:rtl/>
              </w:rPr>
              <w:t>4</w:t>
            </w:r>
          </w:p>
        </w:tc>
        <w:tc>
          <w:tcPr>
            <w:tcW w:w="1464" w:type="dxa"/>
            <w:hideMark/>
          </w:tcPr>
          <w:p w:rsidR="008A25F3" w:rsidRPr="008A25F3" w:rsidRDefault="008A25F3"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8A25F3">
              <w:rPr>
                <w:rFonts w:cs="B Nazanin" w:hint="cs"/>
                <w:sz w:val="24"/>
                <w:szCs w:val="24"/>
                <w:rtl/>
              </w:rPr>
              <w:t>3</w:t>
            </w:r>
          </w:p>
        </w:tc>
        <w:tc>
          <w:tcPr>
            <w:tcW w:w="1464" w:type="dxa"/>
            <w:hideMark/>
          </w:tcPr>
          <w:p w:rsidR="008A25F3" w:rsidRPr="008A25F3" w:rsidRDefault="008A25F3"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8A25F3">
              <w:rPr>
                <w:rFonts w:cs="B Nazanin" w:hint="cs"/>
                <w:sz w:val="24"/>
                <w:szCs w:val="24"/>
                <w:rtl/>
              </w:rPr>
              <w:t>2</w:t>
            </w:r>
          </w:p>
        </w:tc>
        <w:tc>
          <w:tcPr>
            <w:tcW w:w="1464" w:type="dxa"/>
            <w:hideMark/>
          </w:tcPr>
          <w:p w:rsidR="008A25F3" w:rsidRPr="008A25F3" w:rsidRDefault="008A25F3" w:rsidP="00C13112">
            <w:pPr>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8A25F3">
              <w:rPr>
                <w:rFonts w:cs="B Nazanin" w:hint="cs"/>
                <w:sz w:val="24"/>
                <w:szCs w:val="24"/>
                <w:rtl/>
              </w:rPr>
              <w:t>1</w:t>
            </w:r>
          </w:p>
        </w:tc>
        <w:tc>
          <w:tcPr>
            <w:tcW w:w="1829" w:type="dxa"/>
            <w:hideMark/>
          </w:tcPr>
          <w:p w:rsidR="008A25F3" w:rsidRPr="008A25F3" w:rsidRDefault="008A25F3" w:rsidP="00C13112">
            <w:pPr>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Pr>
            </w:pPr>
            <w:r w:rsidRPr="008A25F3">
              <w:rPr>
                <w:rFonts w:cs="B Nazanin" w:hint="cs"/>
                <w:b/>
                <w:bCs/>
                <w:sz w:val="24"/>
                <w:szCs w:val="24"/>
                <w:rtl/>
              </w:rPr>
              <w:t>امتياز</w:t>
            </w:r>
          </w:p>
        </w:tc>
      </w:tr>
    </w:tbl>
    <w:p w:rsidR="008A25F3" w:rsidRDefault="008A25F3" w:rsidP="009E7ADB">
      <w:pPr>
        <w:rPr>
          <w:rFonts w:cs="B Nazanin"/>
          <w:b/>
          <w:bCs/>
          <w:sz w:val="28"/>
          <w:szCs w:val="28"/>
          <w:rtl/>
        </w:rPr>
      </w:pPr>
    </w:p>
    <w:p w:rsidR="00F776FA" w:rsidRPr="009E7ADB" w:rsidRDefault="00F776FA" w:rsidP="009E7ADB">
      <w:pPr>
        <w:rPr>
          <w:rFonts w:cs="B Nazanin"/>
          <w:b/>
          <w:bCs/>
          <w:sz w:val="28"/>
          <w:szCs w:val="28"/>
          <w:rtl/>
        </w:rPr>
      </w:pPr>
      <w:r w:rsidRPr="009E7ADB">
        <w:rPr>
          <w:rFonts w:cs="B Nazanin" w:hint="cs"/>
          <w:b/>
          <w:bCs/>
          <w:sz w:val="28"/>
          <w:szCs w:val="28"/>
          <w:rtl/>
        </w:rPr>
        <w:t>کلید و نمره گذاری</w:t>
      </w:r>
    </w:p>
    <w:p w:rsidR="00F776FA" w:rsidRPr="009E7ADB" w:rsidRDefault="00F776FA" w:rsidP="00F776FA">
      <w:pPr>
        <w:rPr>
          <w:rFonts w:cs="B Nazanin"/>
          <w:b/>
          <w:bCs/>
          <w:sz w:val="28"/>
          <w:szCs w:val="28"/>
          <w:rtl/>
        </w:rPr>
      </w:pPr>
      <w:r w:rsidRPr="009E7ADB">
        <w:rPr>
          <w:rFonts w:cs="B Nazanin" w:hint="cs"/>
          <w:b/>
          <w:bCs/>
          <w:sz w:val="28"/>
          <w:szCs w:val="28"/>
          <w:rtl/>
        </w:rPr>
        <w:t>زیر مقیاس های عبارتند از:</w:t>
      </w:r>
    </w:p>
    <w:p w:rsidR="00F776FA" w:rsidRPr="009E7ADB" w:rsidRDefault="00F776FA" w:rsidP="00F776FA">
      <w:pPr>
        <w:pStyle w:val="ListParagraph"/>
        <w:numPr>
          <w:ilvl w:val="0"/>
          <w:numId w:val="3"/>
        </w:numPr>
        <w:rPr>
          <w:rFonts w:cs="B Nazanin"/>
          <w:sz w:val="28"/>
          <w:szCs w:val="28"/>
        </w:rPr>
      </w:pPr>
      <w:r w:rsidRPr="009E7ADB">
        <w:rPr>
          <w:rFonts w:cs="B Nazanin" w:hint="cs"/>
          <w:sz w:val="28"/>
          <w:szCs w:val="28"/>
          <w:rtl/>
        </w:rPr>
        <w:t xml:space="preserve">اعتماد به حل مسایل </w:t>
      </w:r>
      <w:r w:rsidRPr="009E7ADB">
        <w:rPr>
          <w:rFonts w:cs="B Nazanin"/>
          <w:sz w:val="28"/>
          <w:szCs w:val="28"/>
        </w:rPr>
        <w:t>PSC)</w:t>
      </w:r>
      <w:r w:rsidRPr="009E7ADB">
        <w:rPr>
          <w:rFonts w:cs="B Nazanin" w:hint="cs"/>
          <w:sz w:val="28"/>
          <w:szCs w:val="28"/>
          <w:rtl/>
        </w:rPr>
        <w:t>) با 11 عبارت =5-10-11*-12-19-23-24-27-33-34*-35.</w:t>
      </w:r>
    </w:p>
    <w:p w:rsidR="00F776FA" w:rsidRPr="009E7ADB" w:rsidRDefault="00F776FA" w:rsidP="00F776FA">
      <w:pPr>
        <w:pStyle w:val="ListParagraph"/>
        <w:numPr>
          <w:ilvl w:val="0"/>
          <w:numId w:val="3"/>
        </w:numPr>
        <w:rPr>
          <w:rFonts w:cs="B Nazanin"/>
          <w:sz w:val="28"/>
          <w:szCs w:val="28"/>
        </w:rPr>
      </w:pPr>
      <w:r w:rsidRPr="009E7ADB">
        <w:rPr>
          <w:rFonts w:cs="B Nazanin" w:hint="cs"/>
          <w:sz w:val="28"/>
          <w:szCs w:val="28"/>
          <w:rtl/>
        </w:rPr>
        <w:t xml:space="preserve">سبک گرایش- اجتناب </w:t>
      </w:r>
      <w:r w:rsidRPr="009E7ADB">
        <w:rPr>
          <w:rFonts w:cs="B Nazanin"/>
          <w:sz w:val="28"/>
          <w:szCs w:val="28"/>
        </w:rPr>
        <w:t>AA)</w:t>
      </w:r>
      <w:r w:rsidRPr="009E7ADB">
        <w:rPr>
          <w:rFonts w:cs="B Nazanin" w:hint="cs"/>
          <w:sz w:val="28"/>
          <w:szCs w:val="28"/>
          <w:rtl/>
        </w:rPr>
        <w:t>) با 16 عبارت=1*-2*-4*-6-7-8-13*-15*-16-17*-18-20-21*-28-30*-31.</w:t>
      </w:r>
    </w:p>
    <w:p w:rsidR="00F776FA" w:rsidRPr="009E7ADB" w:rsidRDefault="00F776FA" w:rsidP="00F776FA">
      <w:pPr>
        <w:pStyle w:val="ListParagraph"/>
        <w:numPr>
          <w:ilvl w:val="0"/>
          <w:numId w:val="3"/>
        </w:numPr>
        <w:rPr>
          <w:rFonts w:cs="B Nazanin"/>
          <w:sz w:val="28"/>
          <w:szCs w:val="28"/>
        </w:rPr>
      </w:pPr>
      <w:r w:rsidRPr="009E7ADB">
        <w:rPr>
          <w:rFonts w:cs="B Nazanin" w:hint="cs"/>
          <w:sz w:val="28"/>
          <w:szCs w:val="28"/>
          <w:rtl/>
        </w:rPr>
        <w:t>کنترل شخصی</w:t>
      </w:r>
      <w:r w:rsidRPr="009E7ADB">
        <w:rPr>
          <w:rFonts w:cs="B Nazanin"/>
          <w:sz w:val="28"/>
          <w:szCs w:val="28"/>
        </w:rPr>
        <w:t>PC)</w:t>
      </w:r>
      <w:r w:rsidRPr="009E7ADB">
        <w:rPr>
          <w:rFonts w:cs="B Nazanin" w:hint="cs"/>
          <w:sz w:val="28"/>
          <w:szCs w:val="28"/>
          <w:rtl/>
        </w:rPr>
        <w:t>) با عبارت =3*-14*-25*-26*-32*.</w:t>
      </w:r>
    </w:p>
    <w:p w:rsidR="00B74762" w:rsidRDefault="00F776FA" w:rsidP="00B74762">
      <w:pPr>
        <w:pStyle w:val="ListParagraph"/>
        <w:numPr>
          <w:ilvl w:val="0"/>
          <w:numId w:val="3"/>
        </w:numPr>
        <w:rPr>
          <w:rFonts w:cs="B Nazanin"/>
          <w:sz w:val="28"/>
          <w:szCs w:val="28"/>
        </w:rPr>
      </w:pPr>
      <w:r w:rsidRPr="009E7ADB">
        <w:rPr>
          <w:rFonts w:cs="B Nazanin" w:hint="cs"/>
          <w:sz w:val="28"/>
          <w:szCs w:val="28"/>
          <w:rtl/>
        </w:rPr>
        <w:lastRenderedPageBreak/>
        <w:t>عبارات اضافی=9-22-29.</w:t>
      </w:r>
    </w:p>
    <w:p w:rsidR="00B74762" w:rsidRPr="00B74762" w:rsidRDefault="00B74762" w:rsidP="00B74762">
      <w:pPr>
        <w:pStyle w:val="ListParagraph"/>
        <w:rPr>
          <w:rFonts w:cs="B Nazanin"/>
          <w:sz w:val="28"/>
          <w:szCs w:val="28"/>
        </w:rPr>
      </w:pPr>
    </w:p>
    <w:p w:rsidR="00F776FA" w:rsidRPr="009E7ADB" w:rsidRDefault="00F776FA" w:rsidP="00F776FA">
      <w:pPr>
        <w:ind w:left="360"/>
        <w:rPr>
          <w:rFonts w:cs="B Nazanin"/>
          <w:sz w:val="28"/>
          <w:szCs w:val="28"/>
          <w:rtl/>
        </w:rPr>
      </w:pPr>
      <w:r w:rsidRPr="009E7ADB">
        <w:rPr>
          <w:rFonts w:cs="B Nazanin" w:hint="cs"/>
          <w:sz w:val="28"/>
          <w:szCs w:val="28"/>
          <w:rtl/>
        </w:rPr>
        <w:t xml:space="preserve">توجه شماره عبارات ستاره دار به طور معکوس نمره گذاری می شوند. </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0"/>
        <w:gridCol w:w="2961"/>
        <w:gridCol w:w="2711"/>
      </w:tblGrid>
      <w:tr w:rsidR="00F776FA" w:rsidRPr="009E7ADB" w:rsidTr="009E7AD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60" w:type="dxa"/>
            <w:tcBorders>
              <w:top w:val="none" w:sz="0" w:space="0" w:color="auto"/>
              <w:left w:val="none" w:sz="0" w:space="0" w:color="auto"/>
              <w:bottom w:val="none" w:sz="0" w:space="0" w:color="auto"/>
              <w:right w:val="none" w:sz="0" w:space="0" w:color="auto"/>
            </w:tcBorders>
          </w:tcPr>
          <w:p w:rsidR="00F776FA" w:rsidRPr="009E7ADB" w:rsidRDefault="00F776FA" w:rsidP="00C13112">
            <w:pPr>
              <w:spacing w:after="0" w:line="240" w:lineRule="auto"/>
              <w:jc w:val="center"/>
              <w:rPr>
                <w:rFonts w:cs="B Nazanin"/>
                <w:b w:val="0"/>
                <w:bCs w:val="0"/>
                <w:color w:val="000000"/>
                <w:sz w:val="24"/>
                <w:szCs w:val="24"/>
                <w:rtl/>
              </w:rPr>
            </w:pPr>
            <w:r w:rsidRPr="009E7ADB">
              <w:rPr>
                <w:rFonts w:cs="B Nazanin" w:hint="cs"/>
                <w:b w:val="0"/>
                <w:bCs w:val="0"/>
                <w:color w:val="000000"/>
                <w:sz w:val="24"/>
                <w:szCs w:val="24"/>
                <w:rtl/>
              </w:rPr>
              <w:t>زیر مقیاس</w:t>
            </w:r>
          </w:p>
        </w:tc>
        <w:tc>
          <w:tcPr>
            <w:tcW w:w="2961" w:type="dxa"/>
            <w:tcBorders>
              <w:top w:val="none" w:sz="0" w:space="0" w:color="auto"/>
              <w:left w:val="none" w:sz="0" w:space="0" w:color="auto"/>
              <w:bottom w:val="none" w:sz="0" w:space="0" w:color="auto"/>
              <w:right w:val="none" w:sz="0" w:space="0" w:color="auto"/>
            </w:tcBorders>
          </w:tcPr>
          <w:p w:rsidR="00F776FA" w:rsidRPr="009E7ADB" w:rsidRDefault="00F776FA" w:rsidP="00C1311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sz w:val="24"/>
                <w:szCs w:val="24"/>
                <w:rtl/>
              </w:rPr>
            </w:pPr>
            <w:r w:rsidRPr="009E7ADB">
              <w:rPr>
                <w:rFonts w:cs="B Nazanin" w:hint="cs"/>
                <w:b w:val="0"/>
                <w:bCs w:val="0"/>
                <w:color w:val="000000"/>
                <w:sz w:val="24"/>
                <w:szCs w:val="24"/>
                <w:rtl/>
              </w:rPr>
              <w:t>تعداد عبارات</w:t>
            </w:r>
          </w:p>
        </w:tc>
        <w:tc>
          <w:tcPr>
            <w:tcW w:w="2711" w:type="dxa"/>
            <w:tcBorders>
              <w:top w:val="none" w:sz="0" w:space="0" w:color="auto"/>
              <w:left w:val="none" w:sz="0" w:space="0" w:color="auto"/>
              <w:bottom w:val="none" w:sz="0" w:space="0" w:color="auto"/>
              <w:right w:val="none" w:sz="0" w:space="0" w:color="auto"/>
            </w:tcBorders>
          </w:tcPr>
          <w:p w:rsidR="00F776FA" w:rsidRPr="009E7ADB" w:rsidRDefault="00F776FA" w:rsidP="00C1311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sz w:val="24"/>
                <w:szCs w:val="24"/>
                <w:rtl/>
              </w:rPr>
            </w:pPr>
            <w:r w:rsidRPr="009E7ADB">
              <w:rPr>
                <w:rFonts w:cs="B Nazanin" w:hint="cs"/>
                <w:b w:val="0"/>
                <w:bCs w:val="0"/>
                <w:color w:val="000000"/>
                <w:sz w:val="24"/>
                <w:szCs w:val="24"/>
                <w:rtl/>
              </w:rPr>
              <w:t>دامنه نمرات</w:t>
            </w:r>
          </w:p>
        </w:tc>
      </w:tr>
      <w:tr w:rsidR="00F776FA" w:rsidRPr="009E7ADB" w:rsidTr="009E7A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60" w:type="dxa"/>
          </w:tcPr>
          <w:p w:rsidR="00F776FA" w:rsidRPr="009E7ADB" w:rsidRDefault="00F776FA" w:rsidP="00C13112">
            <w:pPr>
              <w:spacing w:after="0" w:line="240" w:lineRule="auto"/>
              <w:jc w:val="center"/>
              <w:rPr>
                <w:rFonts w:cs="B Nazanin"/>
                <w:b w:val="0"/>
                <w:bCs w:val="0"/>
                <w:color w:val="000000"/>
                <w:sz w:val="24"/>
                <w:szCs w:val="24"/>
                <w:rtl/>
              </w:rPr>
            </w:pPr>
            <w:r w:rsidRPr="009E7ADB">
              <w:rPr>
                <w:rFonts w:cs="B Nazanin" w:hint="cs"/>
                <w:b w:val="0"/>
                <w:bCs w:val="0"/>
                <w:color w:val="000000"/>
                <w:sz w:val="24"/>
                <w:szCs w:val="24"/>
                <w:rtl/>
              </w:rPr>
              <w:t>اعتماد به حل مسایل</w:t>
            </w:r>
          </w:p>
        </w:tc>
        <w:tc>
          <w:tcPr>
            <w:tcW w:w="2961" w:type="dxa"/>
          </w:tcPr>
          <w:p w:rsidR="00F776FA" w:rsidRPr="009E7ADB" w:rsidRDefault="00F776FA" w:rsidP="00C131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tl/>
              </w:rPr>
            </w:pPr>
            <w:r w:rsidRPr="009E7ADB">
              <w:rPr>
                <w:rFonts w:cs="B Nazanin" w:hint="cs"/>
                <w:color w:val="000000"/>
                <w:sz w:val="24"/>
                <w:szCs w:val="24"/>
                <w:rtl/>
              </w:rPr>
              <w:t>11</w:t>
            </w:r>
          </w:p>
        </w:tc>
        <w:tc>
          <w:tcPr>
            <w:tcW w:w="2711" w:type="dxa"/>
          </w:tcPr>
          <w:p w:rsidR="00F776FA" w:rsidRPr="009E7ADB" w:rsidRDefault="00F776FA" w:rsidP="00C131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tl/>
              </w:rPr>
            </w:pPr>
            <w:r w:rsidRPr="009E7ADB">
              <w:rPr>
                <w:rFonts w:cs="B Nazanin" w:hint="cs"/>
                <w:color w:val="000000"/>
                <w:sz w:val="24"/>
                <w:szCs w:val="24"/>
                <w:rtl/>
              </w:rPr>
              <w:t>11-66</w:t>
            </w:r>
          </w:p>
        </w:tc>
      </w:tr>
      <w:tr w:rsidR="00F776FA" w:rsidRPr="009E7ADB" w:rsidTr="009E7ADB">
        <w:trPr>
          <w:jc w:val="center"/>
        </w:trPr>
        <w:tc>
          <w:tcPr>
            <w:cnfStyle w:val="001000000000" w:firstRow="0" w:lastRow="0" w:firstColumn="1" w:lastColumn="0" w:oddVBand="0" w:evenVBand="0" w:oddHBand="0" w:evenHBand="0" w:firstRowFirstColumn="0" w:firstRowLastColumn="0" w:lastRowFirstColumn="0" w:lastRowLastColumn="0"/>
            <w:tcW w:w="2960" w:type="dxa"/>
          </w:tcPr>
          <w:p w:rsidR="00F776FA" w:rsidRPr="009E7ADB" w:rsidRDefault="00F776FA" w:rsidP="00C13112">
            <w:pPr>
              <w:spacing w:after="0" w:line="240" w:lineRule="auto"/>
              <w:jc w:val="center"/>
              <w:rPr>
                <w:rFonts w:cs="B Nazanin"/>
                <w:b w:val="0"/>
                <w:bCs w:val="0"/>
                <w:color w:val="000000"/>
                <w:sz w:val="24"/>
                <w:szCs w:val="24"/>
                <w:rtl/>
              </w:rPr>
            </w:pPr>
            <w:r w:rsidRPr="009E7ADB">
              <w:rPr>
                <w:rFonts w:cs="B Nazanin" w:hint="cs"/>
                <w:b w:val="0"/>
                <w:bCs w:val="0"/>
                <w:color w:val="000000"/>
                <w:sz w:val="24"/>
                <w:szCs w:val="24"/>
                <w:rtl/>
              </w:rPr>
              <w:t>سبک گرایش- اجتناب</w:t>
            </w:r>
          </w:p>
        </w:tc>
        <w:tc>
          <w:tcPr>
            <w:tcW w:w="2961" w:type="dxa"/>
          </w:tcPr>
          <w:p w:rsidR="00F776FA" w:rsidRPr="009E7ADB" w:rsidRDefault="00F776FA" w:rsidP="00C131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tl/>
              </w:rPr>
            </w:pPr>
            <w:r w:rsidRPr="009E7ADB">
              <w:rPr>
                <w:rFonts w:cs="B Nazanin" w:hint="cs"/>
                <w:color w:val="000000"/>
                <w:sz w:val="24"/>
                <w:szCs w:val="24"/>
                <w:rtl/>
              </w:rPr>
              <w:t>16</w:t>
            </w:r>
          </w:p>
        </w:tc>
        <w:tc>
          <w:tcPr>
            <w:tcW w:w="2711" w:type="dxa"/>
          </w:tcPr>
          <w:p w:rsidR="00F776FA" w:rsidRPr="009E7ADB" w:rsidRDefault="00F776FA" w:rsidP="00C131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tl/>
              </w:rPr>
            </w:pPr>
            <w:r w:rsidRPr="009E7ADB">
              <w:rPr>
                <w:rFonts w:cs="B Nazanin" w:hint="cs"/>
                <w:color w:val="000000"/>
                <w:sz w:val="24"/>
                <w:szCs w:val="24"/>
                <w:rtl/>
              </w:rPr>
              <w:t>16-96</w:t>
            </w:r>
          </w:p>
        </w:tc>
      </w:tr>
      <w:tr w:rsidR="00F776FA" w:rsidRPr="009E7ADB" w:rsidTr="009E7A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60" w:type="dxa"/>
          </w:tcPr>
          <w:p w:rsidR="00F776FA" w:rsidRPr="009E7ADB" w:rsidRDefault="00F776FA" w:rsidP="00C13112">
            <w:pPr>
              <w:spacing w:after="0" w:line="240" w:lineRule="auto"/>
              <w:jc w:val="center"/>
              <w:rPr>
                <w:rFonts w:cs="B Nazanin"/>
                <w:b w:val="0"/>
                <w:bCs w:val="0"/>
                <w:color w:val="000000"/>
                <w:sz w:val="24"/>
                <w:szCs w:val="24"/>
                <w:rtl/>
              </w:rPr>
            </w:pPr>
            <w:r w:rsidRPr="009E7ADB">
              <w:rPr>
                <w:rFonts w:cs="B Nazanin" w:hint="cs"/>
                <w:b w:val="0"/>
                <w:bCs w:val="0"/>
                <w:color w:val="000000"/>
                <w:sz w:val="24"/>
                <w:szCs w:val="24"/>
                <w:rtl/>
              </w:rPr>
              <w:t>کنترل شخصی</w:t>
            </w:r>
          </w:p>
        </w:tc>
        <w:tc>
          <w:tcPr>
            <w:tcW w:w="2961" w:type="dxa"/>
          </w:tcPr>
          <w:p w:rsidR="00F776FA" w:rsidRPr="009E7ADB" w:rsidRDefault="00F776FA" w:rsidP="00C131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tl/>
              </w:rPr>
            </w:pPr>
            <w:r w:rsidRPr="009E7ADB">
              <w:rPr>
                <w:rFonts w:cs="B Nazanin" w:hint="cs"/>
                <w:color w:val="000000"/>
                <w:sz w:val="24"/>
                <w:szCs w:val="24"/>
                <w:rtl/>
              </w:rPr>
              <w:t>5</w:t>
            </w:r>
          </w:p>
        </w:tc>
        <w:tc>
          <w:tcPr>
            <w:tcW w:w="2711" w:type="dxa"/>
          </w:tcPr>
          <w:p w:rsidR="00F776FA" w:rsidRPr="009E7ADB" w:rsidRDefault="00F776FA" w:rsidP="00C131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sz w:val="24"/>
                <w:szCs w:val="24"/>
                <w:rtl/>
              </w:rPr>
            </w:pPr>
            <w:r w:rsidRPr="009E7ADB">
              <w:rPr>
                <w:rFonts w:cs="B Nazanin" w:hint="cs"/>
                <w:color w:val="000000"/>
                <w:sz w:val="24"/>
                <w:szCs w:val="24"/>
                <w:rtl/>
              </w:rPr>
              <w:t>5-30</w:t>
            </w:r>
          </w:p>
        </w:tc>
      </w:tr>
      <w:tr w:rsidR="00F776FA" w:rsidRPr="009E7ADB" w:rsidTr="009E7ADB">
        <w:trPr>
          <w:jc w:val="center"/>
        </w:trPr>
        <w:tc>
          <w:tcPr>
            <w:cnfStyle w:val="001000000000" w:firstRow="0" w:lastRow="0" w:firstColumn="1" w:lastColumn="0" w:oddVBand="0" w:evenVBand="0" w:oddHBand="0" w:evenHBand="0" w:firstRowFirstColumn="0" w:firstRowLastColumn="0" w:lastRowFirstColumn="0" w:lastRowLastColumn="0"/>
            <w:tcW w:w="2960" w:type="dxa"/>
          </w:tcPr>
          <w:p w:rsidR="00F776FA" w:rsidRPr="009E7ADB" w:rsidRDefault="00F776FA" w:rsidP="00C13112">
            <w:pPr>
              <w:spacing w:after="0" w:line="240" w:lineRule="auto"/>
              <w:jc w:val="center"/>
              <w:rPr>
                <w:rFonts w:cs="B Nazanin"/>
                <w:b w:val="0"/>
                <w:bCs w:val="0"/>
                <w:color w:val="000000"/>
                <w:sz w:val="24"/>
                <w:szCs w:val="24"/>
                <w:rtl/>
              </w:rPr>
            </w:pPr>
            <w:r w:rsidRPr="009E7ADB">
              <w:rPr>
                <w:rFonts w:cs="B Nazanin" w:hint="cs"/>
                <w:b w:val="0"/>
                <w:bCs w:val="0"/>
                <w:color w:val="000000"/>
                <w:sz w:val="24"/>
                <w:szCs w:val="24"/>
                <w:rtl/>
              </w:rPr>
              <w:t>نمره کل</w:t>
            </w:r>
          </w:p>
        </w:tc>
        <w:tc>
          <w:tcPr>
            <w:tcW w:w="2961" w:type="dxa"/>
          </w:tcPr>
          <w:p w:rsidR="00F776FA" w:rsidRPr="009E7ADB" w:rsidRDefault="00F776FA" w:rsidP="00C131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tl/>
              </w:rPr>
            </w:pPr>
            <w:r w:rsidRPr="009E7ADB">
              <w:rPr>
                <w:rFonts w:cs="B Nazanin" w:hint="cs"/>
                <w:color w:val="000000"/>
                <w:sz w:val="24"/>
                <w:szCs w:val="24"/>
                <w:rtl/>
              </w:rPr>
              <w:t>32</w:t>
            </w:r>
          </w:p>
        </w:tc>
        <w:tc>
          <w:tcPr>
            <w:tcW w:w="2711" w:type="dxa"/>
          </w:tcPr>
          <w:p w:rsidR="00F776FA" w:rsidRPr="009E7ADB" w:rsidRDefault="00F776FA" w:rsidP="00C131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sz w:val="24"/>
                <w:szCs w:val="24"/>
                <w:rtl/>
              </w:rPr>
            </w:pPr>
            <w:r w:rsidRPr="009E7ADB">
              <w:rPr>
                <w:rFonts w:cs="B Nazanin" w:hint="cs"/>
                <w:color w:val="000000"/>
                <w:sz w:val="24"/>
                <w:szCs w:val="24"/>
                <w:rtl/>
              </w:rPr>
              <w:t>32-192</w:t>
            </w:r>
          </w:p>
        </w:tc>
      </w:tr>
    </w:tbl>
    <w:p w:rsidR="008A25F3" w:rsidRDefault="008A25F3" w:rsidP="009E7ADB">
      <w:pPr>
        <w:rPr>
          <w:rFonts w:cs="B Nazanin"/>
          <w:b/>
          <w:bCs/>
          <w:sz w:val="28"/>
          <w:szCs w:val="28"/>
          <w:rtl/>
        </w:rPr>
      </w:pPr>
    </w:p>
    <w:p w:rsidR="00F776FA" w:rsidRPr="009E7ADB" w:rsidRDefault="00F776FA" w:rsidP="009E7ADB">
      <w:pPr>
        <w:rPr>
          <w:rFonts w:cs="B Nazanin"/>
          <w:b/>
          <w:bCs/>
          <w:sz w:val="28"/>
          <w:szCs w:val="28"/>
          <w:rtl/>
        </w:rPr>
      </w:pPr>
      <w:r w:rsidRPr="009E7ADB">
        <w:rPr>
          <w:rFonts w:cs="B Nazanin" w:hint="cs"/>
          <w:b/>
          <w:bCs/>
          <w:sz w:val="28"/>
          <w:szCs w:val="28"/>
          <w:rtl/>
        </w:rPr>
        <w:t>ویژگی های روان سنجی</w:t>
      </w:r>
    </w:p>
    <w:p w:rsidR="00F776FA" w:rsidRPr="009E7ADB" w:rsidRDefault="00F776FA" w:rsidP="00F776FA">
      <w:pPr>
        <w:jc w:val="both"/>
        <w:rPr>
          <w:rFonts w:cs="B Nazanin"/>
          <w:sz w:val="28"/>
          <w:szCs w:val="28"/>
        </w:rPr>
      </w:pPr>
      <w:r w:rsidRPr="009E7ADB">
        <w:rPr>
          <w:rFonts w:cs="B Nazanin" w:hint="cs"/>
          <w:sz w:val="28"/>
          <w:szCs w:val="28"/>
          <w:rtl/>
        </w:rPr>
        <w:t xml:space="preserve">پرسشنامه حل مسئله با چندین نمونه از آزمودنی ها تنظیم و آزمایش شده است. آن همسانی درونی نسبتا بالایی با مقادیر آلفایی بین 0.72 تا 0.85 در خرده مقیاس ها 0.72 </w:t>
      </w:r>
      <w:r w:rsidRPr="009E7ADB">
        <w:rPr>
          <w:rFonts w:cs="B Nazanin"/>
          <w:sz w:val="28"/>
          <w:szCs w:val="28"/>
        </w:rPr>
        <w:t>PC</w:t>
      </w:r>
      <w:r w:rsidRPr="009E7ADB">
        <w:rPr>
          <w:rFonts w:cs="B Nazanin" w:hint="cs"/>
          <w:sz w:val="28"/>
          <w:szCs w:val="28"/>
          <w:rtl/>
        </w:rPr>
        <w:t xml:space="preserve">،0.84 </w:t>
      </w:r>
      <w:r w:rsidRPr="009E7ADB">
        <w:rPr>
          <w:rFonts w:cs="B Nazanin"/>
          <w:sz w:val="28"/>
          <w:szCs w:val="28"/>
        </w:rPr>
        <w:t>AA</w:t>
      </w:r>
      <w:r w:rsidRPr="009E7ADB">
        <w:rPr>
          <w:rFonts w:cs="B Nazanin" w:hint="cs"/>
          <w:sz w:val="28"/>
          <w:szCs w:val="28"/>
          <w:rtl/>
        </w:rPr>
        <w:t xml:space="preserve"> و 0.85 </w:t>
      </w:r>
      <w:r w:rsidRPr="009E7ADB">
        <w:rPr>
          <w:rFonts w:cs="B Nazanin"/>
          <w:sz w:val="28"/>
          <w:szCs w:val="28"/>
        </w:rPr>
        <w:t>PSC</w:t>
      </w:r>
      <w:r w:rsidRPr="009E7ADB">
        <w:rPr>
          <w:rFonts w:cs="B Nazanin" w:hint="cs"/>
          <w:sz w:val="28"/>
          <w:szCs w:val="28"/>
          <w:rtl/>
        </w:rPr>
        <w:t xml:space="preserve"> و 0.90 برای مقیاس کلی دارد. ( هپنر و پترسن 1982) . روایی آزمون نشان داد که ابزار سازه هایی را اندازه گیری می کنند که مربوط به متغییرهای شخصیتی و به طور قابل ملاحظه ای مرکز کنترل هستند(هپنر و پترسن1982). پایایی بازآزمایی نمره کل پرسشنامه در فاصله دو هفته در دامنه ای از 0.83 تا 0.89 گزارش شده که بیانگر این است که پرسشنامه حل مسئله ابزاری پایا برای سنجش توانایی حل مسئله است.</w:t>
      </w:r>
    </w:p>
    <w:p w:rsidR="00F776FA" w:rsidRPr="009E7ADB" w:rsidRDefault="00F776FA" w:rsidP="00F776FA">
      <w:pPr>
        <w:jc w:val="both"/>
        <w:rPr>
          <w:rFonts w:cs="B Nazanin"/>
          <w:sz w:val="28"/>
          <w:szCs w:val="28"/>
          <w:rtl/>
        </w:rPr>
      </w:pPr>
    </w:p>
    <w:p w:rsidR="00F776FA" w:rsidRPr="009E7ADB" w:rsidRDefault="00F776FA" w:rsidP="009E7ADB">
      <w:pPr>
        <w:jc w:val="both"/>
        <w:rPr>
          <w:rFonts w:cs="B Nazanin"/>
          <w:b/>
          <w:bCs/>
          <w:sz w:val="28"/>
          <w:szCs w:val="28"/>
        </w:rPr>
      </w:pPr>
      <w:r w:rsidRPr="009E7ADB">
        <w:rPr>
          <w:rFonts w:cs="B Nazanin" w:hint="cs"/>
          <w:b/>
          <w:bCs/>
          <w:sz w:val="28"/>
          <w:szCs w:val="28"/>
          <w:rtl/>
        </w:rPr>
        <w:t>روایی و پایایی پرسشنامه</w:t>
      </w:r>
    </w:p>
    <w:p w:rsidR="00F776FA" w:rsidRPr="009E7ADB" w:rsidRDefault="00F776FA" w:rsidP="00F776FA">
      <w:pPr>
        <w:jc w:val="both"/>
        <w:rPr>
          <w:rFonts w:cs="B Nazanin"/>
          <w:sz w:val="28"/>
          <w:szCs w:val="28"/>
          <w:rtl/>
        </w:rPr>
      </w:pPr>
      <w:r w:rsidRPr="009E7ADB">
        <w:rPr>
          <w:rFonts w:cs="B Nazanin" w:hint="cs"/>
          <w:sz w:val="28"/>
          <w:szCs w:val="28"/>
          <w:rtl/>
        </w:rPr>
        <w:t>این پرسشنامه توسط رفعتی و با راهنمایی خسروی در سال 1375 ترجمه و برای اولین بار در ایران استفاده شد ( خسروی و همکاران 1377) آلفای کرونباخ به دست آمده در تحقیق خسروی ، درویزه و رفعتی(1377) و در تحقیق بذل (1383) بر طبق جدول زیر گزارش شده است که در حد قابل قبولی است.</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2723"/>
        <w:gridCol w:w="2259"/>
      </w:tblGrid>
      <w:tr w:rsidR="00F776FA" w:rsidRPr="009E7ADB" w:rsidTr="009E7ADB">
        <w:trPr>
          <w:cnfStyle w:val="100000000000" w:firstRow="1" w:lastRow="0" w:firstColumn="0" w:lastColumn="0" w:oddVBand="0" w:evenVBand="0" w:oddHBand="0" w:evenHBand="0" w:firstRowFirstColumn="0" w:firstRowLastColumn="0" w:lastRowFirstColumn="0" w:lastRowLastColumn="0"/>
          <w:trHeight w:val="200"/>
          <w:jc w:val="center"/>
        </w:trPr>
        <w:tc>
          <w:tcPr>
            <w:cnfStyle w:val="001000000000" w:firstRow="0" w:lastRow="0" w:firstColumn="1" w:lastColumn="0" w:oddVBand="0" w:evenVBand="0" w:oddHBand="0" w:evenHBand="0" w:firstRowFirstColumn="0" w:firstRowLastColumn="0" w:lastRowFirstColumn="0" w:lastRowLastColumn="0"/>
            <w:tcW w:w="2466" w:type="dxa"/>
            <w:tcBorders>
              <w:top w:val="none" w:sz="0" w:space="0" w:color="auto"/>
              <w:left w:val="none" w:sz="0" w:space="0" w:color="auto"/>
              <w:bottom w:val="none" w:sz="0" w:space="0" w:color="auto"/>
              <w:right w:val="none" w:sz="0" w:space="0" w:color="auto"/>
            </w:tcBorders>
            <w:hideMark/>
          </w:tcPr>
          <w:p w:rsidR="00F776FA" w:rsidRPr="009E7ADB" w:rsidRDefault="00F776FA" w:rsidP="00C13112">
            <w:pPr>
              <w:spacing w:after="0" w:line="240" w:lineRule="auto"/>
              <w:jc w:val="center"/>
              <w:rPr>
                <w:rFonts w:ascii="Cambria" w:eastAsia="Times New Roman" w:hAnsi="Cambria" w:cs="B Nazanin"/>
                <w:b w:val="0"/>
                <w:bCs w:val="0"/>
                <w:color w:val="000000"/>
                <w:sz w:val="28"/>
                <w:szCs w:val="28"/>
              </w:rPr>
            </w:pPr>
            <w:r w:rsidRPr="009E7ADB">
              <w:rPr>
                <w:rFonts w:ascii="Cambria" w:hAnsi="Cambria" w:cs="B Nazanin" w:hint="cs"/>
                <w:b w:val="0"/>
                <w:bCs w:val="0"/>
                <w:color w:val="000000"/>
                <w:sz w:val="28"/>
                <w:szCs w:val="28"/>
                <w:rtl/>
              </w:rPr>
              <w:t>محققان</w:t>
            </w:r>
          </w:p>
        </w:tc>
        <w:tc>
          <w:tcPr>
            <w:tcW w:w="2723" w:type="dxa"/>
            <w:tcBorders>
              <w:top w:val="none" w:sz="0" w:space="0" w:color="auto"/>
              <w:left w:val="none" w:sz="0" w:space="0" w:color="auto"/>
              <w:bottom w:val="none" w:sz="0" w:space="0" w:color="auto"/>
              <w:right w:val="none" w:sz="0" w:space="0" w:color="auto"/>
            </w:tcBorders>
            <w:hideMark/>
          </w:tcPr>
          <w:p w:rsidR="00F776FA" w:rsidRPr="009E7ADB" w:rsidRDefault="00F776FA" w:rsidP="00C1311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b w:val="0"/>
                <w:bCs w:val="0"/>
                <w:color w:val="000000"/>
                <w:sz w:val="28"/>
                <w:szCs w:val="28"/>
              </w:rPr>
            </w:pPr>
            <w:r w:rsidRPr="009E7ADB">
              <w:rPr>
                <w:rFonts w:ascii="Cambria" w:hAnsi="Cambria" w:cs="B Nazanin" w:hint="cs"/>
                <w:b w:val="0"/>
                <w:bCs w:val="0"/>
                <w:color w:val="000000"/>
                <w:sz w:val="28"/>
                <w:szCs w:val="28"/>
                <w:rtl/>
              </w:rPr>
              <w:t>متغیر</w:t>
            </w:r>
          </w:p>
        </w:tc>
        <w:tc>
          <w:tcPr>
            <w:tcW w:w="2259" w:type="dxa"/>
            <w:tcBorders>
              <w:top w:val="none" w:sz="0" w:space="0" w:color="auto"/>
              <w:left w:val="none" w:sz="0" w:space="0" w:color="auto"/>
              <w:bottom w:val="none" w:sz="0" w:space="0" w:color="auto"/>
              <w:right w:val="none" w:sz="0" w:space="0" w:color="auto"/>
            </w:tcBorders>
            <w:hideMark/>
          </w:tcPr>
          <w:p w:rsidR="00F776FA" w:rsidRPr="009E7ADB" w:rsidRDefault="00F776FA" w:rsidP="00C1311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b w:val="0"/>
                <w:bCs w:val="0"/>
                <w:color w:val="000000"/>
                <w:sz w:val="28"/>
                <w:szCs w:val="28"/>
              </w:rPr>
            </w:pPr>
            <w:r w:rsidRPr="009E7ADB">
              <w:rPr>
                <w:rFonts w:ascii="Cambria" w:hAnsi="Cambria" w:cs="B Nazanin" w:hint="cs"/>
                <w:b w:val="0"/>
                <w:bCs w:val="0"/>
                <w:color w:val="000000"/>
                <w:sz w:val="28"/>
                <w:szCs w:val="28"/>
                <w:rtl/>
              </w:rPr>
              <w:t>آلفای کرونباخ</w:t>
            </w:r>
          </w:p>
        </w:tc>
      </w:tr>
      <w:tr w:rsidR="00F776FA" w:rsidRPr="009E7ADB" w:rsidTr="009E7ADB">
        <w:trPr>
          <w:cnfStyle w:val="000000100000" w:firstRow="0" w:lastRow="0" w:firstColumn="0" w:lastColumn="0" w:oddVBand="0" w:evenVBand="0" w:oddHBand="1" w:evenHBand="0" w:firstRowFirstColumn="0" w:firstRowLastColumn="0" w:lastRowFirstColumn="0" w:lastRowLastColumn="0"/>
          <w:trHeight w:val="163"/>
          <w:jc w:val="center"/>
        </w:trPr>
        <w:tc>
          <w:tcPr>
            <w:cnfStyle w:val="001000000000" w:firstRow="0" w:lastRow="0" w:firstColumn="1" w:lastColumn="0" w:oddVBand="0" w:evenVBand="0" w:oddHBand="0" w:evenHBand="0" w:firstRowFirstColumn="0" w:firstRowLastColumn="0" w:lastRowFirstColumn="0" w:lastRowLastColumn="0"/>
            <w:tcW w:w="2466" w:type="dxa"/>
            <w:hideMark/>
          </w:tcPr>
          <w:p w:rsidR="00F776FA" w:rsidRPr="009E7ADB" w:rsidRDefault="00F776FA" w:rsidP="00C13112">
            <w:pPr>
              <w:spacing w:after="0" w:line="240" w:lineRule="auto"/>
              <w:jc w:val="center"/>
              <w:rPr>
                <w:rFonts w:ascii="Cambria" w:eastAsia="Times New Roman" w:hAnsi="Cambria" w:cs="B Nazanin"/>
                <w:b w:val="0"/>
                <w:bCs w:val="0"/>
                <w:color w:val="000000"/>
                <w:sz w:val="26"/>
                <w:szCs w:val="26"/>
              </w:rPr>
            </w:pPr>
            <w:r w:rsidRPr="009E7ADB">
              <w:rPr>
                <w:rFonts w:ascii="Cambria" w:hAnsi="Cambria" w:cs="B Nazanin" w:hint="cs"/>
                <w:b w:val="0"/>
                <w:bCs w:val="0"/>
                <w:color w:val="000000"/>
                <w:sz w:val="26"/>
                <w:szCs w:val="26"/>
                <w:rtl/>
              </w:rPr>
              <w:t>خسروی و همکاران(1377)</w:t>
            </w:r>
          </w:p>
        </w:tc>
        <w:tc>
          <w:tcPr>
            <w:tcW w:w="2723" w:type="dxa"/>
            <w:hideMark/>
          </w:tcPr>
          <w:p w:rsidR="00F776FA" w:rsidRPr="009E7ADB" w:rsidRDefault="00F776FA" w:rsidP="00C131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Pr>
            </w:pPr>
            <w:r w:rsidRPr="009E7ADB">
              <w:rPr>
                <w:rFonts w:cs="B Nazanin" w:hint="cs"/>
                <w:color w:val="000000"/>
                <w:sz w:val="28"/>
                <w:szCs w:val="28"/>
                <w:rtl/>
              </w:rPr>
              <w:t>حل مسئله</w:t>
            </w:r>
          </w:p>
        </w:tc>
        <w:tc>
          <w:tcPr>
            <w:tcW w:w="2259" w:type="dxa"/>
            <w:hideMark/>
          </w:tcPr>
          <w:p w:rsidR="00F776FA" w:rsidRPr="009E7ADB" w:rsidRDefault="00F776FA" w:rsidP="00C131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Pr>
            </w:pPr>
            <w:r w:rsidRPr="009E7ADB">
              <w:rPr>
                <w:rFonts w:cs="B Nazanin" w:hint="cs"/>
                <w:color w:val="000000"/>
                <w:sz w:val="28"/>
                <w:szCs w:val="28"/>
                <w:rtl/>
              </w:rPr>
              <w:t>0.86</w:t>
            </w:r>
          </w:p>
        </w:tc>
      </w:tr>
      <w:tr w:rsidR="00F776FA" w:rsidRPr="009E7ADB" w:rsidTr="009E7ADB">
        <w:trPr>
          <w:trHeight w:val="207"/>
          <w:jc w:val="center"/>
        </w:trPr>
        <w:tc>
          <w:tcPr>
            <w:cnfStyle w:val="001000000000" w:firstRow="0" w:lastRow="0" w:firstColumn="1" w:lastColumn="0" w:oddVBand="0" w:evenVBand="0" w:oddHBand="0" w:evenHBand="0" w:firstRowFirstColumn="0" w:firstRowLastColumn="0" w:lastRowFirstColumn="0" w:lastRowLastColumn="0"/>
            <w:tcW w:w="2466" w:type="dxa"/>
          </w:tcPr>
          <w:p w:rsidR="00F776FA" w:rsidRPr="009E7ADB" w:rsidRDefault="00F776FA" w:rsidP="00C13112">
            <w:pPr>
              <w:spacing w:after="0" w:line="240" w:lineRule="auto"/>
              <w:jc w:val="center"/>
              <w:rPr>
                <w:rFonts w:ascii="Cambria" w:eastAsia="Times New Roman" w:hAnsi="Cambria" w:cs="B Nazanin"/>
                <w:b w:val="0"/>
                <w:bCs w:val="0"/>
                <w:color w:val="000000"/>
                <w:sz w:val="28"/>
                <w:szCs w:val="28"/>
                <w:rtl/>
              </w:rPr>
            </w:pPr>
            <w:r w:rsidRPr="009E7ADB">
              <w:rPr>
                <w:rFonts w:ascii="Cambria" w:hAnsi="Cambria" w:cs="B Nazanin" w:hint="cs"/>
                <w:b w:val="0"/>
                <w:bCs w:val="0"/>
                <w:color w:val="000000"/>
                <w:sz w:val="28"/>
                <w:szCs w:val="28"/>
                <w:rtl/>
              </w:rPr>
              <w:t>بذل(1383)</w:t>
            </w:r>
          </w:p>
        </w:tc>
        <w:tc>
          <w:tcPr>
            <w:tcW w:w="2723" w:type="dxa"/>
          </w:tcPr>
          <w:p w:rsidR="00F776FA" w:rsidRPr="009E7ADB" w:rsidRDefault="00F776FA" w:rsidP="00C131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9E7ADB">
              <w:rPr>
                <w:rFonts w:cs="B Nazanin" w:hint="cs"/>
                <w:color w:val="000000"/>
                <w:sz w:val="28"/>
                <w:szCs w:val="28"/>
                <w:rtl/>
              </w:rPr>
              <w:t>"</w:t>
            </w:r>
          </w:p>
        </w:tc>
        <w:tc>
          <w:tcPr>
            <w:tcW w:w="2259" w:type="dxa"/>
          </w:tcPr>
          <w:p w:rsidR="00F776FA" w:rsidRPr="009E7ADB" w:rsidRDefault="00F776FA" w:rsidP="00C131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9E7ADB">
              <w:rPr>
                <w:rFonts w:cs="B Nazanin" w:hint="cs"/>
                <w:color w:val="000000"/>
                <w:sz w:val="28"/>
                <w:szCs w:val="28"/>
                <w:rtl/>
              </w:rPr>
              <w:t>0.66</w:t>
            </w:r>
          </w:p>
        </w:tc>
      </w:tr>
    </w:tbl>
    <w:p w:rsidR="008A25F3" w:rsidRPr="009E7ADB" w:rsidRDefault="008A25F3" w:rsidP="00F776FA">
      <w:pPr>
        <w:jc w:val="both"/>
        <w:rPr>
          <w:rFonts w:cs="B Nazanin"/>
          <w:sz w:val="28"/>
          <w:szCs w:val="28"/>
        </w:rPr>
      </w:pPr>
    </w:p>
    <w:p w:rsidR="00F776FA" w:rsidRPr="009E7ADB" w:rsidRDefault="00F776FA" w:rsidP="00B74762">
      <w:pPr>
        <w:jc w:val="both"/>
        <w:rPr>
          <w:rFonts w:cs="B Nazanin"/>
          <w:sz w:val="28"/>
          <w:szCs w:val="28"/>
          <w:rtl/>
        </w:rPr>
      </w:pPr>
      <w:r w:rsidRPr="009E7ADB">
        <w:rPr>
          <w:rFonts w:cs="B Nazanin" w:hint="cs"/>
          <w:sz w:val="28"/>
          <w:szCs w:val="28"/>
          <w:rtl/>
        </w:rPr>
        <w:t>همچنین در پژوهش راستگو و همکاران (1389) پایایی این پرسشنامه براساس دوبار اجرا در فاصله دو هفته بین 83% تا 89% گزارش شده است.</w:t>
      </w:r>
    </w:p>
    <w:p w:rsidR="00F776FA" w:rsidRPr="009E7ADB" w:rsidRDefault="00F776FA" w:rsidP="00F776FA">
      <w:pPr>
        <w:jc w:val="both"/>
        <w:rPr>
          <w:rFonts w:cs="B Nazanin"/>
          <w:b/>
          <w:bCs/>
          <w:sz w:val="28"/>
          <w:szCs w:val="28"/>
          <w:rtl/>
        </w:rPr>
      </w:pPr>
      <w:r w:rsidRPr="009E7ADB">
        <w:rPr>
          <w:rFonts w:cs="B Nazanin" w:hint="cs"/>
          <w:b/>
          <w:bCs/>
          <w:sz w:val="28"/>
          <w:szCs w:val="28"/>
          <w:rtl/>
        </w:rPr>
        <w:lastRenderedPageBreak/>
        <w:t>روایی:</w:t>
      </w:r>
    </w:p>
    <w:p w:rsidR="00F776FA" w:rsidRPr="009E7ADB" w:rsidRDefault="00F776FA" w:rsidP="009E7ADB">
      <w:pPr>
        <w:jc w:val="both"/>
        <w:rPr>
          <w:rFonts w:cs="B Nazanin"/>
          <w:sz w:val="28"/>
          <w:szCs w:val="28"/>
          <w:rtl/>
        </w:rPr>
      </w:pPr>
      <w:r w:rsidRPr="009E7ADB">
        <w:rPr>
          <w:rFonts w:cs="B Nazanin" w:hint="cs"/>
          <w:sz w:val="28"/>
          <w:szCs w:val="28"/>
          <w:rtl/>
        </w:rPr>
        <w:t>با توجه به ضریب آلفای بدست آمده ( اعتماد به نفس در حل مسئله85%، استقبال یا اجتناب از فعالیت های حل مسئله 84% و کنترل هیجانات و رفتار حین حل مسئله 72%) عامل ها از سازگاری درونی مطلوب و قابل قبولی برخوردار بودند .با توجه به اینکه پرسشنامه به زبان انگلیسی بود محقق آن را با کمک یکی از متخصصان زبان ترجمه کرد سپس با کمک همکاران چندین بار تصحیح و در بین 100 نفر از دانشجویان اجرا کرد که ضریب آلفای 80% برای اعتماد به نفس در حل مسئله ،78% برای استقبال یا اجتناب از فعالیت های حل مسئله و 70 % برای کنترل هیجانات و رفتار حین حل مسئله به دست آمده است.</w:t>
      </w:r>
    </w:p>
    <w:p w:rsidR="00F776FA" w:rsidRPr="009E7ADB" w:rsidRDefault="00F776FA" w:rsidP="00F776FA">
      <w:pPr>
        <w:jc w:val="both"/>
        <w:rPr>
          <w:rFonts w:cs="B Nazanin"/>
          <w:sz w:val="28"/>
          <w:szCs w:val="28"/>
          <w:rtl/>
        </w:rPr>
      </w:pPr>
    </w:p>
    <w:p w:rsidR="00F776FA" w:rsidRPr="009E7ADB" w:rsidRDefault="00F776FA" w:rsidP="00F776FA">
      <w:pPr>
        <w:jc w:val="both"/>
        <w:rPr>
          <w:rFonts w:cs="B Nazanin"/>
          <w:b/>
          <w:bCs/>
          <w:sz w:val="28"/>
          <w:szCs w:val="28"/>
          <w:rtl/>
        </w:rPr>
      </w:pPr>
      <w:r w:rsidRPr="009E7ADB">
        <w:rPr>
          <w:rFonts w:cs="B Nazanin" w:hint="cs"/>
          <w:b/>
          <w:bCs/>
          <w:sz w:val="28"/>
          <w:szCs w:val="28"/>
          <w:rtl/>
        </w:rPr>
        <w:t>تفسیر پرسشنامه :</w:t>
      </w:r>
    </w:p>
    <w:p w:rsidR="00F776FA" w:rsidRPr="009E7ADB" w:rsidRDefault="00F776FA" w:rsidP="00F776FA">
      <w:pPr>
        <w:pStyle w:val="ListParagraph"/>
        <w:numPr>
          <w:ilvl w:val="0"/>
          <w:numId w:val="8"/>
        </w:numPr>
        <w:jc w:val="both"/>
        <w:rPr>
          <w:rFonts w:cs="B Nazanin"/>
          <w:sz w:val="28"/>
          <w:szCs w:val="28"/>
        </w:rPr>
      </w:pPr>
      <w:r w:rsidRPr="009E7ADB">
        <w:rPr>
          <w:rFonts w:cs="B Nazanin" w:hint="cs"/>
          <w:sz w:val="28"/>
          <w:szCs w:val="28"/>
          <w:rtl/>
        </w:rPr>
        <w:t>مولفه اعتماد به نفس در حل مساله به صورت اعتماد به خود در زمانی که در فعالیت های حل مساله شرکت می کنید تعریف شده است.نمره پایین در این مولفه نشانگر این است که فرد به توانایی های حل مساله خودش باور دارد.</w:t>
      </w:r>
    </w:p>
    <w:p w:rsidR="00F776FA" w:rsidRPr="009E7ADB" w:rsidRDefault="00F776FA" w:rsidP="00F776FA">
      <w:pPr>
        <w:pStyle w:val="ListParagraph"/>
        <w:numPr>
          <w:ilvl w:val="0"/>
          <w:numId w:val="8"/>
        </w:numPr>
        <w:jc w:val="both"/>
        <w:rPr>
          <w:rFonts w:cs="B Nazanin"/>
          <w:sz w:val="28"/>
          <w:szCs w:val="28"/>
        </w:rPr>
      </w:pPr>
      <w:r w:rsidRPr="009E7ADB">
        <w:rPr>
          <w:rFonts w:cs="B Nazanin" w:hint="cs"/>
          <w:sz w:val="28"/>
          <w:szCs w:val="28"/>
          <w:rtl/>
        </w:rPr>
        <w:t xml:space="preserve">مولفه سبک اجتناب </w:t>
      </w:r>
      <w:r w:rsidRPr="009E7ADB">
        <w:rPr>
          <w:rFonts w:ascii="Times New Roman" w:hAnsi="Times New Roman" w:cs="Times New Roman" w:hint="cs"/>
          <w:sz w:val="28"/>
          <w:szCs w:val="28"/>
          <w:rtl/>
        </w:rPr>
        <w:t>–</w:t>
      </w:r>
      <w:r w:rsidRPr="009E7ADB">
        <w:rPr>
          <w:rFonts w:cs="B Nazanin" w:hint="cs"/>
          <w:sz w:val="28"/>
          <w:szCs w:val="28"/>
          <w:rtl/>
        </w:rPr>
        <w:t xml:space="preserve"> اشتیاق به عنوان گرایش کلی فرد به نزدیکی یا دوری از فعالیت های حل مساله تعریف شده است .</w:t>
      </w:r>
    </w:p>
    <w:p w:rsidR="00F776FA" w:rsidRDefault="00F776FA" w:rsidP="008A25F3">
      <w:pPr>
        <w:pStyle w:val="ListParagraph"/>
        <w:numPr>
          <w:ilvl w:val="0"/>
          <w:numId w:val="8"/>
        </w:numPr>
        <w:jc w:val="both"/>
        <w:rPr>
          <w:rFonts w:cs="B Nazanin"/>
          <w:sz w:val="28"/>
          <w:szCs w:val="28"/>
        </w:rPr>
      </w:pPr>
      <w:r w:rsidRPr="009E7ADB">
        <w:rPr>
          <w:rFonts w:cs="B Nazanin" w:hint="cs"/>
          <w:sz w:val="28"/>
          <w:szCs w:val="28"/>
          <w:rtl/>
        </w:rPr>
        <w:t>مولفه سوم یعنی کنترل شخصی ، نشان می دهد که شخص تا چه حد باور دارد که در زمان حل مساله تحت کنترل هیجانات و رفتارهای خودش است .</w:t>
      </w:r>
    </w:p>
    <w:p w:rsidR="008A25F3" w:rsidRPr="008A25F3" w:rsidRDefault="008A25F3" w:rsidP="008A25F3">
      <w:pPr>
        <w:pStyle w:val="ListParagraph"/>
        <w:jc w:val="both"/>
        <w:rPr>
          <w:rFonts w:cs="B Nazanin"/>
          <w:sz w:val="28"/>
          <w:szCs w:val="28"/>
          <w:rtl/>
        </w:rPr>
      </w:pPr>
    </w:p>
    <w:p w:rsidR="00F776FA" w:rsidRPr="009E7ADB" w:rsidRDefault="00F776FA" w:rsidP="008A25F3">
      <w:pPr>
        <w:rPr>
          <w:rFonts w:cs="B Nazanin"/>
          <w:b/>
          <w:bCs/>
          <w:sz w:val="28"/>
          <w:szCs w:val="28"/>
          <w:rtl/>
        </w:rPr>
      </w:pPr>
      <w:r w:rsidRPr="009E7ADB">
        <w:rPr>
          <w:rFonts w:cs="B Nazanin" w:hint="cs"/>
          <w:b/>
          <w:bCs/>
          <w:sz w:val="28"/>
          <w:szCs w:val="28"/>
          <w:rtl/>
        </w:rPr>
        <w:t xml:space="preserve">منابع </w:t>
      </w:r>
      <w:r w:rsidR="008A25F3">
        <w:rPr>
          <w:rFonts w:cs="B Nazanin" w:hint="cs"/>
          <w:b/>
          <w:bCs/>
          <w:sz w:val="28"/>
          <w:szCs w:val="28"/>
          <w:rtl/>
        </w:rPr>
        <w:t>:</w:t>
      </w:r>
    </w:p>
    <w:p w:rsidR="00F776FA" w:rsidRPr="009E7ADB" w:rsidRDefault="00F776FA" w:rsidP="00F776FA">
      <w:pPr>
        <w:pStyle w:val="ListParagraph"/>
        <w:numPr>
          <w:ilvl w:val="0"/>
          <w:numId w:val="4"/>
        </w:numPr>
        <w:rPr>
          <w:rFonts w:cs="B Nazanin"/>
          <w:sz w:val="28"/>
          <w:szCs w:val="28"/>
        </w:rPr>
      </w:pPr>
      <w:r w:rsidRPr="009E7ADB">
        <w:rPr>
          <w:rFonts w:cs="B Nazanin" w:hint="cs"/>
          <w:sz w:val="28"/>
          <w:szCs w:val="28"/>
          <w:rtl/>
        </w:rPr>
        <w:t>بذل ، معصومه.(1383) بررسی ارتباط مهارت حل مسئله و میزان سازگاری در دانش آموزان دختر و پسر پایه دوم مقطع دبیرستانی در شمال و جنوب تهران. پایان نامه کارشناسی ارشد. دانشگاه الزهرا، دانشکده روانشناسی و علوم تربیتی.</w:t>
      </w:r>
    </w:p>
    <w:p w:rsidR="00F776FA" w:rsidRPr="009E7ADB" w:rsidRDefault="00F776FA" w:rsidP="00F776FA">
      <w:pPr>
        <w:pStyle w:val="ListParagraph"/>
        <w:numPr>
          <w:ilvl w:val="0"/>
          <w:numId w:val="4"/>
        </w:numPr>
        <w:rPr>
          <w:rFonts w:cs="B Nazanin"/>
          <w:sz w:val="28"/>
          <w:szCs w:val="28"/>
        </w:rPr>
      </w:pPr>
      <w:r w:rsidRPr="009E7ADB">
        <w:rPr>
          <w:rFonts w:cs="B Nazanin" w:hint="cs"/>
          <w:sz w:val="28"/>
          <w:szCs w:val="28"/>
          <w:rtl/>
        </w:rPr>
        <w:t>خسروی، زهره. زهرا و رفعتی ، مریم. (1377) نقش حالت های خلقی بر شیوه ارزیابی دانش آموزان دختر از توانایی مشکل گشایی خود فصلنامه اندیشه و رفتار 4، 1، 35-45.</w:t>
      </w:r>
    </w:p>
    <w:p w:rsidR="00F776FA" w:rsidRDefault="00F776FA" w:rsidP="00F776FA">
      <w:pPr>
        <w:pStyle w:val="ListParagraph"/>
        <w:numPr>
          <w:ilvl w:val="0"/>
          <w:numId w:val="4"/>
        </w:numPr>
        <w:rPr>
          <w:rFonts w:cs="B Nazanin"/>
          <w:sz w:val="28"/>
          <w:szCs w:val="28"/>
        </w:rPr>
      </w:pPr>
      <w:r w:rsidRPr="009E7ADB">
        <w:rPr>
          <w:rFonts w:cs="B Nazanin" w:hint="cs"/>
          <w:sz w:val="28"/>
          <w:szCs w:val="28"/>
          <w:rtl/>
        </w:rPr>
        <w:t>راستگو،اعظم. نادری، عزت الله. شریعتمداری، علی. سیف نراقی، مریم (1389) بررسی تاثیر آموزش سواد اطلاعاتی اینترنت بر رشد مهارت های حل مساله دانشجویان، رهيافتي</w:t>
      </w:r>
      <w:r w:rsidRPr="009E7ADB">
        <w:rPr>
          <w:rFonts w:cs="B Nazanin"/>
          <w:sz w:val="28"/>
          <w:szCs w:val="28"/>
          <w:rtl/>
        </w:rPr>
        <w:t xml:space="preserve"> </w:t>
      </w:r>
      <w:r w:rsidRPr="009E7ADB">
        <w:rPr>
          <w:rFonts w:cs="B Nazanin" w:hint="cs"/>
          <w:sz w:val="28"/>
          <w:szCs w:val="28"/>
          <w:rtl/>
        </w:rPr>
        <w:t>نو</w:t>
      </w:r>
      <w:r w:rsidRPr="009E7ADB">
        <w:rPr>
          <w:rFonts w:cs="B Nazanin"/>
          <w:sz w:val="28"/>
          <w:szCs w:val="28"/>
          <w:rtl/>
        </w:rPr>
        <w:t xml:space="preserve"> </w:t>
      </w:r>
      <w:r w:rsidRPr="009E7ADB">
        <w:rPr>
          <w:rFonts w:cs="B Nazanin" w:hint="cs"/>
          <w:sz w:val="28"/>
          <w:szCs w:val="28"/>
          <w:rtl/>
        </w:rPr>
        <w:t>در</w:t>
      </w:r>
      <w:r w:rsidRPr="009E7ADB">
        <w:rPr>
          <w:rFonts w:cs="B Nazanin"/>
          <w:sz w:val="28"/>
          <w:szCs w:val="28"/>
          <w:rtl/>
        </w:rPr>
        <w:t xml:space="preserve"> </w:t>
      </w:r>
      <w:r w:rsidRPr="009E7ADB">
        <w:rPr>
          <w:rFonts w:cs="B Nazanin" w:hint="cs"/>
          <w:sz w:val="28"/>
          <w:szCs w:val="28"/>
          <w:rtl/>
        </w:rPr>
        <w:t>مديريت</w:t>
      </w:r>
      <w:r w:rsidRPr="009E7ADB">
        <w:rPr>
          <w:rFonts w:cs="B Nazanin"/>
          <w:sz w:val="28"/>
          <w:szCs w:val="28"/>
          <w:rtl/>
        </w:rPr>
        <w:t xml:space="preserve"> </w:t>
      </w:r>
      <w:r w:rsidRPr="009E7ADB">
        <w:rPr>
          <w:rFonts w:cs="B Nazanin" w:hint="cs"/>
          <w:sz w:val="28"/>
          <w:szCs w:val="28"/>
          <w:rtl/>
        </w:rPr>
        <w:t>آموزشي</w:t>
      </w:r>
      <w:r w:rsidRPr="009E7ADB">
        <w:rPr>
          <w:rFonts w:cs="B Nazanin"/>
          <w:sz w:val="28"/>
          <w:szCs w:val="28"/>
          <w:rtl/>
        </w:rPr>
        <w:t xml:space="preserve"> </w:t>
      </w:r>
      <w:r w:rsidRPr="009E7ADB">
        <w:rPr>
          <w:rFonts w:cs="B Nazanin" w:hint="cs"/>
          <w:sz w:val="28"/>
          <w:szCs w:val="28"/>
          <w:rtl/>
        </w:rPr>
        <w:t>، دوره</w:t>
      </w:r>
      <w:r w:rsidRPr="009E7ADB">
        <w:rPr>
          <w:rFonts w:cs="B Nazanin"/>
          <w:sz w:val="28"/>
          <w:szCs w:val="28"/>
          <w:rtl/>
        </w:rPr>
        <w:t xml:space="preserve">  1 , </w:t>
      </w:r>
      <w:r w:rsidRPr="009E7ADB">
        <w:rPr>
          <w:rFonts w:cs="B Nazanin" w:hint="cs"/>
          <w:sz w:val="28"/>
          <w:szCs w:val="28"/>
          <w:rtl/>
        </w:rPr>
        <w:t>شماره</w:t>
      </w:r>
      <w:r w:rsidRPr="009E7ADB">
        <w:rPr>
          <w:rFonts w:cs="B Nazanin"/>
          <w:sz w:val="28"/>
          <w:szCs w:val="28"/>
          <w:rtl/>
        </w:rPr>
        <w:t xml:space="preserve">  4</w:t>
      </w:r>
      <w:r w:rsidRPr="009E7ADB">
        <w:rPr>
          <w:rFonts w:cs="B Nazanin" w:hint="cs"/>
          <w:sz w:val="28"/>
          <w:szCs w:val="28"/>
          <w:rtl/>
        </w:rPr>
        <w:t>، صص</w:t>
      </w:r>
      <w:r w:rsidRPr="009E7ADB">
        <w:rPr>
          <w:rFonts w:cs="B Nazanin"/>
          <w:sz w:val="28"/>
          <w:szCs w:val="28"/>
          <w:rtl/>
        </w:rPr>
        <w:t>1</w:t>
      </w:r>
      <w:r w:rsidRPr="009E7ADB">
        <w:rPr>
          <w:rFonts w:cs="B Nazanin" w:hint="cs"/>
          <w:sz w:val="28"/>
          <w:szCs w:val="28"/>
          <w:rtl/>
        </w:rPr>
        <w:t>-</w:t>
      </w:r>
      <w:r w:rsidRPr="009E7ADB">
        <w:rPr>
          <w:rFonts w:cs="B Nazanin"/>
          <w:sz w:val="28"/>
          <w:szCs w:val="28"/>
          <w:rtl/>
        </w:rPr>
        <w:t xml:space="preserve"> 22 .</w:t>
      </w:r>
    </w:p>
    <w:p w:rsidR="008A25F3" w:rsidRPr="009E7ADB" w:rsidRDefault="008A25F3" w:rsidP="008A25F3">
      <w:pPr>
        <w:pStyle w:val="ListParagraph"/>
        <w:rPr>
          <w:rFonts w:cs="B Nazanin"/>
          <w:sz w:val="28"/>
          <w:szCs w:val="28"/>
        </w:rPr>
      </w:pPr>
    </w:p>
    <w:p w:rsidR="00F776FA" w:rsidRPr="009E7ADB" w:rsidRDefault="00F776FA" w:rsidP="00F776FA">
      <w:pPr>
        <w:pStyle w:val="ListParagraph"/>
        <w:numPr>
          <w:ilvl w:val="0"/>
          <w:numId w:val="4"/>
        </w:numPr>
        <w:bidi w:val="0"/>
        <w:rPr>
          <w:rFonts w:cs="B Nazanin"/>
          <w:sz w:val="28"/>
          <w:szCs w:val="28"/>
        </w:rPr>
      </w:pPr>
      <w:proofErr w:type="spellStart"/>
      <w:r w:rsidRPr="009E7ADB">
        <w:rPr>
          <w:rFonts w:cs="B Nazanin"/>
          <w:sz w:val="28"/>
          <w:szCs w:val="28"/>
        </w:rPr>
        <w:t>Heppner.P.P</w:t>
      </w:r>
      <w:proofErr w:type="spellEnd"/>
      <w:r w:rsidRPr="009E7ADB">
        <w:rPr>
          <w:rFonts w:cs="B Nazanin"/>
          <w:sz w:val="28"/>
          <w:szCs w:val="28"/>
        </w:rPr>
        <w:t>. (1988).The Problem-Solving Inventory .Manual .Palo Alto.CA: Consulting Psychologies Press.</w:t>
      </w:r>
    </w:p>
    <w:p w:rsidR="00F776FA" w:rsidRPr="009E7ADB" w:rsidRDefault="00F776FA" w:rsidP="00F776FA">
      <w:pPr>
        <w:pStyle w:val="ListParagraph"/>
        <w:numPr>
          <w:ilvl w:val="0"/>
          <w:numId w:val="4"/>
        </w:numPr>
        <w:bidi w:val="0"/>
        <w:rPr>
          <w:rFonts w:cs="B Nazanin"/>
          <w:sz w:val="28"/>
          <w:szCs w:val="28"/>
        </w:rPr>
      </w:pPr>
      <w:r w:rsidRPr="009E7ADB">
        <w:rPr>
          <w:rFonts w:cs="B Nazanin"/>
          <w:sz w:val="28"/>
          <w:szCs w:val="28"/>
        </w:rPr>
        <w:t xml:space="preserve">Heppner .p.p. &amp; </w:t>
      </w:r>
      <w:proofErr w:type="spellStart"/>
      <w:r w:rsidRPr="009E7ADB">
        <w:rPr>
          <w:rFonts w:cs="B Nazanin"/>
          <w:sz w:val="28"/>
          <w:szCs w:val="28"/>
        </w:rPr>
        <w:t>Anderson.W.P</w:t>
      </w:r>
      <w:proofErr w:type="spellEnd"/>
      <w:r w:rsidRPr="009E7ADB">
        <w:rPr>
          <w:rFonts w:cs="B Nazanin"/>
          <w:sz w:val="28"/>
          <w:szCs w:val="28"/>
        </w:rPr>
        <w:t xml:space="preserve"> (1985). The relationship between problem solving self- appraisal and psychological adjustment. Cognitive Therapy and Rcscarch.9 (4). 415-427.</w:t>
      </w:r>
    </w:p>
    <w:p w:rsidR="00F776FA" w:rsidRPr="009E7ADB" w:rsidRDefault="00F776FA" w:rsidP="00F776FA">
      <w:pPr>
        <w:pStyle w:val="ListParagraph"/>
        <w:numPr>
          <w:ilvl w:val="0"/>
          <w:numId w:val="4"/>
        </w:numPr>
        <w:bidi w:val="0"/>
        <w:rPr>
          <w:rFonts w:cs="B Nazanin"/>
          <w:sz w:val="28"/>
          <w:szCs w:val="28"/>
        </w:rPr>
      </w:pPr>
      <w:proofErr w:type="spellStart"/>
      <w:r w:rsidRPr="009E7ADB">
        <w:rPr>
          <w:rFonts w:cs="B Nazanin"/>
          <w:sz w:val="28"/>
          <w:szCs w:val="28"/>
        </w:rPr>
        <w:t>Heppaer</w:t>
      </w:r>
      <w:proofErr w:type="spellEnd"/>
      <w:r w:rsidRPr="009E7ADB">
        <w:rPr>
          <w:rFonts w:cs="B Nazanin"/>
          <w:sz w:val="28"/>
          <w:szCs w:val="28"/>
        </w:rPr>
        <w:t xml:space="preserve"> P.P...&amp; Baker .C.E. (1997) .Applications of the problem solving inventory. Measurement and Evaluation in Counseling and Development .29.229-241.</w:t>
      </w:r>
    </w:p>
    <w:p w:rsidR="00F776FA" w:rsidRPr="009E7ADB" w:rsidRDefault="00F776FA" w:rsidP="00F776FA">
      <w:pPr>
        <w:pStyle w:val="ListParagraph"/>
        <w:numPr>
          <w:ilvl w:val="0"/>
          <w:numId w:val="4"/>
        </w:numPr>
        <w:bidi w:val="0"/>
        <w:rPr>
          <w:rFonts w:cs="B Nazanin"/>
          <w:sz w:val="28"/>
          <w:szCs w:val="28"/>
        </w:rPr>
      </w:pPr>
      <w:r w:rsidRPr="009E7ADB">
        <w:rPr>
          <w:rFonts w:cs="B Nazanin"/>
          <w:sz w:val="28"/>
          <w:szCs w:val="28"/>
        </w:rPr>
        <w:t xml:space="preserve">Heppner .P.P. Baum Gardner; A...Larson. L... &amp; Petty; R (1988). The utility of problem solving training </w:t>
      </w:r>
      <w:proofErr w:type="gramStart"/>
      <w:r w:rsidRPr="009E7ADB">
        <w:rPr>
          <w:rFonts w:cs="B Nazanin"/>
          <w:sz w:val="28"/>
          <w:szCs w:val="28"/>
        </w:rPr>
        <w:t xml:space="preserve">that </w:t>
      </w:r>
      <w:proofErr w:type="spellStart"/>
      <w:r w:rsidRPr="009E7ADB">
        <w:rPr>
          <w:rFonts w:cs="B Nazanin"/>
          <w:sz w:val="28"/>
          <w:szCs w:val="28"/>
        </w:rPr>
        <w:t>emph</w:t>
      </w:r>
      <w:proofErr w:type="spellEnd"/>
      <w:r w:rsidRPr="009E7ADB">
        <w:rPr>
          <w:rFonts w:cs="B Nazanin"/>
          <w:sz w:val="28"/>
          <w:szCs w:val="28"/>
        </w:rPr>
        <w:t xml:space="preserve"> assizes self- management principles</w:t>
      </w:r>
      <w:proofErr w:type="gramEnd"/>
      <w:r w:rsidRPr="009E7ADB">
        <w:rPr>
          <w:rFonts w:cs="B Nazanin"/>
          <w:sz w:val="28"/>
          <w:szCs w:val="28"/>
        </w:rPr>
        <w:t xml:space="preserve"> Counseling Psychology Quarterly. 1.129-143.</w:t>
      </w:r>
    </w:p>
    <w:p w:rsidR="00F776FA" w:rsidRPr="009E7ADB" w:rsidRDefault="00F776FA" w:rsidP="00F776FA">
      <w:pPr>
        <w:pStyle w:val="ListParagraph"/>
        <w:bidi w:val="0"/>
        <w:rPr>
          <w:rFonts w:cs="B Nazanin"/>
          <w:sz w:val="28"/>
          <w:szCs w:val="28"/>
          <w:rtl/>
        </w:rPr>
      </w:pPr>
    </w:p>
    <w:p w:rsidR="00F776FA" w:rsidRPr="009E7ADB" w:rsidRDefault="00F776FA" w:rsidP="00F776FA">
      <w:pPr>
        <w:rPr>
          <w:rFonts w:cs="B Nazanin"/>
          <w:sz w:val="28"/>
          <w:szCs w:val="28"/>
          <w:rtl/>
        </w:rPr>
      </w:pPr>
    </w:p>
    <w:p w:rsidR="002A79BB" w:rsidRPr="009E7ADB" w:rsidRDefault="00963189">
      <w:pPr>
        <w:rPr>
          <w:rFonts w:cs="B Nazanin"/>
          <w:sz w:val="28"/>
          <w:szCs w:val="28"/>
        </w:rPr>
      </w:pPr>
    </w:p>
    <w:sectPr w:rsidR="002A79BB" w:rsidRPr="009E7ADB" w:rsidSect="008A25F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3189" w:rsidRDefault="00963189" w:rsidP="00633B43">
      <w:pPr>
        <w:spacing w:after="0" w:line="240" w:lineRule="auto"/>
      </w:pPr>
      <w:r>
        <w:separator/>
      </w:r>
    </w:p>
  </w:endnote>
  <w:endnote w:type="continuationSeparator" w:id="0">
    <w:p w:rsidR="00963189" w:rsidRDefault="00963189" w:rsidP="00633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GA Cordoba Regular">
    <w:altName w:val="Times New Roman"/>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B43" w:rsidRDefault="00633B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E7F" w:rsidRDefault="00963189" w:rsidP="00F12E7F">
    <w:pPr>
      <w:bidi w:val="0"/>
      <w:spacing w:after="120" w:line="240" w:lineRule="auto"/>
      <w:rPr>
        <w:rFonts w:cs="AGA Cordoba Regular"/>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B43" w:rsidRDefault="00633B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3189" w:rsidRDefault="00963189" w:rsidP="00633B43">
      <w:pPr>
        <w:spacing w:after="0" w:line="240" w:lineRule="auto"/>
      </w:pPr>
      <w:r>
        <w:separator/>
      </w:r>
    </w:p>
  </w:footnote>
  <w:footnote w:type="continuationSeparator" w:id="0">
    <w:p w:rsidR="00963189" w:rsidRDefault="00963189" w:rsidP="00633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B43" w:rsidRDefault="00633B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B43" w:rsidRDefault="00633B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B43" w:rsidRDefault="00633B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D16D2"/>
    <w:multiLevelType w:val="hybridMultilevel"/>
    <w:tmpl w:val="23F28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B33D8F"/>
    <w:multiLevelType w:val="hybridMultilevel"/>
    <w:tmpl w:val="4E28A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615AEA"/>
    <w:multiLevelType w:val="hybridMultilevel"/>
    <w:tmpl w:val="DE3C2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EE0F0F"/>
    <w:multiLevelType w:val="hybridMultilevel"/>
    <w:tmpl w:val="C1A6AD4E"/>
    <w:lvl w:ilvl="0" w:tplc="C122BF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AB12B5"/>
    <w:multiLevelType w:val="hybridMultilevel"/>
    <w:tmpl w:val="67BAC6E8"/>
    <w:lvl w:ilvl="0" w:tplc="C338DA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1051EC"/>
    <w:multiLevelType w:val="hybridMultilevel"/>
    <w:tmpl w:val="8C3A0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F60385"/>
    <w:multiLevelType w:val="hybridMultilevel"/>
    <w:tmpl w:val="2CD68096"/>
    <w:lvl w:ilvl="0" w:tplc="7480B3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B941D9A"/>
    <w:multiLevelType w:val="hybridMultilevel"/>
    <w:tmpl w:val="5A74A0FA"/>
    <w:lvl w:ilvl="0" w:tplc="EE26C3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3"/>
  </w:num>
  <w:num w:numId="4">
    <w:abstractNumId w:val="1"/>
  </w:num>
  <w:num w:numId="5">
    <w:abstractNumId w:val="5"/>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237"/>
    <w:rsid w:val="00272DC5"/>
    <w:rsid w:val="004D2F07"/>
    <w:rsid w:val="00633B43"/>
    <w:rsid w:val="00666C58"/>
    <w:rsid w:val="00800237"/>
    <w:rsid w:val="00821A2F"/>
    <w:rsid w:val="008A25F3"/>
    <w:rsid w:val="00963189"/>
    <w:rsid w:val="009E7ADB"/>
    <w:rsid w:val="00AE076A"/>
    <w:rsid w:val="00B67C4D"/>
    <w:rsid w:val="00B74762"/>
    <w:rsid w:val="00CE75EA"/>
    <w:rsid w:val="00F776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6FA"/>
    <w:pPr>
      <w:bidi/>
      <w:spacing w:after="200" w:line="276" w:lineRule="auto"/>
    </w:pPr>
    <w:rPr>
      <w:rFonts w:ascii="Calibri" w:eastAsia="Calibri"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76FA"/>
    <w:pPr>
      <w:ind w:left="720"/>
      <w:contextualSpacing/>
    </w:pPr>
  </w:style>
  <w:style w:type="table" w:styleId="GridTable4-Accent3">
    <w:name w:val="Grid Table 4 Accent 3"/>
    <w:basedOn w:val="TableNormal"/>
    <w:uiPriority w:val="49"/>
    <w:rsid w:val="009E7AD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
    <w:name w:val="Grid Table 2"/>
    <w:basedOn w:val="TableNormal"/>
    <w:uiPriority w:val="47"/>
    <w:rsid w:val="008A25F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633B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3B43"/>
    <w:rPr>
      <w:rFonts w:ascii="Calibri" w:eastAsia="Calibri" w:hAnsi="Calibri" w:cs="Arial"/>
      <w:lang w:bidi="fa-IR"/>
    </w:rPr>
  </w:style>
  <w:style w:type="paragraph" w:styleId="Footer">
    <w:name w:val="footer"/>
    <w:basedOn w:val="Normal"/>
    <w:link w:val="FooterChar"/>
    <w:uiPriority w:val="99"/>
    <w:unhideWhenUsed/>
    <w:rsid w:val="00633B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3B43"/>
    <w:rPr>
      <w:rFonts w:ascii="Calibri" w:eastAsia="Calibri"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1367</Words>
  <Characters>7796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2021-05-11T12:01:00Z</dcterms:created>
  <dcterms:modified xsi:type="dcterms:W3CDTF">2021-05-11T12:07:00Z</dcterms:modified>
</cp:coreProperties>
</file>