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AE1B" w14:textId="50116768" w:rsidR="00890411" w:rsidRDefault="00890411" w:rsidP="00890411">
      <w:pPr>
        <w:jc w:val="center"/>
        <w:rPr>
          <w:rFonts w:cs="B Titr"/>
          <w:b/>
          <w:bCs/>
          <w:sz w:val="32"/>
          <w:szCs w:val="32"/>
          <w:rtl/>
        </w:rPr>
      </w:pPr>
      <w:r w:rsidRPr="00890411">
        <w:rPr>
          <w:rFonts w:cs="B Titr" w:hint="cs"/>
          <w:b/>
          <w:bCs/>
          <w:sz w:val="32"/>
          <w:szCs w:val="32"/>
          <w:rtl/>
        </w:rPr>
        <w:t>پرسشنامه احساس غربت</w:t>
      </w:r>
    </w:p>
    <w:p w14:paraId="46B8EE54" w14:textId="77777777" w:rsidR="00890411" w:rsidRPr="00890411" w:rsidRDefault="00890411" w:rsidP="00890411">
      <w:pPr>
        <w:jc w:val="center"/>
        <w:rPr>
          <w:rFonts w:cs="B Titr"/>
          <w:b/>
          <w:bCs/>
          <w:sz w:val="16"/>
          <w:szCs w:val="16"/>
          <w:rtl/>
        </w:rPr>
      </w:pPr>
    </w:p>
    <w:p w14:paraId="630A8B82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دانشجوی گرامی، این آزمون برای بررسی وضعیت تحصیلی و خانوادگی شما تهیه شده است خواهشمند است به سوال ها پاسخ داده و هیچ کدام را بدون پاسخ نگذارید، مطمئن باشید اسرار شما حفظ خواهد شد</w:t>
      </w:r>
    </w:p>
    <w:p w14:paraId="2696EED2" w14:textId="77777777" w:rsidR="00890411" w:rsidRPr="00890411" w:rsidRDefault="00890411" w:rsidP="00B67F4F">
      <w:pPr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سن:</w:t>
      </w:r>
      <w:r w:rsidRPr="00890411">
        <w:rPr>
          <w:rFonts w:cs="B Nazanin" w:hint="cs"/>
          <w:sz w:val="28"/>
          <w:szCs w:val="28"/>
          <w:rtl/>
        </w:rPr>
        <w:tab/>
      </w:r>
      <w:r w:rsidRPr="00890411">
        <w:rPr>
          <w:rFonts w:cs="B Nazanin" w:hint="cs"/>
          <w:sz w:val="28"/>
          <w:szCs w:val="28"/>
          <w:rtl/>
        </w:rPr>
        <w:tab/>
        <w:t>جنس:</w:t>
      </w:r>
      <w:r w:rsidRPr="00890411">
        <w:rPr>
          <w:rFonts w:cs="B Nazanin" w:hint="cs"/>
          <w:sz w:val="28"/>
          <w:szCs w:val="28"/>
          <w:rtl/>
        </w:rPr>
        <w:tab/>
      </w:r>
      <w:r w:rsidRPr="00890411">
        <w:rPr>
          <w:rFonts w:cs="B Nazanin" w:hint="cs"/>
          <w:sz w:val="28"/>
          <w:szCs w:val="28"/>
          <w:rtl/>
        </w:rPr>
        <w:tab/>
      </w:r>
      <w:r w:rsidRPr="00890411">
        <w:rPr>
          <w:rFonts w:cs="B Nazanin" w:hint="cs"/>
          <w:sz w:val="28"/>
          <w:szCs w:val="28"/>
          <w:rtl/>
        </w:rPr>
        <w:tab/>
        <w:t>تحصیلات:</w:t>
      </w:r>
      <w:r w:rsidRPr="00890411">
        <w:rPr>
          <w:rFonts w:cs="B Nazanin" w:hint="cs"/>
          <w:sz w:val="28"/>
          <w:szCs w:val="28"/>
          <w:rtl/>
        </w:rPr>
        <w:tab/>
      </w:r>
      <w:r w:rsidRPr="00890411">
        <w:rPr>
          <w:rFonts w:cs="B Nazanin" w:hint="cs"/>
          <w:sz w:val="28"/>
          <w:szCs w:val="28"/>
          <w:rtl/>
        </w:rPr>
        <w:tab/>
      </w:r>
      <w:r w:rsidRPr="00890411">
        <w:rPr>
          <w:rFonts w:cs="B Nazanin" w:hint="cs"/>
          <w:sz w:val="28"/>
          <w:szCs w:val="28"/>
          <w:rtl/>
        </w:rPr>
        <w:tab/>
        <w:t>رشته تحصیلی</w:t>
      </w:r>
    </w:p>
    <w:p w14:paraId="121398DA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محل سکونت: شهر / روستا .................</w:t>
      </w:r>
    </w:p>
    <w:p w14:paraId="14DB8FD1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فاصله محل سکونت تا محل تحصیل: .................. کیلومتر</w:t>
      </w:r>
    </w:p>
    <w:p w14:paraId="668BE65A" w14:textId="30A3FCED" w:rsidR="00C2731E" w:rsidRDefault="00890411" w:rsidP="00890411">
      <w:pPr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با چند نفر منزل گرفته اید یا ساکن خوابگاه هستید؟ ...........</w:t>
      </w:r>
    </w:p>
    <w:p w14:paraId="1E2AE25F" w14:textId="77777777" w:rsidR="00890411" w:rsidRPr="00890411" w:rsidRDefault="00890411" w:rsidP="00890411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04"/>
        <w:gridCol w:w="6699"/>
        <w:gridCol w:w="676"/>
        <w:gridCol w:w="650"/>
        <w:gridCol w:w="650"/>
        <w:gridCol w:w="650"/>
        <w:gridCol w:w="650"/>
      </w:tblGrid>
      <w:tr w:rsidR="00890411" w:rsidRPr="00890411" w14:paraId="4B8E2240" w14:textId="77777777" w:rsidTr="00B67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5"/>
          <w:jc w:val="center"/>
        </w:trPr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182B12F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DD43EBA" w14:textId="3791C7E9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2773990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2E83AE8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کمی</w:t>
            </w:r>
          </w:p>
        </w:tc>
        <w:tc>
          <w:tcPr>
            <w:tcW w:w="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22897D7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A5610D6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2D0B3C9" w14:textId="77777777" w:rsidR="00890411" w:rsidRPr="00890411" w:rsidRDefault="00890411" w:rsidP="00890411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890411" w:rsidRPr="00890411" w14:paraId="1E65ACD6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tcW w:w="604" w:type="dxa"/>
            <w:vAlign w:val="center"/>
          </w:tcPr>
          <w:p w14:paraId="26C4D163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699" w:type="dxa"/>
          </w:tcPr>
          <w:p w14:paraId="67A1782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شدن برای خانواده.</w:t>
            </w:r>
          </w:p>
        </w:tc>
        <w:tc>
          <w:tcPr>
            <w:tcW w:w="676" w:type="dxa"/>
          </w:tcPr>
          <w:p w14:paraId="388BBBC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3AE7C1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7DB087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8E0D17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3CF9A7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6A172F00" w14:textId="77777777" w:rsidTr="00B67F4F">
        <w:trPr>
          <w:trHeight w:val="145"/>
          <w:jc w:val="center"/>
        </w:trPr>
        <w:tc>
          <w:tcPr>
            <w:tcW w:w="604" w:type="dxa"/>
            <w:vAlign w:val="center"/>
          </w:tcPr>
          <w:p w14:paraId="3DA44CE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699" w:type="dxa"/>
          </w:tcPr>
          <w:p w14:paraId="63273ED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شدن برای والدین.</w:t>
            </w:r>
          </w:p>
        </w:tc>
        <w:tc>
          <w:tcPr>
            <w:tcW w:w="676" w:type="dxa"/>
          </w:tcPr>
          <w:p w14:paraId="73A2A0C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0FF215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6AE52F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8B23B4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897FED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6C96E2E6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tcW w:w="604" w:type="dxa"/>
            <w:vAlign w:val="center"/>
          </w:tcPr>
          <w:p w14:paraId="1673111B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699" w:type="dxa"/>
          </w:tcPr>
          <w:p w14:paraId="5764072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داشتن شوق برای برگشتن به خانه.</w:t>
            </w:r>
          </w:p>
        </w:tc>
        <w:tc>
          <w:tcPr>
            <w:tcW w:w="676" w:type="dxa"/>
          </w:tcPr>
          <w:p w14:paraId="33746FC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4F075F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7E959D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E279AC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069240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2DCDF510" w14:textId="77777777" w:rsidTr="00B67F4F">
        <w:trPr>
          <w:trHeight w:val="145"/>
          <w:jc w:val="center"/>
        </w:trPr>
        <w:tc>
          <w:tcPr>
            <w:tcW w:w="604" w:type="dxa"/>
            <w:vAlign w:val="center"/>
          </w:tcPr>
          <w:p w14:paraId="738B75A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699" w:type="dxa"/>
          </w:tcPr>
          <w:p w14:paraId="482DA1A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به هنگام سختی خواهان تماس داشتن با خانواده.</w:t>
            </w:r>
          </w:p>
        </w:tc>
        <w:tc>
          <w:tcPr>
            <w:tcW w:w="676" w:type="dxa"/>
          </w:tcPr>
          <w:p w14:paraId="199F1B4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7E6083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ED64A9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DF8ABE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7E741A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EB4F395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tcW w:w="604" w:type="dxa"/>
            <w:vAlign w:val="center"/>
          </w:tcPr>
          <w:p w14:paraId="513F4166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699" w:type="dxa"/>
          </w:tcPr>
          <w:p w14:paraId="02BCD70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در گذشته چقدر دلتنگ خانواده شده اید؟</w:t>
            </w:r>
          </w:p>
        </w:tc>
        <w:tc>
          <w:tcPr>
            <w:tcW w:w="676" w:type="dxa"/>
          </w:tcPr>
          <w:p w14:paraId="2192BDE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58C18E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AA3C8B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85888F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78B868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64FFC00D" w14:textId="77777777" w:rsidTr="00B67F4F">
        <w:trPr>
          <w:trHeight w:val="145"/>
          <w:jc w:val="center"/>
        </w:trPr>
        <w:tc>
          <w:tcPr>
            <w:tcW w:w="604" w:type="dxa"/>
            <w:vAlign w:val="center"/>
          </w:tcPr>
          <w:p w14:paraId="7EF195B5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699" w:type="dxa"/>
          </w:tcPr>
          <w:p w14:paraId="1509474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شدن خانه.</w:t>
            </w:r>
          </w:p>
        </w:tc>
        <w:tc>
          <w:tcPr>
            <w:tcW w:w="676" w:type="dxa"/>
          </w:tcPr>
          <w:p w14:paraId="1FFF3DE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DF60CE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35AA35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737E4E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655CF5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3C6CD807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tcW w:w="604" w:type="dxa"/>
            <w:vAlign w:val="center"/>
          </w:tcPr>
          <w:p w14:paraId="42779A33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699" w:type="dxa"/>
          </w:tcPr>
          <w:p w14:paraId="01636A7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در 4 هفته گذشته چقدر دلتنگ خانه شده اید؟</w:t>
            </w:r>
          </w:p>
        </w:tc>
        <w:tc>
          <w:tcPr>
            <w:tcW w:w="676" w:type="dxa"/>
          </w:tcPr>
          <w:p w14:paraId="5DF7820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B447F5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DD528E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58E33A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B60676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4F2660EF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36A86221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699" w:type="dxa"/>
          </w:tcPr>
          <w:p w14:paraId="74C960C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اینکه خانواده دلتنگ شماست.</w:t>
            </w:r>
          </w:p>
        </w:tc>
        <w:tc>
          <w:tcPr>
            <w:tcW w:w="676" w:type="dxa"/>
          </w:tcPr>
          <w:p w14:paraId="6C93B05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8E14DB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66FBB1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769A8E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B81019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454D2FA8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0E61867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6699" w:type="dxa"/>
          </w:tcPr>
          <w:p w14:paraId="4E7074A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دلتنگی برای کسانی که به انها اعتماد دارید و می توانید با آنها حرف بزنید.</w:t>
            </w:r>
          </w:p>
        </w:tc>
        <w:tc>
          <w:tcPr>
            <w:tcW w:w="676" w:type="dxa"/>
          </w:tcPr>
          <w:p w14:paraId="4B38C47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BD6359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3D1CCD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2AB89A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9CBAA3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3BB162A0" w14:textId="77777777" w:rsidTr="00B67F4F">
        <w:trPr>
          <w:trHeight w:val="665"/>
          <w:jc w:val="center"/>
        </w:trPr>
        <w:tc>
          <w:tcPr>
            <w:tcW w:w="604" w:type="dxa"/>
            <w:vAlign w:val="center"/>
          </w:tcPr>
          <w:p w14:paraId="3D2A24A9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699" w:type="dxa"/>
          </w:tcPr>
          <w:p w14:paraId="14CD3F1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در بدترین حالت با چه شدتی دلتنگ خانه شده اید؟</w:t>
            </w:r>
          </w:p>
        </w:tc>
        <w:tc>
          <w:tcPr>
            <w:tcW w:w="676" w:type="dxa"/>
          </w:tcPr>
          <w:p w14:paraId="20F9103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DF0122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DF54BE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66D4EF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A7BD54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080DCE7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1F21748F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6699" w:type="dxa"/>
          </w:tcPr>
          <w:p w14:paraId="6181630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شدن برای محیطی صمیمی و مورد اعتماد.</w:t>
            </w:r>
          </w:p>
        </w:tc>
        <w:tc>
          <w:tcPr>
            <w:tcW w:w="676" w:type="dxa"/>
          </w:tcPr>
          <w:p w14:paraId="3BC0A53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88DEB4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7877ED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419267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3E482F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6BCEB8C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3AA752F9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699" w:type="dxa"/>
          </w:tcPr>
          <w:p w14:paraId="4026F81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وقتی از خواب بیدار می شوید دوست دارید در موقعیت قدیمی باشید.</w:t>
            </w:r>
          </w:p>
        </w:tc>
        <w:tc>
          <w:tcPr>
            <w:tcW w:w="676" w:type="dxa"/>
          </w:tcPr>
          <w:p w14:paraId="320972B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F8190F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8A35B6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DF73C9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0DB439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55CC85B2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68A51EB7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6699" w:type="dxa"/>
          </w:tcPr>
          <w:p w14:paraId="21984FE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دلتنگی برای عطر و بوی یک همسایه قدیمی.</w:t>
            </w:r>
          </w:p>
        </w:tc>
        <w:tc>
          <w:tcPr>
            <w:tcW w:w="676" w:type="dxa"/>
          </w:tcPr>
          <w:p w14:paraId="6B3E7A0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6DC5D5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EF4F98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71517E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F43597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483F649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2231D88E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699" w:type="dxa"/>
          </w:tcPr>
          <w:p w14:paraId="6D4D7FB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خانه قدیمی شدن.</w:t>
            </w:r>
          </w:p>
        </w:tc>
        <w:tc>
          <w:tcPr>
            <w:tcW w:w="676" w:type="dxa"/>
          </w:tcPr>
          <w:p w14:paraId="5129C8A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B029C0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E28CD0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E4F460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23DB63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6CC5085A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tcW w:w="604" w:type="dxa"/>
            <w:vAlign w:val="center"/>
          </w:tcPr>
          <w:p w14:paraId="258BF8A2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6699" w:type="dxa"/>
          </w:tcPr>
          <w:p w14:paraId="05CE2C7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راحت تر بودن در موقعیت قدیمی نسبت به موقعیت جدید.</w:t>
            </w:r>
          </w:p>
        </w:tc>
        <w:tc>
          <w:tcPr>
            <w:tcW w:w="676" w:type="dxa"/>
          </w:tcPr>
          <w:p w14:paraId="518D250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ED350A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BCA8E0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4B6AD0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F19D31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49885D65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5DDE5875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6699" w:type="dxa"/>
          </w:tcPr>
          <w:p w14:paraId="35F472C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مغازه ها، کوچه و خیابان محله قدمی بودن.</w:t>
            </w:r>
          </w:p>
        </w:tc>
        <w:tc>
          <w:tcPr>
            <w:tcW w:w="676" w:type="dxa"/>
          </w:tcPr>
          <w:p w14:paraId="7DE3C97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6B54C5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43DE18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5009AB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33BD5D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00CCFC08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0F73CAEE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6699" w:type="dxa"/>
          </w:tcPr>
          <w:p w14:paraId="683CBAC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 نزدیکی و صمیمیت همسایه قدیمی بودن.</w:t>
            </w:r>
          </w:p>
        </w:tc>
        <w:tc>
          <w:tcPr>
            <w:tcW w:w="676" w:type="dxa"/>
          </w:tcPr>
          <w:p w14:paraId="7CD5D4C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250E5D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48EDD4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7CC852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C1DDDA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44645B53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52ED6066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6699" w:type="dxa"/>
          </w:tcPr>
          <w:p w14:paraId="77980A4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اغلب میل برگشت به دیار قدیمی.</w:t>
            </w:r>
          </w:p>
        </w:tc>
        <w:tc>
          <w:tcPr>
            <w:tcW w:w="676" w:type="dxa"/>
          </w:tcPr>
          <w:p w14:paraId="1ED07B8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F1FA33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BC53F2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914DAF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022069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C0EEA45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59105206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6699" w:type="dxa"/>
          </w:tcPr>
          <w:p w14:paraId="622785F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موقعیت و زمان قدیمی بهتر از موقعیت و زمان فعلی بود.</w:t>
            </w:r>
          </w:p>
        </w:tc>
        <w:tc>
          <w:tcPr>
            <w:tcW w:w="676" w:type="dxa"/>
          </w:tcPr>
          <w:p w14:paraId="214B7A7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7A645B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0CCEAB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05691D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4264AC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0B38C3CE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033E093B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6699" w:type="dxa"/>
          </w:tcPr>
          <w:p w14:paraId="7DF4CFE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همواره در آرزوی این بودن که همه چیز طبق معمول رسوم پیش بود.</w:t>
            </w:r>
          </w:p>
        </w:tc>
        <w:tc>
          <w:tcPr>
            <w:tcW w:w="676" w:type="dxa"/>
          </w:tcPr>
          <w:p w14:paraId="33D8EF5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461E6E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AE3AB5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B30313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2DE0A2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376940A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tcW w:w="604" w:type="dxa"/>
            <w:vAlign w:val="center"/>
          </w:tcPr>
          <w:p w14:paraId="1BBC6172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6699" w:type="dxa"/>
          </w:tcPr>
          <w:p w14:paraId="24F3215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انزوا کردن در دنیا.</w:t>
            </w:r>
          </w:p>
        </w:tc>
        <w:tc>
          <w:tcPr>
            <w:tcW w:w="676" w:type="dxa"/>
          </w:tcPr>
          <w:p w14:paraId="1E51DE2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5C4E4D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D8D234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A8EC2E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1D780D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2332CE9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271A3F0B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6699" w:type="dxa"/>
          </w:tcPr>
          <w:p w14:paraId="34F142C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تنهایی کردن.</w:t>
            </w:r>
          </w:p>
        </w:tc>
        <w:tc>
          <w:tcPr>
            <w:tcW w:w="676" w:type="dxa"/>
          </w:tcPr>
          <w:p w14:paraId="269B34C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B441BB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EE742F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902077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DE5C13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2A9E70AE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504EA1C3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6699" w:type="dxa"/>
          </w:tcPr>
          <w:p w14:paraId="73A09BB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اینکه کسی مرا دوست ندارد.</w:t>
            </w:r>
          </w:p>
        </w:tc>
        <w:tc>
          <w:tcPr>
            <w:tcW w:w="676" w:type="dxa"/>
          </w:tcPr>
          <w:p w14:paraId="7383A30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C136AF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FFB4A9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66959E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2AB8F2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5C64B274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1B558394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6699" w:type="dxa"/>
          </w:tcPr>
          <w:p w14:paraId="3AA5795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همواره به گذشته فکر کردن.</w:t>
            </w:r>
          </w:p>
        </w:tc>
        <w:tc>
          <w:tcPr>
            <w:tcW w:w="676" w:type="dxa"/>
          </w:tcPr>
          <w:p w14:paraId="792DD24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DE7EFE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5EBB7D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EF909E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2FE99F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22D7709D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tcW w:w="604" w:type="dxa"/>
            <w:vAlign w:val="center"/>
          </w:tcPr>
          <w:p w14:paraId="1E1EE84E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6699" w:type="dxa"/>
          </w:tcPr>
          <w:p w14:paraId="22C2BBD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رویاپردازی در مورد یک موقعیت قدیمی.</w:t>
            </w:r>
          </w:p>
        </w:tc>
        <w:tc>
          <w:tcPr>
            <w:tcW w:w="676" w:type="dxa"/>
          </w:tcPr>
          <w:p w14:paraId="23AD409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89287C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870220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0D74C7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E9DB28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F7AB901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3E080303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6699" w:type="dxa"/>
          </w:tcPr>
          <w:p w14:paraId="54686AF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بی ریشگی کردن.</w:t>
            </w:r>
          </w:p>
        </w:tc>
        <w:tc>
          <w:tcPr>
            <w:tcW w:w="676" w:type="dxa"/>
          </w:tcPr>
          <w:p w14:paraId="44DCA6F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FFE9A7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578924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D91BAB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AB3D18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DF9FDC3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221850B4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27</w:t>
            </w:r>
          </w:p>
        </w:tc>
        <w:tc>
          <w:tcPr>
            <w:tcW w:w="6699" w:type="dxa"/>
          </w:tcPr>
          <w:p w14:paraId="19DCCE4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داشتن احساسی ناخوشایند در یک موقعیت جدید.</w:t>
            </w:r>
          </w:p>
        </w:tc>
        <w:tc>
          <w:tcPr>
            <w:tcW w:w="676" w:type="dxa"/>
          </w:tcPr>
          <w:p w14:paraId="46E1445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B06B3D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B2D0AF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A0AFF8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2FA78D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94F0A35" w14:textId="77777777" w:rsidTr="00B67F4F">
        <w:trPr>
          <w:trHeight w:val="665"/>
          <w:jc w:val="center"/>
        </w:trPr>
        <w:tc>
          <w:tcPr>
            <w:tcW w:w="604" w:type="dxa"/>
            <w:vAlign w:val="center"/>
          </w:tcPr>
          <w:p w14:paraId="1A88E3C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6699" w:type="dxa"/>
          </w:tcPr>
          <w:p w14:paraId="10971D2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سردرگمی کردن در یک موقعیت جدید.</w:t>
            </w:r>
          </w:p>
        </w:tc>
        <w:tc>
          <w:tcPr>
            <w:tcW w:w="676" w:type="dxa"/>
          </w:tcPr>
          <w:p w14:paraId="1045AB5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5BCC255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1C06B0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DD75DF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A3B8AF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6BA62689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6847835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6699" w:type="dxa"/>
          </w:tcPr>
          <w:p w14:paraId="1A86BCF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دشواری در سازگار شدن با یک موقعیت جدید.</w:t>
            </w:r>
          </w:p>
        </w:tc>
        <w:tc>
          <w:tcPr>
            <w:tcW w:w="676" w:type="dxa"/>
          </w:tcPr>
          <w:p w14:paraId="3E0CC63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B1E294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F22E3E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88D337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BFB1D7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1018D448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60213A8C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6699" w:type="dxa"/>
          </w:tcPr>
          <w:p w14:paraId="75CFF28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دشواری در پذیرش امور روزمره جدید.</w:t>
            </w:r>
          </w:p>
        </w:tc>
        <w:tc>
          <w:tcPr>
            <w:tcW w:w="676" w:type="dxa"/>
          </w:tcPr>
          <w:p w14:paraId="45985E4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165312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21B152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406982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C07537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08AEAA41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23948F29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6699" w:type="dxa"/>
          </w:tcPr>
          <w:p w14:paraId="1544CE2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فرار از یک مکان جدید.</w:t>
            </w:r>
          </w:p>
        </w:tc>
        <w:tc>
          <w:tcPr>
            <w:tcW w:w="676" w:type="dxa"/>
          </w:tcPr>
          <w:p w14:paraId="0BA6985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12EE05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E622C0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7411C9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07F2CCF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07769087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2FC636C3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699" w:type="dxa"/>
          </w:tcPr>
          <w:p w14:paraId="622FA4B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دشواری در عادت کردن به رسوم جدید.</w:t>
            </w:r>
          </w:p>
        </w:tc>
        <w:tc>
          <w:tcPr>
            <w:tcW w:w="676" w:type="dxa"/>
          </w:tcPr>
          <w:p w14:paraId="58CDE99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E868CF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ADB7E8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192F3B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D9C7D0F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42DB28C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tcW w:w="604" w:type="dxa"/>
            <w:vAlign w:val="center"/>
          </w:tcPr>
          <w:p w14:paraId="6A9349FB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6699" w:type="dxa"/>
          </w:tcPr>
          <w:p w14:paraId="2F8A1234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اضطراب داشتن از بابت اینکه دوستی نتواند بلافاصله به کمک بیاید.</w:t>
            </w:r>
          </w:p>
        </w:tc>
        <w:tc>
          <w:tcPr>
            <w:tcW w:w="676" w:type="dxa"/>
          </w:tcPr>
          <w:p w14:paraId="5EE91D9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0204B3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1F293B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21A7ED2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D800AD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777CA4D7" w14:textId="77777777" w:rsidTr="00B67F4F">
        <w:trPr>
          <w:trHeight w:val="680"/>
          <w:jc w:val="center"/>
        </w:trPr>
        <w:tc>
          <w:tcPr>
            <w:tcW w:w="604" w:type="dxa"/>
            <w:vAlign w:val="center"/>
          </w:tcPr>
          <w:p w14:paraId="1827A524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6699" w:type="dxa"/>
          </w:tcPr>
          <w:p w14:paraId="43F7085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داشتن شوق دیدن موقعیت های آشنا</w:t>
            </w:r>
          </w:p>
        </w:tc>
        <w:tc>
          <w:tcPr>
            <w:tcW w:w="676" w:type="dxa"/>
          </w:tcPr>
          <w:p w14:paraId="7708605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764451E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CBC5833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6090A79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87A50DB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2B378EC9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604" w:type="dxa"/>
            <w:vAlign w:val="center"/>
          </w:tcPr>
          <w:p w14:paraId="03CCD0A8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6699" w:type="dxa"/>
          </w:tcPr>
          <w:p w14:paraId="636D7CF1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دلتنگی برای دوست، نامزد یا همسر.</w:t>
            </w:r>
          </w:p>
        </w:tc>
        <w:tc>
          <w:tcPr>
            <w:tcW w:w="676" w:type="dxa"/>
          </w:tcPr>
          <w:p w14:paraId="7A5F276D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F7886CC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3DD7FFE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27FFDF5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33E61B8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90411" w:rsidRPr="00890411" w14:paraId="06122BD4" w14:textId="77777777" w:rsidTr="00B67F4F">
        <w:trPr>
          <w:trHeight w:val="233"/>
          <w:jc w:val="center"/>
        </w:trPr>
        <w:tc>
          <w:tcPr>
            <w:tcW w:w="604" w:type="dxa"/>
            <w:vAlign w:val="center"/>
          </w:tcPr>
          <w:p w14:paraId="0D6D7EAD" w14:textId="77777777" w:rsidR="00890411" w:rsidRPr="00890411" w:rsidRDefault="00890411" w:rsidP="00890411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6699" w:type="dxa"/>
          </w:tcPr>
          <w:p w14:paraId="3CA17B87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گشتن به دنبال چهره های آشنا.</w:t>
            </w:r>
          </w:p>
        </w:tc>
        <w:tc>
          <w:tcPr>
            <w:tcW w:w="676" w:type="dxa"/>
          </w:tcPr>
          <w:p w14:paraId="1A0CCB3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7DD3A19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7D0ABC9A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1FF252F6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E657A50" w14:textId="77777777" w:rsidR="00890411" w:rsidRPr="00890411" w:rsidRDefault="00890411" w:rsidP="00890411">
            <w:pPr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9B780CC" w14:textId="7FD4D099" w:rsidR="00890411" w:rsidRPr="00890411" w:rsidRDefault="00890411">
      <w:pPr>
        <w:rPr>
          <w:rFonts w:cs="B Nazanin"/>
          <w:sz w:val="28"/>
          <w:szCs w:val="28"/>
          <w:rtl/>
        </w:rPr>
      </w:pPr>
    </w:p>
    <w:p w14:paraId="5CD7DD5A" w14:textId="00801397" w:rsidR="00890411" w:rsidRPr="00890411" w:rsidRDefault="00890411" w:rsidP="00890411">
      <w:pPr>
        <w:jc w:val="both"/>
        <w:rPr>
          <w:rFonts w:cs="B Nazanin"/>
          <w:b/>
          <w:bCs/>
          <w:sz w:val="28"/>
          <w:szCs w:val="28"/>
          <w:rtl/>
        </w:rPr>
      </w:pPr>
      <w:r w:rsidRPr="00890411">
        <w:rPr>
          <w:rFonts w:cs="B Nazanin" w:hint="cs"/>
          <w:b/>
          <w:bCs/>
          <w:sz w:val="28"/>
          <w:szCs w:val="28"/>
          <w:rtl/>
        </w:rPr>
        <w:t>روش نمره گذاری و تفسیر</w:t>
      </w:r>
      <w:r w:rsidR="00B67F4F">
        <w:rPr>
          <w:rFonts w:cs="B Nazanin" w:hint="cs"/>
          <w:b/>
          <w:bCs/>
          <w:sz w:val="28"/>
          <w:szCs w:val="28"/>
          <w:rtl/>
        </w:rPr>
        <w:t>:</w:t>
      </w:r>
    </w:p>
    <w:p w14:paraId="2F4E2766" w14:textId="4BB6494C" w:rsidR="00B67F4F" w:rsidRDefault="00890411" w:rsidP="00B67F4F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 xml:space="preserve">نمره کلی احساس غربی آزمودنی ها از جمع جبری امتسازات داده شده به سوال ها بدست می آید.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70"/>
        <w:gridCol w:w="1470"/>
        <w:gridCol w:w="1470"/>
        <w:gridCol w:w="1470"/>
        <w:gridCol w:w="1471"/>
        <w:gridCol w:w="1471"/>
      </w:tblGrid>
      <w:tr w:rsidR="00B67F4F" w:rsidRPr="00B67F4F" w14:paraId="13051BF1" w14:textId="77777777" w:rsidTr="00B67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tcW w:w="14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8B9C3" w14:textId="4B132853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4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AB4967" w14:textId="342396B8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14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D2BCCE8" w14:textId="0A9D2C18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کمی</w:t>
            </w:r>
          </w:p>
        </w:tc>
        <w:tc>
          <w:tcPr>
            <w:tcW w:w="14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60CDFB" w14:textId="0915F53C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1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0CAC6A9" w14:textId="579F5A41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1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E342F3D" w14:textId="310087D2" w:rsidR="00B67F4F" w:rsidRPr="00B67F4F" w:rsidRDefault="00B67F4F" w:rsidP="00B67F4F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B67F4F" w:rsidRPr="00B67F4F" w14:paraId="488A312E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tcW w:w="1470" w:type="dxa"/>
            <w:vAlign w:val="center"/>
          </w:tcPr>
          <w:p w14:paraId="460DABCA" w14:textId="1C119F76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470" w:type="dxa"/>
            <w:vAlign w:val="center"/>
          </w:tcPr>
          <w:p w14:paraId="158449EA" w14:textId="6B1F3DD8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70" w:type="dxa"/>
            <w:vAlign w:val="center"/>
          </w:tcPr>
          <w:p w14:paraId="0F144E35" w14:textId="2894685A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70" w:type="dxa"/>
            <w:vAlign w:val="center"/>
          </w:tcPr>
          <w:p w14:paraId="19090393" w14:textId="6074194A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71" w:type="dxa"/>
            <w:vAlign w:val="center"/>
          </w:tcPr>
          <w:p w14:paraId="09DADA59" w14:textId="60FB087E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71" w:type="dxa"/>
            <w:vAlign w:val="center"/>
          </w:tcPr>
          <w:p w14:paraId="2BF747CC" w14:textId="1981B719" w:rsidR="00B67F4F" w:rsidRPr="00B67F4F" w:rsidRDefault="00B67F4F" w:rsidP="00B67F4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7F4F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6F2C9429" w14:textId="2B26D482" w:rsidR="00B67F4F" w:rsidRPr="00B67F4F" w:rsidRDefault="00B67F4F" w:rsidP="00890411">
      <w:pPr>
        <w:jc w:val="both"/>
        <w:rPr>
          <w:rFonts w:cs="B Nazanin"/>
          <w:sz w:val="12"/>
          <w:szCs w:val="12"/>
          <w:rtl/>
        </w:rPr>
      </w:pPr>
    </w:p>
    <w:p w14:paraId="2BADC3FA" w14:textId="77777777" w:rsidR="00B67F4F" w:rsidRDefault="00B67F4F" w:rsidP="00B67F4F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حداقل نمره در این آزمون 36 و حداکثر آن 180 است. نمره های بالا در این آزمون نشانگر احساس غربی بالای فرد و نمره های پایین نشانه دهنده احساس غربی پایین است.</w:t>
      </w:r>
    </w:p>
    <w:p w14:paraId="19DFB83A" w14:textId="77777777" w:rsidR="00B67F4F" w:rsidRDefault="00B67F4F" w:rsidP="00B67F4F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56D8A84E" w14:textId="641878D0" w:rsidR="00890411" w:rsidRPr="00B67F4F" w:rsidRDefault="00890411" w:rsidP="00B67F4F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b/>
          <w:bCs/>
          <w:sz w:val="28"/>
          <w:szCs w:val="28"/>
          <w:rtl/>
        </w:rPr>
        <w:lastRenderedPageBreak/>
        <w:t>ابعاد پرسشنامه 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911"/>
        <w:gridCol w:w="2107"/>
      </w:tblGrid>
      <w:tr w:rsidR="00890411" w:rsidRPr="00890411" w14:paraId="643175CA" w14:textId="77777777" w:rsidTr="00890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tcW w:w="2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81960E" w14:textId="01B36032" w:rsidR="00890411" w:rsidRPr="00890411" w:rsidRDefault="00890411" w:rsidP="0089041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ابعاد پرسشنامه</w:t>
            </w:r>
          </w:p>
        </w:tc>
        <w:tc>
          <w:tcPr>
            <w:tcW w:w="21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668CB9" w14:textId="4DC3A153" w:rsidR="00890411" w:rsidRPr="00890411" w:rsidRDefault="00890411" w:rsidP="0089041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890411" w:rsidRPr="00890411" w14:paraId="299DF916" w14:textId="77777777" w:rsidTr="00890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  <w:jc w:val="center"/>
        </w:trPr>
        <w:tc>
          <w:tcPr>
            <w:tcW w:w="2911" w:type="dxa"/>
            <w:vAlign w:val="center"/>
          </w:tcPr>
          <w:p w14:paraId="5880A564" w14:textId="479FC9CE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دلتنگی برای خانواده</w:t>
            </w:r>
          </w:p>
        </w:tc>
        <w:tc>
          <w:tcPr>
            <w:tcW w:w="2107" w:type="dxa"/>
            <w:vAlign w:val="center"/>
          </w:tcPr>
          <w:p w14:paraId="5A55D374" w14:textId="01748055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11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الی </w:t>
            </w:r>
            <w:r w:rsidRPr="00890411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890411" w:rsidRPr="00890411" w14:paraId="25682E52" w14:textId="77777777" w:rsidTr="00890411">
        <w:trPr>
          <w:trHeight w:val="448"/>
          <w:jc w:val="center"/>
        </w:trPr>
        <w:tc>
          <w:tcPr>
            <w:tcW w:w="2911" w:type="dxa"/>
            <w:vAlign w:val="center"/>
          </w:tcPr>
          <w:p w14:paraId="2C6982B5" w14:textId="2C2A9B72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میل برگشتن به وطن</w:t>
            </w:r>
          </w:p>
        </w:tc>
        <w:tc>
          <w:tcPr>
            <w:tcW w:w="2107" w:type="dxa"/>
            <w:vAlign w:val="center"/>
          </w:tcPr>
          <w:p w14:paraId="66C818B1" w14:textId="3687B439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20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الی </w:t>
            </w:r>
            <w:r w:rsidRPr="00890411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</w:tr>
      <w:tr w:rsidR="00890411" w:rsidRPr="00890411" w14:paraId="49FA9052" w14:textId="77777777" w:rsidTr="00890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tcW w:w="2911" w:type="dxa"/>
            <w:vAlign w:val="center"/>
          </w:tcPr>
          <w:p w14:paraId="28C5C879" w14:textId="303A12AC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احساس تنهایی</w:t>
            </w:r>
          </w:p>
        </w:tc>
        <w:tc>
          <w:tcPr>
            <w:tcW w:w="2107" w:type="dxa"/>
            <w:vAlign w:val="center"/>
          </w:tcPr>
          <w:p w14:paraId="46A884C7" w14:textId="55F74094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26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الی </w:t>
            </w:r>
            <w:r w:rsidRPr="00890411"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</w:tr>
      <w:tr w:rsidR="00890411" w:rsidRPr="00890411" w14:paraId="714CD17A" w14:textId="77777777" w:rsidTr="00890411">
        <w:trPr>
          <w:trHeight w:val="448"/>
          <w:jc w:val="center"/>
        </w:trPr>
        <w:tc>
          <w:tcPr>
            <w:tcW w:w="2911" w:type="dxa"/>
            <w:vAlign w:val="center"/>
          </w:tcPr>
          <w:p w14:paraId="2C7F8550" w14:textId="6A6D788B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ناسازگاری با محیطهای جدید</w:t>
            </w:r>
          </w:p>
        </w:tc>
        <w:tc>
          <w:tcPr>
            <w:tcW w:w="2107" w:type="dxa"/>
            <w:vAlign w:val="center"/>
          </w:tcPr>
          <w:p w14:paraId="332A1AA4" w14:textId="7F56B772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33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الی</w:t>
            </w:r>
            <w:r w:rsidRPr="00890411">
              <w:rPr>
                <w:rFonts w:cs="B Nazanin" w:hint="cs"/>
                <w:sz w:val="28"/>
                <w:szCs w:val="28"/>
                <w:rtl/>
              </w:rPr>
              <w:t>27</w:t>
            </w:r>
          </w:p>
        </w:tc>
      </w:tr>
      <w:tr w:rsidR="00890411" w:rsidRPr="00890411" w14:paraId="5EF7EAF9" w14:textId="77777777" w:rsidTr="00890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  <w:jc w:val="center"/>
        </w:trPr>
        <w:tc>
          <w:tcPr>
            <w:tcW w:w="2911" w:type="dxa"/>
            <w:vAlign w:val="center"/>
          </w:tcPr>
          <w:p w14:paraId="2B0D3599" w14:textId="2011A622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دلتنگی برای دوستان صمیمی</w:t>
            </w:r>
          </w:p>
        </w:tc>
        <w:tc>
          <w:tcPr>
            <w:tcW w:w="2107" w:type="dxa"/>
            <w:vAlign w:val="center"/>
          </w:tcPr>
          <w:p w14:paraId="34CE0739" w14:textId="57E8527A" w:rsidR="00890411" w:rsidRPr="00890411" w:rsidRDefault="00890411" w:rsidP="008904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36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الی</w:t>
            </w:r>
            <w:r w:rsidRPr="00890411">
              <w:rPr>
                <w:rFonts w:cs="B Nazanin" w:hint="cs"/>
                <w:sz w:val="28"/>
                <w:szCs w:val="28"/>
                <w:rtl/>
              </w:rPr>
              <w:t>34</w:t>
            </w:r>
          </w:p>
        </w:tc>
      </w:tr>
    </w:tbl>
    <w:p w14:paraId="6DB59D13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</w:p>
    <w:p w14:paraId="50BDA535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 xml:space="preserve">برای بررسی وضعیت آزمودنی در عامل های آزمون باید نمره خام مربوط به سوال های آن عامل را با هم جمع کرد. </w:t>
      </w:r>
    </w:p>
    <w:p w14:paraId="22536A28" w14:textId="1677B92C" w:rsidR="00890411" w:rsidRPr="00890411" w:rsidRDefault="00890411">
      <w:pPr>
        <w:rPr>
          <w:rFonts w:cs="B Nazanin"/>
          <w:sz w:val="28"/>
          <w:szCs w:val="28"/>
          <w:rtl/>
        </w:rPr>
      </w:pPr>
    </w:p>
    <w:p w14:paraId="42C0ED9A" w14:textId="06BD6F29" w:rsidR="00890411" w:rsidRPr="00890411" w:rsidRDefault="00890411" w:rsidP="00890411">
      <w:pPr>
        <w:jc w:val="both"/>
        <w:rPr>
          <w:rFonts w:cs="B Nazanin"/>
          <w:b/>
          <w:bCs/>
          <w:sz w:val="28"/>
          <w:szCs w:val="28"/>
          <w:rtl/>
        </w:rPr>
      </w:pPr>
      <w:r w:rsidRPr="00890411">
        <w:rPr>
          <w:rFonts w:cs="B Nazanin" w:hint="cs"/>
          <w:b/>
          <w:bCs/>
          <w:sz w:val="28"/>
          <w:szCs w:val="28"/>
          <w:rtl/>
        </w:rPr>
        <w:t xml:space="preserve">پایایی </w:t>
      </w:r>
      <w:r>
        <w:rPr>
          <w:rFonts w:cs="B Nazanin" w:hint="cs"/>
          <w:b/>
          <w:bCs/>
          <w:sz w:val="28"/>
          <w:szCs w:val="28"/>
          <w:rtl/>
        </w:rPr>
        <w:t>پرسشنامه:</w:t>
      </w:r>
    </w:p>
    <w:p w14:paraId="7E67FA45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پایایی آزمون احساس غربت برای عامل های 1 الی 5 به تفکیک جنسیت (دختر و پسر) با استفاده از روش آلفای کرونباخ در جدول زیر ارائه شده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88"/>
        <w:gridCol w:w="1313"/>
        <w:gridCol w:w="2828"/>
        <w:gridCol w:w="2121"/>
      </w:tblGrid>
      <w:tr w:rsidR="00890411" w:rsidRPr="00890411" w14:paraId="2523CDC1" w14:textId="77777777" w:rsidTr="00B67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  <w:jc w:val="center"/>
        </w:trPr>
        <w:tc>
          <w:tcPr>
            <w:tcW w:w="1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F91449" w14:textId="77777777" w:rsidR="00890411" w:rsidRPr="00890411" w:rsidRDefault="00890411" w:rsidP="00D74EFE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عامل</w:t>
            </w:r>
          </w:p>
        </w:tc>
        <w:tc>
          <w:tcPr>
            <w:tcW w:w="13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F8C3206" w14:textId="77777777" w:rsidR="00890411" w:rsidRPr="00890411" w:rsidRDefault="00890411" w:rsidP="00D74EFE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جنسیت</w:t>
            </w:r>
          </w:p>
        </w:tc>
        <w:tc>
          <w:tcPr>
            <w:tcW w:w="2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67F39B" w14:textId="77777777" w:rsidR="00890411" w:rsidRPr="00890411" w:rsidRDefault="00890411" w:rsidP="00D74EFE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پایایی (آلفای کرونباخ)</w: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F98302" w14:textId="77777777" w:rsidR="00890411" w:rsidRPr="00890411" w:rsidRDefault="00890411" w:rsidP="00D74EFE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color w:val="auto"/>
                <w:sz w:val="28"/>
                <w:szCs w:val="28"/>
                <w:rtl/>
              </w:rPr>
              <w:t>تعداد آزمودنی</w:t>
            </w:r>
          </w:p>
        </w:tc>
      </w:tr>
      <w:tr w:rsidR="00890411" w:rsidRPr="00890411" w14:paraId="3E7F6409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tcW w:w="1288" w:type="dxa"/>
            <w:vMerge w:val="restart"/>
          </w:tcPr>
          <w:p w14:paraId="6999196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اولیه</w:t>
            </w:r>
          </w:p>
        </w:tc>
        <w:tc>
          <w:tcPr>
            <w:tcW w:w="1313" w:type="dxa"/>
          </w:tcPr>
          <w:p w14:paraId="3170C91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4EDFE33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901/0</w:t>
            </w:r>
          </w:p>
        </w:tc>
        <w:tc>
          <w:tcPr>
            <w:tcW w:w="2121" w:type="dxa"/>
          </w:tcPr>
          <w:p w14:paraId="7E1D20C7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278</w:t>
            </w:r>
          </w:p>
        </w:tc>
      </w:tr>
      <w:tr w:rsidR="00890411" w:rsidRPr="00890411" w14:paraId="5AE9765F" w14:textId="77777777" w:rsidTr="00B67F4F">
        <w:trPr>
          <w:trHeight w:val="600"/>
          <w:jc w:val="center"/>
        </w:trPr>
        <w:tc>
          <w:tcPr>
            <w:tcW w:w="1288" w:type="dxa"/>
            <w:vMerge/>
          </w:tcPr>
          <w:p w14:paraId="382D7CE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441E206F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52CF0CBA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890/0</w:t>
            </w:r>
          </w:p>
        </w:tc>
        <w:tc>
          <w:tcPr>
            <w:tcW w:w="2121" w:type="dxa"/>
          </w:tcPr>
          <w:p w14:paraId="6C282392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228</w:t>
            </w:r>
          </w:p>
        </w:tc>
      </w:tr>
      <w:tr w:rsidR="00890411" w:rsidRPr="00890411" w14:paraId="7DA2240F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  <w:jc w:val="center"/>
        </w:trPr>
        <w:tc>
          <w:tcPr>
            <w:tcW w:w="1288" w:type="dxa"/>
            <w:vMerge w:val="restart"/>
          </w:tcPr>
          <w:p w14:paraId="496F0EBA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  <w:tc>
          <w:tcPr>
            <w:tcW w:w="1313" w:type="dxa"/>
          </w:tcPr>
          <w:p w14:paraId="4494C4D8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1A50730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875/0</w:t>
            </w:r>
          </w:p>
        </w:tc>
        <w:tc>
          <w:tcPr>
            <w:tcW w:w="2121" w:type="dxa"/>
          </w:tcPr>
          <w:p w14:paraId="1B5A98BC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345</w:t>
            </w:r>
          </w:p>
        </w:tc>
      </w:tr>
      <w:tr w:rsidR="00890411" w:rsidRPr="00890411" w14:paraId="0C90DC60" w14:textId="77777777" w:rsidTr="00B67F4F">
        <w:trPr>
          <w:trHeight w:val="587"/>
          <w:jc w:val="center"/>
        </w:trPr>
        <w:tc>
          <w:tcPr>
            <w:tcW w:w="1288" w:type="dxa"/>
            <w:vMerge/>
          </w:tcPr>
          <w:p w14:paraId="504E4364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657C3B8D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6A058376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876/0</w:t>
            </w:r>
          </w:p>
        </w:tc>
        <w:tc>
          <w:tcPr>
            <w:tcW w:w="2121" w:type="dxa"/>
          </w:tcPr>
          <w:p w14:paraId="70912DA4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277</w:t>
            </w:r>
          </w:p>
        </w:tc>
      </w:tr>
      <w:tr w:rsidR="00890411" w:rsidRPr="00890411" w14:paraId="35E1AD86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tcW w:w="1288" w:type="dxa"/>
            <w:vMerge w:val="restart"/>
          </w:tcPr>
          <w:p w14:paraId="2C6302A7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lastRenderedPageBreak/>
              <w:t>دوم</w:t>
            </w:r>
          </w:p>
        </w:tc>
        <w:tc>
          <w:tcPr>
            <w:tcW w:w="1313" w:type="dxa"/>
          </w:tcPr>
          <w:p w14:paraId="6D6987D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048D7F1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825/0</w:t>
            </w:r>
          </w:p>
        </w:tc>
        <w:tc>
          <w:tcPr>
            <w:tcW w:w="2121" w:type="dxa"/>
          </w:tcPr>
          <w:p w14:paraId="4351D83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363</w:t>
            </w:r>
          </w:p>
        </w:tc>
      </w:tr>
      <w:tr w:rsidR="00890411" w:rsidRPr="00890411" w14:paraId="15BDDCAE" w14:textId="77777777" w:rsidTr="00B67F4F">
        <w:trPr>
          <w:trHeight w:val="614"/>
          <w:jc w:val="center"/>
        </w:trPr>
        <w:tc>
          <w:tcPr>
            <w:tcW w:w="1288" w:type="dxa"/>
            <w:vMerge/>
          </w:tcPr>
          <w:p w14:paraId="2DCAAFD8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53C8B3D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55A8AFD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771/0</w:t>
            </w:r>
          </w:p>
        </w:tc>
        <w:tc>
          <w:tcPr>
            <w:tcW w:w="2121" w:type="dxa"/>
          </w:tcPr>
          <w:p w14:paraId="436F0920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294</w:t>
            </w:r>
          </w:p>
        </w:tc>
      </w:tr>
      <w:tr w:rsidR="00890411" w:rsidRPr="00890411" w14:paraId="00BF5264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  <w:jc w:val="center"/>
        </w:trPr>
        <w:tc>
          <w:tcPr>
            <w:tcW w:w="1288" w:type="dxa"/>
            <w:vMerge w:val="restart"/>
          </w:tcPr>
          <w:p w14:paraId="2FC7C0B3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  <w:tc>
          <w:tcPr>
            <w:tcW w:w="1313" w:type="dxa"/>
          </w:tcPr>
          <w:p w14:paraId="1D38636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174B229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702/0</w:t>
            </w:r>
          </w:p>
        </w:tc>
        <w:tc>
          <w:tcPr>
            <w:tcW w:w="2121" w:type="dxa"/>
          </w:tcPr>
          <w:p w14:paraId="387BCEF5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377</w:t>
            </w:r>
          </w:p>
        </w:tc>
      </w:tr>
      <w:tr w:rsidR="00890411" w:rsidRPr="00890411" w14:paraId="0FECBACA" w14:textId="77777777" w:rsidTr="00B67F4F">
        <w:trPr>
          <w:trHeight w:val="614"/>
          <w:jc w:val="center"/>
        </w:trPr>
        <w:tc>
          <w:tcPr>
            <w:tcW w:w="1288" w:type="dxa"/>
            <w:vMerge/>
          </w:tcPr>
          <w:p w14:paraId="46C88172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151AD852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41E981E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721/0</w:t>
            </w:r>
          </w:p>
        </w:tc>
        <w:tc>
          <w:tcPr>
            <w:tcW w:w="2121" w:type="dxa"/>
          </w:tcPr>
          <w:p w14:paraId="362A4D85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296</w:t>
            </w:r>
          </w:p>
        </w:tc>
      </w:tr>
      <w:tr w:rsidR="00890411" w:rsidRPr="00890411" w14:paraId="609FEFFD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tcW w:w="1288" w:type="dxa"/>
            <w:vMerge w:val="restart"/>
          </w:tcPr>
          <w:p w14:paraId="07C69833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1313" w:type="dxa"/>
          </w:tcPr>
          <w:p w14:paraId="68C99492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1855A026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760/0</w:t>
            </w:r>
          </w:p>
        </w:tc>
        <w:tc>
          <w:tcPr>
            <w:tcW w:w="2121" w:type="dxa"/>
          </w:tcPr>
          <w:p w14:paraId="27ED95F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369</w:t>
            </w:r>
          </w:p>
        </w:tc>
      </w:tr>
      <w:tr w:rsidR="00890411" w:rsidRPr="00890411" w14:paraId="5211589C" w14:textId="77777777" w:rsidTr="00B67F4F">
        <w:trPr>
          <w:trHeight w:val="614"/>
          <w:jc w:val="center"/>
        </w:trPr>
        <w:tc>
          <w:tcPr>
            <w:tcW w:w="1288" w:type="dxa"/>
            <w:vMerge/>
          </w:tcPr>
          <w:p w14:paraId="72C69805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47C2F33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1CF9B1D8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690/0</w:t>
            </w:r>
          </w:p>
        </w:tc>
        <w:tc>
          <w:tcPr>
            <w:tcW w:w="2121" w:type="dxa"/>
          </w:tcPr>
          <w:p w14:paraId="322860AB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294</w:t>
            </w:r>
          </w:p>
        </w:tc>
      </w:tr>
      <w:tr w:rsidR="00890411" w:rsidRPr="00890411" w14:paraId="07C69B7A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tcW w:w="1288" w:type="dxa"/>
            <w:vMerge w:val="restart"/>
          </w:tcPr>
          <w:p w14:paraId="7E81465D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1313" w:type="dxa"/>
          </w:tcPr>
          <w:p w14:paraId="40755AF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713089D4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510/0</w:t>
            </w:r>
          </w:p>
        </w:tc>
        <w:tc>
          <w:tcPr>
            <w:tcW w:w="2121" w:type="dxa"/>
          </w:tcPr>
          <w:p w14:paraId="6E2475C3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374</w:t>
            </w:r>
          </w:p>
        </w:tc>
      </w:tr>
      <w:tr w:rsidR="00890411" w:rsidRPr="00890411" w14:paraId="63195A99" w14:textId="77777777" w:rsidTr="00B67F4F">
        <w:trPr>
          <w:trHeight w:val="600"/>
          <w:jc w:val="center"/>
        </w:trPr>
        <w:tc>
          <w:tcPr>
            <w:tcW w:w="1288" w:type="dxa"/>
            <w:vMerge/>
          </w:tcPr>
          <w:p w14:paraId="69473E81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6D35DAFD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461F0CFA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456/0</w:t>
            </w:r>
          </w:p>
        </w:tc>
        <w:tc>
          <w:tcPr>
            <w:tcW w:w="2121" w:type="dxa"/>
          </w:tcPr>
          <w:p w14:paraId="3041B068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301</w:t>
            </w:r>
          </w:p>
        </w:tc>
      </w:tr>
      <w:tr w:rsidR="00890411" w:rsidRPr="00890411" w14:paraId="28639C6B" w14:textId="77777777" w:rsidTr="00B67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tcW w:w="1288" w:type="dxa"/>
            <w:vMerge w:val="restart"/>
          </w:tcPr>
          <w:p w14:paraId="5EB5911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نهایی</w:t>
            </w:r>
          </w:p>
        </w:tc>
        <w:tc>
          <w:tcPr>
            <w:tcW w:w="1313" w:type="dxa"/>
          </w:tcPr>
          <w:p w14:paraId="768C4D0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دختر</w:t>
            </w:r>
          </w:p>
        </w:tc>
        <w:tc>
          <w:tcPr>
            <w:tcW w:w="2828" w:type="dxa"/>
          </w:tcPr>
          <w:p w14:paraId="7F74541E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899/0</w:t>
            </w:r>
          </w:p>
        </w:tc>
        <w:tc>
          <w:tcPr>
            <w:tcW w:w="2121" w:type="dxa"/>
          </w:tcPr>
          <w:p w14:paraId="2CCBFADC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286</w:t>
            </w:r>
          </w:p>
        </w:tc>
      </w:tr>
      <w:tr w:rsidR="00890411" w:rsidRPr="00890411" w14:paraId="084227B4" w14:textId="77777777" w:rsidTr="00B67F4F">
        <w:trPr>
          <w:trHeight w:val="614"/>
          <w:jc w:val="center"/>
        </w:trPr>
        <w:tc>
          <w:tcPr>
            <w:tcW w:w="1288" w:type="dxa"/>
            <w:vMerge/>
          </w:tcPr>
          <w:p w14:paraId="10748E30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13" w:type="dxa"/>
          </w:tcPr>
          <w:p w14:paraId="627F8EB1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پسر</w:t>
            </w:r>
          </w:p>
        </w:tc>
        <w:tc>
          <w:tcPr>
            <w:tcW w:w="2828" w:type="dxa"/>
          </w:tcPr>
          <w:p w14:paraId="52921289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885/0</w:t>
            </w:r>
          </w:p>
        </w:tc>
        <w:tc>
          <w:tcPr>
            <w:tcW w:w="2121" w:type="dxa"/>
          </w:tcPr>
          <w:p w14:paraId="48DE03BC" w14:textId="77777777" w:rsidR="00890411" w:rsidRPr="00890411" w:rsidRDefault="00890411" w:rsidP="00D74E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90411">
              <w:rPr>
                <w:rFonts w:cs="B Nazanin" w:hint="cs"/>
                <w:sz w:val="28"/>
                <w:szCs w:val="28"/>
                <w:rtl/>
              </w:rPr>
              <w:t>223</w:t>
            </w:r>
          </w:p>
        </w:tc>
      </w:tr>
    </w:tbl>
    <w:p w14:paraId="4A2596F0" w14:textId="77777777" w:rsidR="00890411" w:rsidRPr="00890411" w:rsidRDefault="00890411" w:rsidP="00890411">
      <w:pPr>
        <w:jc w:val="both"/>
        <w:rPr>
          <w:rFonts w:cs="B Nazanin"/>
          <w:sz w:val="28"/>
          <w:szCs w:val="28"/>
          <w:rtl/>
        </w:rPr>
      </w:pPr>
    </w:p>
    <w:p w14:paraId="544EBD33" w14:textId="4F1BD919" w:rsidR="00B67F4F" w:rsidRDefault="00B67F4F" w:rsidP="00B67F4F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="00890411" w:rsidRPr="00890411">
        <w:rPr>
          <w:rFonts w:cs="B Nazanin" w:hint="cs"/>
          <w:sz w:val="28"/>
          <w:szCs w:val="28"/>
          <w:rtl/>
        </w:rPr>
        <w:t xml:space="preserve">: </w:t>
      </w:r>
    </w:p>
    <w:p w14:paraId="7DA04FFE" w14:textId="794A0EDF" w:rsidR="00890411" w:rsidRPr="00890411" w:rsidRDefault="00890411" w:rsidP="00B67F4F">
      <w:pPr>
        <w:spacing w:after="0" w:line="240" w:lineRule="auto"/>
        <w:rPr>
          <w:rFonts w:cs="B Nazanin"/>
          <w:sz w:val="28"/>
          <w:szCs w:val="28"/>
          <w:rtl/>
        </w:rPr>
      </w:pPr>
      <w:r w:rsidRPr="00890411">
        <w:rPr>
          <w:rFonts w:cs="B Nazanin" w:hint="cs"/>
          <w:sz w:val="28"/>
          <w:szCs w:val="28"/>
          <w:rtl/>
        </w:rPr>
        <w:t>زارع، حسین، امین پور، حسن، آزمون های روان شناختی</w:t>
      </w:r>
      <w:r w:rsidR="00B67F4F">
        <w:rPr>
          <w:rFonts w:cs="B Nazanin" w:hint="cs"/>
          <w:sz w:val="28"/>
          <w:szCs w:val="28"/>
          <w:rtl/>
        </w:rPr>
        <w:t>.</w:t>
      </w:r>
    </w:p>
    <w:p w14:paraId="0A079B70" w14:textId="77777777" w:rsidR="00890411" w:rsidRPr="00890411" w:rsidRDefault="00890411">
      <w:pPr>
        <w:rPr>
          <w:rFonts w:cs="B Nazanin"/>
          <w:sz w:val="28"/>
          <w:szCs w:val="28"/>
        </w:rPr>
      </w:pPr>
    </w:p>
    <w:sectPr w:rsidR="00890411" w:rsidRPr="00890411" w:rsidSect="00890411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0DBC" w14:textId="77777777" w:rsidR="00ED7DEA" w:rsidRDefault="00ED7DEA" w:rsidP="00200585">
      <w:pPr>
        <w:spacing w:after="0" w:line="240" w:lineRule="auto"/>
      </w:pPr>
      <w:r>
        <w:separator/>
      </w:r>
    </w:p>
  </w:endnote>
  <w:endnote w:type="continuationSeparator" w:id="0">
    <w:p w14:paraId="5CCE0051" w14:textId="77777777" w:rsidR="00ED7DEA" w:rsidRDefault="00ED7DEA" w:rsidP="0020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Sakkal Maya Pro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B93C" w14:textId="77777777" w:rsidR="00ED7DEA" w:rsidRDefault="00ED7DEA" w:rsidP="00200585">
      <w:pPr>
        <w:spacing w:after="0" w:line="240" w:lineRule="auto"/>
      </w:pPr>
      <w:r>
        <w:separator/>
      </w:r>
    </w:p>
  </w:footnote>
  <w:footnote w:type="continuationSeparator" w:id="0">
    <w:p w14:paraId="78659DFD" w14:textId="77777777" w:rsidR="00ED7DEA" w:rsidRDefault="00ED7DEA" w:rsidP="00200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B6"/>
    <w:rsid w:val="001044B6"/>
    <w:rsid w:val="00200585"/>
    <w:rsid w:val="00890411"/>
    <w:rsid w:val="00A5631F"/>
    <w:rsid w:val="00B67F4F"/>
    <w:rsid w:val="00BD1304"/>
    <w:rsid w:val="00C2731E"/>
    <w:rsid w:val="00E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A36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11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411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89041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0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85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00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85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2023-01-03T17:56:00Z</dcterms:created>
  <dcterms:modified xsi:type="dcterms:W3CDTF">2023-01-03T17:59:00Z</dcterms:modified>
</cp:coreProperties>
</file>