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E76E" w14:textId="1463F591" w:rsidR="005107BA" w:rsidRDefault="005107BA" w:rsidP="005107BA">
      <w:pPr>
        <w:bidi/>
        <w:spacing w:after="0" w:line="240" w:lineRule="auto"/>
        <w:jc w:val="center"/>
        <w:rPr>
          <w:rFonts w:ascii="Times New Roman" w:eastAsia="SimSun" w:hAnsi="Times New Roman" w:cs="B Titr"/>
          <w:sz w:val="32"/>
          <w:szCs w:val="32"/>
          <w:rtl/>
          <w:lang w:eastAsia="zh-CN" w:bidi="fa-IR"/>
        </w:rPr>
      </w:pPr>
      <w:r w:rsidRPr="005107BA">
        <w:rPr>
          <w:rFonts w:ascii="Times New Roman" w:eastAsia="SimSun" w:hAnsi="Times New Roman" w:cs="B Titr" w:hint="cs"/>
          <w:sz w:val="32"/>
          <w:szCs w:val="32"/>
          <w:rtl/>
          <w:lang w:eastAsia="zh-CN" w:bidi="fa-IR"/>
        </w:rPr>
        <w:t>پرسشنامه فناوری اطلاعات</w:t>
      </w:r>
    </w:p>
    <w:p w14:paraId="59D07DD6" w14:textId="77777777" w:rsidR="005107BA" w:rsidRPr="005107BA" w:rsidRDefault="005107BA" w:rsidP="005107BA">
      <w:pPr>
        <w:bidi/>
        <w:spacing w:after="0" w:line="240" w:lineRule="auto"/>
        <w:jc w:val="center"/>
        <w:rPr>
          <w:rFonts w:ascii="Times New Roman" w:eastAsia="SimSun" w:hAnsi="Times New Roman" w:cs="B Titr" w:hint="cs"/>
          <w:sz w:val="32"/>
          <w:szCs w:val="32"/>
          <w:rtl/>
          <w:lang w:eastAsia="zh-CN"/>
        </w:rPr>
      </w:pPr>
    </w:p>
    <w:p w14:paraId="6DB358D6" w14:textId="41A8D5BC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sz w:val="28"/>
          <w:szCs w:val="28"/>
          <w:rtl/>
          <w:lang w:bidi="fa-IR"/>
        </w:rPr>
      </w:pPr>
      <w:r w:rsidRPr="005107BA">
        <w:rPr>
          <w:rFonts w:cs="B Nazanin" w:hint="cs"/>
          <w:sz w:val="28"/>
          <w:szCs w:val="28"/>
          <w:rtl/>
        </w:rPr>
        <w:t>ابزار</w:t>
      </w:r>
      <w:r w:rsidRPr="005107BA">
        <w:rPr>
          <w:rFonts w:cs="B Nazanin"/>
          <w:sz w:val="28"/>
          <w:szCs w:val="28"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</w:rPr>
        <w:t>مورد</w:t>
      </w:r>
      <w:r w:rsidRPr="005107BA">
        <w:rPr>
          <w:rFonts w:cs="B Nazanin"/>
          <w:sz w:val="28"/>
          <w:szCs w:val="28"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</w:rPr>
        <w:t>استفاده</w:t>
      </w:r>
      <w:r w:rsidRPr="005107BA">
        <w:rPr>
          <w:rFonts w:cs="B Nazanin"/>
          <w:sz w:val="28"/>
          <w:szCs w:val="28"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</w:rPr>
        <w:t>،</w:t>
      </w:r>
      <w:r w:rsidRPr="005107BA">
        <w:rPr>
          <w:rFonts w:cs="B Nazanin"/>
          <w:sz w:val="28"/>
          <w:szCs w:val="28"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  <w:lang w:bidi="fa-IR"/>
        </w:rPr>
        <w:t>پرسشنامه میزان استفاده از فناوری اطلاعات</w:t>
      </w:r>
      <w:r w:rsidR="00AE174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  <w:lang w:bidi="fa-IR"/>
        </w:rPr>
        <w:t>(قاسمی، 1391) می باشد. این</w:t>
      </w:r>
      <w:r w:rsidRPr="005107BA">
        <w:rPr>
          <w:rFonts w:cs="B Nazanin"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  <w:lang w:bidi="fa-IR"/>
        </w:rPr>
        <w:t>پرسشنامه</w:t>
      </w:r>
      <w:r w:rsidRPr="005107BA">
        <w:rPr>
          <w:rFonts w:cs="B Nazanin"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  <w:lang w:bidi="fa-IR"/>
        </w:rPr>
        <w:t xml:space="preserve">شامل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چهار بعد- نوع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استفاده، استفاده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از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نرم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افزاهای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آموزش، نوع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و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میزان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استفاده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از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اینترنت، نوع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و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میزان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استفاده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از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سرویس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های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 xml:space="preserve">اینترنتی- می باشد که شامل 25 گویه می باشد. </w:t>
      </w:r>
      <w:r w:rsidRPr="005107BA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23D45DB" w14:textId="6563683A" w:rsidR="00371032" w:rsidRPr="005107BA" w:rsidRDefault="0037103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78"/>
        <w:gridCol w:w="6840"/>
        <w:gridCol w:w="630"/>
        <w:gridCol w:w="630"/>
        <w:gridCol w:w="720"/>
        <w:gridCol w:w="630"/>
        <w:gridCol w:w="622"/>
      </w:tblGrid>
      <w:tr w:rsidR="005107BA" w:rsidRPr="005107BA" w14:paraId="68B8FD67" w14:textId="77777777" w:rsidTr="00AE1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10"/>
          <w:jc w:val="center"/>
        </w:trPr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9A98FAC" w14:textId="0F989D21" w:rsidR="005107BA" w:rsidRPr="005107BA" w:rsidRDefault="005107BA" w:rsidP="00AE174C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F9B365" w14:textId="65CAA45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E63F17A" w14:textId="77777777" w:rsidR="005107BA" w:rsidRPr="005107BA" w:rsidRDefault="005107BA" w:rsidP="00AE174C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B33893F" w14:textId="77777777" w:rsidR="005107BA" w:rsidRPr="005107BA" w:rsidRDefault="005107BA" w:rsidP="00AE174C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3250B01" w14:textId="77777777" w:rsidR="005107BA" w:rsidRPr="005107BA" w:rsidRDefault="005107BA" w:rsidP="00AE174C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تا حدودي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F240C63" w14:textId="77777777" w:rsidR="005107BA" w:rsidRPr="005107BA" w:rsidRDefault="005107BA" w:rsidP="00AE174C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6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4FC28E0" w14:textId="77777777" w:rsidR="005107BA" w:rsidRPr="005107BA" w:rsidRDefault="005107BA" w:rsidP="00AE174C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5107BA" w:rsidRPr="005107BA" w14:paraId="49375F30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tcW w:w="578" w:type="dxa"/>
            <w:vAlign w:val="center"/>
          </w:tcPr>
          <w:p w14:paraId="390C5F30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0" w:type="dxa"/>
          </w:tcPr>
          <w:p w14:paraId="2AAC8F41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اینترنت برای </w:t>
            </w:r>
            <w:r w:rsidRPr="005107BA">
              <w:rPr>
                <w:rFonts w:cs="B Nazanin"/>
                <w:sz w:val="28"/>
                <w:szCs w:val="28"/>
                <w:rtl/>
              </w:rPr>
              <w:t>دريافت</w:t>
            </w:r>
            <w:r w:rsidRPr="005107BA">
              <w:rPr>
                <w:rFonts w:cs="B Nazanin"/>
                <w:sz w:val="28"/>
                <w:szCs w:val="28"/>
              </w:rPr>
              <w:t xml:space="preserve"> </w:t>
            </w:r>
            <w:r w:rsidRPr="005107BA">
              <w:rPr>
                <w:rFonts w:cs="B Nazanin"/>
                <w:sz w:val="28"/>
                <w:szCs w:val="28"/>
                <w:rtl/>
              </w:rPr>
              <w:t>و</w:t>
            </w:r>
            <w:r w:rsidRPr="005107BA">
              <w:rPr>
                <w:rFonts w:cs="B Nazanin"/>
                <w:sz w:val="28"/>
                <w:szCs w:val="28"/>
              </w:rPr>
              <w:t xml:space="preserve"> </w:t>
            </w:r>
            <w:r w:rsidRPr="005107BA">
              <w:rPr>
                <w:rFonts w:cs="B Nazanin"/>
                <w:sz w:val="28"/>
                <w:szCs w:val="28"/>
                <w:rtl/>
              </w:rPr>
              <w:t>ارسال</w:t>
            </w:r>
            <w:r w:rsidRPr="005107BA">
              <w:rPr>
                <w:rFonts w:cs="B Nazanin"/>
                <w:sz w:val="28"/>
                <w:szCs w:val="28"/>
              </w:rPr>
              <w:t xml:space="preserve"> </w:t>
            </w:r>
            <w:r w:rsidRPr="005107BA">
              <w:rPr>
                <w:rFonts w:cs="B Nazanin"/>
                <w:sz w:val="28"/>
                <w:szCs w:val="28"/>
                <w:rtl/>
              </w:rPr>
              <w:t>نا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مه</w:t>
            </w:r>
            <w:r w:rsidRPr="005107BA">
              <w:rPr>
                <w:rFonts w:cs="B Nazanin"/>
                <w:sz w:val="28"/>
                <w:szCs w:val="28"/>
              </w:rPr>
              <w:t xml:space="preserve"> </w:t>
            </w:r>
            <w:r w:rsidRPr="005107BA">
              <w:rPr>
                <w:rFonts w:cs="B Nazanin"/>
                <w:sz w:val="28"/>
                <w:szCs w:val="28"/>
                <w:rtl/>
              </w:rPr>
              <w:t>ا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ل</w:t>
            </w:r>
            <w:r w:rsidRPr="005107BA">
              <w:rPr>
                <w:rFonts w:cs="B Nazanin"/>
                <w:sz w:val="28"/>
                <w:szCs w:val="28"/>
                <w:rtl/>
              </w:rPr>
              <w:t>كترونيكي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 استفاده می کنم.</w:t>
            </w:r>
          </w:p>
        </w:tc>
        <w:tc>
          <w:tcPr>
            <w:tcW w:w="630" w:type="dxa"/>
          </w:tcPr>
          <w:p w14:paraId="390069C9" w14:textId="4FE91C0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FE70E32" w14:textId="50971AB9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E188DA0" w14:textId="081CB6A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EFDF776" w14:textId="7B6C62F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00B3686" w14:textId="5FEBFD97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1641CD0C" w14:textId="77777777" w:rsidTr="00AE174C">
        <w:trPr>
          <w:trHeight w:val="266"/>
          <w:jc w:val="center"/>
        </w:trPr>
        <w:tc>
          <w:tcPr>
            <w:tcW w:w="578" w:type="dxa"/>
            <w:vAlign w:val="center"/>
          </w:tcPr>
          <w:p w14:paraId="2902E016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0" w:type="dxa"/>
          </w:tcPr>
          <w:p w14:paraId="6E5B8022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برنامه های ارائه مانند پاورپوینت استفاده می کنم. </w:t>
            </w:r>
          </w:p>
        </w:tc>
        <w:tc>
          <w:tcPr>
            <w:tcW w:w="630" w:type="dxa"/>
          </w:tcPr>
          <w:p w14:paraId="474F97E1" w14:textId="4494AD6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3827292" w14:textId="58FB87C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E723117" w14:textId="1F13E31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DD22855" w14:textId="5AE85BB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52620AB6" w14:textId="3CE5E75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27D457B1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  <w:jc w:val="center"/>
        </w:trPr>
        <w:tc>
          <w:tcPr>
            <w:tcW w:w="578" w:type="dxa"/>
            <w:vAlign w:val="center"/>
          </w:tcPr>
          <w:p w14:paraId="1B27EF0F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0" w:type="dxa"/>
          </w:tcPr>
          <w:p w14:paraId="660ACB78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فناوری اطلاعات برای خواندن متون به صورت صوتی و تصویری استفاده می کنم. </w:t>
            </w:r>
          </w:p>
        </w:tc>
        <w:tc>
          <w:tcPr>
            <w:tcW w:w="630" w:type="dxa"/>
          </w:tcPr>
          <w:p w14:paraId="472C9D33" w14:textId="68B47DA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59788DE" w14:textId="3AFF217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16A703B" w14:textId="386CA4E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B60817F" w14:textId="4668AAC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60549491" w14:textId="16CCB5D7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341A5226" w14:textId="77777777" w:rsidTr="00AE174C">
        <w:trPr>
          <w:trHeight w:val="282"/>
          <w:jc w:val="center"/>
        </w:trPr>
        <w:tc>
          <w:tcPr>
            <w:tcW w:w="578" w:type="dxa"/>
            <w:vAlign w:val="center"/>
          </w:tcPr>
          <w:p w14:paraId="425CF3B8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840" w:type="dxa"/>
          </w:tcPr>
          <w:p w14:paraId="02FEA3F4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سی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دي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هاي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چندرسانه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اي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(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مولتی مدیا) استفاده می کنم. </w:t>
            </w:r>
          </w:p>
        </w:tc>
        <w:tc>
          <w:tcPr>
            <w:tcW w:w="630" w:type="dxa"/>
          </w:tcPr>
          <w:p w14:paraId="7DE46D67" w14:textId="26214EEB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F45F73D" w14:textId="0BD5DA3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A2AC270" w14:textId="73BBEF3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5723660" w14:textId="43B0E13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199CEC1A" w14:textId="6F44F67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072D65CE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  <w:jc w:val="center"/>
        </w:trPr>
        <w:tc>
          <w:tcPr>
            <w:tcW w:w="578" w:type="dxa"/>
            <w:vAlign w:val="center"/>
          </w:tcPr>
          <w:p w14:paraId="371A2838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840" w:type="dxa"/>
          </w:tcPr>
          <w:p w14:paraId="0185ACB6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رایانه برای ذخیره و بازیابی اطلاعات استفاده می کنم. </w:t>
            </w:r>
          </w:p>
        </w:tc>
        <w:tc>
          <w:tcPr>
            <w:tcW w:w="630" w:type="dxa"/>
          </w:tcPr>
          <w:p w14:paraId="003F76B9" w14:textId="56494A0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DBA37F4" w14:textId="3C2E463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0C015915" w14:textId="26DB0A7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AC322A4" w14:textId="51D9AD5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1B14C745" w14:textId="66DD462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746B21D0" w14:textId="77777777" w:rsidTr="00AE174C">
        <w:trPr>
          <w:trHeight w:val="179"/>
          <w:jc w:val="center"/>
        </w:trPr>
        <w:tc>
          <w:tcPr>
            <w:tcW w:w="578" w:type="dxa"/>
            <w:vAlign w:val="center"/>
          </w:tcPr>
          <w:p w14:paraId="73F91848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840" w:type="dxa"/>
          </w:tcPr>
          <w:p w14:paraId="36257B77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با استفاده از رایانه فایل های پی دی اف را می خوانم. </w:t>
            </w:r>
          </w:p>
        </w:tc>
        <w:tc>
          <w:tcPr>
            <w:tcW w:w="630" w:type="dxa"/>
          </w:tcPr>
          <w:p w14:paraId="56FE6111" w14:textId="75B08C6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7DEA509" w14:textId="621C608B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36E3EA2" w14:textId="0FF26BC0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765AA24" w14:textId="3B9CF867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23CE007" w14:textId="54AAE84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4DDE26D8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  <w:jc w:val="center"/>
        </w:trPr>
        <w:tc>
          <w:tcPr>
            <w:tcW w:w="578" w:type="dxa"/>
            <w:vAlign w:val="center"/>
          </w:tcPr>
          <w:p w14:paraId="27E96641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840" w:type="dxa"/>
          </w:tcPr>
          <w:p w14:paraId="4004A0BB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پاورپوینت برای انجام کارهایم استفاده می کنم. </w:t>
            </w:r>
          </w:p>
        </w:tc>
        <w:tc>
          <w:tcPr>
            <w:tcW w:w="630" w:type="dxa"/>
          </w:tcPr>
          <w:p w14:paraId="0C970CF7" w14:textId="3468170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D909D8" w14:textId="18273D5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65B5A18" w14:textId="14F50E0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99C0E27" w14:textId="438D0B3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22D7DA4B" w14:textId="11068E4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061F0F29" w14:textId="77777777" w:rsidTr="00AE174C">
        <w:trPr>
          <w:trHeight w:val="70"/>
          <w:jc w:val="center"/>
        </w:trPr>
        <w:tc>
          <w:tcPr>
            <w:tcW w:w="578" w:type="dxa"/>
            <w:vAlign w:val="center"/>
          </w:tcPr>
          <w:p w14:paraId="2F08251E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840" w:type="dxa"/>
          </w:tcPr>
          <w:p w14:paraId="6684AC5D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اس پی اس و دیگر نرم افزارهای آماری استفاده می کنم. </w:t>
            </w:r>
          </w:p>
        </w:tc>
        <w:tc>
          <w:tcPr>
            <w:tcW w:w="630" w:type="dxa"/>
          </w:tcPr>
          <w:p w14:paraId="0AD55C08" w14:textId="3B0243F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6385621" w14:textId="59B6204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2A4D04CF" w14:textId="56A381C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7BE445A" w14:textId="4EC0D47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95111A8" w14:textId="18494AA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535B6FEA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  <w:vAlign w:val="center"/>
          </w:tcPr>
          <w:p w14:paraId="293A3B8A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840" w:type="dxa"/>
          </w:tcPr>
          <w:p w14:paraId="3A0AF3AD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نرم افزار ورد و دیگر نرم افزارهای تایپ استفاده می کنم.</w:t>
            </w:r>
          </w:p>
        </w:tc>
        <w:tc>
          <w:tcPr>
            <w:tcW w:w="630" w:type="dxa"/>
          </w:tcPr>
          <w:p w14:paraId="513305D2" w14:textId="7655F48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D731831" w14:textId="28523F5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373CD8B" w14:textId="7BCDFC3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CA11ABE" w14:textId="4ADC2D9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4B8BF5A4" w14:textId="60F5A58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31F9545E" w14:textId="77777777" w:rsidTr="00AE174C">
        <w:trPr>
          <w:trHeight w:val="197"/>
          <w:jc w:val="center"/>
        </w:trPr>
        <w:tc>
          <w:tcPr>
            <w:tcW w:w="578" w:type="dxa"/>
            <w:vAlign w:val="center"/>
          </w:tcPr>
          <w:p w14:paraId="5F7883B2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840" w:type="dxa"/>
          </w:tcPr>
          <w:p w14:paraId="2D613FD2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نرم افزار اکسل استفاده می کنم.</w:t>
            </w:r>
          </w:p>
        </w:tc>
        <w:tc>
          <w:tcPr>
            <w:tcW w:w="630" w:type="dxa"/>
          </w:tcPr>
          <w:p w14:paraId="06DA344F" w14:textId="504B8B75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C156614" w14:textId="506F137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BFA13FC" w14:textId="3AC91D1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3DD9B2B" w14:textId="72F84DA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7967453" w14:textId="5A93CBA5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2463D554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tcW w:w="578" w:type="dxa"/>
            <w:vAlign w:val="center"/>
          </w:tcPr>
          <w:p w14:paraId="6D50F8B2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6840" w:type="dxa"/>
          </w:tcPr>
          <w:p w14:paraId="5661AC37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فناوری اطلاعات و رایانه برای جستجوی اطلاعات تخصصی استفاده می کنم.</w:t>
            </w:r>
          </w:p>
        </w:tc>
        <w:tc>
          <w:tcPr>
            <w:tcW w:w="630" w:type="dxa"/>
          </w:tcPr>
          <w:p w14:paraId="7C189504" w14:textId="3F1415B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619AEE4" w14:textId="767D46D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2574529" w14:textId="66FC420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904F1B0" w14:textId="016A52E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2DB8C4D4" w14:textId="7D31FAA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4E0CAD4C" w14:textId="77777777" w:rsidTr="00AE174C">
        <w:trPr>
          <w:trHeight w:val="175"/>
          <w:jc w:val="center"/>
        </w:trPr>
        <w:tc>
          <w:tcPr>
            <w:tcW w:w="578" w:type="dxa"/>
            <w:vAlign w:val="center"/>
          </w:tcPr>
          <w:p w14:paraId="6A597036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840" w:type="dxa"/>
          </w:tcPr>
          <w:p w14:paraId="0432C893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فایل های صوتی، تصویری و متنی را با استفاده از رایانه دانلود می کنم. </w:t>
            </w:r>
          </w:p>
        </w:tc>
        <w:tc>
          <w:tcPr>
            <w:tcW w:w="630" w:type="dxa"/>
          </w:tcPr>
          <w:p w14:paraId="2B4553AB" w14:textId="625A7CD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DA79DAA" w14:textId="678487C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25854BB" w14:textId="376CE47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1B758D5" w14:textId="09024710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1D7C77D" w14:textId="0092563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3EDEFF10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tcW w:w="578" w:type="dxa"/>
            <w:vAlign w:val="center"/>
          </w:tcPr>
          <w:p w14:paraId="4436B07A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6840" w:type="dxa"/>
          </w:tcPr>
          <w:p w14:paraId="011D0B45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برگزاری کنفرانس های داخلی و خارجی آگاهی پیدا می کنم. </w:t>
            </w:r>
          </w:p>
        </w:tc>
        <w:tc>
          <w:tcPr>
            <w:tcW w:w="630" w:type="dxa"/>
          </w:tcPr>
          <w:p w14:paraId="52460C77" w14:textId="3E2F2D9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4590620" w14:textId="7D8DA63B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64CD736" w14:textId="61B5265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CE90771" w14:textId="5EB50607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62CF1ED7" w14:textId="44752FB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5A1239E9" w14:textId="77777777" w:rsidTr="00AE174C">
        <w:trPr>
          <w:trHeight w:val="355"/>
          <w:jc w:val="center"/>
        </w:trPr>
        <w:tc>
          <w:tcPr>
            <w:tcW w:w="578" w:type="dxa"/>
            <w:vAlign w:val="center"/>
          </w:tcPr>
          <w:p w14:paraId="73A22F7E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6840" w:type="dxa"/>
          </w:tcPr>
          <w:p w14:paraId="3004E697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با استفاده از فناوری اطلاعات با سایر دانش آموزان و پژوهشگران در سایر مدارس ارتباط دارم. </w:t>
            </w:r>
          </w:p>
        </w:tc>
        <w:tc>
          <w:tcPr>
            <w:tcW w:w="630" w:type="dxa"/>
          </w:tcPr>
          <w:p w14:paraId="470F0566" w14:textId="07680C5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64EEC07" w14:textId="6CBC1B1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CC19771" w14:textId="57B8EF2B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9DBAE27" w14:textId="646A292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2BB501C9" w14:textId="32F4624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5E42D3A4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  <w:jc w:val="center"/>
        </w:trPr>
        <w:tc>
          <w:tcPr>
            <w:tcW w:w="578" w:type="dxa"/>
            <w:vAlign w:val="center"/>
          </w:tcPr>
          <w:p w14:paraId="46291964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6840" w:type="dxa"/>
          </w:tcPr>
          <w:p w14:paraId="31BFED44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از پایگاه های اطلاعاتی  مختلف استفاده می کنم. </w:t>
            </w:r>
          </w:p>
        </w:tc>
        <w:tc>
          <w:tcPr>
            <w:tcW w:w="630" w:type="dxa"/>
          </w:tcPr>
          <w:p w14:paraId="2AFE1EAC" w14:textId="623DD22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1EB8592" w14:textId="21695DB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370311D" w14:textId="73EB355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2192823" w14:textId="7C80CAA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A259146" w14:textId="3DAEF885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641FBEEF" w14:textId="77777777" w:rsidTr="00AE174C">
        <w:trPr>
          <w:trHeight w:val="268"/>
          <w:jc w:val="center"/>
        </w:trPr>
        <w:tc>
          <w:tcPr>
            <w:tcW w:w="578" w:type="dxa"/>
            <w:vAlign w:val="center"/>
          </w:tcPr>
          <w:p w14:paraId="4A926502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6840" w:type="dxa"/>
          </w:tcPr>
          <w:p w14:paraId="6D39E55A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با استفاده از فناوری اطلاعات به کنفرانس های داخلی و خارجی مقاله ارائه می دهم. </w:t>
            </w:r>
          </w:p>
        </w:tc>
        <w:tc>
          <w:tcPr>
            <w:tcW w:w="630" w:type="dxa"/>
          </w:tcPr>
          <w:p w14:paraId="61208F8D" w14:textId="1FBD4A8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92FF6C1" w14:textId="7A2605E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001A1E7D" w14:textId="6CFB277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51042C2" w14:textId="0F6691F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5BDDB96F" w14:textId="78B33E3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4B012C02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tcW w:w="578" w:type="dxa"/>
            <w:vAlign w:val="center"/>
          </w:tcPr>
          <w:p w14:paraId="06C8D2D3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6840" w:type="dxa"/>
          </w:tcPr>
          <w:p w14:paraId="614CA604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 xml:space="preserve">در کنفرانس ها شرکت می کنم. </w:t>
            </w:r>
          </w:p>
        </w:tc>
        <w:tc>
          <w:tcPr>
            <w:tcW w:w="630" w:type="dxa"/>
          </w:tcPr>
          <w:p w14:paraId="5489DE97" w14:textId="4719E5BB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82D195A" w14:textId="7DC3442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05326B04" w14:textId="230B262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A401958" w14:textId="6984B470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8193B36" w14:textId="3BE2091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1BD3C905" w14:textId="77777777" w:rsidTr="00AE174C">
        <w:trPr>
          <w:trHeight w:val="268"/>
          <w:jc w:val="center"/>
        </w:trPr>
        <w:tc>
          <w:tcPr>
            <w:tcW w:w="578" w:type="dxa"/>
            <w:vAlign w:val="center"/>
          </w:tcPr>
          <w:p w14:paraId="75E11E45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6840" w:type="dxa"/>
          </w:tcPr>
          <w:p w14:paraId="585337F3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گروه های خبری استفاده می کنم.</w:t>
            </w:r>
          </w:p>
        </w:tc>
        <w:tc>
          <w:tcPr>
            <w:tcW w:w="630" w:type="dxa"/>
          </w:tcPr>
          <w:p w14:paraId="0B963AED" w14:textId="45D3446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D5F3AD1" w14:textId="6CD86CC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960178D" w14:textId="64F6D86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6745BD5" w14:textId="557AD980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58F3CB86" w14:textId="478F09E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145E794C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tcW w:w="578" w:type="dxa"/>
            <w:vAlign w:val="center"/>
          </w:tcPr>
          <w:p w14:paraId="1C4FC92D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6840" w:type="dxa"/>
          </w:tcPr>
          <w:p w14:paraId="3BE5819D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گروه های مباحث استفاده می کنم.</w:t>
            </w:r>
          </w:p>
        </w:tc>
        <w:tc>
          <w:tcPr>
            <w:tcW w:w="630" w:type="dxa"/>
          </w:tcPr>
          <w:p w14:paraId="6EAA3BB3" w14:textId="179470F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3C12FCD" w14:textId="35EB1BC0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55382FE" w14:textId="6C7DEC9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FD53AF8" w14:textId="29D85D3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5243F6C3" w14:textId="54F3D8F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6A25D482" w14:textId="77777777" w:rsidTr="00AE174C">
        <w:trPr>
          <w:trHeight w:val="268"/>
          <w:jc w:val="center"/>
        </w:trPr>
        <w:tc>
          <w:tcPr>
            <w:tcW w:w="578" w:type="dxa"/>
            <w:vAlign w:val="center"/>
          </w:tcPr>
          <w:p w14:paraId="0E9F0CEC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6840" w:type="dxa"/>
          </w:tcPr>
          <w:p w14:paraId="06BF6652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چت استفاده می کنم.</w:t>
            </w:r>
          </w:p>
        </w:tc>
        <w:tc>
          <w:tcPr>
            <w:tcW w:w="630" w:type="dxa"/>
          </w:tcPr>
          <w:p w14:paraId="77C50E2F" w14:textId="416797CE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DBE1C54" w14:textId="337C44C9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151BB13" w14:textId="66786309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782ABB6" w14:textId="2D7B18E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B021680" w14:textId="34BF646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59C63D36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tcW w:w="578" w:type="dxa"/>
            <w:vAlign w:val="center"/>
          </w:tcPr>
          <w:p w14:paraId="395DB0E4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6840" w:type="dxa"/>
          </w:tcPr>
          <w:p w14:paraId="5A57FC75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ارسال ایمیل استفاده می کنم.</w:t>
            </w:r>
          </w:p>
        </w:tc>
        <w:tc>
          <w:tcPr>
            <w:tcW w:w="630" w:type="dxa"/>
          </w:tcPr>
          <w:p w14:paraId="7C7D0857" w14:textId="6E93FBD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3B5EAC3" w14:textId="1F788BB2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4FC301A" w14:textId="46CF72EB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9CE398C" w14:textId="73B37654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2782A37A" w14:textId="3E3789E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5E2A485E" w14:textId="77777777" w:rsidTr="00AE174C">
        <w:trPr>
          <w:trHeight w:val="268"/>
          <w:jc w:val="center"/>
        </w:trPr>
        <w:tc>
          <w:tcPr>
            <w:tcW w:w="578" w:type="dxa"/>
            <w:vAlign w:val="center"/>
          </w:tcPr>
          <w:p w14:paraId="686289D9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6840" w:type="dxa"/>
          </w:tcPr>
          <w:p w14:paraId="274F25C5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کنفرانس ویدئویی استفاده می کنم.</w:t>
            </w:r>
          </w:p>
        </w:tc>
        <w:tc>
          <w:tcPr>
            <w:tcW w:w="630" w:type="dxa"/>
          </w:tcPr>
          <w:p w14:paraId="2268CB8A" w14:textId="76E262B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9551FDC" w14:textId="153D974F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1B413A3" w14:textId="0F3F94D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4623074" w14:textId="7EE0C05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35E99C9F" w14:textId="3E312838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6DA98F44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tcW w:w="578" w:type="dxa"/>
            <w:vAlign w:val="center"/>
          </w:tcPr>
          <w:p w14:paraId="51DE75EF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6840" w:type="dxa"/>
          </w:tcPr>
          <w:p w14:paraId="5E5F3CF8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کتابخانه دیجیتال استفاده می کنم.</w:t>
            </w:r>
          </w:p>
        </w:tc>
        <w:tc>
          <w:tcPr>
            <w:tcW w:w="630" w:type="dxa"/>
          </w:tcPr>
          <w:p w14:paraId="06B2EC8F" w14:textId="0EF45BF5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29E419" w14:textId="4D88AA26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72044C2" w14:textId="1AE7E6A9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BFAB0BA" w14:textId="78C78FE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4B5A98ED" w14:textId="65F16549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13E8A17A" w14:textId="77777777" w:rsidTr="00AE174C">
        <w:trPr>
          <w:trHeight w:val="268"/>
          <w:jc w:val="center"/>
        </w:trPr>
        <w:tc>
          <w:tcPr>
            <w:tcW w:w="578" w:type="dxa"/>
            <w:vAlign w:val="center"/>
          </w:tcPr>
          <w:p w14:paraId="5B42A61E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6840" w:type="dxa"/>
          </w:tcPr>
          <w:p w14:paraId="26EBA71D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موتورهای جستجوگر مانند گوگول، یاهو و ... استفاده می کنم.</w:t>
            </w:r>
          </w:p>
        </w:tc>
        <w:tc>
          <w:tcPr>
            <w:tcW w:w="630" w:type="dxa"/>
          </w:tcPr>
          <w:p w14:paraId="3976D1B0" w14:textId="4DFEEDE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E5711B9" w14:textId="1225C4E3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0D4FB64F" w14:textId="2E8A7E8D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611AED8" w14:textId="5E9C558A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2F6D6C83" w14:textId="4F788BE9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5107BA" w:rsidRPr="005107BA" w14:paraId="7B522E17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tcW w:w="578" w:type="dxa"/>
            <w:vAlign w:val="center"/>
          </w:tcPr>
          <w:p w14:paraId="11739648" w14:textId="77777777" w:rsidR="005107BA" w:rsidRPr="005107BA" w:rsidRDefault="005107BA" w:rsidP="00AE174C">
            <w:pPr>
              <w:spacing w:after="0"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6840" w:type="dxa"/>
          </w:tcPr>
          <w:p w14:paraId="1A58F557" w14:textId="77777777" w:rsidR="005107BA" w:rsidRPr="005107BA" w:rsidRDefault="005107BA" w:rsidP="00AE174C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از اینترنت برای وبگردی استفاده می کنم.</w:t>
            </w:r>
          </w:p>
        </w:tc>
        <w:tc>
          <w:tcPr>
            <w:tcW w:w="630" w:type="dxa"/>
          </w:tcPr>
          <w:p w14:paraId="61C8D263" w14:textId="30D22AB0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03BFA40" w14:textId="1956C50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7FC64BB" w14:textId="1DDF4495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8B140F6" w14:textId="38227B41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</w:tcPr>
          <w:p w14:paraId="0315EDD8" w14:textId="47F90ADC" w:rsidR="005107BA" w:rsidRPr="005107BA" w:rsidRDefault="005107BA" w:rsidP="00AE174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31A258D4" w14:textId="7D3F1D8F" w:rsidR="005107BA" w:rsidRDefault="005107BA">
      <w:pPr>
        <w:rPr>
          <w:rFonts w:cs="B Nazanin"/>
          <w:sz w:val="28"/>
          <w:szCs w:val="28"/>
          <w:rtl/>
        </w:rPr>
      </w:pPr>
    </w:p>
    <w:p w14:paraId="795DF8A6" w14:textId="116CE29D" w:rsidR="00AE174C" w:rsidRPr="00AE174C" w:rsidRDefault="00AE174C" w:rsidP="00AE174C">
      <w:pPr>
        <w:jc w:val="right"/>
        <w:rPr>
          <w:rFonts w:cs="B Nazanin"/>
          <w:b/>
          <w:bCs/>
          <w:sz w:val="28"/>
          <w:szCs w:val="28"/>
          <w:rtl/>
        </w:rPr>
      </w:pPr>
      <w:r w:rsidRPr="00AE174C">
        <w:rPr>
          <w:rFonts w:cs="B Nazanin" w:hint="cs"/>
          <w:b/>
          <w:bCs/>
          <w:sz w:val="28"/>
          <w:szCs w:val="28"/>
          <w:rtl/>
        </w:rPr>
        <w:t>نمره گذاری:</w:t>
      </w:r>
    </w:p>
    <w:tbl>
      <w:tblPr>
        <w:tblStyle w:val="GridTable4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35"/>
        <w:gridCol w:w="1336"/>
        <w:gridCol w:w="1336"/>
        <w:gridCol w:w="1336"/>
        <w:gridCol w:w="1336"/>
        <w:gridCol w:w="1336"/>
      </w:tblGrid>
      <w:tr w:rsidR="00AE174C" w:rsidRPr="00AE174C" w14:paraId="294443D6" w14:textId="77777777" w:rsidTr="00AE1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DB1A973" w14:textId="26370C8E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E174C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3BE8494" w14:textId="23ADFEEE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E174C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F11FDF" w14:textId="488BBEE4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E174C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607C64" w14:textId="5EDD33F4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E174C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90BBA7" w14:textId="1E87D0E7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E174C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7BDFC5" w14:textId="1411687C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E174C">
              <w:rPr>
                <w:rFonts w:cs="B Nazanin" w:hint="cs"/>
                <w:color w:val="auto"/>
                <w:sz w:val="28"/>
                <w:szCs w:val="28"/>
                <w:rtl/>
              </w:rPr>
              <w:t>نمره</w:t>
            </w:r>
          </w:p>
        </w:tc>
      </w:tr>
      <w:tr w:rsidR="00AE174C" w:rsidRPr="00AE174C" w14:paraId="0F2E2A52" w14:textId="77777777" w:rsidTr="00AE1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tcW w:w="1335" w:type="dxa"/>
            <w:vAlign w:val="center"/>
          </w:tcPr>
          <w:p w14:paraId="6C8BD523" w14:textId="0AB082AC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E174C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36" w:type="dxa"/>
            <w:vAlign w:val="center"/>
          </w:tcPr>
          <w:p w14:paraId="4B7C94E7" w14:textId="12F2E10E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E174C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36" w:type="dxa"/>
            <w:vAlign w:val="center"/>
          </w:tcPr>
          <w:p w14:paraId="05693F0F" w14:textId="019D848E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E174C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36" w:type="dxa"/>
            <w:vAlign w:val="center"/>
          </w:tcPr>
          <w:p w14:paraId="31A4CD76" w14:textId="6101155D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E174C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36" w:type="dxa"/>
            <w:vAlign w:val="center"/>
          </w:tcPr>
          <w:p w14:paraId="1A6AE563" w14:textId="0C70DDFE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E174C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36" w:type="dxa"/>
            <w:vAlign w:val="center"/>
          </w:tcPr>
          <w:p w14:paraId="11EEBF50" w14:textId="7E7C3ED5" w:rsidR="00AE174C" w:rsidRPr="00AE174C" w:rsidRDefault="00AE174C" w:rsidP="00AE174C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AE174C">
              <w:rPr>
                <w:rFonts w:cs="B Nazanin" w:hint="cs"/>
                <w:b/>
                <w:bCs/>
                <w:sz w:val="28"/>
                <w:szCs w:val="28"/>
                <w:rtl/>
              </w:rPr>
              <w:t>عنوان</w:t>
            </w:r>
          </w:p>
        </w:tc>
      </w:tr>
    </w:tbl>
    <w:p w14:paraId="4105A5D1" w14:textId="77777777" w:rsidR="005107BA" w:rsidRDefault="005107BA" w:rsidP="005107BA">
      <w:pPr>
        <w:bidi/>
        <w:spacing w:after="0" w:line="240" w:lineRule="atLeast"/>
        <w:jc w:val="center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15A4F89C" w14:textId="77777777" w:rsidR="005107BA" w:rsidRP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16"/>
          <w:szCs w:val="16"/>
          <w:rtl/>
          <w:lang w:eastAsia="zh-CN" w:bidi="fa-IR"/>
        </w:rPr>
      </w:pPr>
    </w:p>
    <w:p w14:paraId="62ACFB06" w14:textId="74E23B6E" w:rsid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5107B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مفهومی: </w:t>
      </w:r>
    </w:p>
    <w:p w14:paraId="260EE519" w14:textId="77777777" w:rsidR="005107BA" w:rsidRP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lang w:eastAsia="zh-CN" w:bidi="fa-IR"/>
        </w:rPr>
      </w:pPr>
    </w:p>
    <w:p w14:paraId="0B14AD82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sz w:val="28"/>
          <w:szCs w:val="28"/>
          <w:rtl/>
          <w:lang w:bidi="fa-IR"/>
        </w:rPr>
      </w:pPr>
      <w:r w:rsidRPr="005107BA">
        <w:rPr>
          <w:rFonts w:cs="B Nazanin" w:hint="cs"/>
          <w:b/>
          <w:bCs/>
          <w:sz w:val="28"/>
          <w:szCs w:val="28"/>
          <w:rtl/>
          <w:lang w:bidi="fa-IR"/>
        </w:rPr>
        <w:t>فناوری اطلاعات و ارتباطات</w:t>
      </w:r>
      <w:r w:rsidRPr="005107BA">
        <w:rPr>
          <w:rFonts w:cs="B Nazanin" w:hint="cs"/>
          <w:sz w:val="28"/>
          <w:szCs w:val="28"/>
          <w:rtl/>
          <w:lang w:bidi="fa-IR"/>
        </w:rPr>
        <w:t xml:space="preserve">: </w:t>
      </w:r>
    </w:p>
    <w:p w14:paraId="2F28655E" w14:textId="5FB9407E" w:rsidR="005107BA" w:rsidRDefault="005107BA" w:rsidP="00AE174C">
      <w:pPr>
        <w:bidi/>
        <w:spacing w:after="0" w:line="336" w:lineRule="auto"/>
        <w:ind w:left="6" w:right="113"/>
        <w:jc w:val="both"/>
        <w:rPr>
          <w:rFonts w:cs="B Nazanin"/>
          <w:sz w:val="28"/>
          <w:szCs w:val="28"/>
          <w:rtl/>
          <w:lang w:bidi="fa-IR"/>
        </w:rPr>
      </w:pPr>
      <w:r w:rsidRPr="005107BA">
        <w:rPr>
          <w:rFonts w:cs="B Nazanin" w:hint="cs"/>
          <w:sz w:val="28"/>
          <w:szCs w:val="28"/>
          <w:rtl/>
          <w:lang w:bidi="fa-IR"/>
        </w:rPr>
        <w:t>فناوری اطلاعات و ارتباطات عبارت است از فرایند تولید، ذخیره</w:t>
      </w:r>
      <w:r w:rsidRPr="005107BA">
        <w:rPr>
          <w:rFonts w:cs="B Nazanin"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sz w:val="28"/>
          <w:szCs w:val="28"/>
          <w:rtl/>
          <w:lang w:bidi="fa-IR"/>
        </w:rPr>
        <w:t>سازی، پردازش، نشر، دستیابی، انتقال و تبادل اطلاعات از طریق ظرفیت</w:t>
      </w:r>
      <w:r w:rsidRPr="005107BA">
        <w:rPr>
          <w:rFonts w:cs="B Nazanin"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sz w:val="28"/>
          <w:szCs w:val="28"/>
          <w:rtl/>
          <w:lang w:bidi="fa-IR"/>
        </w:rPr>
        <w:t>های مخابراتی و رسانه</w:t>
      </w:r>
      <w:r w:rsidRPr="005107BA">
        <w:rPr>
          <w:rFonts w:cs="B Nazanin"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sz w:val="28"/>
          <w:szCs w:val="28"/>
          <w:rtl/>
          <w:lang w:bidi="fa-IR"/>
        </w:rPr>
        <w:t>هایی از قبیل رادیو، تلویزیون و تکنیک</w:t>
      </w:r>
      <w:r w:rsidRPr="005107BA">
        <w:rPr>
          <w:rFonts w:cs="B Nazanin"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sz w:val="28"/>
          <w:szCs w:val="28"/>
          <w:rtl/>
          <w:lang w:bidi="fa-IR"/>
        </w:rPr>
        <w:t>هایی مانند رایانه و ارتباط تلفنی که استفاده از آن</w:t>
      </w:r>
      <w:r w:rsidRPr="005107BA">
        <w:rPr>
          <w:rFonts w:cs="B Nazanin"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sz w:val="28"/>
          <w:szCs w:val="28"/>
          <w:rtl/>
          <w:lang w:bidi="fa-IR"/>
        </w:rPr>
        <w:t>ها برقراری عدالت در دسترسی و استفاده عموم از منابع اطلاعاتی و امکان تعامل با سایر گروه</w:t>
      </w:r>
      <w:r w:rsidRPr="005107BA">
        <w:rPr>
          <w:rFonts w:cs="B Nazanin"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sz w:val="28"/>
          <w:szCs w:val="28"/>
          <w:rtl/>
          <w:lang w:bidi="fa-IR"/>
        </w:rPr>
        <w:t xml:space="preserve">ها را ممکن است (ماثور و امبانی، 2005، ص 348). </w:t>
      </w:r>
    </w:p>
    <w:p w14:paraId="60EBFC96" w14:textId="77777777" w:rsidR="00AE174C" w:rsidRPr="005107BA" w:rsidRDefault="00AE174C" w:rsidP="00AE174C">
      <w:pPr>
        <w:bidi/>
        <w:spacing w:after="0" w:line="336" w:lineRule="auto"/>
        <w:ind w:right="113"/>
        <w:jc w:val="both"/>
        <w:rPr>
          <w:rFonts w:cs="B Nazanin"/>
          <w:sz w:val="28"/>
          <w:szCs w:val="28"/>
          <w:rtl/>
          <w:lang w:bidi="fa-IR"/>
        </w:rPr>
      </w:pPr>
    </w:p>
    <w:p w14:paraId="1D3D7173" w14:textId="5845E606" w:rsidR="005107BA" w:rsidRDefault="005107BA" w:rsidP="00AE174C">
      <w:pPr>
        <w:bidi/>
        <w:spacing w:after="0" w:line="336" w:lineRule="auto"/>
        <w:ind w:right="113"/>
        <w:jc w:val="both"/>
        <w:rPr>
          <w:rFonts w:cs="B Nazanin"/>
          <w:b/>
          <w:bCs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lastRenderedPageBreak/>
        <w:t>نوع استفاده از فناوری اطلاعات:</w:t>
      </w:r>
    </w:p>
    <w:p w14:paraId="4D0AAC7A" w14:textId="2477A68F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b/>
          <w:bCs/>
          <w:i/>
          <w:sz w:val="28"/>
          <w:szCs w:val="28"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منظور از نوع استفاده از فناوری اطلاعات، استفاده کارکنان از فناوری اطلاعات به طریق مختلف مانند-دريافت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و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ارسال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نامه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الكترونيكي،استفاده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برنامه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های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ارائه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مانند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پاورپوینت، 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متون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به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صورت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صوتی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و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تصویری، 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سی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دي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هاي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چندرسانه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اي</w:t>
      </w:r>
      <w:r w:rsidRPr="005107BA">
        <w:rPr>
          <w:rFonts w:cs="B Nazanin"/>
          <w:i/>
          <w:sz w:val="28"/>
          <w:szCs w:val="28"/>
          <w:rtl/>
        </w:rPr>
        <w:t xml:space="preserve"> (</w:t>
      </w:r>
      <w:r w:rsidRPr="005107BA">
        <w:rPr>
          <w:rFonts w:cs="B Nazanin" w:hint="cs"/>
          <w:i/>
          <w:sz w:val="28"/>
          <w:szCs w:val="28"/>
          <w:rtl/>
        </w:rPr>
        <w:t>مولتی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مدیا</w:t>
      </w:r>
      <w:r w:rsidRPr="005107BA">
        <w:rPr>
          <w:rFonts w:cs="B Nazanin"/>
          <w:i/>
          <w:sz w:val="28"/>
          <w:szCs w:val="28"/>
          <w:rtl/>
        </w:rPr>
        <w:t>)</w:t>
      </w:r>
      <w:r w:rsidRPr="005107BA">
        <w:rPr>
          <w:rFonts w:cs="B Nazanin" w:hint="cs"/>
          <w:i/>
          <w:sz w:val="28"/>
          <w:szCs w:val="28"/>
          <w:rtl/>
        </w:rPr>
        <w:t xml:space="preserve"> ذخیره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و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بازیابی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اطلاعات می باشد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(قاسمی، 1391).</w:t>
      </w:r>
    </w:p>
    <w:p w14:paraId="4667D8A6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b/>
          <w:bCs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>استفاده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از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نرم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افزاهای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آموزش:</w:t>
      </w:r>
    </w:p>
    <w:p w14:paraId="2D879120" w14:textId="33510634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b/>
          <w:bCs/>
          <w:i/>
          <w:sz w:val="28"/>
          <w:szCs w:val="28"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منظور استفاده کارکنان سازمان از نرم افرازهای آموزشی مورد نیاز شغل و کار خود می باشند که برای انجام کار خود از آن استفاده می کنند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(قاسمی، 1391).</w:t>
      </w:r>
    </w:p>
    <w:p w14:paraId="2C2CBE10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b/>
          <w:bCs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>نوع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و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میزان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استفاده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از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 xml:space="preserve">اینترنت: </w:t>
      </w:r>
    </w:p>
    <w:p w14:paraId="44D73312" w14:textId="18EF3764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b/>
          <w:bCs/>
          <w:i/>
          <w:sz w:val="28"/>
          <w:szCs w:val="28"/>
        </w:rPr>
      </w:pPr>
      <w:r w:rsidRPr="005107BA">
        <w:rPr>
          <w:rFonts w:cs="B Nazanin" w:hint="cs"/>
          <w:i/>
          <w:sz w:val="28"/>
          <w:szCs w:val="28"/>
          <w:rtl/>
        </w:rPr>
        <w:t>منظور از نوع و میزان استفاده از اینترنت،  میزان استفاده کارکنان از اینترنت جهت جستجوی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اطلاعات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تخصصی، مکاتبه با سایر همکاران، استفاده از پایگاه های مختلف اطلاعاتی می باشد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(قاسمی، 1391).</w:t>
      </w:r>
    </w:p>
    <w:p w14:paraId="29630C85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b/>
          <w:bCs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>نوع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و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میزان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استفاده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از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سرویس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های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 xml:space="preserve">اینترنتی: </w:t>
      </w:r>
    </w:p>
    <w:p w14:paraId="0ECF0718" w14:textId="4B843145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</w:rPr>
      </w:pPr>
      <w:r w:rsidRPr="005107BA">
        <w:rPr>
          <w:rFonts w:cs="B Nazanin" w:hint="cs"/>
          <w:i/>
          <w:sz w:val="28"/>
          <w:szCs w:val="28"/>
          <w:rtl/>
        </w:rPr>
        <w:t>منظور میزان 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کارکنان 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اینترنت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به طریق مختلف مانند، ارسال پیام، چت، کتابخانه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دیجیتال، کنفرانس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ویدئویی می باشد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(قاسمی، 1391).</w:t>
      </w:r>
    </w:p>
    <w:p w14:paraId="374FD71F" w14:textId="77777777" w:rsidR="005107BA" w:rsidRPr="005107BA" w:rsidRDefault="005107BA" w:rsidP="005107BA">
      <w:pPr>
        <w:bidi/>
        <w:spacing w:after="0" w:line="336" w:lineRule="auto"/>
        <w:ind w:left="6" w:right="113" w:firstLine="454"/>
        <w:jc w:val="both"/>
        <w:rPr>
          <w:rFonts w:cs="B Nazanin"/>
          <w:sz w:val="28"/>
          <w:szCs w:val="28"/>
          <w:rtl/>
          <w:lang w:bidi="fa-IR"/>
        </w:rPr>
      </w:pPr>
    </w:p>
    <w:p w14:paraId="0CFC8AF8" w14:textId="57E405BC" w:rsid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5107B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عملیاتی: </w:t>
      </w:r>
    </w:p>
    <w:p w14:paraId="61BCD8B5" w14:textId="77777777" w:rsidR="005107BA" w:rsidRP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18"/>
          <w:szCs w:val="18"/>
          <w:lang w:eastAsia="zh-CN" w:bidi="fa-IR"/>
        </w:rPr>
      </w:pPr>
    </w:p>
    <w:p w14:paraId="3BD1FE0F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sz w:val="28"/>
          <w:szCs w:val="28"/>
          <w:rtl/>
        </w:rPr>
      </w:pPr>
      <w:r w:rsidRPr="005107BA">
        <w:rPr>
          <w:rFonts w:cs="B Nazanin" w:hint="cs"/>
          <w:b/>
          <w:bCs/>
          <w:sz w:val="28"/>
          <w:szCs w:val="28"/>
          <w:rtl/>
        </w:rPr>
        <w:t>فناوری اطلاعات و ارتباطات</w:t>
      </w:r>
      <w:r w:rsidRPr="005107BA">
        <w:rPr>
          <w:rFonts w:cs="B Nazanin" w:hint="cs"/>
          <w:sz w:val="28"/>
          <w:szCs w:val="28"/>
          <w:rtl/>
        </w:rPr>
        <w:t xml:space="preserve">: </w:t>
      </w:r>
    </w:p>
    <w:p w14:paraId="4F6C033E" w14:textId="24D288AC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lang w:bidi="fa-IR"/>
        </w:rPr>
      </w:pPr>
      <w:r w:rsidRPr="005107BA">
        <w:rPr>
          <w:rFonts w:cs="B Nazanin" w:hint="cs"/>
          <w:sz w:val="28"/>
          <w:szCs w:val="28"/>
          <w:rtl/>
        </w:rPr>
        <w:t>منظور از فناوری اطلاعات و ارتباطات در این پژوهش نمرات حاصل از پرسشنامه 25 سوالی قاسمی (1391) می</w:t>
      </w:r>
      <w:r w:rsidRPr="005107BA">
        <w:rPr>
          <w:rFonts w:cs="B Nazanin"/>
          <w:sz w:val="28"/>
          <w:szCs w:val="28"/>
          <w:rtl/>
        </w:rPr>
        <w:softHyphen/>
      </w:r>
      <w:r w:rsidRPr="005107BA">
        <w:rPr>
          <w:rFonts w:cs="B Nazanin" w:hint="cs"/>
          <w:sz w:val="28"/>
          <w:szCs w:val="28"/>
          <w:rtl/>
        </w:rPr>
        <w:t xml:space="preserve">باشد که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چهار بعد نوع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sz w:val="28"/>
          <w:szCs w:val="28"/>
          <w:rtl/>
          <w:lang w:bidi="fa-IR"/>
        </w:rPr>
        <w:t>استفاده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، استفاده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از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نرم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افزاهای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آموزش، نوع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و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میزان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استفاده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از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اینترنت، نوع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و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میزان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استفاده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از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سرویس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های</w:t>
      </w:r>
      <w:r w:rsidRPr="005107BA">
        <w:rPr>
          <w:rFonts w:cs="B Nazanin"/>
          <w:i/>
          <w:sz w:val="28"/>
          <w:szCs w:val="28"/>
          <w:rtl/>
          <w:lang w:bidi="fa-IR"/>
        </w:rPr>
        <w:t xml:space="preserve"> </w:t>
      </w:r>
      <w:r w:rsidRPr="005107BA">
        <w:rPr>
          <w:rFonts w:cs="B Nazanin" w:hint="cs"/>
          <w:i/>
          <w:sz w:val="28"/>
          <w:szCs w:val="28"/>
          <w:rtl/>
          <w:lang w:bidi="fa-IR"/>
        </w:rPr>
        <w:t>اینترنتی را مورد بررسی قرار می</w:t>
      </w:r>
      <w:r w:rsidRPr="005107BA">
        <w:rPr>
          <w:rFonts w:cs="B Nazanin"/>
          <w:i/>
          <w:sz w:val="28"/>
          <w:szCs w:val="28"/>
          <w:rtl/>
          <w:lang w:bidi="fa-IR"/>
        </w:rPr>
        <w:softHyphen/>
      </w:r>
      <w:r w:rsidRPr="005107BA">
        <w:rPr>
          <w:rFonts w:cs="B Nazanin" w:hint="cs"/>
          <w:i/>
          <w:sz w:val="28"/>
          <w:szCs w:val="28"/>
          <w:rtl/>
          <w:lang w:bidi="fa-IR"/>
        </w:rPr>
        <w:t>دهد.</w:t>
      </w:r>
    </w:p>
    <w:p w14:paraId="2F20B206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>نوع استفاده از فناوری اطلاعات</w:t>
      </w:r>
      <w:r w:rsidRPr="005107BA">
        <w:rPr>
          <w:rFonts w:cs="B Nazanin" w:hint="cs"/>
          <w:i/>
          <w:sz w:val="28"/>
          <w:szCs w:val="28"/>
          <w:rtl/>
        </w:rPr>
        <w:t>:</w:t>
      </w:r>
    </w:p>
    <w:p w14:paraId="7DC52F5F" w14:textId="020C5B8C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5107BA">
        <w:rPr>
          <w:rFonts w:cs="B Nazanin" w:hint="cs"/>
          <w:i/>
          <w:sz w:val="28"/>
          <w:szCs w:val="28"/>
          <w:rtl/>
        </w:rPr>
        <w:t xml:space="preserve"> منظور از نوع استفاده در این پژوهش، نمرات حاصل از گویه های 1 تا 7 پرسشنامه فناوری اطلاعات می باشد. </w:t>
      </w:r>
    </w:p>
    <w:p w14:paraId="67F354E8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lastRenderedPageBreak/>
        <w:t>استفاده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از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نرم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افزاهای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آموزش</w:t>
      </w:r>
      <w:r w:rsidRPr="005107BA">
        <w:rPr>
          <w:rFonts w:cs="B Nazanin" w:hint="cs"/>
          <w:i/>
          <w:sz w:val="28"/>
          <w:szCs w:val="28"/>
          <w:rtl/>
        </w:rPr>
        <w:t>:</w:t>
      </w:r>
    </w:p>
    <w:p w14:paraId="10B74527" w14:textId="145A5173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 w:hint="cs"/>
          <w:i/>
          <w:sz w:val="28"/>
          <w:szCs w:val="28"/>
          <w:rtl/>
        </w:rPr>
      </w:pPr>
      <w:r w:rsidRPr="005107BA">
        <w:rPr>
          <w:rFonts w:cs="B Nazanin" w:hint="cs"/>
          <w:i/>
          <w:sz w:val="28"/>
          <w:szCs w:val="28"/>
          <w:rtl/>
        </w:rPr>
        <w:t xml:space="preserve"> منظور از 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نرم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افزاهای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 xml:space="preserve">آموزش در این پژوهش، نمرات حاصل از گویه های 8 تا 10 پرسشنامه فناوری اطلاعات می باشد. </w:t>
      </w:r>
    </w:p>
    <w:p w14:paraId="018E6FA1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>نوع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و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میزان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استفاده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از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اینترنت</w:t>
      </w:r>
      <w:r w:rsidRPr="005107BA">
        <w:rPr>
          <w:rFonts w:cs="B Nazanin" w:hint="cs"/>
          <w:i/>
          <w:sz w:val="28"/>
          <w:szCs w:val="28"/>
          <w:rtl/>
        </w:rPr>
        <w:t xml:space="preserve">: </w:t>
      </w:r>
    </w:p>
    <w:p w14:paraId="61E4A389" w14:textId="7D0D47F5" w:rsidR="005107BA" w:rsidRPr="005107BA" w:rsidRDefault="005107BA" w:rsidP="005107BA">
      <w:pPr>
        <w:bidi/>
        <w:spacing w:after="0" w:line="336" w:lineRule="auto"/>
        <w:ind w:left="6" w:right="113"/>
        <w:jc w:val="both"/>
        <w:rPr>
          <w:rFonts w:cs="B Nazanin" w:hint="cs"/>
          <w:i/>
          <w:sz w:val="28"/>
          <w:szCs w:val="28"/>
          <w:rtl/>
        </w:rPr>
      </w:pPr>
      <w:r w:rsidRPr="005107BA">
        <w:rPr>
          <w:rFonts w:cs="B Nazanin" w:hint="cs"/>
          <w:i/>
          <w:sz w:val="28"/>
          <w:szCs w:val="28"/>
          <w:rtl/>
        </w:rPr>
        <w:t>منظور از نوع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و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میزان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 xml:space="preserve">اینترنت در این پژوهش، نمرات حاصل از گویه های 11 تا 17 پرسشنامه فناوری اطلاعات می باشد. </w:t>
      </w:r>
    </w:p>
    <w:p w14:paraId="1F31347A" w14:textId="77777777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5107BA">
        <w:rPr>
          <w:rFonts w:cs="B Nazanin" w:hint="cs"/>
          <w:b/>
          <w:bCs/>
          <w:i/>
          <w:sz w:val="28"/>
          <w:szCs w:val="28"/>
          <w:rtl/>
        </w:rPr>
        <w:t>نوع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و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میزان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استفاده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از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سرویس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های</w:t>
      </w:r>
      <w:r w:rsidRPr="005107BA">
        <w:rPr>
          <w:rFonts w:cs="B Nazanin"/>
          <w:b/>
          <w:bCs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b/>
          <w:bCs/>
          <w:i/>
          <w:sz w:val="28"/>
          <w:szCs w:val="28"/>
          <w:rtl/>
        </w:rPr>
        <w:t>اینترنتی</w:t>
      </w:r>
      <w:r w:rsidRPr="005107BA">
        <w:rPr>
          <w:rFonts w:cs="B Nazanin" w:hint="cs"/>
          <w:i/>
          <w:sz w:val="28"/>
          <w:szCs w:val="28"/>
          <w:rtl/>
        </w:rPr>
        <w:t>:</w:t>
      </w:r>
    </w:p>
    <w:p w14:paraId="1B62ABB8" w14:textId="52C0AA73" w:rsidR="005107BA" w:rsidRDefault="005107BA" w:rsidP="005107BA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</w:rPr>
      </w:pPr>
      <w:r w:rsidRPr="005107BA">
        <w:rPr>
          <w:rFonts w:cs="B Nazanin" w:hint="cs"/>
          <w:i/>
          <w:sz w:val="28"/>
          <w:szCs w:val="28"/>
          <w:rtl/>
        </w:rPr>
        <w:t xml:space="preserve"> منظور از نوع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و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میزان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استفاده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از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سرویس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های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>اینترنتی</w:t>
      </w:r>
      <w:r w:rsidRPr="005107BA">
        <w:rPr>
          <w:rFonts w:cs="B Nazanin"/>
          <w:i/>
          <w:sz w:val="28"/>
          <w:szCs w:val="28"/>
          <w:rtl/>
        </w:rPr>
        <w:t xml:space="preserve"> </w:t>
      </w:r>
      <w:r w:rsidRPr="005107BA">
        <w:rPr>
          <w:rFonts w:cs="B Nazanin" w:hint="cs"/>
          <w:i/>
          <w:sz w:val="28"/>
          <w:szCs w:val="28"/>
          <w:rtl/>
        </w:rPr>
        <w:t xml:space="preserve">در این پژوهش، نمرات حاصل از گویه های 18 تا 25 پرسشنامه فناوری اطلاعات می باشد. </w:t>
      </w:r>
    </w:p>
    <w:p w14:paraId="779BC9B7" w14:textId="77777777" w:rsidR="00AE174C" w:rsidRPr="00AE174C" w:rsidRDefault="00AE174C" w:rsidP="00AE174C">
      <w:pPr>
        <w:rPr>
          <w:rFonts w:cs="B Nazanin"/>
          <w:sz w:val="20"/>
          <w:szCs w:val="20"/>
          <w:rtl/>
        </w:rPr>
      </w:pPr>
    </w:p>
    <w:p w14:paraId="2E967129" w14:textId="77777777" w:rsidR="00AE174C" w:rsidRPr="005107BA" w:rsidRDefault="00AE174C" w:rsidP="00AE174C">
      <w:pPr>
        <w:jc w:val="right"/>
        <w:rPr>
          <w:rFonts w:cs="B Nazanin"/>
          <w:b/>
          <w:bCs/>
          <w:sz w:val="28"/>
          <w:szCs w:val="28"/>
          <w:rtl/>
        </w:rPr>
      </w:pPr>
      <w:r w:rsidRPr="005107BA">
        <w:rPr>
          <w:rFonts w:cs="B Nazanin" w:hint="cs"/>
          <w:b/>
          <w:bCs/>
          <w:sz w:val="28"/>
          <w:szCs w:val="28"/>
          <w:rtl/>
        </w:rPr>
        <w:t>خرده مقیاس:</w:t>
      </w:r>
      <w:bookmarkStart w:id="0" w:name="_Toc365166542"/>
      <w:bookmarkStart w:id="1" w:name="_Toc365166750"/>
      <w:bookmarkStart w:id="2" w:name="_Toc365166958"/>
      <w:bookmarkStart w:id="3" w:name="_Toc425098055"/>
      <w:bookmarkStart w:id="4" w:name="_Toc430309622"/>
    </w:p>
    <w:tbl>
      <w:tblPr>
        <w:tblStyle w:val="GridTable4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920"/>
        <w:gridCol w:w="4105"/>
      </w:tblGrid>
      <w:tr w:rsidR="00AE174C" w:rsidRPr="005107BA" w14:paraId="1814FA9A" w14:textId="77777777" w:rsidTr="00AA0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  <w:jc w:val="center"/>
        </w:trPr>
        <w:tc>
          <w:tcPr>
            <w:tcW w:w="1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bookmarkEnd w:id="0"/>
          <w:bookmarkEnd w:id="1"/>
          <w:bookmarkEnd w:id="2"/>
          <w:bookmarkEnd w:id="3"/>
          <w:bookmarkEnd w:id="4"/>
          <w:p w14:paraId="5C7FF926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41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861D0B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5107BA">
              <w:rPr>
                <w:rFonts w:cs="B Nazanin" w:hint="cs"/>
                <w:color w:val="auto"/>
                <w:sz w:val="28"/>
                <w:szCs w:val="28"/>
                <w:rtl/>
              </w:rPr>
              <w:t>خرده مقیاس</w:t>
            </w:r>
          </w:p>
        </w:tc>
      </w:tr>
      <w:tr w:rsidR="00AE174C" w:rsidRPr="005107BA" w14:paraId="1B3C1155" w14:textId="77777777" w:rsidTr="00AA0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  <w:jc w:val="center"/>
        </w:trPr>
        <w:tc>
          <w:tcPr>
            <w:tcW w:w="1920" w:type="dxa"/>
            <w:vAlign w:val="center"/>
          </w:tcPr>
          <w:p w14:paraId="77DEA3FC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1 تا 6</w:t>
            </w:r>
          </w:p>
        </w:tc>
        <w:tc>
          <w:tcPr>
            <w:tcW w:w="4105" w:type="dxa"/>
            <w:vAlign w:val="center"/>
          </w:tcPr>
          <w:p w14:paraId="3345E3AC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نوع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استفاده</w:t>
            </w:r>
          </w:p>
        </w:tc>
      </w:tr>
      <w:tr w:rsidR="00AE174C" w:rsidRPr="005107BA" w14:paraId="662277FF" w14:textId="77777777" w:rsidTr="00AA0ABB">
        <w:trPr>
          <w:trHeight w:val="165"/>
          <w:jc w:val="center"/>
        </w:trPr>
        <w:tc>
          <w:tcPr>
            <w:tcW w:w="1920" w:type="dxa"/>
            <w:vAlign w:val="center"/>
          </w:tcPr>
          <w:p w14:paraId="6A71A72B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7 تا 10</w:t>
            </w:r>
          </w:p>
        </w:tc>
        <w:tc>
          <w:tcPr>
            <w:tcW w:w="4105" w:type="dxa"/>
            <w:vAlign w:val="center"/>
          </w:tcPr>
          <w:p w14:paraId="25270CCA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نرم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افزاهای</w:t>
            </w:r>
            <w:r w:rsidRPr="005107B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107BA">
              <w:rPr>
                <w:rFonts w:cs="B Nazanin" w:hint="cs"/>
                <w:sz w:val="28"/>
                <w:szCs w:val="28"/>
                <w:rtl/>
              </w:rPr>
              <w:t>آموزشی</w:t>
            </w:r>
          </w:p>
        </w:tc>
      </w:tr>
      <w:tr w:rsidR="00AE174C" w:rsidRPr="005107BA" w14:paraId="7347B2FE" w14:textId="77777777" w:rsidTr="00AA0A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tcW w:w="1920" w:type="dxa"/>
            <w:vAlign w:val="center"/>
          </w:tcPr>
          <w:p w14:paraId="536270F0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11 تا 17</w:t>
            </w:r>
          </w:p>
        </w:tc>
        <w:tc>
          <w:tcPr>
            <w:tcW w:w="4105" w:type="dxa"/>
            <w:vAlign w:val="center"/>
          </w:tcPr>
          <w:p w14:paraId="02939855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نوع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و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میزان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استفاده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از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اینترنت</w:t>
            </w:r>
          </w:p>
        </w:tc>
      </w:tr>
      <w:tr w:rsidR="00AE174C" w:rsidRPr="005107BA" w14:paraId="70E57256" w14:textId="77777777" w:rsidTr="00AA0ABB">
        <w:trPr>
          <w:trHeight w:val="162"/>
          <w:jc w:val="center"/>
        </w:trPr>
        <w:tc>
          <w:tcPr>
            <w:tcW w:w="1920" w:type="dxa"/>
            <w:vAlign w:val="center"/>
          </w:tcPr>
          <w:p w14:paraId="20AAAA5F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sz w:val="28"/>
                <w:szCs w:val="28"/>
                <w:rtl/>
              </w:rPr>
              <w:t>18 تا 25</w:t>
            </w:r>
          </w:p>
        </w:tc>
        <w:tc>
          <w:tcPr>
            <w:tcW w:w="4105" w:type="dxa"/>
            <w:vAlign w:val="center"/>
          </w:tcPr>
          <w:p w14:paraId="4E56BEE0" w14:textId="77777777" w:rsidR="00AE174C" w:rsidRPr="005107BA" w:rsidRDefault="00AE174C" w:rsidP="00AA0ABB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نوع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و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میزان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استفاده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از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سرویس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های</w:t>
            </w:r>
            <w:r w:rsidRPr="005107BA">
              <w:rPr>
                <w:rFonts w:cs="B Nazanin"/>
                <w:i/>
                <w:sz w:val="28"/>
                <w:szCs w:val="28"/>
                <w:rtl/>
                <w:lang w:bidi="fa-IR"/>
              </w:rPr>
              <w:t xml:space="preserve"> </w:t>
            </w:r>
            <w:r w:rsidRPr="005107BA">
              <w:rPr>
                <w:rFonts w:cs="B Nazanin" w:hint="cs"/>
                <w:i/>
                <w:sz w:val="28"/>
                <w:szCs w:val="28"/>
                <w:rtl/>
                <w:lang w:bidi="fa-IR"/>
              </w:rPr>
              <w:t>اینترنتی</w:t>
            </w:r>
          </w:p>
        </w:tc>
      </w:tr>
    </w:tbl>
    <w:p w14:paraId="4457CE8D" w14:textId="77777777" w:rsidR="00AE174C" w:rsidRPr="00AE174C" w:rsidRDefault="00AE174C" w:rsidP="00AE174C">
      <w:pPr>
        <w:bidi/>
        <w:spacing w:after="0" w:line="336" w:lineRule="auto"/>
        <w:ind w:right="113"/>
        <w:jc w:val="both"/>
        <w:rPr>
          <w:rFonts w:cs="B Nazanin" w:hint="cs"/>
          <w:i/>
          <w:sz w:val="12"/>
          <w:szCs w:val="12"/>
          <w:rtl/>
        </w:rPr>
      </w:pPr>
    </w:p>
    <w:p w14:paraId="2E6367E0" w14:textId="77777777" w:rsid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</w:p>
    <w:p w14:paraId="3362695E" w14:textId="3DB6F1B4" w:rsidR="005107BA" w:rsidRP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lang w:eastAsia="zh-CN" w:bidi="fa-IR"/>
        </w:rPr>
      </w:pPr>
      <w:r w:rsidRPr="005107B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پایایی: </w:t>
      </w:r>
    </w:p>
    <w:p w14:paraId="4AC90D72" w14:textId="1C499207" w:rsidR="00AE174C" w:rsidRDefault="005107BA" w:rsidP="00AE174C">
      <w:pPr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5107BA">
        <w:rPr>
          <w:rFonts w:cs="B Nazanin" w:hint="cs"/>
          <w:sz w:val="28"/>
          <w:szCs w:val="28"/>
          <w:rtl/>
          <w:lang w:bidi="fa-IR"/>
        </w:rPr>
        <w:t xml:space="preserve">روایی و پایایی آن هم در پژوهش قاسمی (1391) مورد تأیید قرار گرفته است. و میزان ضریب پایایی پرسشنامه (88/0) می باشد. </w:t>
      </w:r>
    </w:p>
    <w:p w14:paraId="4D73E9B6" w14:textId="72D9DCC8" w:rsidR="00AE174C" w:rsidRDefault="00AE174C" w:rsidP="00AE174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1081CDE" w14:textId="77777777" w:rsidR="00AE174C" w:rsidRPr="00AE174C" w:rsidRDefault="00AE174C" w:rsidP="00AE174C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22DFB1FE" w14:textId="2B838B94" w:rsid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lastRenderedPageBreak/>
        <w:t>منابع</w:t>
      </w:r>
      <w:r w:rsidRPr="005107BA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:</w:t>
      </w:r>
    </w:p>
    <w:p w14:paraId="708E7BBD" w14:textId="77777777" w:rsidR="005107BA" w:rsidRPr="005107BA" w:rsidRDefault="005107BA" w:rsidP="005107BA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8"/>
          <w:szCs w:val="8"/>
          <w:rtl/>
          <w:lang w:eastAsia="zh-CN" w:bidi="fa-IR"/>
        </w:rPr>
      </w:pPr>
    </w:p>
    <w:p w14:paraId="7ABC2C78" w14:textId="77777777" w:rsidR="005107BA" w:rsidRPr="00AE174C" w:rsidRDefault="005107BA" w:rsidP="005107BA">
      <w:pPr>
        <w:autoSpaceDE w:val="0"/>
        <w:autoSpaceDN w:val="0"/>
        <w:bidi/>
        <w:adjustRightInd w:val="0"/>
        <w:spacing w:after="0" w:line="240" w:lineRule="auto"/>
        <w:ind w:left="-11"/>
        <w:jc w:val="both"/>
        <w:rPr>
          <w:rFonts w:cs="B Nazanin"/>
          <w:sz w:val="28"/>
          <w:szCs w:val="28"/>
        </w:rPr>
      </w:pPr>
      <w:r w:rsidRPr="00AE174C">
        <w:rPr>
          <w:rFonts w:cs="B Nazanin"/>
          <w:sz w:val="28"/>
          <w:szCs w:val="28"/>
          <w:rtl/>
        </w:rPr>
        <w:t>قاسمی، حجت (1391). بررسی میزان استفاده از فناوری اطلاعات و بهبود مهارت های اجتماعی دانشجویان دانشگاه تهران، دانشکده روان شناسی و علوم تربیتی، دانشگاه تهران</w:t>
      </w:r>
    </w:p>
    <w:p w14:paraId="2002F793" w14:textId="77777777" w:rsidR="005107BA" w:rsidRPr="005107BA" w:rsidRDefault="005107BA" w:rsidP="005107BA">
      <w:pPr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hAnsi="Times New Roman" w:cs="B Nazanin"/>
          <w:sz w:val="28"/>
          <w:szCs w:val="28"/>
          <w:rtl/>
        </w:rPr>
      </w:pPr>
      <w:r w:rsidRPr="005107BA">
        <w:rPr>
          <w:rFonts w:ascii="Times New Roman" w:hAnsi="Times New Roman" w:cs="B Nazanin"/>
          <w:sz w:val="28"/>
          <w:szCs w:val="28"/>
          <w:lang w:bidi="fa-IR"/>
        </w:rPr>
        <w:t xml:space="preserve">Mathur, A. and Ambani, D. (2005). ICT and rural societies: opportunities for growth. The international information and library review, 37(4): 345-351. </w:t>
      </w:r>
    </w:p>
    <w:p w14:paraId="2CE07F2C" w14:textId="77777777" w:rsidR="005107BA" w:rsidRPr="005107BA" w:rsidRDefault="005107BA" w:rsidP="005107BA">
      <w:pPr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Times New Roman" w:eastAsia="SimSun" w:hAnsi="Times New Roman" w:cs="B Nazanin"/>
          <w:sz w:val="28"/>
          <w:szCs w:val="28"/>
          <w:rtl/>
          <w:lang w:eastAsia="zh-CN"/>
        </w:rPr>
      </w:pPr>
    </w:p>
    <w:p w14:paraId="3B7B7A60" w14:textId="77777777" w:rsidR="005107BA" w:rsidRPr="005107BA" w:rsidRDefault="005107BA" w:rsidP="005107BA">
      <w:pPr>
        <w:rPr>
          <w:rFonts w:cs="B Nazanin"/>
          <w:sz w:val="28"/>
          <w:szCs w:val="28"/>
        </w:rPr>
      </w:pPr>
    </w:p>
    <w:p w14:paraId="0B1281FB" w14:textId="77777777" w:rsidR="005107BA" w:rsidRPr="005107BA" w:rsidRDefault="005107BA" w:rsidP="005107BA">
      <w:pPr>
        <w:rPr>
          <w:rFonts w:cs="B Nazanin"/>
          <w:sz w:val="28"/>
          <w:szCs w:val="28"/>
        </w:rPr>
      </w:pPr>
    </w:p>
    <w:p w14:paraId="5AD1CE6E" w14:textId="77777777" w:rsidR="005107BA" w:rsidRPr="005107BA" w:rsidRDefault="005107BA">
      <w:pPr>
        <w:rPr>
          <w:rFonts w:cs="B Nazanin"/>
          <w:sz w:val="28"/>
          <w:szCs w:val="28"/>
        </w:rPr>
      </w:pPr>
    </w:p>
    <w:sectPr w:rsidR="005107BA" w:rsidRPr="005107BA" w:rsidSect="005107BA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7731" w14:textId="77777777" w:rsidR="008A213D" w:rsidRDefault="008A213D" w:rsidP="005107BA">
      <w:pPr>
        <w:spacing w:after="0" w:line="240" w:lineRule="auto"/>
      </w:pPr>
      <w:r>
        <w:separator/>
      </w:r>
    </w:p>
  </w:endnote>
  <w:endnote w:type="continuationSeparator" w:id="0">
    <w:p w14:paraId="57BF6C8F" w14:textId="77777777" w:rsidR="008A213D" w:rsidRDefault="008A213D" w:rsidP="0051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F5A7" w14:textId="77777777" w:rsidR="008A213D" w:rsidRDefault="008A213D" w:rsidP="005107BA">
      <w:pPr>
        <w:spacing w:after="0" w:line="240" w:lineRule="auto"/>
      </w:pPr>
      <w:r>
        <w:separator/>
      </w:r>
    </w:p>
  </w:footnote>
  <w:footnote w:type="continuationSeparator" w:id="0">
    <w:p w14:paraId="4C4F8750" w14:textId="77777777" w:rsidR="008A213D" w:rsidRDefault="008A213D" w:rsidP="00510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1F"/>
    <w:rsid w:val="00371032"/>
    <w:rsid w:val="005107BA"/>
    <w:rsid w:val="008A213D"/>
    <w:rsid w:val="00AD331F"/>
    <w:rsid w:val="00AE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AC6B"/>
  <w15:chartTrackingRefBased/>
  <w15:docId w15:val="{150EC6F6-8453-4D4B-ABFD-36587848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7B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متن زيرنويس"/>
    <w:basedOn w:val="Normal"/>
    <w:link w:val="FootnoteTextChar"/>
    <w:uiPriority w:val="99"/>
    <w:qFormat/>
    <w:rsid w:val="00510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متن زيرنويس Char"/>
    <w:basedOn w:val="DefaultParagraphFont"/>
    <w:link w:val="FootnoteText"/>
    <w:uiPriority w:val="99"/>
    <w:rsid w:val="005107B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شماره زيرنويس,پاورقی"/>
    <w:rsid w:val="005107BA"/>
    <w:rPr>
      <w:vertAlign w:val="superscript"/>
    </w:rPr>
  </w:style>
  <w:style w:type="table" w:styleId="GridTable4-Accent3">
    <w:name w:val="Grid Table 4 Accent 3"/>
    <w:basedOn w:val="TableNormal"/>
    <w:uiPriority w:val="49"/>
    <w:rsid w:val="005107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AE1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3</cp:revision>
  <dcterms:created xsi:type="dcterms:W3CDTF">2022-12-27T09:23:00Z</dcterms:created>
  <dcterms:modified xsi:type="dcterms:W3CDTF">2022-12-27T09:42:00Z</dcterms:modified>
</cp:coreProperties>
</file>