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BCE" w:rsidRDefault="00F84D2B" w:rsidP="00324BCE">
      <w:pPr>
        <w:spacing w:line="276" w:lineRule="auto"/>
        <w:jc w:val="center"/>
        <w:rPr>
          <w:rFonts w:ascii="Arial" w:hAnsi="Arial" w:cs="B Titr"/>
          <w:b/>
          <w:bCs/>
          <w:sz w:val="32"/>
          <w:szCs w:val="32"/>
          <w:rtl/>
        </w:rPr>
      </w:pPr>
      <w:bookmarkStart w:id="0" w:name="_GoBack"/>
      <w:bookmarkEnd w:id="0"/>
      <w:r w:rsidRPr="00324BCE">
        <w:rPr>
          <w:rFonts w:ascii="Arial" w:hAnsi="Arial" w:cs="B Titr" w:hint="cs"/>
          <w:b/>
          <w:bCs/>
          <w:sz w:val="32"/>
          <w:szCs w:val="32"/>
          <w:rtl/>
        </w:rPr>
        <w:t xml:space="preserve">پرسشنامه استاندارد </w:t>
      </w:r>
      <w:r w:rsidRPr="00324BCE">
        <w:rPr>
          <w:rFonts w:ascii="Arial" w:hAnsi="Arial" w:cs="B Titr"/>
          <w:b/>
          <w:bCs/>
          <w:sz w:val="32"/>
          <w:szCs w:val="32"/>
          <w:rtl/>
        </w:rPr>
        <w:t>رضا</w:t>
      </w:r>
      <w:r w:rsidRPr="00324BCE">
        <w:rPr>
          <w:rFonts w:ascii="Arial" w:hAnsi="Arial" w:cs="B Titr" w:hint="cs"/>
          <w:b/>
          <w:bCs/>
          <w:sz w:val="32"/>
          <w:szCs w:val="32"/>
          <w:rtl/>
        </w:rPr>
        <w:t>ی</w:t>
      </w:r>
      <w:r w:rsidRPr="00324BCE">
        <w:rPr>
          <w:rFonts w:ascii="Arial" w:hAnsi="Arial" w:cs="B Titr" w:hint="eastAsia"/>
          <w:b/>
          <w:bCs/>
          <w:sz w:val="32"/>
          <w:szCs w:val="32"/>
          <w:rtl/>
        </w:rPr>
        <w:t>ت</w:t>
      </w:r>
      <w:r w:rsidRPr="00324BCE">
        <w:rPr>
          <w:rFonts w:ascii="Arial" w:hAnsi="Arial" w:cs="B Titr"/>
          <w:b/>
          <w:bCs/>
          <w:sz w:val="32"/>
          <w:szCs w:val="32"/>
          <w:rtl/>
        </w:rPr>
        <w:t xml:space="preserve"> مند</w:t>
      </w:r>
      <w:r w:rsidRPr="00324BCE">
        <w:rPr>
          <w:rFonts w:ascii="Arial" w:hAnsi="Arial" w:cs="B Titr" w:hint="cs"/>
          <w:b/>
          <w:bCs/>
          <w:sz w:val="32"/>
          <w:szCs w:val="32"/>
          <w:rtl/>
        </w:rPr>
        <w:t>ی</w:t>
      </w:r>
      <w:r w:rsidRPr="00324BCE">
        <w:rPr>
          <w:rFonts w:ascii="Arial" w:hAnsi="Arial" w:cs="B Titr"/>
          <w:b/>
          <w:bCs/>
          <w:sz w:val="32"/>
          <w:szCs w:val="32"/>
          <w:rtl/>
        </w:rPr>
        <w:t xml:space="preserve"> ب</w:t>
      </w:r>
      <w:r w:rsidRPr="00324BCE">
        <w:rPr>
          <w:rFonts w:ascii="Arial" w:hAnsi="Arial" w:cs="B Titr" w:hint="cs"/>
          <w:b/>
          <w:bCs/>
          <w:sz w:val="32"/>
          <w:szCs w:val="32"/>
          <w:rtl/>
        </w:rPr>
        <w:t>ی</w:t>
      </w:r>
      <w:r w:rsidRPr="00324BCE">
        <w:rPr>
          <w:rFonts w:ascii="Arial" w:hAnsi="Arial" w:cs="B Titr" w:hint="eastAsia"/>
          <w:b/>
          <w:bCs/>
          <w:sz w:val="32"/>
          <w:szCs w:val="32"/>
          <w:rtl/>
        </w:rPr>
        <w:t>مه</w:t>
      </w:r>
      <w:r w:rsidRPr="00324BCE">
        <w:rPr>
          <w:rFonts w:ascii="Arial" w:hAnsi="Arial" w:cs="B Titr"/>
          <w:b/>
          <w:bCs/>
          <w:sz w:val="32"/>
          <w:szCs w:val="32"/>
          <w:rtl/>
        </w:rPr>
        <w:t xml:space="preserve"> گذار</w:t>
      </w:r>
    </w:p>
    <w:p w:rsidR="00324BCE" w:rsidRDefault="00324BCE" w:rsidP="00324BCE">
      <w:pPr>
        <w:spacing w:line="276" w:lineRule="auto"/>
        <w:jc w:val="center"/>
        <w:rPr>
          <w:rFonts w:cs="B Titr"/>
          <w:b/>
          <w:bCs/>
          <w:sz w:val="32"/>
          <w:szCs w:val="32"/>
          <w:rtl/>
          <w:lang w:bidi="fa-IR"/>
        </w:rPr>
      </w:pPr>
    </w:p>
    <w:p w:rsidR="00324BCE" w:rsidRDefault="00324BCE" w:rsidP="00324BCE">
      <w:pPr>
        <w:tabs>
          <w:tab w:val="left" w:pos="-142"/>
        </w:tabs>
        <w:spacing w:line="276" w:lineRule="auto"/>
        <w:jc w:val="both"/>
        <w:rPr>
          <w:rFonts w:ascii="Calibri" w:hAnsi="Calibri" w:cs="B Nazanin"/>
          <w:b/>
          <w:bCs/>
          <w:color w:val="538135"/>
          <w:sz w:val="28"/>
          <w:szCs w:val="28"/>
          <w:rtl/>
        </w:rPr>
      </w:pPr>
      <w:r w:rsidRPr="004E2AD2">
        <w:rPr>
          <w:rFonts w:ascii="Calibri" w:eastAsia="Calibri" w:hAnsi="Calibri" w:cs="B Nazanin"/>
          <w:b/>
          <w:sz w:val="28"/>
          <w:szCs w:val="28"/>
          <w:rtl/>
        </w:rPr>
        <w:t>در ا</w:t>
      </w:r>
      <w:r w:rsidRPr="004E2AD2">
        <w:rPr>
          <w:rFonts w:ascii="Calibri" w:eastAsia="Calibri" w:hAnsi="Calibri" w:cs="B Nazanin" w:hint="cs"/>
          <w:b/>
          <w:sz w:val="28"/>
          <w:szCs w:val="28"/>
          <w:rtl/>
        </w:rPr>
        <w:t>ی</w:t>
      </w:r>
      <w:r w:rsidRPr="004E2AD2">
        <w:rPr>
          <w:rFonts w:ascii="Calibri" w:eastAsia="Calibri" w:hAnsi="Calibri" w:cs="B Nazanin" w:hint="eastAsia"/>
          <w:b/>
          <w:sz w:val="28"/>
          <w:szCs w:val="28"/>
          <w:rtl/>
        </w:rPr>
        <w:t>ن</w:t>
      </w:r>
      <w:r w:rsidRPr="004E2AD2">
        <w:rPr>
          <w:rFonts w:ascii="Calibri" w:eastAsia="Calibri" w:hAnsi="Calibri" w:cs="B Nazanin"/>
          <w:b/>
          <w:sz w:val="28"/>
          <w:szCs w:val="28"/>
          <w:rtl/>
        </w:rPr>
        <w:t xml:space="preserve"> تحق</w:t>
      </w:r>
      <w:r w:rsidRPr="004E2AD2">
        <w:rPr>
          <w:rFonts w:ascii="Calibri" w:eastAsia="Calibri" w:hAnsi="Calibri" w:cs="B Nazanin" w:hint="cs"/>
          <w:b/>
          <w:sz w:val="28"/>
          <w:szCs w:val="28"/>
          <w:rtl/>
        </w:rPr>
        <w:t>ی</w:t>
      </w:r>
      <w:r w:rsidRPr="004E2AD2">
        <w:rPr>
          <w:rFonts w:ascii="Calibri" w:eastAsia="Calibri" w:hAnsi="Calibri" w:cs="B Nazanin" w:hint="eastAsia"/>
          <w:b/>
          <w:sz w:val="28"/>
          <w:szCs w:val="28"/>
          <w:rtl/>
        </w:rPr>
        <w:t>ق،</w:t>
      </w:r>
      <w:r w:rsidRPr="004E2AD2">
        <w:rPr>
          <w:rFonts w:ascii="Calibri" w:eastAsia="Calibri" w:hAnsi="Calibri" w:cs="B Nazanin"/>
          <w:b/>
          <w:sz w:val="28"/>
          <w:szCs w:val="28"/>
          <w:rtl/>
        </w:rPr>
        <w:t xml:space="preserve"> رضا</w:t>
      </w:r>
      <w:r w:rsidRPr="004E2AD2">
        <w:rPr>
          <w:rFonts w:ascii="Calibri" w:eastAsia="Calibri" w:hAnsi="Calibri" w:cs="B Nazanin" w:hint="cs"/>
          <w:b/>
          <w:sz w:val="28"/>
          <w:szCs w:val="28"/>
          <w:rtl/>
        </w:rPr>
        <w:t>ی</w:t>
      </w:r>
      <w:r w:rsidRPr="004E2AD2">
        <w:rPr>
          <w:rFonts w:ascii="Calibri" w:eastAsia="Calibri" w:hAnsi="Calibri" w:cs="B Nazanin" w:hint="eastAsia"/>
          <w:b/>
          <w:sz w:val="28"/>
          <w:szCs w:val="28"/>
          <w:rtl/>
        </w:rPr>
        <w:t>ت</w:t>
      </w:r>
      <w:r w:rsidRPr="004E2AD2">
        <w:rPr>
          <w:rFonts w:ascii="Calibri" w:eastAsia="Calibri" w:hAnsi="Calibri" w:cs="B Nazanin"/>
          <w:b/>
          <w:sz w:val="28"/>
          <w:szCs w:val="28"/>
          <w:rtl/>
        </w:rPr>
        <w:t xml:space="preserve"> مند</w:t>
      </w:r>
      <w:r w:rsidRPr="004E2AD2">
        <w:rPr>
          <w:rFonts w:ascii="Calibri" w:eastAsia="Calibri" w:hAnsi="Calibri" w:cs="B Nazanin" w:hint="cs"/>
          <w:b/>
          <w:sz w:val="28"/>
          <w:szCs w:val="28"/>
          <w:rtl/>
        </w:rPr>
        <w:t>ی</w:t>
      </w:r>
      <w:r w:rsidRPr="004E2AD2">
        <w:rPr>
          <w:rFonts w:ascii="Calibri" w:eastAsia="Calibri" w:hAnsi="Calibri" w:cs="B Nazanin"/>
          <w:b/>
          <w:sz w:val="28"/>
          <w:szCs w:val="28"/>
          <w:rtl/>
        </w:rPr>
        <w:t xml:space="preserve"> </w:t>
      </w:r>
      <w:r w:rsidRPr="004E2AD2">
        <w:rPr>
          <w:rFonts w:ascii="Calibri" w:eastAsia="Calibri" w:hAnsi="Calibri" w:cs="B Nazanin" w:hint="cs"/>
          <w:b/>
          <w:sz w:val="28"/>
          <w:szCs w:val="28"/>
          <w:rtl/>
        </w:rPr>
        <w:t>ی</w:t>
      </w:r>
      <w:r w:rsidRPr="004E2AD2">
        <w:rPr>
          <w:rFonts w:ascii="Calibri" w:eastAsia="Calibri" w:hAnsi="Calibri" w:cs="B Nazanin" w:hint="eastAsia"/>
          <w:b/>
          <w:sz w:val="28"/>
          <w:szCs w:val="28"/>
          <w:rtl/>
        </w:rPr>
        <w:t>عن</w:t>
      </w:r>
      <w:r w:rsidRPr="004E2AD2">
        <w:rPr>
          <w:rFonts w:ascii="Calibri" w:eastAsia="Calibri" w:hAnsi="Calibri" w:cs="B Nazanin" w:hint="cs"/>
          <w:b/>
          <w:sz w:val="28"/>
          <w:szCs w:val="28"/>
          <w:rtl/>
        </w:rPr>
        <w:t>ی</w:t>
      </w:r>
      <w:r w:rsidRPr="004E2AD2">
        <w:rPr>
          <w:rFonts w:ascii="Calibri" w:eastAsia="Calibri" w:hAnsi="Calibri" w:cs="B Nazanin"/>
          <w:b/>
          <w:sz w:val="28"/>
          <w:szCs w:val="28"/>
          <w:rtl/>
        </w:rPr>
        <w:t xml:space="preserve"> انتظارات ب</w:t>
      </w:r>
      <w:r w:rsidRPr="004E2AD2">
        <w:rPr>
          <w:rFonts w:ascii="Calibri" w:eastAsia="Calibri" w:hAnsi="Calibri" w:cs="B Nazanin" w:hint="cs"/>
          <w:b/>
          <w:sz w:val="28"/>
          <w:szCs w:val="28"/>
          <w:rtl/>
        </w:rPr>
        <w:t>ی</w:t>
      </w:r>
      <w:r w:rsidRPr="004E2AD2">
        <w:rPr>
          <w:rFonts w:ascii="Calibri" w:eastAsia="Calibri" w:hAnsi="Calibri" w:cs="B Nazanin" w:hint="eastAsia"/>
          <w:b/>
          <w:sz w:val="28"/>
          <w:szCs w:val="28"/>
          <w:rtl/>
        </w:rPr>
        <w:t>مه</w:t>
      </w:r>
      <w:r w:rsidRPr="004E2AD2">
        <w:rPr>
          <w:rFonts w:ascii="Calibri" w:eastAsia="Calibri" w:hAnsi="Calibri" w:cs="B Nazanin"/>
          <w:b/>
          <w:sz w:val="28"/>
          <w:szCs w:val="28"/>
          <w:rtl/>
        </w:rPr>
        <w:t xml:space="preserve"> گذار از خر</w:t>
      </w:r>
      <w:r w:rsidRPr="004E2AD2">
        <w:rPr>
          <w:rFonts w:ascii="Calibri" w:eastAsia="Calibri" w:hAnsi="Calibri" w:cs="B Nazanin" w:hint="cs"/>
          <w:b/>
          <w:sz w:val="28"/>
          <w:szCs w:val="28"/>
          <w:rtl/>
        </w:rPr>
        <w:t>ی</w:t>
      </w:r>
      <w:r w:rsidRPr="004E2AD2">
        <w:rPr>
          <w:rFonts w:ascii="Calibri" w:eastAsia="Calibri" w:hAnsi="Calibri" w:cs="B Nazanin" w:hint="eastAsia"/>
          <w:b/>
          <w:sz w:val="28"/>
          <w:szCs w:val="28"/>
          <w:rtl/>
        </w:rPr>
        <w:t>د</w:t>
      </w:r>
      <w:r w:rsidRPr="004E2AD2">
        <w:rPr>
          <w:rFonts w:ascii="Calibri" w:eastAsia="Calibri" w:hAnsi="Calibri" w:cs="B Nazanin"/>
          <w:b/>
          <w:sz w:val="28"/>
          <w:szCs w:val="28"/>
          <w:rtl/>
        </w:rPr>
        <w:t xml:space="preserve"> ب</w:t>
      </w:r>
      <w:r w:rsidRPr="004E2AD2">
        <w:rPr>
          <w:rFonts w:ascii="Calibri" w:eastAsia="Calibri" w:hAnsi="Calibri" w:cs="B Nazanin" w:hint="cs"/>
          <w:b/>
          <w:sz w:val="28"/>
          <w:szCs w:val="28"/>
          <w:rtl/>
        </w:rPr>
        <w:t>ی</w:t>
      </w:r>
      <w:r w:rsidRPr="004E2AD2">
        <w:rPr>
          <w:rFonts w:ascii="Calibri" w:eastAsia="Calibri" w:hAnsi="Calibri" w:cs="B Nazanin" w:hint="eastAsia"/>
          <w:b/>
          <w:sz w:val="28"/>
          <w:szCs w:val="28"/>
          <w:rtl/>
        </w:rPr>
        <w:t>مه</w:t>
      </w:r>
      <w:r w:rsidRPr="004E2AD2">
        <w:rPr>
          <w:rFonts w:ascii="Calibri" w:eastAsia="Calibri" w:hAnsi="Calibri" w:cs="B Nazanin"/>
          <w:b/>
          <w:sz w:val="28"/>
          <w:szCs w:val="28"/>
          <w:rtl/>
        </w:rPr>
        <w:t xml:space="preserve"> نامه آتش سوز</w:t>
      </w:r>
      <w:r w:rsidRPr="004E2AD2">
        <w:rPr>
          <w:rFonts w:ascii="Calibri" w:eastAsia="Calibri" w:hAnsi="Calibri" w:cs="B Nazanin" w:hint="cs"/>
          <w:b/>
          <w:sz w:val="28"/>
          <w:szCs w:val="28"/>
          <w:rtl/>
        </w:rPr>
        <w:t>ی</w:t>
      </w:r>
      <w:r w:rsidRPr="004E2AD2">
        <w:rPr>
          <w:rFonts w:ascii="Calibri" w:eastAsia="Calibri" w:hAnsi="Calibri" w:cs="B Nazanin"/>
          <w:b/>
          <w:sz w:val="28"/>
          <w:szCs w:val="28"/>
          <w:rtl/>
        </w:rPr>
        <w:t xml:space="preserve"> تام</w:t>
      </w:r>
      <w:r w:rsidRPr="004E2AD2">
        <w:rPr>
          <w:rFonts w:ascii="Calibri" w:eastAsia="Calibri" w:hAnsi="Calibri" w:cs="B Nazanin" w:hint="cs"/>
          <w:b/>
          <w:sz w:val="28"/>
          <w:szCs w:val="28"/>
          <w:rtl/>
        </w:rPr>
        <w:t>ی</w:t>
      </w:r>
      <w:r w:rsidRPr="004E2AD2">
        <w:rPr>
          <w:rFonts w:ascii="Calibri" w:eastAsia="Calibri" w:hAnsi="Calibri" w:cs="B Nazanin" w:hint="eastAsia"/>
          <w:b/>
          <w:sz w:val="28"/>
          <w:szCs w:val="28"/>
          <w:rtl/>
        </w:rPr>
        <w:t>ن</w:t>
      </w:r>
      <w:r w:rsidRPr="004E2AD2">
        <w:rPr>
          <w:rFonts w:ascii="Calibri" w:eastAsia="Calibri" w:hAnsi="Calibri" w:cs="B Nazanin"/>
          <w:b/>
          <w:sz w:val="28"/>
          <w:szCs w:val="28"/>
          <w:rtl/>
        </w:rPr>
        <w:t xml:space="preserve"> م</w:t>
      </w:r>
      <w:r w:rsidRPr="004E2AD2">
        <w:rPr>
          <w:rFonts w:ascii="Calibri" w:eastAsia="Calibri" w:hAnsi="Calibri" w:cs="B Nazanin" w:hint="cs"/>
          <w:b/>
          <w:sz w:val="28"/>
          <w:szCs w:val="28"/>
          <w:rtl/>
        </w:rPr>
        <w:t>ی</w:t>
      </w:r>
      <w:r w:rsidRPr="004E2AD2">
        <w:rPr>
          <w:rFonts w:ascii="Calibri" w:eastAsia="Calibri" w:hAnsi="Calibri" w:cs="B Nazanin"/>
          <w:b/>
          <w:sz w:val="28"/>
          <w:szCs w:val="28"/>
          <w:rtl/>
        </w:rPr>
        <w:t xml:space="preserve"> گردد و در صورت</w:t>
      </w:r>
      <w:r w:rsidRPr="004E2AD2">
        <w:rPr>
          <w:rFonts w:ascii="Calibri" w:eastAsia="Calibri" w:hAnsi="Calibri" w:cs="B Nazanin" w:hint="cs"/>
          <w:b/>
          <w:sz w:val="28"/>
          <w:szCs w:val="28"/>
          <w:rtl/>
        </w:rPr>
        <w:t>ی</w:t>
      </w:r>
      <w:r w:rsidRPr="004E2AD2">
        <w:rPr>
          <w:rFonts w:ascii="Calibri" w:eastAsia="Calibri" w:hAnsi="Calibri" w:cs="B Nazanin"/>
          <w:b/>
          <w:sz w:val="28"/>
          <w:szCs w:val="28"/>
          <w:rtl/>
        </w:rPr>
        <w:t xml:space="preserve"> که ا</w:t>
      </w:r>
      <w:r w:rsidRPr="004E2AD2">
        <w:rPr>
          <w:rFonts w:ascii="Calibri" w:eastAsia="Calibri" w:hAnsi="Calibri" w:cs="B Nazanin" w:hint="cs"/>
          <w:b/>
          <w:sz w:val="28"/>
          <w:szCs w:val="28"/>
          <w:rtl/>
        </w:rPr>
        <w:t>ی</w:t>
      </w:r>
      <w:r w:rsidRPr="004E2AD2">
        <w:rPr>
          <w:rFonts w:ascii="Calibri" w:eastAsia="Calibri" w:hAnsi="Calibri" w:cs="B Nazanin" w:hint="eastAsia"/>
          <w:b/>
          <w:sz w:val="28"/>
          <w:szCs w:val="28"/>
          <w:rtl/>
        </w:rPr>
        <w:t>ن</w:t>
      </w:r>
      <w:r w:rsidRPr="004E2AD2">
        <w:rPr>
          <w:rFonts w:ascii="Calibri" w:eastAsia="Calibri" w:hAnsi="Calibri" w:cs="B Nazanin"/>
          <w:b/>
          <w:sz w:val="28"/>
          <w:szCs w:val="28"/>
          <w:rtl/>
        </w:rPr>
        <w:t xml:space="preserve"> انتظارات برآورده نشود ب</w:t>
      </w:r>
      <w:r w:rsidRPr="004E2AD2">
        <w:rPr>
          <w:rFonts w:ascii="Calibri" w:eastAsia="Calibri" w:hAnsi="Calibri" w:cs="B Nazanin" w:hint="cs"/>
          <w:b/>
          <w:sz w:val="28"/>
          <w:szCs w:val="28"/>
          <w:rtl/>
        </w:rPr>
        <w:t>ی</w:t>
      </w:r>
      <w:r w:rsidRPr="004E2AD2">
        <w:rPr>
          <w:rFonts w:ascii="Calibri" w:eastAsia="Calibri" w:hAnsi="Calibri" w:cs="B Nazanin" w:hint="eastAsia"/>
          <w:b/>
          <w:sz w:val="28"/>
          <w:szCs w:val="28"/>
          <w:rtl/>
        </w:rPr>
        <w:t>مه</w:t>
      </w:r>
      <w:r w:rsidRPr="004E2AD2">
        <w:rPr>
          <w:rFonts w:ascii="Calibri" w:eastAsia="Calibri" w:hAnsi="Calibri" w:cs="B Nazanin"/>
          <w:b/>
          <w:sz w:val="28"/>
          <w:szCs w:val="28"/>
          <w:rtl/>
        </w:rPr>
        <w:t xml:space="preserve"> گذار ناراض</w:t>
      </w:r>
      <w:r w:rsidRPr="004E2AD2">
        <w:rPr>
          <w:rFonts w:ascii="Calibri" w:eastAsia="Calibri" w:hAnsi="Calibri" w:cs="B Nazanin" w:hint="cs"/>
          <w:b/>
          <w:sz w:val="28"/>
          <w:szCs w:val="28"/>
          <w:rtl/>
        </w:rPr>
        <w:t>ی</w:t>
      </w:r>
      <w:r w:rsidRPr="004E2AD2">
        <w:rPr>
          <w:rFonts w:ascii="Calibri" w:eastAsia="Calibri" w:hAnsi="Calibri" w:cs="B Nazanin"/>
          <w:b/>
          <w:sz w:val="28"/>
          <w:szCs w:val="28"/>
          <w:rtl/>
        </w:rPr>
        <w:t xml:space="preserve"> شده و ممکن است عدم رضا</w:t>
      </w:r>
      <w:r w:rsidRPr="004E2AD2">
        <w:rPr>
          <w:rFonts w:ascii="Calibri" w:eastAsia="Calibri" w:hAnsi="Calibri" w:cs="B Nazanin" w:hint="cs"/>
          <w:b/>
          <w:sz w:val="28"/>
          <w:szCs w:val="28"/>
          <w:rtl/>
        </w:rPr>
        <w:t>ی</w:t>
      </w:r>
      <w:r w:rsidRPr="004E2AD2">
        <w:rPr>
          <w:rFonts w:ascii="Calibri" w:eastAsia="Calibri" w:hAnsi="Calibri" w:cs="B Nazanin" w:hint="eastAsia"/>
          <w:b/>
          <w:sz w:val="28"/>
          <w:szCs w:val="28"/>
          <w:rtl/>
        </w:rPr>
        <w:t>ت</w:t>
      </w:r>
      <w:r w:rsidRPr="004E2AD2">
        <w:rPr>
          <w:rFonts w:ascii="Calibri" w:eastAsia="Calibri" w:hAnsi="Calibri" w:cs="B Nazanin"/>
          <w:b/>
          <w:sz w:val="28"/>
          <w:szCs w:val="28"/>
          <w:rtl/>
        </w:rPr>
        <w:t xml:space="preserve"> مند</w:t>
      </w:r>
      <w:r w:rsidRPr="004E2AD2">
        <w:rPr>
          <w:rFonts w:ascii="Calibri" w:eastAsia="Calibri" w:hAnsi="Calibri" w:cs="B Nazanin" w:hint="cs"/>
          <w:b/>
          <w:sz w:val="28"/>
          <w:szCs w:val="28"/>
          <w:rtl/>
        </w:rPr>
        <w:t>ی</w:t>
      </w:r>
      <w:r w:rsidRPr="004E2AD2">
        <w:rPr>
          <w:rFonts w:ascii="Calibri" w:eastAsia="Calibri" w:hAnsi="Calibri" w:cs="B Nazanin"/>
          <w:b/>
          <w:sz w:val="28"/>
          <w:szCs w:val="28"/>
          <w:rtl/>
        </w:rPr>
        <w:t xml:space="preserve"> خود را با عدم خر</w:t>
      </w:r>
      <w:r w:rsidRPr="004E2AD2">
        <w:rPr>
          <w:rFonts w:ascii="Calibri" w:eastAsia="Calibri" w:hAnsi="Calibri" w:cs="B Nazanin" w:hint="cs"/>
          <w:b/>
          <w:sz w:val="28"/>
          <w:szCs w:val="28"/>
          <w:rtl/>
        </w:rPr>
        <w:t>ی</w:t>
      </w:r>
      <w:r w:rsidRPr="004E2AD2">
        <w:rPr>
          <w:rFonts w:ascii="Calibri" w:eastAsia="Calibri" w:hAnsi="Calibri" w:cs="B Nazanin" w:hint="eastAsia"/>
          <w:b/>
          <w:sz w:val="28"/>
          <w:szCs w:val="28"/>
          <w:rtl/>
        </w:rPr>
        <w:t>د</w:t>
      </w:r>
      <w:r w:rsidRPr="004E2AD2">
        <w:rPr>
          <w:rFonts w:ascii="Calibri" w:eastAsia="Calibri" w:hAnsi="Calibri" w:cs="B Nazanin"/>
          <w:b/>
          <w:sz w:val="28"/>
          <w:szCs w:val="28"/>
          <w:rtl/>
        </w:rPr>
        <w:t xml:space="preserve"> مجدد نشان دهد</w:t>
      </w:r>
    </w:p>
    <w:p w:rsidR="00324BCE" w:rsidRPr="00324BCE" w:rsidRDefault="00324BCE" w:rsidP="00324BCE">
      <w:pPr>
        <w:spacing w:line="276" w:lineRule="auto"/>
        <w:jc w:val="center"/>
        <w:rPr>
          <w:rFonts w:cs="B Titr"/>
          <w:b/>
          <w:bCs/>
          <w:sz w:val="20"/>
          <w:szCs w:val="20"/>
          <w:rtl/>
          <w:lang w:bidi="fa-IR"/>
        </w:rPr>
      </w:pPr>
    </w:p>
    <w:p w:rsidR="00F84D2B" w:rsidRDefault="00F84D2B" w:rsidP="00F84D2B">
      <w:pPr>
        <w:spacing w:line="276" w:lineRule="auto"/>
        <w:jc w:val="both"/>
        <w:rPr>
          <w:rFonts w:ascii="Arial" w:hAnsi="Arial" w:cs="B Nazanin"/>
          <w:sz w:val="28"/>
          <w:szCs w:val="28"/>
          <w:rtl/>
          <w:lang w:bidi="fa-IR"/>
        </w:rPr>
      </w:pPr>
      <w:r w:rsidRPr="00172653">
        <w:rPr>
          <w:rFonts w:ascii="Arial" w:hAnsi="Arial" w:cs="B Nazanin"/>
          <w:sz w:val="28"/>
          <w:szCs w:val="28"/>
          <w:rtl/>
          <w:lang w:bidi="fa-IR"/>
        </w:rPr>
        <w:t>رضا</w:t>
      </w:r>
      <w:r w:rsidRPr="00172653">
        <w:rPr>
          <w:rFonts w:ascii="Arial" w:hAnsi="Arial" w:cs="B Nazanin" w:hint="cs"/>
          <w:sz w:val="28"/>
          <w:szCs w:val="28"/>
          <w:rtl/>
          <w:lang w:bidi="fa-IR"/>
        </w:rPr>
        <w:t>ی</w:t>
      </w:r>
      <w:r w:rsidRPr="00172653">
        <w:rPr>
          <w:rFonts w:ascii="Arial" w:hAnsi="Arial" w:cs="B Nazanin" w:hint="eastAsia"/>
          <w:sz w:val="28"/>
          <w:szCs w:val="28"/>
          <w:rtl/>
          <w:lang w:bidi="fa-IR"/>
        </w:rPr>
        <w:t>ت</w:t>
      </w:r>
      <w:r w:rsidRPr="00172653">
        <w:rPr>
          <w:rFonts w:ascii="Arial" w:hAnsi="Arial" w:cs="B Nazanin"/>
          <w:sz w:val="28"/>
          <w:szCs w:val="28"/>
          <w:rtl/>
          <w:lang w:bidi="fa-IR"/>
        </w:rPr>
        <w:t xml:space="preserve"> مند</w:t>
      </w:r>
      <w:r w:rsidRPr="00172653">
        <w:rPr>
          <w:rFonts w:ascii="Arial" w:hAnsi="Arial" w:cs="B Nazanin" w:hint="cs"/>
          <w:sz w:val="28"/>
          <w:szCs w:val="28"/>
          <w:rtl/>
          <w:lang w:bidi="fa-IR"/>
        </w:rPr>
        <w:t>ی</w:t>
      </w:r>
      <w:r w:rsidRPr="00172653">
        <w:rPr>
          <w:rFonts w:ascii="Arial" w:hAnsi="Arial" w:cs="B Nazanin"/>
          <w:sz w:val="28"/>
          <w:szCs w:val="28"/>
          <w:rtl/>
          <w:lang w:bidi="fa-IR"/>
        </w:rPr>
        <w:t xml:space="preserve"> مشتر</w:t>
      </w:r>
      <w:r w:rsidRPr="00172653">
        <w:rPr>
          <w:rFonts w:ascii="Arial" w:hAnsi="Arial" w:cs="B Nazanin" w:hint="cs"/>
          <w:sz w:val="28"/>
          <w:szCs w:val="28"/>
          <w:rtl/>
          <w:lang w:bidi="fa-IR"/>
        </w:rPr>
        <w:t>ی</w:t>
      </w:r>
      <w:r w:rsidRPr="00172653">
        <w:rPr>
          <w:rFonts w:ascii="Arial" w:hAnsi="Arial" w:cs="B Nazanin"/>
          <w:sz w:val="28"/>
          <w:szCs w:val="28"/>
          <w:rtl/>
          <w:lang w:bidi="fa-IR"/>
        </w:rPr>
        <w:t xml:space="preserve"> </w:t>
      </w:r>
      <w:r w:rsidRPr="00172653">
        <w:rPr>
          <w:rFonts w:ascii="Arial" w:hAnsi="Arial" w:cs="B Nazanin" w:hint="cs"/>
          <w:sz w:val="28"/>
          <w:szCs w:val="28"/>
          <w:rtl/>
          <w:lang w:bidi="fa-IR"/>
        </w:rPr>
        <w:t>ی</w:t>
      </w:r>
      <w:r w:rsidRPr="00172653">
        <w:rPr>
          <w:rFonts w:ascii="Arial" w:hAnsi="Arial" w:cs="B Nazanin" w:hint="eastAsia"/>
          <w:sz w:val="28"/>
          <w:szCs w:val="28"/>
          <w:rtl/>
          <w:lang w:bidi="fa-IR"/>
        </w:rPr>
        <w:t>عن</w:t>
      </w:r>
      <w:r w:rsidRPr="00172653">
        <w:rPr>
          <w:rFonts w:ascii="Arial" w:hAnsi="Arial" w:cs="B Nazanin" w:hint="cs"/>
          <w:sz w:val="28"/>
          <w:szCs w:val="28"/>
          <w:rtl/>
          <w:lang w:bidi="fa-IR"/>
        </w:rPr>
        <w:t>ی</w:t>
      </w:r>
      <w:r w:rsidRPr="00172653">
        <w:rPr>
          <w:rFonts w:ascii="Arial" w:hAnsi="Arial" w:cs="B Nazanin"/>
          <w:sz w:val="28"/>
          <w:szCs w:val="28"/>
          <w:rtl/>
          <w:lang w:bidi="fa-IR"/>
        </w:rPr>
        <w:t xml:space="preserve"> برآورده کردن انتظارات او از خر</w:t>
      </w:r>
      <w:r w:rsidRPr="00172653">
        <w:rPr>
          <w:rFonts w:ascii="Arial" w:hAnsi="Arial" w:cs="B Nazanin" w:hint="cs"/>
          <w:sz w:val="28"/>
          <w:szCs w:val="28"/>
          <w:rtl/>
          <w:lang w:bidi="fa-IR"/>
        </w:rPr>
        <w:t>ی</w:t>
      </w:r>
      <w:r w:rsidRPr="00172653">
        <w:rPr>
          <w:rFonts w:ascii="Arial" w:hAnsi="Arial" w:cs="B Nazanin" w:hint="eastAsia"/>
          <w:sz w:val="28"/>
          <w:szCs w:val="28"/>
          <w:rtl/>
          <w:lang w:bidi="fa-IR"/>
        </w:rPr>
        <w:t>د</w:t>
      </w:r>
      <w:r w:rsidRPr="00172653">
        <w:rPr>
          <w:rFonts w:ascii="Arial" w:hAnsi="Arial" w:cs="B Nazanin"/>
          <w:sz w:val="28"/>
          <w:szCs w:val="28"/>
          <w:rtl/>
          <w:lang w:bidi="fa-IR"/>
        </w:rPr>
        <w:t xml:space="preserve"> کالا و خدمات م</w:t>
      </w:r>
      <w:r w:rsidRPr="00172653">
        <w:rPr>
          <w:rFonts w:ascii="Arial" w:hAnsi="Arial" w:cs="B Nazanin" w:hint="cs"/>
          <w:sz w:val="28"/>
          <w:szCs w:val="28"/>
          <w:rtl/>
          <w:lang w:bidi="fa-IR"/>
        </w:rPr>
        <w:t>ی</w:t>
      </w:r>
      <w:r w:rsidRPr="00172653">
        <w:rPr>
          <w:rFonts w:ascii="Arial" w:hAnsi="Arial" w:cs="B Nazanin"/>
          <w:sz w:val="28"/>
          <w:szCs w:val="28"/>
          <w:rtl/>
          <w:lang w:bidi="fa-IR"/>
        </w:rPr>
        <w:t xml:space="preserve"> باشد. </w:t>
      </w:r>
      <w:r w:rsidRPr="00172653">
        <w:rPr>
          <w:rFonts w:ascii="Arial" w:hAnsi="Arial" w:cs="B Nazanin" w:hint="cs"/>
          <w:sz w:val="28"/>
          <w:szCs w:val="28"/>
          <w:rtl/>
          <w:lang w:bidi="fa-IR"/>
        </w:rPr>
        <w:t>ی</w:t>
      </w:r>
      <w:r w:rsidRPr="00172653">
        <w:rPr>
          <w:rFonts w:ascii="Arial" w:hAnsi="Arial" w:cs="B Nazanin" w:hint="eastAsia"/>
          <w:sz w:val="28"/>
          <w:szCs w:val="28"/>
          <w:rtl/>
          <w:lang w:bidi="fa-IR"/>
        </w:rPr>
        <w:t>عن</w:t>
      </w:r>
      <w:r w:rsidRPr="00172653">
        <w:rPr>
          <w:rFonts w:ascii="Arial" w:hAnsi="Arial" w:cs="B Nazanin" w:hint="cs"/>
          <w:sz w:val="28"/>
          <w:szCs w:val="28"/>
          <w:rtl/>
          <w:lang w:bidi="fa-IR"/>
        </w:rPr>
        <w:t>ی</w:t>
      </w:r>
      <w:r w:rsidRPr="00172653">
        <w:rPr>
          <w:rFonts w:ascii="Arial" w:hAnsi="Arial" w:cs="B Nazanin"/>
          <w:sz w:val="28"/>
          <w:szCs w:val="28"/>
          <w:rtl/>
          <w:lang w:bidi="fa-IR"/>
        </w:rPr>
        <w:t xml:space="preserve"> رضا</w:t>
      </w:r>
      <w:r w:rsidRPr="00172653">
        <w:rPr>
          <w:rFonts w:ascii="Arial" w:hAnsi="Arial" w:cs="B Nazanin" w:hint="cs"/>
          <w:sz w:val="28"/>
          <w:szCs w:val="28"/>
          <w:rtl/>
          <w:lang w:bidi="fa-IR"/>
        </w:rPr>
        <w:t>ی</w:t>
      </w:r>
      <w:r w:rsidRPr="00172653">
        <w:rPr>
          <w:rFonts w:ascii="Arial" w:hAnsi="Arial" w:cs="B Nazanin" w:hint="eastAsia"/>
          <w:sz w:val="28"/>
          <w:szCs w:val="28"/>
          <w:rtl/>
          <w:lang w:bidi="fa-IR"/>
        </w:rPr>
        <w:t>ت</w:t>
      </w:r>
      <w:r w:rsidRPr="00172653">
        <w:rPr>
          <w:rFonts w:ascii="Arial" w:hAnsi="Arial" w:cs="B Nazanin"/>
          <w:sz w:val="28"/>
          <w:szCs w:val="28"/>
          <w:rtl/>
          <w:lang w:bidi="fa-IR"/>
        </w:rPr>
        <w:t xml:space="preserve"> مشتر</w:t>
      </w:r>
      <w:r w:rsidRPr="00172653">
        <w:rPr>
          <w:rFonts w:ascii="Arial" w:hAnsi="Arial" w:cs="B Nazanin" w:hint="cs"/>
          <w:sz w:val="28"/>
          <w:szCs w:val="28"/>
          <w:rtl/>
          <w:lang w:bidi="fa-IR"/>
        </w:rPr>
        <w:t>ی</w:t>
      </w:r>
      <w:r w:rsidRPr="00172653">
        <w:rPr>
          <w:rFonts w:ascii="Arial" w:hAnsi="Arial" w:cs="B Nazanin"/>
          <w:sz w:val="28"/>
          <w:szCs w:val="28"/>
          <w:rtl/>
          <w:lang w:bidi="fa-IR"/>
        </w:rPr>
        <w:t xml:space="preserve"> حالت</w:t>
      </w:r>
      <w:r w:rsidRPr="00172653">
        <w:rPr>
          <w:rFonts w:ascii="Arial" w:hAnsi="Arial" w:cs="B Nazanin" w:hint="cs"/>
          <w:sz w:val="28"/>
          <w:szCs w:val="28"/>
          <w:rtl/>
          <w:lang w:bidi="fa-IR"/>
        </w:rPr>
        <w:t>ی</w:t>
      </w:r>
      <w:r w:rsidRPr="00172653">
        <w:rPr>
          <w:rFonts w:ascii="Arial" w:hAnsi="Arial" w:cs="B Nazanin"/>
          <w:sz w:val="28"/>
          <w:szCs w:val="28"/>
          <w:rtl/>
          <w:lang w:bidi="fa-IR"/>
        </w:rPr>
        <w:t xml:space="preserve"> است که مشتر</w:t>
      </w:r>
      <w:r w:rsidRPr="00172653">
        <w:rPr>
          <w:rFonts w:ascii="Arial" w:hAnsi="Arial" w:cs="B Nazanin" w:hint="cs"/>
          <w:sz w:val="28"/>
          <w:szCs w:val="28"/>
          <w:rtl/>
          <w:lang w:bidi="fa-IR"/>
        </w:rPr>
        <w:t>ی</w:t>
      </w:r>
      <w:r w:rsidRPr="00172653">
        <w:rPr>
          <w:rFonts w:ascii="Arial" w:hAnsi="Arial" w:cs="B Nazanin"/>
          <w:sz w:val="28"/>
          <w:szCs w:val="28"/>
          <w:rtl/>
          <w:lang w:bidi="fa-IR"/>
        </w:rPr>
        <w:t xml:space="preserve"> احساس م</w:t>
      </w:r>
      <w:r w:rsidRPr="00172653">
        <w:rPr>
          <w:rFonts w:ascii="Arial" w:hAnsi="Arial" w:cs="B Nazanin" w:hint="cs"/>
          <w:sz w:val="28"/>
          <w:szCs w:val="28"/>
          <w:rtl/>
          <w:lang w:bidi="fa-IR"/>
        </w:rPr>
        <w:t>ی</w:t>
      </w:r>
      <w:r w:rsidRPr="00172653">
        <w:rPr>
          <w:rFonts w:ascii="Arial" w:hAnsi="Arial" w:cs="B Nazanin"/>
          <w:sz w:val="28"/>
          <w:szCs w:val="28"/>
          <w:rtl/>
          <w:lang w:bidi="fa-IR"/>
        </w:rPr>
        <w:t xml:space="preserve"> کند، و</w:t>
      </w:r>
      <w:r w:rsidRPr="00172653">
        <w:rPr>
          <w:rFonts w:ascii="Arial" w:hAnsi="Arial" w:cs="B Nazanin" w:hint="cs"/>
          <w:sz w:val="28"/>
          <w:szCs w:val="28"/>
          <w:rtl/>
          <w:lang w:bidi="fa-IR"/>
        </w:rPr>
        <w:t>ی</w:t>
      </w:r>
      <w:r w:rsidRPr="00172653">
        <w:rPr>
          <w:rFonts w:ascii="Arial" w:hAnsi="Arial" w:cs="B Nazanin" w:hint="eastAsia"/>
          <w:sz w:val="28"/>
          <w:szCs w:val="28"/>
          <w:rtl/>
          <w:lang w:bidi="fa-IR"/>
        </w:rPr>
        <w:t>ژگ</w:t>
      </w:r>
      <w:r w:rsidRPr="00172653">
        <w:rPr>
          <w:rFonts w:ascii="Arial" w:hAnsi="Arial" w:cs="B Nazanin" w:hint="cs"/>
          <w:sz w:val="28"/>
          <w:szCs w:val="28"/>
          <w:rtl/>
          <w:lang w:bidi="fa-IR"/>
        </w:rPr>
        <w:t>ی</w:t>
      </w:r>
      <w:r w:rsidRPr="00172653">
        <w:rPr>
          <w:rFonts w:ascii="Arial" w:hAnsi="Arial" w:cs="B Nazanin"/>
          <w:sz w:val="28"/>
          <w:szCs w:val="28"/>
          <w:rtl/>
          <w:lang w:bidi="fa-IR"/>
        </w:rPr>
        <w:t xml:space="preserve"> ها</w:t>
      </w:r>
      <w:r w:rsidRPr="00172653">
        <w:rPr>
          <w:rFonts w:ascii="Arial" w:hAnsi="Arial" w:cs="B Nazanin" w:hint="cs"/>
          <w:sz w:val="28"/>
          <w:szCs w:val="28"/>
          <w:rtl/>
          <w:lang w:bidi="fa-IR"/>
        </w:rPr>
        <w:t>ی</w:t>
      </w:r>
      <w:r w:rsidRPr="00172653">
        <w:rPr>
          <w:rFonts w:ascii="Arial" w:hAnsi="Arial" w:cs="B Nazanin"/>
          <w:sz w:val="28"/>
          <w:szCs w:val="28"/>
          <w:rtl/>
          <w:lang w:bidi="fa-IR"/>
        </w:rPr>
        <w:t xml:space="preserve"> محصول منطبق بر احساسات اوست و نارضا</w:t>
      </w:r>
      <w:r w:rsidRPr="00172653">
        <w:rPr>
          <w:rFonts w:ascii="Arial" w:hAnsi="Arial" w:cs="B Nazanin" w:hint="cs"/>
          <w:sz w:val="28"/>
          <w:szCs w:val="28"/>
          <w:rtl/>
          <w:lang w:bidi="fa-IR"/>
        </w:rPr>
        <w:t>ی</w:t>
      </w:r>
      <w:r w:rsidRPr="00172653">
        <w:rPr>
          <w:rFonts w:ascii="Arial" w:hAnsi="Arial" w:cs="B Nazanin" w:hint="eastAsia"/>
          <w:sz w:val="28"/>
          <w:szCs w:val="28"/>
          <w:rtl/>
          <w:lang w:bidi="fa-IR"/>
        </w:rPr>
        <w:t>ت</w:t>
      </w:r>
      <w:r w:rsidRPr="00172653">
        <w:rPr>
          <w:rFonts w:ascii="Arial" w:hAnsi="Arial" w:cs="B Nazanin" w:hint="cs"/>
          <w:sz w:val="28"/>
          <w:szCs w:val="28"/>
          <w:rtl/>
          <w:lang w:bidi="fa-IR"/>
        </w:rPr>
        <w:t>ی</w:t>
      </w:r>
      <w:r w:rsidRPr="00172653">
        <w:rPr>
          <w:rFonts w:ascii="Arial" w:hAnsi="Arial" w:cs="B Nazanin"/>
          <w:sz w:val="28"/>
          <w:szCs w:val="28"/>
          <w:rtl/>
          <w:lang w:bidi="fa-IR"/>
        </w:rPr>
        <w:t xml:space="preserve"> ن</w:t>
      </w:r>
      <w:r w:rsidRPr="00172653">
        <w:rPr>
          <w:rFonts w:ascii="Arial" w:hAnsi="Arial" w:cs="B Nazanin" w:hint="cs"/>
          <w:sz w:val="28"/>
          <w:szCs w:val="28"/>
          <w:rtl/>
          <w:lang w:bidi="fa-IR"/>
        </w:rPr>
        <w:t>ی</w:t>
      </w:r>
      <w:r w:rsidRPr="00172653">
        <w:rPr>
          <w:rFonts w:ascii="Arial" w:hAnsi="Arial" w:cs="B Nazanin" w:hint="eastAsia"/>
          <w:sz w:val="28"/>
          <w:szCs w:val="28"/>
          <w:rtl/>
          <w:lang w:bidi="fa-IR"/>
        </w:rPr>
        <w:t>ز</w:t>
      </w:r>
      <w:r w:rsidRPr="00172653">
        <w:rPr>
          <w:rFonts w:ascii="Arial" w:hAnsi="Arial" w:cs="B Nazanin"/>
          <w:sz w:val="28"/>
          <w:szCs w:val="28"/>
          <w:rtl/>
          <w:lang w:bidi="fa-IR"/>
        </w:rPr>
        <w:t xml:space="preserve"> حالت</w:t>
      </w:r>
      <w:r w:rsidRPr="00172653">
        <w:rPr>
          <w:rFonts w:ascii="Arial" w:hAnsi="Arial" w:cs="B Nazanin" w:hint="cs"/>
          <w:sz w:val="28"/>
          <w:szCs w:val="28"/>
          <w:rtl/>
          <w:lang w:bidi="fa-IR"/>
        </w:rPr>
        <w:t>ی</w:t>
      </w:r>
      <w:r w:rsidRPr="00172653">
        <w:rPr>
          <w:rFonts w:ascii="Arial" w:hAnsi="Arial" w:cs="B Nazanin"/>
          <w:sz w:val="28"/>
          <w:szCs w:val="28"/>
          <w:rtl/>
          <w:lang w:bidi="fa-IR"/>
        </w:rPr>
        <w:t xml:space="preserve"> است که نواقص و معا</w:t>
      </w:r>
      <w:r w:rsidRPr="00172653">
        <w:rPr>
          <w:rFonts w:ascii="Arial" w:hAnsi="Arial" w:cs="B Nazanin" w:hint="cs"/>
          <w:sz w:val="28"/>
          <w:szCs w:val="28"/>
          <w:rtl/>
          <w:lang w:bidi="fa-IR"/>
        </w:rPr>
        <w:t>ی</w:t>
      </w:r>
      <w:r w:rsidRPr="00172653">
        <w:rPr>
          <w:rFonts w:ascii="Arial" w:hAnsi="Arial" w:cs="B Nazanin" w:hint="eastAsia"/>
          <w:sz w:val="28"/>
          <w:szCs w:val="28"/>
          <w:rtl/>
          <w:lang w:bidi="fa-IR"/>
        </w:rPr>
        <w:t>ب</w:t>
      </w:r>
      <w:r w:rsidRPr="00172653">
        <w:rPr>
          <w:rFonts w:ascii="Arial" w:hAnsi="Arial" w:cs="B Nazanin"/>
          <w:sz w:val="28"/>
          <w:szCs w:val="28"/>
          <w:rtl/>
          <w:lang w:bidi="fa-IR"/>
        </w:rPr>
        <w:t xml:space="preserve"> محصول موجب ناراحت</w:t>
      </w:r>
      <w:r w:rsidRPr="00172653">
        <w:rPr>
          <w:rFonts w:ascii="Arial" w:hAnsi="Arial" w:cs="B Nazanin" w:hint="cs"/>
          <w:sz w:val="28"/>
          <w:szCs w:val="28"/>
          <w:rtl/>
          <w:lang w:bidi="fa-IR"/>
        </w:rPr>
        <w:t>ی</w:t>
      </w:r>
      <w:r w:rsidRPr="00172653">
        <w:rPr>
          <w:rFonts w:ascii="Arial" w:hAnsi="Arial" w:cs="B Nazanin" w:hint="eastAsia"/>
          <w:sz w:val="28"/>
          <w:szCs w:val="28"/>
          <w:rtl/>
          <w:lang w:bidi="fa-IR"/>
        </w:rPr>
        <w:t>،</w:t>
      </w:r>
      <w:r w:rsidRPr="00172653">
        <w:rPr>
          <w:rFonts w:ascii="Arial" w:hAnsi="Arial" w:cs="B Nazanin"/>
          <w:sz w:val="28"/>
          <w:szCs w:val="28"/>
          <w:rtl/>
          <w:lang w:bidi="fa-IR"/>
        </w:rPr>
        <w:t xml:space="preserve"> شکا</w:t>
      </w:r>
      <w:r w:rsidRPr="00172653">
        <w:rPr>
          <w:rFonts w:ascii="Arial" w:hAnsi="Arial" w:cs="B Nazanin" w:hint="cs"/>
          <w:sz w:val="28"/>
          <w:szCs w:val="28"/>
          <w:rtl/>
          <w:lang w:bidi="fa-IR"/>
        </w:rPr>
        <w:t>ی</w:t>
      </w:r>
      <w:r w:rsidRPr="00172653">
        <w:rPr>
          <w:rFonts w:ascii="Arial" w:hAnsi="Arial" w:cs="B Nazanin" w:hint="eastAsia"/>
          <w:sz w:val="28"/>
          <w:szCs w:val="28"/>
          <w:rtl/>
          <w:lang w:bidi="fa-IR"/>
        </w:rPr>
        <w:t>ت</w:t>
      </w:r>
      <w:r w:rsidRPr="00172653">
        <w:rPr>
          <w:rFonts w:ascii="Arial" w:hAnsi="Arial" w:cs="B Nazanin"/>
          <w:sz w:val="28"/>
          <w:szCs w:val="28"/>
          <w:rtl/>
          <w:lang w:bidi="fa-IR"/>
        </w:rPr>
        <w:t xml:space="preserve"> و انتقاد مشتر</w:t>
      </w:r>
      <w:r w:rsidRPr="00172653">
        <w:rPr>
          <w:rFonts w:ascii="Arial" w:hAnsi="Arial" w:cs="B Nazanin" w:hint="cs"/>
          <w:sz w:val="28"/>
          <w:szCs w:val="28"/>
          <w:rtl/>
          <w:lang w:bidi="fa-IR"/>
        </w:rPr>
        <w:t>ی</w:t>
      </w:r>
      <w:r w:rsidRPr="00172653">
        <w:rPr>
          <w:rFonts w:ascii="Arial" w:hAnsi="Arial" w:cs="B Nazanin"/>
          <w:sz w:val="28"/>
          <w:szCs w:val="28"/>
          <w:rtl/>
          <w:lang w:bidi="fa-IR"/>
        </w:rPr>
        <w:t xml:space="preserve"> م</w:t>
      </w:r>
      <w:r w:rsidRPr="00172653">
        <w:rPr>
          <w:rFonts w:ascii="Arial" w:hAnsi="Arial" w:cs="B Nazanin" w:hint="cs"/>
          <w:sz w:val="28"/>
          <w:szCs w:val="28"/>
          <w:rtl/>
          <w:lang w:bidi="fa-IR"/>
        </w:rPr>
        <w:t>ی</w:t>
      </w:r>
      <w:r w:rsidRPr="00172653">
        <w:rPr>
          <w:rFonts w:ascii="Arial" w:hAnsi="Arial" w:cs="B Nazanin"/>
          <w:sz w:val="28"/>
          <w:szCs w:val="28"/>
          <w:rtl/>
          <w:lang w:bidi="fa-IR"/>
        </w:rPr>
        <w:t xml:space="preserve"> شود</w:t>
      </w:r>
      <w:r>
        <w:rPr>
          <w:rFonts w:ascii="Arial" w:hAnsi="Arial" w:cs="B Nazanin" w:hint="cs"/>
          <w:sz w:val="28"/>
          <w:szCs w:val="28"/>
          <w:rtl/>
          <w:lang w:bidi="fa-IR"/>
        </w:rPr>
        <w:t xml:space="preserve"> </w:t>
      </w:r>
      <w:r w:rsidRPr="00172653">
        <w:rPr>
          <w:rFonts w:ascii="Arial" w:hAnsi="Arial" w:cs="B Nazanin"/>
          <w:sz w:val="28"/>
          <w:szCs w:val="28"/>
          <w:rtl/>
          <w:lang w:bidi="fa-IR"/>
        </w:rPr>
        <w:t>(ژ</w:t>
      </w:r>
      <w:r w:rsidRPr="00172653">
        <w:rPr>
          <w:rFonts w:ascii="Arial" w:hAnsi="Arial" w:cs="B Nazanin" w:hint="eastAsia"/>
          <w:sz w:val="28"/>
          <w:szCs w:val="28"/>
          <w:rtl/>
          <w:lang w:bidi="fa-IR"/>
        </w:rPr>
        <w:t>وران،</w:t>
      </w:r>
      <w:r>
        <w:rPr>
          <w:rFonts w:ascii="Arial" w:hAnsi="Arial" w:cs="B Nazanin"/>
          <w:sz w:val="28"/>
          <w:szCs w:val="28"/>
          <w:rtl/>
          <w:lang w:bidi="fa-IR"/>
        </w:rPr>
        <w:t xml:space="preserve"> 2004</w:t>
      </w:r>
      <w:r w:rsidRPr="005136C4">
        <w:rPr>
          <w:rFonts w:ascii="Arial" w:hAnsi="Arial" w:cs="B Nazanin"/>
          <w:sz w:val="28"/>
          <w:szCs w:val="28"/>
          <w:rtl/>
          <w:lang w:bidi="fa-IR"/>
        </w:rPr>
        <w:t>؛ به نقل از غفور</w:t>
      </w:r>
      <w:r w:rsidRPr="005136C4">
        <w:rPr>
          <w:rFonts w:ascii="Arial" w:hAnsi="Arial" w:cs="B Nazanin" w:hint="cs"/>
          <w:sz w:val="28"/>
          <w:szCs w:val="28"/>
          <w:rtl/>
          <w:lang w:bidi="fa-IR"/>
        </w:rPr>
        <w:t>ی</w:t>
      </w:r>
      <w:r w:rsidRPr="005136C4">
        <w:rPr>
          <w:rFonts w:ascii="Arial" w:hAnsi="Arial" w:cs="B Nazanin" w:hint="eastAsia"/>
          <w:sz w:val="28"/>
          <w:szCs w:val="28"/>
          <w:rtl/>
          <w:lang w:bidi="fa-IR"/>
        </w:rPr>
        <w:t>،</w:t>
      </w:r>
      <w:r w:rsidRPr="005136C4">
        <w:rPr>
          <w:rFonts w:ascii="Arial" w:hAnsi="Arial" w:cs="B Nazanin"/>
          <w:sz w:val="28"/>
          <w:szCs w:val="28"/>
          <w:rtl/>
          <w:lang w:bidi="fa-IR"/>
        </w:rPr>
        <w:t xml:space="preserve"> 1393).</w:t>
      </w:r>
    </w:p>
    <w:p w:rsidR="00324BCE" w:rsidRPr="00AE2887" w:rsidRDefault="00324BCE" w:rsidP="00F84D2B">
      <w:pPr>
        <w:spacing w:line="276" w:lineRule="auto"/>
        <w:jc w:val="both"/>
        <w:rPr>
          <w:rFonts w:ascii="Arial" w:hAnsi="Arial" w:cs="B Nazanin"/>
          <w:b/>
          <w:bCs/>
          <w:sz w:val="28"/>
          <w:szCs w:val="28"/>
          <w:rtl/>
          <w:lang w:bidi="fa-IR"/>
        </w:rPr>
      </w:pPr>
    </w:p>
    <w:p w:rsidR="00F84D2B" w:rsidRPr="00324BCE" w:rsidRDefault="00F84D2B" w:rsidP="00F84D2B">
      <w:pPr>
        <w:tabs>
          <w:tab w:val="left" w:pos="-142"/>
        </w:tabs>
        <w:spacing w:line="276" w:lineRule="auto"/>
        <w:jc w:val="both"/>
        <w:rPr>
          <w:rFonts w:ascii="Calibri" w:eastAsia="Calibri" w:hAnsi="Calibri" w:cs="B Nazanin"/>
          <w:sz w:val="32"/>
          <w:szCs w:val="32"/>
          <w:rtl/>
          <w:lang w:bidi="fa-IR"/>
        </w:rPr>
      </w:pPr>
      <w:r w:rsidRPr="00324BCE">
        <w:rPr>
          <w:rFonts w:ascii="Calibri" w:hAnsi="Calibri" w:cs="B Nazanin" w:hint="cs"/>
          <w:b/>
          <w:bCs/>
          <w:sz w:val="28"/>
          <w:szCs w:val="28"/>
          <w:rtl/>
        </w:rPr>
        <w:t>مولفه های پرسشنامه و پرسشنامه</w:t>
      </w:r>
    </w:p>
    <w:p w:rsidR="00F84D2B" w:rsidRPr="00AE2887" w:rsidRDefault="00F84D2B" w:rsidP="00F84D2B">
      <w:pPr>
        <w:tabs>
          <w:tab w:val="left" w:pos="-142"/>
        </w:tabs>
        <w:spacing w:line="276" w:lineRule="auto"/>
        <w:jc w:val="both"/>
        <w:rPr>
          <w:rFonts w:ascii="Calibri" w:eastAsia="Calibri" w:hAnsi="Calibri" w:cs="B Nazanin"/>
          <w:sz w:val="32"/>
          <w:szCs w:val="32"/>
          <w:rtl/>
          <w:lang w:bidi="fa-IR"/>
        </w:rPr>
      </w:pPr>
      <w:r w:rsidRPr="006C752E">
        <w:rPr>
          <w:rFonts w:ascii="Calibri" w:eastAsia="Calibri" w:hAnsi="Calibri" w:cs="B Nazanin" w:hint="cs"/>
          <w:sz w:val="28"/>
          <w:szCs w:val="28"/>
          <w:rtl/>
          <w:lang w:bidi="fa-IR"/>
        </w:rPr>
        <w:t>این پرسشنامه به صورت تک مولفه ای می باشد.</w:t>
      </w:r>
    </w:p>
    <w:tbl>
      <w:tblPr>
        <w:tblStyle w:val="GridTable4-Accent3"/>
        <w:tblpPr w:leftFromText="180" w:rightFromText="180" w:vertAnchor="page" w:horzAnchor="margin" w:tblpY="8491"/>
        <w:bidiVisual/>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03"/>
        <w:gridCol w:w="6210"/>
        <w:gridCol w:w="540"/>
        <w:gridCol w:w="540"/>
        <w:gridCol w:w="540"/>
        <w:gridCol w:w="450"/>
        <w:gridCol w:w="539"/>
      </w:tblGrid>
      <w:tr w:rsidR="00324BCE" w:rsidRPr="00964F2E" w:rsidTr="00324BCE">
        <w:trPr>
          <w:cnfStyle w:val="100000000000" w:firstRow="1" w:lastRow="0" w:firstColumn="0" w:lastColumn="0" w:oddVBand="0" w:evenVBand="0" w:oddHBand="0" w:evenHBand="0" w:firstRowFirstColumn="0" w:firstRowLastColumn="0" w:lastRowFirstColumn="0" w:lastRowLastColumn="0"/>
          <w:trHeight w:val="1070"/>
        </w:trPr>
        <w:tc>
          <w:tcPr>
            <w:tcW w:w="503" w:type="dxa"/>
            <w:tcBorders>
              <w:top w:val="none" w:sz="0" w:space="0" w:color="auto"/>
              <w:left w:val="none" w:sz="0" w:space="0" w:color="auto"/>
              <w:bottom w:val="none" w:sz="0" w:space="0" w:color="auto"/>
              <w:right w:val="none" w:sz="0" w:space="0" w:color="auto"/>
            </w:tcBorders>
          </w:tcPr>
          <w:p w:rsidR="00324BCE" w:rsidRPr="00C06D5F" w:rsidRDefault="00324BCE" w:rsidP="00324BCE">
            <w:pPr>
              <w:spacing w:line="276" w:lineRule="auto"/>
              <w:ind w:left="-199" w:right="-202"/>
              <w:jc w:val="center"/>
              <w:rPr>
                <w:rFonts w:cs="B Lotus"/>
                <w:b w:val="0"/>
                <w:color w:val="auto"/>
                <w:sz w:val="28"/>
                <w:szCs w:val="28"/>
                <w:rtl/>
              </w:rPr>
            </w:pPr>
            <w:r w:rsidRPr="00C06D5F">
              <w:rPr>
                <w:rFonts w:cs="B Lotus" w:hint="cs"/>
                <w:b w:val="0"/>
                <w:color w:val="auto"/>
                <w:sz w:val="28"/>
                <w:szCs w:val="28"/>
                <w:rtl/>
              </w:rPr>
              <w:t>ردیف</w:t>
            </w:r>
          </w:p>
        </w:tc>
        <w:tc>
          <w:tcPr>
            <w:tcW w:w="6210" w:type="dxa"/>
            <w:tcBorders>
              <w:top w:val="none" w:sz="0" w:space="0" w:color="auto"/>
              <w:left w:val="none" w:sz="0" w:space="0" w:color="auto"/>
              <w:bottom w:val="none" w:sz="0" w:space="0" w:color="auto"/>
              <w:right w:val="none" w:sz="0" w:space="0" w:color="auto"/>
            </w:tcBorders>
            <w:vAlign w:val="center"/>
          </w:tcPr>
          <w:p w:rsidR="00324BCE" w:rsidRPr="00C06D5F" w:rsidRDefault="00324BCE" w:rsidP="00324BCE">
            <w:pPr>
              <w:spacing w:line="276" w:lineRule="auto"/>
              <w:ind w:left="-199" w:right="-202"/>
              <w:jc w:val="center"/>
              <w:rPr>
                <w:rFonts w:cs="B Lotus"/>
                <w:b w:val="0"/>
                <w:color w:val="auto"/>
                <w:sz w:val="28"/>
                <w:szCs w:val="28"/>
                <w:rtl/>
              </w:rPr>
            </w:pPr>
            <w:r w:rsidRPr="00C06D5F">
              <w:rPr>
                <w:rFonts w:cs="B Lotus"/>
                <w:b w:val="0"/>
                <w:color w:val="auto"/>
                <w:sz w:val="28"/>
                <w:szCs w:val="28"/>
                <w:rtl/>
              </w:rPr>
              <w:t>نام  بیمه گذار :</w:t>
            </w:r>
          </w:p>
        </w:tc>
        <w:tc>
          <w:tcPr>
            <w:tcW w:w="540" w:type="dxa"/>
            <w:tcBorders>
              <w:top w:val="none" w:sz="0" w:space="0" w:color="auto"/>
              <w:left w:val="none" w:sz="0" w:space="0" w:color="auto"/>
              <w:bottom w:val="none" w:sz="0" w:space="0" w:color="auto"/>
              <w:right w:val="none" w:sz="0" w:space="0" w:color="auto"/>
            </w:tcBorders>
            <w:textDirection w:val="btLr"/>
          </w:tcPr>
          <w:p w:rsidR="00324BCE" w:rsidRPr="00C06D5F" w:rsidRDefault="00324BCE" w:rsidP="00324BCE">
            <w:pPr>
              <w:spacing w:line="276" w:lineRule="auto"/>
              <w:ind w:left="-199" w:right="-202"/>
              <w:jc w:val="center"/>
              <w:rPr>
                <w:rFonts w:cs="B Lotus"/>
                <w:b w:val="0"/>
                <w:color w:val="auto"/>
                <w:rtl/>
                <w:lang w:bidi="fa-IR"/>
              </w:rPr>
            </w:pPr>
            <w:r w:rsidRPr="00C06D5F">
              <w:rPr>
                <w:rFonts w:cs="B Lotus"/>
                <w:b w:val="0"/>
                <w:color w:val="auto"/>
                <w:rtl/>
                <w:lang w:bidi="fa-IR"/>
              </w:rPr>
              <w:t>خيلي زياد</w:t>
            </w:r>
          </w:p>
        </w:tc>
        <w:tc>
          <w:tcPr>
            <w:tcW w:w="540" w:type="dxa"/>
            <w:tcBorders>
              <w:top w:val="none" w:sz="0" w:space="0" w:color="auto"/>
              <w:left w:val="none" w:sz="0" w:space="0" w:color="auto"/>
              <w:bottom w:val="none" w:sz="0" w:space="0" w:color="auto"/>
              <w:right w:val="none" w:sz="0" w:space="0" w:color="auto"/>
            </w:tcBorders>
            <w:textDirection w:val="btLr"/>
          </w:tcPr>
          <w:p w:rsidR="00324BCE" w:rsidRPr="00C06D5F" w:rsidRDefault="00324BCE" w:rsidP="00324BCE">
            <w:pPr>
              <w:spacing w:line="276" w:lineRule="auto"/>
              <w:ind w:left="-199" w:right="-202"/>
              <w:jc w:val="center"/>
              <w:rPr>
                <w:rFonts w:cs="B Lotus"/>
                <w:b w:val="0"/>
                <w:color w:val="auto"/>
                <w:rtl/>
                <w:lang w:bidi="fa-IR"/>
              </w:rPr>
            </w:pPr>
            <w:r w:rsidRPr="00C06D5F">
              <w:rPr>
                <w:rFonts w:cs="B Lotus"/>
                <w:b w:val="0"/>
                <w:color w:val="auto"/>
                <w:rtl/>
                <w:lang w:bidi="fa-IR"/>
              </w:rPr>
              <w:t>زياد</w:t>
            </w:r>
          </w:p>
        </w:tc>
        <w:tc>
          <w:tcPr>
            <w:tcW w:w="540" w:type="dxa"/>
            <w:tcBorders>
              <w:top w:val="none" w:sz="0" w:space="0" w:color="auto"/>
              <w:left w:val="none" w:sz="0" w:space="0" w:color="auto"/>
              <w:bottom w:val="none" w:sz="0" w:space="0" w:color="auto"/>
              <w:right w:val="none" w:sz="0" w:space="0" w:color="auto"/>
            </w:tcBorders>
            <w:textDirection w:val="btLr"/>
          </w:tcPr>
          <w:p w:rsidR="00324BCE" w:rsidRPr="00C06D5F" w:rsidRDefault="00324BCE" w:rsidP="00324BCE">
            <w:pPr>
              <w:spacing w:line="276" w:lineRule="auto"/>
              <w:ind w:left="-199" w:right="-202"/>
              <w:jc w:val="center"/>
              <w:rPr>
                <w:rFonts w:cs="B Lotus"/>
                <w:b w:val="0"/>
                <w:color w:val="auto"/>
                <w:rtl/>
                <w:lang w:bidi="fa-IR"/>
              </w:rPr>
            </w:pPr>
            <w:r w:rsidRPr="00C06D5F">
              <w:rPr>
                <w:rFonts w:cs="B Lotus"/>
                <w:b w:val="0"/>
                <w:color w:val="auto"/>
                <w:rtl/>
                <w:lang w:bidi="fa-IR"/>
              </w:rPr>
              <w:t>متوسط</w:t>
            </w:r>
          </w:p>
        </w:tc>
        <w:tc>
          <w:tcPr>
            <w:tcW w:w="450" w:type="dxa"/>
            <w:tcBorders>
              <w:top w:val="none" w:sz="0" w:space="0" w:color="auto"/>
              <w:left w:val="none" w:sz="0" w:space="0" w:color="auto"/>
              <w:bottom w:val="none" w:sz="0" w:space="0" w:color="auto"/>
              <w:right w:val="none" w:sz="0" w:space="0" w:color="auto"/>
            </w:tcBorders>
            <w:textDirection w:val="btLr"/>
          </w:tcPr>
          <w:p w:rsidR="00324BCE" w:rsidRPr="00C06D5F" w:rsidRDefault="00324BCE" w:rsidP="00324BCE">
            <w:pPr>
              <w:spacing w:line="276" w:lineRule="auto"/>
              <w:ind w:left="-199" w:right="-202"/>
              <w:jc w:val="center"/>
              <w:rPr>
                <w:rFonts w:cs="B Lotus"/>
                <w:b w:val="0"/>
                <w:color w:val="auto"/>
                <w:rtl/>
                <w:lang w:bidi="fa-IR"/>
              </w:rPr>
            </w:pPr>
            <w:r w:rsidRPr="00C06D5F">
              <w:rPr>
                <w:rFonts w:cs="B Lotus"/>
                <w:b w:val="0"/>
                <w:color w:val="auto"/>
                <w:rtl/>
                <w:lang w:bidi="fa-IR"/>
              </w:rPr>
              <w:t>كم</w:t>
            </w:r>
          </w:p>
        </w:tc>
        <w:tc>
          <w:tcPr>
            <w:tcW w:w="539" w:type="dxa"/>
            <w:tcBorders>
              <w:top w:val="none" w:sz="0" w:space="0" w:color="auto"/>
              <w:left w:val="none" w:sz="0" w:space="0" w:color="auto"/>
              <w:bottom w:val="none" w:sz="0" w:space="0" w:color="auto"/>
              <w:right w:val="none" w:sz="0" w:space="0" w:color="auto"/>
            </w:tcBorders>
            <w:textDirection w:val="btLr"/>
          </w:tcPr>
          <w:p w:rsidR="00324BCE" w:rsidRPr="00C06D5F" w:rsidRDefault="00324BCE" w:rsidP="00324BCE">
            <w:pPr>
              <w:spacing w:line="276" w:lineRule="auto"/>
              <w:ind w:left="-199" w:right="-202"/>
              <w:jc w:val="center"/>
              <w:rPr>
                <w:rFonts w:cs="B Lotus"/>
                <w:b w:val="0"/>
                <w:color w:val="auto"/>
                <w:rtl/>
                <w:lang w:bidi="fa-IR"/>
              </w:rPr>
            </w:pPr>
            <w:r w:rsidRPr="00C06D5F">
              <w:rPr>
                <w:rFonts w:cs="B Lotus"/>
                <w:b w:val="0"/>
                <w:color w:val="auto"/>
                <w:rtl/>
                <w:lang w:bidi="fa-IR"/>
              </w:rPr>
              <w:t>خيلي كم</w:t>
            </w:r>
          </w:p>
        </w:tc>
      </w:tr>
      <w:tr w:rsidR="00324BCE" w:rsidRPr="00964F2E" w:rsidTr="00324BCE">
        <w:trPr>
          <w:cnfStyle w:val="000000100000" w:firstRow="0" w:lastRow="0" w:firstColumn="0" w:lastColumn="0" w:oddVBand="0" w:evenVBand="0" w:oddHBand="1" w:evenHBand="0" w:firstRowFirstColumn="0" w:firstRowLastColumn="0" w:lastRowFirstColumn="0" w:lastRowLastColumn="0"/>
          <w:trHeight w:val="930"/>
        </w:trPr>
        <w:tc>
          <w:tcPr>
            <w:tcW w:w="503" w:type="dxa"/>
          </w:tcPr>
          <w:p w:rsidR="00324BCE" w:rsidRPr="00964F2E" w:rsidRDefault="00324BCE" w:rsidP="00324BCE">
            <w:pPr>
              <w:tabs>
                <w:tab w:val="left" w:pos="180"/>
              </w:tabs>
              <w:spacing w:line="276" w:lineRule="auto"/>
              <w:ind w:left="-199" w:right="-202"/>
              <w:jc w:val="center"/>
              <w:rPr>
                <w:rFonts w:cs="B Lotus"/>
                <w:b/>
                <w:rtl/>
                <w:lang w:bidi="fa-IR"/>
              </w:rPr>
            </w:pPr>
            <w:r>
              <w:rPr>
                <w:rFonts w:cs="B Lotus" w:hint="cs"/>
                <w:b/>
                <w:rtl/>
                <w:lang w:bidi="fa-IR"/>
              </w:rPr>
              <w:t>1</w:t>
            </w:r>
          </w:p>
        </w:tc>
        <w:tc>
          <w:tcPr>
            <w:tcW w:w="6210" w:type="dxa"/>
          </w:tcPr>
          <w:p w:rsidR="00324BCE" w:rsidRPr="00964F2E" w:rsidRDefault="00324BCE" w:rsidP="00324BCE">
            <w:pPr>
              <w:tabs>
                <w:tab w:val="left" w:pos="180"/>
              </w:tabs>
              <w:spacing w:line="276" w:lineRule="auto"/>
              <w:rPr>
                <w:rFonts w:cs="B Lotus"/>
                <w:b/>
                <w:rtl/>
                <w:lang w:bidi="fa-IR"/>
              </w:rPr>
            </w:pPr>
            <w:r w:rsidRPr="00964F2E">
              <w:rPr>
                <w:rFonts w:cs="B Lotus"/>
                <w:b/>
                <w:rtl/>
                <w:lang w:bidi="fa-IR"/>
              </w:rPr>
              <w:t xml:space="preserve">من با توجه به تجربه ای که از خرید بیمه نامه آتش سوزی از شرکت بیمه ایران داشته ام از این شرکت بیمه ای راضی هستم . </w:t>
            </w:r>
          </w:p>
        </w:tc>
        <w:tc>
          <w:tcPr>
            <w:tcW w:w="540" w:type="dxa"/>
          </w:tcPr>
          <w:p w:rsidR="00324BCE" w:rsidRPr="00964F2E" w:rsidRDefault="00324BCE" w:rsidP="00324BCE">
            <w:pPr>
              <w:tabs>
                <w:tab w:val="left" w:pos="180"/>
              </w:tabs>
              <w:spacing w:line="276" w:lineRule="auto"/>
              <w:ind w:left="-199" w:right="-202"/>
              <w:rPr>
                <w:rFonts w:cs="B Lotus"/>
                <w:b/>
                <w:rtl/>
              </w:rPr>
            </w:pPr>
          </w:p>
        </w:tc>
        <w:tc>
          <w:tcPr>
            <w:tcW w:w="540" w:type="dxa"/>
          </w:tcPr>
          <w:p w:rsidR="00324BCE" w:rsidRPr="00964F2E" w:rsidRDefault="00324BCE" w:rsidP="00324BCE">
            <w:pPr>
              <w:tabs>
                <w:tab w:val="left" w:pos="180"/>
              </w:tabs>
              <w:spacing w:line="276" w:lineRule="auto"/>
              <w:ind w:left="-199" w:right="-202"/>
              <w:rPr>
                <w:rFonts w:cs="B Lotus"/>
                <w:b/>
                <w:rtl/>
              </w:rPr>
            </w:pPr>
          </w:p>
        </w:tc>
        <w:tc>
          <w:tcPr>
            <w:tcW w:w="540" w:type="dxa"/>
          </w:tcPr>
          <w:p w:rsidR="00324BCE" w:rsidRPr="00964F2E" w:rsidRDefault="00324BCE" w:rsidP="00324BCE">
            <w:pPr>
              <w:tabs>
                <w:tab w:val="left" w:pos="180"/>
              </w:tabs>
              <w:spacing w:line="276" w:lineRule="auto"/>
              <w:ind w:left="-199" w:right="-202"/>
              <w:rPr>
                <w:rFonts w:cs="B Lotus"/>
                <w:b/>
                <w:rtl/>
              </w:rPr>
            </w:pPr>
          </w:p>
        </w:tc>
        <w:tc>
          <w:tcPr>
            <w:tcW w:w="450" w:type="dxa"/>
          </w:tcPr>
          <w:p w:rsidR="00324BCE" w:rsidRPr="00964F2E" w:rsidRDefault="00324BCE" w:rsidP="00324BCE">
            <w:pPr>
              <w:tabs>
                <w:tab w:val="left" w:pos="180"/>
              </w:tabs>
              <w:spacing w:line="276" w:lineRule="auto"/>
              <w:ind w:left="-199" w:right="-202"/>
              <w:rPr>
                <w:rFonts w:cs="B Lotus"/>
                <w:b/>
                <w:rtl/>
              </w:rPr>
            </w:pPr>
          </w:p>
        </w:tc>
        <w:tc>
          <w:tcPr>
            <w:tcW w:w="539" w:type="dxa"/>
          </w:tcPr>
          <w:p w:rsidR="00324BCE" w:rsidRPr="00964F2E" w:rsidRDefault="00324BCE" w:rsidP="00324BCE">
            <w:pPr>
              <w:tabs>
                <w:tab w:val="left" w:pos="180"/>
              </w:tabs>
              <w:spacing w:line="276" w:lineRule="auto"/>
              <w:ind w:left="-199" w:right="-202"/>
              <w:rPr>
                <w:rFonts w:cs="B Lotus"/>
                <w:b/>
                <w:rtl/>
              </w:rPr>
            </w:pPr>
          </w:p>
        </w:tc>
      </w:tr>
      <w:tr w:rsidR="00324BCE" w:rsidRPr="00964F2E" w:rsidTr="00324BCE">
        <w:trPr>
          <w:trHeight w:val="1404"/>
        </w:trPr>
        <w:tc>
          <w:tcPr>
            <w:tcW w:w="503" w:type="dxa"/>
          </w:tcPr>
          <w:p w:rsidR="00324BCE" w:rsidRPr="00964F2E" w:rsidRDefault="00324BCE" w:rsidP="00324BCE">
            <w:pPr>
              <w:tabs>
                <w:tab w:val="left" w:pos="180"/>
              </w:tabs>
              <w:spacing w:line="276" w:lineRule="auto"/>
              <w:ind w:left="-199" w:right="-202"/>
              <w:jc w:val="center"/>
              <w:rPr>
                <w:rFonts w:cs="B Lotus"/>
                <w:b/>
                <w:rtl/>
                <w:lang w:bidi="fa-IR"/>
              </w:rPr>
            </w:pPr>
            <w:r>
              <w:rPr>
                <w:rFonts w:cs="B Lotus" w:hint="cs"/>
                <w:b/>
                <w:rtl/>
                <w:lang w:bidi="fa-IR"/>
              </w:rPr>
              <w:t>2</w:t>
            </w:r>
          </w:p>
        </w:tc>
        <w:tc>
          <w:tcPr>
            <w:tcW w:w="6210" w:type="dxa"/>
          </w:tcPr>
          <w:p w:rsidR="00324BCE" w:rsidRPr="00964F2E" w:rsidRDefault="00324BCE" w:rsidP="00324BCE">
            <w:pPr>
              <w:tabs>
                <w:tab w:val="left" w:pos="180"/>
              </w:tabs>
              <w:spacing w:line="276" w:lineRule="auto"/>
              <w:rPr>
                <w:rFonts w:cs="B Lotus"/>
                <w:b/>
                <w:rtl/>
                <w:lang w:bidi="fa-IR"/>
              </w:rPr>
            </w:pPr>
            <w:r w:rsidRPr="00964F2E">
              <w:rPr>
                <w:rFonts w:cs="B Lotus"/>
                <w:b/>
                <w:rtl/>
                <w:lang w:bidi="fa-IR"/>
              </w:rPr>
              <w:t>من احساس می کنم که با توجه به تجربه خریدی که از شرکت بیمه ایران داشته ام ، وش برخورد این شرکت بیمه ای با شرا</w:t>
            </w:r>
            <w:r w:rsidRPr="00964F2E">
              <w:rPr>
                <w:rFonts w:cs="B Lotus" w:hint="cs"/>
                <w:b/>
                <w:rtl/>
                <w:lang w:bidi="fa-IR"/>
              </w:rPr>
              <w:t>ی</w:t>
            </w:r>
            <w:r w:rsidRPr="00964F2E">
              <w:rPr>
                <w:rFonts w:cs="B Lotus"/>
                <w:b/>
                <w:rtl/>
                <w:lang w:bidi="fa-IR"/>
              </w:rPr>
              <w:t xml:space="preserve">ط و موقعیت ها ، منطبق با تقاضاهای من می باشد .  </w:t>
            </w:r>
          </w:p>
        </w:tc>
        <w:tc>
          <w:tcPr>
            <w:tcW w:w="540" w:type="dxa"/>
          </w:tcPr>
          <w:p w:rsidR="00324BCE" w:rsidRPr="00964F2E" w:rsidRDefault="00324BCE" w:rsidP="00324BCE">
            <w:pPr>
              <w:tabs>
                <w:tab w:val="left" w:pos="180"/>
              </w:tabs>
              <w:spacing w:line="276" w:lineRule="auto"/>
              <w:ind w:left="-199" w:right="-202"/>
              <w:rPr>
                <w:rFonts w:cs="B Lotus"/>
                <w:b/>
                <w:rtl/>
              </w:rPr>
            </w:pPr>
          </w:p>
        </w:tc>
        <w:tc>
          <w:tcPr>
            <w:tcW w:w="540" w:type="dxa"/>
          </w:tcPr>
          <w:p w:rsidR="00324BCE" w:rsidRPr="00964F2E" w:rsidRDefault="00324BCE" w:rsidP="00324BCE">
            <w:pPr>
              <w:tabs>
                <w:tab w:val="left" w:pos="180"/>
              </w:tabs>
              <w:spacing w:line="276" w:lineRule="auto"/>
              <w:ind w:left="-199" w:right="-202"/>
              <w:rPr>
                <w:rFonts w:cs="B Lotus"/>
                <w:b/>
                <w:rtl/>
              </w:rPr>
            </w:pPr>
          </w:p>
        </w:tc>
        <w:tc>
          <w:tcPr>
            <w:tcW w:w="540" w:type="dxa"/>
          </w:tcPr>
          <w:p w:rsidR="00324BCE" w:rsidRPr="00964F2E" w:rsidRDefault="00324BCE" w:rsidP="00324BCE">
            <w:pPr>
              <w:tabs>
                <w:tab w:val="left" w:pos="180"/>
              </w:tabs>
              <w:spacing w:line="276" w:lineRule="auto"/>
              <w:ind w:left="-199" w:right="-202"/>
              <w:rPr>
                <w:rFonts w:cs="B Lotus"/>
                <w:b/>
                <w:rtl/>
              </w:rPr>
            </w:pPr>
          </w:p>
        </w:tc>
        <w:tc>
          <w:tcPr>
            <w:tcW w:w="450" w:type="dxa"/>
          </w:tcPr>
          <w:p w:rsidR="00324BCE" w:rsidRPr="00964F2E" w:rsidRDefault="00324BCE" w:rsidP="00324BCE">
            <w:pPr>
              <w:tabs>
                <w:tab w:val="left" w:pos="180"/>
              </w:tabs>
              <w:spacing w:line="276" w:lineRule="auto"/>
              <w:ind w:left="-199" w:right="-202"/>
              <w:rPr>
                <w:rFonts w:cs="B Lotus"/>
                <w:b/>
                <w:rtl/>
              </w:rPr>
            </w:pPr>
          </w:p>
        </w:tc>
        <w:tc>
          <w:tcPr>
            <w:tcW w:w="539" w:type="dxa"/>
          </w:tcPr>
          <w:p w:rsidR="00324BCE" w:rsidRPr="00964F2E" w:rsidRDefault="00324BCE" w:rsidP="00324BCE">
            <w:pPr>
              <w:tabs>
                <w:tab w:val="left" w:pos="180"/>
              </w:tabs>
              <w:spacing w:line="276" w:lineRule="auto"/>
              <w:ind w:left="-199" w:right="-202"/>
              <w:rPr>
                <w:rFonts w:cs="B Lotus"/>
                <w:b/>
                <w:rtl/>
              </w:rPr>
            </w:pPr>
          </w:p>
        </w:tc>
      </w:tr>
      <w:tr w:rsidR="00324BCE" w:rsidRPr="00964F2E" w:rsidTr="00324BCE">
        <w:trPr>
          <w:cnfStyle w:val="000000100000" w:firstRow="0" w:lastRow="0" w:firstColumn="0" w:lastColumn="0" w:oddVBand="0" w:evenVBand="0" w:oddHBand="1" w:evenHBand="0" w:firstRowFirstColumn="0" w:firstRowLastColumn="0" w:lastRowFirstColumn="0" w:lastRowLastColumn="0"/>
          <w:trHeight w:val="473"/>
        </w:trPr>
        <w:tc>
          <w:tcPr>
            <w:tcW w:w="503" w:type="dxa"/>
          </w:tcPr>
          <w:p w:rsidR="00324BCE" w:rsidRPr="00964F2E" w:rsidRDefault="00324BCE" w:rsidP="00324BCE">
            <w:pPr>
              <w:tabs>
                <w:tab w:val="left" w:pos="180"/>
              </w:tabs>
              <w:spacing w:line="276" w:lineRule="auto"/>
              <w:ind w:left="-199" w:right="-202"/>
              <w:jc w:val="center"/>
              <w:rPr>
                <w:rFonts w:cs="B Lotus"/>
                <w:b/>
                <w:rtl/>
                <w:lang w:bidi="fa-IR"/>
              </w:rPr>
            </w:pPr>
            <w:r>
              <w:rPr>
                <w:rFonts w:cs="B Lotus" w:hint="cs"/>
                <w:b/>
                <w:rtl/>
                <w:lang w:bidi="fa-IR"/>
              </w:rPr>
              <w:t>3</w:t>
            </w:r>
          </w:p>
        </w:tc>
        <w:tc>
          <w:tcPr>
            <w:tcW w:w="6210" w:type="dxa"/>
          </w:tcPr>
          <w:p w:rsidR="00324BCE" w:rsidRPr="00964F2E" w:rsidRDefault="00324BCE" w:rsidP="00324BCE">
            <w:pPr>
              <w:tabs>
                <w:tab w:val="left" w:pos="180"/>
              </w:tabs>
              <w:spacing w:line="276" w:lineRule="auto"/>
              <w:rPr>
                <w:rFonts w:cs="B Lotus"/>
                <w:b/>
                <w:rtl/>
                <w:lang w:bidi="fa-IR"/>
              </w:rPr>
            </w:pPr>
            <w:r w:rsidRPr="00964F2E">
              <w:rPr>
                <w:rFonts w:cs="B Lotus"/>
                <w:b/>
                <w:rtl/>
                <w:lang w:bidi="fa-IR"/>
              </w:rPr>
              <w:t xml:space="preserve">من از نحوه عملکرد شرکت بیمه ایران رضایت دارم . </w:t>
            </w:r>
          </w:p>
        </w:tc>
        <w:tc>
          <w:tcPr>
            <w:tcW w:w="540" w:type="dxa"/>
          </w:tcPr>
          <w:p w:rsidR="00324BCE" w:rsidRPr="00964F2E" w:rsidRDefault="00324BCE" w:rsidP="00324BCE">
            <w:pPr>
              <w:tabs>
                <w:tab w:val="left" w:pos="180"/>
              </w:tabs>
              <w:spacing w:line="276" w:lineRule="auto"/>
              <w:ind w:left="-199" w:right="-202"/>
              <w:rPr>
                <w:rFonts w:cs="B Lotus"/>
                <w:b/>
                <w:rtl/>
              </w:rPr>
            </w:pPr>
          </w:p>
        </w:tc>
        <w:tc>
          <w:tcPr>
            <w:tcW w:w="540" w:type="dxa"/>
          </w:tcPr>
          <w:p w:rsidR="00324BCE" w:rsidRPr="00964F2E" w:rsidRDefault="00324BCE" w:rsidP="00324BCE">
            <w:pPr>
              <w:tabs>
                <w:tab w:val="left" w:pos="180"/>
              </w:tabs>
              <w:spacing w:line="276" w:lineRule="auto"/>
              <w:ind w:left="-199" w:right="-202"/>
              <w:rPr>
                <w:rFonts w:cs="B Lotus"/>
                <w:b/>
                <w:rtl/>
              </w:rPr>
            </w:pPr>
          </w:p>
        </w:tc>
        <w:tc>
          <w:tcPr>
            <w:tcW w:w="540" w:type="dxa"/>
          </w:tcPr>
          <w:p w:rsidR="00324BCE" w:rsidRPr="00964F2E" w:rsidRDefault="00324BCE" w:rsidP="00324BCE">
            <w:pPr>
              <w:tabs>
                <w:tab w:val="left" w:pos="180"/>
              </w:tabs>
              <w:spacing w:line="276" w:lineRule="auto"/>
              <w:ind w:left="-199" w:right="-202"/>
              <w:rPr>
                <w:rFonts w:cs="B Lotus"/>
                <w:b/>
                <w:rtl/>
              </w:rPr>
            </w:pPr>
          </w:p>
        </w:tc>
        <w:tc>
          <w:tcPr>
            <w:tcW w:w="450" w:type="dxa"/>
          </w:tcPr>
          <w:p w:rsidR="00324BCE" w:rsidRPr="00964F2E" w:rsidRDefault="00324BCE" w:rsidP="00324BCE">
            <w:pPr>
              <w:tabs>
                <w:tab w:val="left" w:pos="180"/>
              </w:tabs>
              <w:spacing w:line="276" w:lineRule="auto"/>
              <w:ind w:left="-199" w:right="-202"/>
              <w:rPr>
                <w:rFonts w:cs="B Lotus"/>
                <w:b/>
                <w:rtl/>
              </w:rPr>
            </w:pPr>
          </w:p>
        </w:tc>
        <w:tc>
          <w:tcPr>
            <w:tcW w:w="539" w:type="dxa"/>
          </w:tcPr>
          <w:p w:rsidR="00324BCE" w:rsidRPr="00964F2E" w:rsidRDefault="00324BCE" w:rsidP="00324BCE">
            <w:pPr>
              <w:tabs>
                <w:tab w:val="left" w:pos="180"/>
              </w:tabs>
              <w:spacing w:line="276" w:lineRule="auto"/>
              <w:ind w:left="-199" w:right="-202"/>
              <w:rPr>
                <w:rFonts w:cs="B Lotus"/>
                <w:b/>
                <w:rtl/>
              </w:rPr>
            </w:pPr>
          </w:p>
        </w:tc>
      </w:tr>
      <w:tr w:rsidR="00324BCE" w:rsidRPr="00964F2E" w:rsidTr="00324BCE">
        <w:trPr>
          <w:trHeight w:val="930"/>
        </w:trPr>
        <w:tc>
          <w:tcPr>
            <w:tcW w:w="503" w:type="dxa"/>
          </w:tcPr>
          <w:p w:rsidR="00324BCE" w:rsidRPr="00964F2E" w:rsidRDefault="00324BCE" w:rsidP="00324BCE">
            <w:pPr>
              <w:tabs>
                <w:tab w:val="left" w:pos="180"/>
              </w:tabs>
              <w:spacing w:line="276" w:lineRule="auto"/>
              <w:ind w:left="-199" w:right="-202"/>
              <w:jc w:val="center"/>
              <w:rPr>
                <w:rFonts w:cs="B Lotus"/>
                <w:b/>
                <w:rtl/>
                <w:lang w:bidi="fa-IR"/>
              </w:rPr>
            </w:pPr>
            <w:r>
              <w:rPr>
                <w:rFonts w:cs="B Lotus" w:hint="cs"/>
                <w:b/>
                <w:rtl/>
                <w:lang w:bidi="fa-IR"/>
              </w:rPr>
              <w:t>4</w:t>
            </w:r>
          </w:p>
        </w:tc>
        <w:tc>
          <w:tcPr>
            <w:tcW w:w="6210" w:type="dxa"/>
          </w:tcPr>
          <w:p w:rsidR="00324BCE" w:rsidRPr="00964F2E" w:rsidRDefault="00324BCE" w:rsidP="00324BCE">
            <w:pPr>
              <w:tabs>
                <w:tab w:val="left" w:pos="180"/>
              </w:tabs>
              <w:spacing w:line="276" w:lineRule="auto"/>
              <w:rPr>
                <w:rFonts w:cs="B Lotus"/>
                <w:b/>
                <w:rtl/>
                <w:lang w:bidi="fa-IR"/>
              </w:rPr>
            </w:pPr>
            <w:r w:rsidRPr="00964F2E">
              <w:rPr>
                <w:rFonts w:cs="B Lotus"/>
                <w:b/>
                <w:rtl/>
                <w:lang w:bidi="fa-IR"/>
              </w:rPr>
              <w:t xml:space="preserve">شرکت بیمه ایران همواره بیشترین تلاش را برای ارائه خدمات به من انجام می دهد . </w:t>
            </w:r>
          </w:p>
        </w:tc>
        <w:tc>
          <w:tcPr>
            <w:tcW w:w="540" w:type="dxa"/>
          </w:tcPr>
          <w:p w:rsidR="00324BCE" w:rsidRPr="00964F2E" w:rsidRDefault="00324BCE" w:rsidP="00324BCE">
            <w:pPr>
              <w:tabs>
                <w:tab w:val="left" w:pos="180"/>
              </w:tabs>
              <w:spacing w:line="276" w:lineRule="auto"/>
              <w:ind w:left="-199" w:right="-202"/>
              <w:rPr>
                <w:rFonts w:cs="B Lotus"/>
                <w:b/>
                <w:rtl/>
              </w:rPr>
            </w:pPr>
          </w:p>
        </w:tc>
        <w:tc>
          <w:tcPr>
            <w:tcW w:w="540" w:type="dxa"/>
          </w:tcPr>
          <w:p w:rsidR="00324BCE" w:rsidRPr="00964F2E" w:rsidRDefault="00324BCE" w:rsidP="00324BCE">
            <w:pPr>
              <w:tabs>
                <w:tab w:val="left" w:pos="180"/>
              </w:tabs>
              <w:spacing w:line="276" w:lineRule="auto"/>
              <w:ind w:left="-199" w:right="-202"/>
              <w:rPr>
                <w:rFonts w:cs="B Lotus"/>
                <w:b/>
                <w:rtl/>
              </w:rPr>
            </w:pPr>
          </w:p>
        </w:tc>
        <w:tc>
          <w:tcPr>
            <w:tcW w:w="540" w:type="dxa"/>
          </w:tcPr>
          <w:p w:rsidR="00324BCE" w:rsidRPr="00964F2E" w:rsidRDefault="00324BCE" w:rsidP="00324BCE">
            <w:pPr>
              <w:tabs>
                <w:tab w:val="left" w:pos="180"/>
              </w:tabs>
              <w:spacing w:line="276" w:lineRule="auto"/>
              <w:ind w:left="-199" w:right="-202"/>
              <w:rPr>
                <w:rFonts w:cs="B Lotus"/>
                <w:b/>
                <w:rtl/>
              </w:rPr>
            </w:pPr>
          </w:p>
        </w:tc>
        <w:tc>
          <w:tcPr>
            <w:tcW w:w="450" w:type="dxa"/>
          </w:tcPr>
          <w:p w:rsidR="00324BCE" w:rsidRPr="00964F2E" w:rsidRDefault="00324BCE" w:rsidP="00324BCE">
            <w:pPr>
              <w:tabs>
                <w:tab w:val="left" w:pos="180"/>
              </w:tabs>
              <w:spacing w:line="276" w:lineRule="auto"/>
              <w:ind w:left="-199" w:right="-202"/>
              <w:rPr>
                <w:rFonts w:cs="B Lotus"/>
                <w:b/>
                <w:rtl/>
              </w:rPr>
            </w:pPr>
          </w:p>
        </w:tc>
        <w:tc>
          <w:tcPr>
            <w:tcW w:w="539" w:type="dxa"/>
          </w:tcPr>
          <w:p w:rsidR="00324BCE" w:rsidRPr="00964F2E" w:rsidRDefault="00324BCE" w:rsidP="00324BCE">
            <w:pPr>
              <w:tabs>
                <w:tab w:val="left" w:pos="180"/>
              </w:tabs>
              <w:spacing w:line="276" w:lineRule="auto"/>
              <w:ind w:left="-199" w:right="-202"/>
              <w:rPr>
                <w:rFonts w:cs="B Lotus"/>
                <w:b/>
                <w:rtl/>
              </w:rPr>
            </w:pPr>
          </w:p>
        </w:tc>
      </w:tr>
      <w:tr w:rsidR="00324BCE" w:rsidRPr="00964F2E" w:rsidTr="00324BCE">
        <w:trPr>
          <w:cnfStyle w:val="000000100000" w:firstRow="0" w:lastRow="0" w:firstColumn="0" w:lastColumn="0" w:oddVBand="0" w:evenVBand="0" w:oddHBand="1" w:evenHBand="0" w:firstRowFirstColumn="0" w:firstRowLastColumn="0" w:lastRowFirstColumn="0" w:lastRowLastColumn="0"/>
          <w:trHeight w:val="930"/>
        </w:trPr>
        <w:tc>
          <w:tcPr>
            <w:tcW w:w="503" w:type="dxa"/>
          </w:tcPr>
          <w:p w:rsidR="00324BCE" w:rsidRPr="00964F2E" w:rsidRDefault="00324BCE" w:rsidP="00324BCE">
            <w:pPr>
              <w:tabs>
                <w:tab w:val="left" w:pos="180"/>
              </w:tabs>
              <w:spacing w:line="276" w:lineRule="auto"/>
              <w:ind w:left="-199" w:right="-202"/>
              <w:jc w:val="center"/>
              <w:rPr>
                <w:rFonts w:cs="B Lotus"/>
                <w:b/>
                <w:rtl/>
                <w:lang w:bidi="fa-IR"/>
              </w:rPr>
            </w:pPr>
            <w:r>
              <w:rPr>
                <w:rFonts w:cs="B Lotus" w:hint="cs"/>
                <w:b/>
                <w:rtl/>
                <w:lang w:bidi="fa-IR"/>
              </w:rPr>
              <w:t>5</w:t>
            </w:r>
          </w:p>
        </w:tc>
        <w:tc>
          <w:tcPr>
            <w:tcW w:w="6210" w:type="dxa"/>
          </w:tcPr>
          <w:p w:rsidR="00324BCE" w:rsidRPr="00964F2E" w:rsidRDefault="00324BCE" w:rsidP="00324BCE">
            <w:pPr>
              <w:tabs>
                <w:tab w:val="left" w:pos="180"/>
              </w:tabs>
              <w:spacing w:line="276" w:lineRule="auto"/>
              <w:rPr>
                <w:rFonts w:cs="B Lotus"/>
                <w:b/>
                <w:rtl/>
                <w:lang w:bidi="fa-IR"/>
              </w:rPr>
            </w:pPr>
            <w:r w:rsidRPr="00964F2E">
              <w:rPr>
                <w:rFonts w:cs="B Lotus"/>
                <w:b/>
                <w:rtl/>
                <w:lang w:bidi="fa-IR"/>
              </w:rPr>
              <w:t xml:space="preserve">من سعی میکنم تنهاازشرکت بیمه ایران، به عنوان یک شرکت بیمه ای ایده ال خریدنمایم. </w:t>
            </w:r>
          </w:p>
        </w:tc>
        <w:tc>
          <w:tcPr>
            <w:tcW w:w="540" w:type="dxa"/>
          </w:tcPr>
          <w:p w:rsidR="00324BCE" w:rsidRPr="00964F2E" w:rsidRDefault="00324BCE" w:rsidP="00324BCE">
            <w:pPr>
              <w:tabs>
                <w:tab w:val="left" w:pos="180"/>
              </w:tabs>
              <w:spacing w:line="276" w:lineRule="auto"/>
              <w:ind w:left="-199" w:right="-202"/>
              <w:rPr>
                <w:rFonts w:cs="B Lotus"/>
                <w:b/>
                <w:rtl/>
              </w:rPr>
            </w:pPr>
          </w:p>
        </w:tc>
        <w:tc>
          <w:tcPr>
            <w:tcW w:w="540" w:type="dxa"/>
          </w:tcPr>
          <w:p w:rsidR="00324BCE" w:rsidRPr="00964F2E" w:rsidRDefault="00324BCE" w:rsidP="00324BCE">
            <w:pPr>
              <w:tabs>
                <w:tab w:val="left" w:pos="180"/>
              </w:tabs>
              <w:spacing w:line="276" w:lineRule="auto"/>
              <w:ind w:left="-199" w:right="-202"/>
              <w:rPr>
                <w:rFonts w:cs="B Lotus"/>
                <w:b/>
                <w:rtl/>
              </w:rPr>
            </w:pPr>
          </w:p>
        </w:tc>
        <w:tc>
          <w:tcPr>
            <w:tcW w:w="540" w:type="dxa"/>
          </w:tcPr>
          <w:p w:rsidR="00324BCE" w:rsidRPr="00964F2E" w:rsidRDefault="00324BCE" w:rsidP="00324BCE">
            <w:pPr>
              <w:tabs>
                <w:tab w:val="left" w:pos="180"/>
              </w:tabs>
              <w:spacing w:line="276" w:lineRule="auto"/>
              <w:ind w:left="-199" w:right="-202"/>
              <w:rPr>
                <w:rFonts w:cs="B Lotus"/>
                <w:b/>
                <w:rtl/>
              </w:rPr>
            </w:pPr>
          </w:p>
        </w:tc>
        <w:tc>
          <w:tcPr>
            <w:tcW w:w="450" w:type="dxa"/>
          </w:tcPr>
          <w:p w:rsidR="00324BCE" w:rsidRPr="00964F2E" w:rsidRDefault="00324BCE" w:rsidP="00324BCE">
            <w:pPr>
              <w:tabs>
                <w:tab w:val="left" w:pos="180"/>
              </w:tabs>
              <w:spacing w:line="276" w:lineRule="auto"/>
              <w:ind w:left="-199" w:right="-202"/>
              <w:rPr>
                <w:rFonts w:cs="B Lotus"/>
                <w:b/>
                <w:rtl/>
              </w:rPr>
            </w:pPr>
          </w:p>
        </w:tc>
        <w:tc>
          <w:tcPr>
            <w:tcW w:w="539" w:type="dxa"/>
          </w:tcPr>
          <w:p w:rsidR="00324BCE" w:rsidRPr="00964F2E" w:rsidRDefault="00324BCE" w:rsidP="00324BCE">
            <w:pPr>
              <w:tabs>
                <w:tab w:val="left" w:pos="180"/>
              </w:tabs>
              <w:spacing w:line="276" w:lineRule="auto"/>
              <w:ind w:left="-199" w:right="-202"/>
              <w:rPr>
                <w:rFonts w:cs="B Lotus"/>
                <w:b/>
                <w:rtl/>
              </w:rPr>
            </w:pPr>
          </w:p>
        </w:tc>
      </w:tr>
    </w:tbl>
    <w:p w:rsidR="00F84D2B" w:rsidRDefault="00F84D2B">
      <w:pPr>
        <w:rPr>
          <w:rtl/>
        </w:rPr>
      </w:pPr>
    </w:p>
    <w:p w:rsidR="00F84D2B" w:rsidRPr="00AE2887" w:rsidRDefault="00F84D2B" w:rsidP="00F84D2B">
      <w:pPr>
        <w:spacing w:line="276" w:lineRule="auto"/>
        <w:ind w:hanging="425"/>
        <w:jc w:val="both"/>
        <w:rPr>
          <w:rFonts w:cs="B Nazanin"/>
          <w:sz w:val="28"/>
          <w:szCs w:val="28"/>
          <w:rtl/>
          <w:lang w:bidi="fa-IR"/>
        </w:rPr>
      </w:pPr>
      <w:r w:rsidRPr="00AE2887">
        <w:rPr>
          <w:rFonts w:cs="B Nazanin" w:hint="cs"/>
          <w:sz w:val="28"/>
          <w:szCs w:val="28"/>
          <w:rtl/>
          <w:lang w:bidi="fa-IR"/>
        </w:rPr>
        <w:lastRenderedPageBreak/>
        <w:t>به دو طریق می توان از  تحلیل این پرسشنامه استفاده کرد.</w:t>
      </w:r>
    </w:p>
    <w:p w:rsidR="00F84D2B" w:rsidRPr="00AE2887" w:rsidRDefault="00F84D2B" w:rsidP="00F84D2B">
      <w:pPr>
        <w:numPr>
          <w:ilvl w:val="0"/>
          <w:numId w:val="1"/>
        </w:numPr>
        <w:spacing w:after="200" w:line="276" w:lineRule="auto"/>
        <w:ind w:left="0"/>
        <w:contextualSpacing/>
        <w:jc w:val="both"/>
        <w:rPr>
          <w:rFonts w:cs="B Nazanin"/>
          <w:sz w:val="28"/>
          <w:szCs w:val="28"/>
          <w:lang w:bidi="fa-IR"/>
        </w:rPr>
      </w:pPr>
      <w:r w:rsidRPr="00AE2887">
        <w:rPr>
          <w:rFonts w:cs="B Nazanin" w:hint="cs"/>
          <w:sz w:val="28"/>
          <w:szCs w:val="28"/>
          <w:rtl/>
          <w:lang w:bidi="fa-IR"/>
        </w:rPr>
        <w:t>تحلیل بر اساس مولفه</w:t>
      </w:r>
      <w:r w:rsidRPr="00AE2887">
        <w:rPr>
          <w:rFonts w:cs="B Nazanin"/>
          <w:sz w:val="28"/>
          <w:szCs w:val="28"/>
          <w:lang w:bidi="fa-IR"/>
        </w:rPr>
        <w:softHyphen/>
      </w:r>
      <w:r w:rsidRPr="00AE2887">
        <w:rPr>
          <w:rFonts w:cs="B Nazanin" w:hint="cs"/>
          <w:sz w:val="28"/>
          <w:szCs w:val="28"/>
          <w:rtl/>
          <w:lang w:bidi="fa-IR"/>
        </w:rPr>
        <w:t>های پرسشنامه</w:t>
      </w:r>
    </w:p>
    <w:p w:rsidR="00F84D2B" w:rsidRDefault="00F84D2B" w:rsidP="00F84D2B">
      <w:pPr>
        <w:numPr>
          <w:ilvl w:val="0"/>
          <w:numId w:val="1"/>
        </w:numPr>
        <w:spacing w:after="200" w:line="276" w:lineRule="auto"/>
        <w:ind w:left="0"/>
        <w:contextualSpacing/>
        <w:jc w:val="both"/>
        <w:rPr>
          <w:rFonts w:cs="B Nazanin"/>
          <w:sz w:val="28"/>
          <w:szCs w:val="28"/>
          <w:lang w:bidi="fa-IR"/>
        </w:rPr>
      </w:pPr>
      <w:r w:rsidRPr="00AE2887">
        <w:rPr>
          <w:rFonts w:cs="B Nazanin" w:hint="cs"/>
          <w:sz w:val="28"/>
          <w:szCs w:val="28"/>
          <w:rtl/>
          <w:lang w:bidi="fa-IR"/>
        </w:rPr>
        <w:t>تحلیل بر اساس میزان نمره به دست آمده</w:t>
      </w:r>
    </w:p>
    <w:p w:rsidR="00324BCE" w:rsidRPr="00AE2887" w:rsidRDefault="00324BCE" w:rsidP="00324BCE">
      <w:pPr>
        <w:spacing w:after="200" w:line="276" w:lineRule="auto"/>
        <w:contextualSpacing/>
        <w:jc w:val="both"/>
        <w:rPr>
          <w:rFonts w:cs="B Nazanin"/>
          <w:sz w:val="28"/>
          <w:szCs w:val="28"/>
          <w:rtl/>
          <w:lang w:bidi="fa-IR"/>
        </w:rPr>
      </w:pPr>
    </w:p>
    <w:p w:rsidR="00F84D2B" w:rsidRPr="00324BCE" w:rsidRDefault="00F84D2B" w:rsidP="00F84D2B">
      <w:pPr>
        <w:spacing w:line="276" w:lineRule="auto"/>
        <w:jc w:val="both"/>
        <w:rPr>
          <w:rFonts w:cs="B Nazanin"/>
          <w:b/>
          <w:bCs/>
          <w:sz w:val="28"/>
          <w:szCs w:val="28"/>
          <w:rtl/>
          <w:lang w:bidi="fa-IR"/>
        </w:rPr>
      </w:pPr>
      <w:r w:rsidRPr="00324BCE">
        <w:rPr>
          <w:rFonts w:cs="B Nazanin" w:hint="cs"/>
          <w:b/>
          <w:bCs/>
          <w:sz w:val="28"/>
          <w:szCs w:val="28"/>
          <w:rtl/>
          <w:lang w:bidi="fa-IR"/>
        </w:rPr>
        <w:t xml:space="preserve">تحلیل بر اساس مولفه های پرسشنامه </w:t>
      </w:r>
    </w:p>
    <w:p w:rsidR="00F84D2B" w:rsidRPr="00AE2887" w:rsidRDefault="00F84D2B" w:rsidP="00F84D2B">
      <w:pPr>
        <w:spacing w:line="276" w:lineRule="auto"/>
        <w:contextualSpacing/>
        <w:jc w:val="both"/>
        <w:rPr>
          <w:rFonts w:cs="B Nazanin"/>
          <w:sz w:val="28"/>
          <w:szCs w:val="28"/>
          <w:rtl/>
          <w:lang w:bidi="fa-IR"/>
        </w:rPr>
      </w:pPr>
      <w:r w:rsidRPr="00AE2887">
        <w:rPr>
          <w:rFonts w:cs="B Nazanin" w:hint="cs"/>
          <w:sz w:val="28"/>
          <w:szCs w:val="28"/>
          <w:rtl/>
          <w:lang w:bidi="fa-IR"/>
        </w:rPr>
        <w:t>به این ترتیب که ابتدا پرسشنامه</w:t>
      </w:r>
      <w:r w:rsidRPr="00AE2887">
        <w:rPr>
          <w:rFonts w:cs="B Nazanin"/>
          <w:sz w:val="28"/>
          <w:szCs w:val="28"/>
          <w:lang w:bidi="fa-IR"/>
        </w:rPr>
        <w:softHyphen/>
      </w:r>
      <w:r w:rsidRPr="00AE2887">
        <w:rPr>
          <w:rFonts w:cs="B Nazanin" w:hint="cs"/>
          <w:sz w:val="28"/>
          <w:szCs w:val="28"/>
          <w:rtl/>
          <w:lang w:bidi="fa-IR"/>
        </w:rPr>
        <w:t>ها را بین جامعه خود تقسیم و پس از تکمیل پرسشنامه</w:t>
      </w:r>
      <w:r w:rsidRPr="00AE2887">
        <w:rPr>
          <w:rFonts w:cs="B Nazanin"/>
          <w:sz w:val="28"/>
          <w:szCs w:val="28"/>
          <w:lang w:bidi="fa-IR"/>
        </w:rPr>
        <w:softHyphen/>
      </w:r>
      <w:r w:rsidRPr="00AE2887">
        <w:rPr>
          <w:rFonts w:cs="B Nazanin" w:hint="cs"/>
          <w:sz w:val="28"/>
          <w:szCs w:val="28"/>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F84D2B" w:rsidRPr="00AE2887" w:rsidRDefault="00F84D2B" w:rsidP="00F84D2B">
      <w:pPr>
        <w:spacing w:line="276" w:lineRule="auto"/>
        <w:contextualSpacing/>
        <w:jc w:val="both"/>
        <w:rPr>
          <w:rFonts w:cs="B Nazanin"/>
          <w:sz w:val="28"/>
          <w:szCs w:val="28"/>
          <w:rtl/>
          <w:lang w:bidi="fa-IR"/>
        </w:rPr>
      </w:pPr>
      <w:r w:rsidRPr="00AE2887">
        <w:rPr>
          <w:rFonts w:cs="B Nazanin" w:hint="cs"/>
          <w:sz w:val="28"/>
          <w:szCs w:val="28"/>
          <w:rtl/>
          <w:lang w:bidi="fa-IR"/>
        </w:rPr>
        <w:t xml:space="preserve"> چگونگی کار را برای شفافیت بیشتر به صورت مرحله به مرحله توضیح می دهیم</w:t>
      </w:r>
    </w:p>
    <w:p w:rsidR="00F84D2B" w:rsidRPr="00AE2887" w:rsidRDefault="00F84D2B" w:rsidP="00F84D2B">
      <w:pPr>
        <w:spacing w:line="276" w:lineRule="auto"/>
        <w:contextualSpacing/>
        <w:jc w:val="both"/>
        <w:rPr>
          <w:rFonts w:cs="B Nazanin"/>
          <w:sz w:val="28"/>
          <w:szCs w:val="28"/>
          <w:rtl/>
          <w:lang w:bidi="fa-IR"/>
        </w:rPr>
      </w:pPr>
      <w:r w:rsidRPr="00AE2887">
        <w:rPr>
          <w:rFonts w:cs="B Nazanin" w:hint="cs"/>
          <w:sz w:val="28"/>
          <w:szCs w:val="28"/>
          <w:rtl/>
          <w:lang w:bidi="fa-IR"/>
        </w:rPr>
        <w:t>مرحله اول. وارد کردن اطلاعات تمامی سوالات پرسشنامه ( دقت کنید که شما باید بر اساس طیف لیکرت عمل کنید .</w:t>
      </w:r>
    </w:p>
    <w:p w:rsidR="00F84D2B" w:rsidRPr="00AE2887" w:rsidRDefault="00F84D2B" w:rsidP="00F84D2B">
      <w:pPr>
        <w:spacing w:line="276" w:lineRule="auto"/>
        <w:contextualSpacing/>
        <w:jc w:val="both"/>
        <w:rPr>
          <w:rFonts w:cs="B Nazanin"/>
          <w:sz w:val="28"/>
          <w:szCs w:val="28"/>
          <w:rtl/>
          <w:lang w:bidi="fa-IR"/>
        </w:rPr>
      </w:pPr>
      <w:r w:rsidRPr="00AE2887">
        <w:rPr>
          <w:rFonts w:cs="B Nazanin" w:hint="cs"/>
          <w:sz w:val="28"/>
          <w:szCs w:val="28"/>
          <w:rtl/>
          <w:lang w:bidi="fa-IR"/>
        </w:rPr>
        <w:t>مرحله دوم</w:t>
      </w:r>
      <w:r w:rsidRPr="00AE2887">
        <w:rPr>
          <w:rFonts w:cs="B Nazanin"/>
          <w:sz w:val="28"/>
          <w:szCs w:val="28"/>
          <w:lang w:bidi="fa-IR"/>
        </w:rPr>
        <w:t>.</w:t>
      </w:r>
      <w:r w:rsidRPr="00AE2887">
        <w:rPr>
          <w:rFonts w:cs="B Nazanin" w:hint="cs"/>
          <w:sz w:val="28"/>
          <w:szCs w:val="28"/>
          <w:rtl/>
          <w:lang w:bidi="fa-IR"/>
        </w:rPr>
        <w:t xml:space="preserve"> پس از وارد کردن داده های همه سوالات، سوالات مربوط به هر مولفه را کمپیوت(</w:t>
      </w:r>
      <w:r w:rsidRPr="00AE2887">
        <w:rPr>
          <w:rFonts w:cs="B Nazanin"/>
          <w:sz w:val="28"/>
          <w:szCs w:val="28"/>
          <w:lang w:bidi="fa-IR"/>
        </w:rPr>
        <w:t>compute</w:t>
      </w:r>
      <w:r w:rsidRPr="00AE2887">
        <w:rPr>
          <w:rFonts w:cs="B Nazanin" w:hint="cs"/>
          <w:sz w:val="28"/>
          <w:szCs w:val="28"/>
          <w:rtl/>
          <w:lang w:bidi="fa-IR"/>
        </w:rPr>
        <w:t xml:space="preserve">) کنید. مثلا اگر مولفه اول </w:t>
      </w:r>
      <w:r w:rsidRPr="00AE2887">
        <w:rPr>
          <w:rFonts w:cs="B Nazanin"/>
          <w:sz w:val="28"/>
          <w:szCs w:val="28"/>
          <w:lang w:bidi="fa-IR"/>
        </w:rPr>
        <w:t xml:space="preserve">X </w:t>
      </w:r>
      <w:r w:rsidRPr="00AE2887">
        <w:rPr>
          <w:rFonts w:cs="B Nazanin" w:hint="cs"/>
          <w:sz w:val="28"/>
          <w:szCs w:val="28"/>
          <w:rtl/>
          <w:lang w:bidi="fa-IR"/>
        </w:rPr>
        <w:t xml:space="preserve"> و سوالات  آن 1 تا 7 است شما باید سوالات 1 تا 7 را </w:t>
      </w:r>
      <w:r w:rsidRPr="00AE2887">
        <w:rPr>
          <w:rFonts w:cs="B Nazanin"/>
          <w:sz w:val="28"/>
          <w:szCs w:val="28"/>
          <w:lang w:bidi="fa-IR"/>
        </w:rPr>
        <w:t>compute</w:t>
      </w:r>
      <w:r w:rsidRPr="00AE2887">
        <w:rPr>
          <w:rFonts w:cs="B Nazanin" w:hint="cs"/>
          <w:sz w:val="28"/>
          <w:szCs w:val="28"/>
          <w:rtl/>
          <w:lang w:bidi="fa-IR"/>
        </w:rPr>
        <w:t xml:space="preserve"> کنید تا مولفه </w:t>
      </w:r>
      <w:r w:rsidRPr="00AE2887">
        <w:rPr>
          <w:rFonts w:cs="B Nazanin"/>
          <w:sz w:val="28"/>
          <w:szCs w:val="28"/>
          <w:lang w:bidi="fa-IR"/>
        </w:rPr>
        <w:t xml:space="preserve"> x </w:t>
      </w:r>
      <w:r w:rsidRPr="00AE2887">
        <w:rPr>
          <w:rFonts w:cs="B Nazanin" w:hint="cs"/>
          <w:sz w:val="28"/>
          <w:szCs w:val="28"/>
          <w:rtl/>
          <w:lang w:bidi="fa-IR"/>
        </w:rPr>
        <w:t>ایجاد شود.</w:t>
      </w:r>
    </w:p>
    <w:p w:rsidR="00F84D2B" w:rsidRDefault="00F84D2B">
      <w:pPr>
        <w:rPr>
          <w:rtl/>
        </w:rPr>
      </w:pPr>
    </w:p>
    <w:p w:rsidR="00F84D2B" w:rsidRPr="00AE2887" w:rsidRDefault="00F84D2B" w:rsidP="00F84D2B">
      <w:pPr>
        <w:spacing w:line="276" w:lineRule="auto"/>
        <w:contextualSpacing/>
        <w:jc w:val="both"/>
        <w:rPr>
          <w:rFonts w:cs="B Nazanin"/>
          <w:sz w:val="28"/>
          <w:szCs w:val="28"/>
          <w:rtl/>
          <w:lang w:bidi="fa-IR"/>
        </w:rPr>
      </w:pPr>
      <w:r w:rsidRPr="00AE2887">
        <w:rPr>
          <w:rFonts w:cs="B Nazanin" w:hint="cs"/>
          <w:sz w:val="28"/>
          <w:szCs w:val="28"/>
          <w:rtl/>
          <w:lang w:bidi="fa-IR"/>
        </w:rPr>
        <w:t xml:space="preserve">به همین ترتیب همه مولفه ها را ایجاد کنید و پس از این کار  در نهایت شما باید همه مولفه ها  که ایجاد کردید را با هم </w:t>
      </w:r>
      <w:r w:rsidRPr="00AE2887">
        <w:rPr>
          <w:rFonts w:cs="B Nazanin"/>
          <w:sz w:val="28"/>
          <w:szCs w:val="28"/>
          <w:lang w:bidi="fa-IR"/>
        </w:rPr>
        <w:t>compute</w:t>
      </w:r>
      <w:r w:rsidRPr="00AE2887">
        <w:rPr>
          <w:rFonts w:cs="B Nazanin" w:hint="cs"/>
          <w:sz w:val="28"/>
          <w:szCs w:val="28"/>
          <w:rtl/>
          <w:lang w:bidi="fa-IR"/>
        </w:rPr>
        <w:t xml:space="preserve"> کنید تا این بار متغیر اصلی تحقیق به وجود بیاید که به طور مثال متغیر مدیریت دانش یا ... است.</w:t>
      </w:r>
    </w:p>
    <w:p w:rsidR="00F84D2B" w:rsidRPr="00AE2887" w:rsidRDefault="00F84D2B" w:rsidP="00F84D2B">
      <w:pPr>
        <w:spacing w:line="276" w:lineRule="auto"/>
        <w:contextualSpacing/>
        <w:jc w:val="both"/>
        <w:rPr>
          <w:rFonts w:cs="B Nazanin"/>
          <w:color w:val="000000"/>
          <w:sz w:val="28"/>
          <w:szCs w:val="28"/>
          <w:rtl/>
          <w:lang w:bidi="fa-IR"/>
        </w:rPr>
      </w:pPr>
      <w:r w:rsidRPr="00AE2887">
        <w:rPr>
          <w:rFonts w:cs="B Nazanin" w:hint="cs"/>
          <w:sz w:val="28"/>
          <w:szCs w:val="28"/>
          <w:rtl/>
          <w:lang w:bidi="fa-IR"/>
        </w:rPr>
        <w:t>مرحله سوم. حالا شما هم مولفه</w:t>
      </w:r>
      <w:r w:rsidRPr="00AE2887">
        <w:rPr>
          <w:rFonts w:cs="B Nazanin"/>
          <w:sz w:val="28"/>
          <w:szCs w:val="28"/>
          <w:rtl/>
          <w:lang w:bidi="fa-IR"/>
        </w:rPr>
        <w:softHyphen/>
      </w:r>
      <w:r w:rsidRPr="00AE2887">
        <w:rPr>
          <w:rFonts w:cs="B Nazanin" w:hint="cs"/>
          <w:sz w:val="28"/>
          <w:szCs w:val="28"/>
          <w:rtl/>
          <w:lang w:bidi="fa-IR"/>
        </w:rPr>
        <w:t xml:space="preserve">ها را به وجود آورده اید و هم متغیر اصلی تحقیق را؛ حالا می توانید از گرینه  </w:t>
      </w:r>
      <w:r w:rsidRPr="00AE2887">
        <w:rPr>
          <w:rFonts w:cs="B Nazanin" w:hint="cs"/>
          <w:color w:val="000000"/>
          <w:sz w:val="28"/>
          <w:szCs w:val="28"/>
          <w:rtl/>
          <w:lang w:bidi="fa-IR"/>
        </w:rPr>
        <w:t>آنالیز  هر آزمونی که می خواهید برای این پرسشنامه( متغیر) بگیرید.</w:t>
      </w:r>
    </w:p>
    <w:p w:rsidR="00F84D2B" w:rsidRPr="00AE2887" w:rsidRDefault="00F84D2B" w:rsidP="00F84D2B">
      <w:pPr>
        <w:spacing w:line="276" w:lineRule="auto"/>
        <w:contextualSpacing/>
        <w:jc w:val="both"/>
        <w:rPr>
          <w:rFonts w:cs="B Nazanin"/>
          <w:color w:val="000000"/>
          <w:sz w:val="28"/>
          <w:szCs w:val="28"/>
          <w:rtl/>
          <w:lang w:bidi="fa-IR"/>
        </w:rPr>
      </w:pPr>
      <w:r w:rsidRPr="00AE2887">
        <w:rPr>
          <w:rFonts w:cs="B Nazanin" w:hint="cs"/>
          <w:color w:val="000000"/>
          <w:sz w:val="28"/>
          <w:szCs w:val="28"/>
          <w:rtl/>
          <w:lang w:bidi="fa-IR"/>
        </w:rPr>
        <w:t>مثلا می توانید آزمون توصیفی( میانگین، انحراف استاندارد، واریانس) یا می توانید آزمون همبستگی را با یک  متغیر دیگر  بگیرید.</w:t>
      </w:r>
    </w:p>
    <w:p w:rsidR="00324BCE" w:rsidRDefault="00324BCE" w:rsidP="00324BCE">
      <w:pPr>
        <w:spacing w:line="276" w:lineRule="auto"/>
        <w:jc w:val="both"/>
        <w:rPr>
          <w:rFonts w:ascii="Arial" w:eastAsia="Calibri" w:hAnsi="Arial" w:cs="B Nazanin"/>
          <w:b/>
          <w:bCs/>
          <w:sz w:val="28"/>
          <w:szCs w:val="28"/>
          <w:rtl/>
          <w:lang w:bidi="fa-IR"/>
        </w:rPr>
      </w:pPr>
    </w:p>
    <w:p w:rsidR="00F84D2B" w:rsidRPr="00324BCE" w:rsidRDefault="00F84D2B" w:rsidP="00324BCE">
      <w:pPr>
        <w:spacing w:line="276" w:lineRule="auto"/>
        <w:jc w:val="both"/>
        <w:rPr>
          <w:rFonts w:ascii="Arial" w:eastAsia="Calibri" w:hAnsi="Arial" w:cs="B Nazanin"/>
          <w:b/>
          <w:bCs/>
          <w:sz w:val="28"/>
          <w:szCs w:val="28"/>
          <w:lang w:bidi="fa-IR"/>
        </w:rPr>
      </w:pPr>
      <w:r w:rsidRPr="00324BCE">
        <w:rPr>
          <w:rFonts w:ascii="Arial" w:eastAsia="Calibri" w:hAnsi="Arial" w:cs="B Nazanin" w:hint="cs"/>
          <w:b/>
          <w:bCs/>
          <w:sz w:val="28"/>
          <w:szCs w:val="28"/>
          <w:rtl/>
          <w:lang w:bidi="fa-IR"/>
        </w:rPr>
        <w:t>نمره گذاری پرسشنامه:</w:t>
      </w:r>
    </w:p>
    <w:p w:rsidR="00F84D2B" w:rsidRPr="00AE2887" w:rsidRDefault="00F84D2B" w:rsidP="00F84D2B">
      <w:pPr>
        <w:spacing w:line="276" w:lineRule="auto"/>
        <w:ind w:left="456"/>
        <w:jc w:val="both"/>
        <w:rPr>
          <w:rFonts w:ascii="Arial" w:eastAsia="Calibri" w:hAnsi="Arial" w:cs="B Nazanin"/>
          <w:b/>
          <w:bCs/>
          <w:color w:val="ED7D31"/>
          <w:sz w:val="28"/>
          <w:szCs w:val="28"/>
          <w:lang w:bidi="fa-IR"/>
        </w:rPr>
      </w:pPr>
    </w:p>
    <w:tbl>
      <w:tblPr>
        <w:tblStyle w:val="GridTable4-Accent3"/>
        <w:bidiVisual/>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384"/>
        <w:gridCol w:w="1271"/>
        <w:gridCol w:w="1384"/>
        <w:gridCol w:w="1036"/>
        <w:gridCol w:w="1789"/>
      </w:tblGrid>
      <w:tr w:rsidR="00F84D2B" w:rsidRPr="00AE2887" w:rsidTr="00324BCE">
        <w:trPr>
          <w:cnfStyle w:val="100000000000" w:firstRow="1" w:lastRow="0" w:firstColumn="0" w:lastColumn="0" w:oddVBand="0" w:evenVBand="0" w:oddHBand="0" w:evenHBand="0" w:firstRowFirstColumn="0" w:firstRowLastColumn="0" w:lastRowFirstColumn="0" w:lastRowLastColumn="0"/>
          <w:trHeight w:val="407"/>
          <w:jc w:val="center"/>
        </w:trPr>
        <w:tc>
          <w:tcPr>
            <w:cnfStyle w:val="001000000000" w:firstRow="0" w:lastRow="0" w:firstColumn="1" w:lastColumn="0" w:oddVBand="0" w:evenVBand="0" w:oddHBand="0" w:evenHBand="0" w:firstRowFirstColumn="0" w:firstRowLastColumn="0" w:lastRowFirstColumn="0" w:lastRowLastColumn="0"/>
            <w:tcW w:w="1384" w:type="dxa"/>
            <w:tcBorders>
              <w:top w:val="none" w:sz="0" w:space="0" w:color="auto"/>
              <w:left w:val="none" w:sz="0" w:space="0" w:color="auto"/>
              <w:bottom w:val="none" w:sz="0" w:space="0" w:color="auto"/>
              <w:right w:val="none" w:sz="0" w:space="0" w:color="auto"/>
            </w:tcBorders>
          </w:tcPr>
          <w:p w:rsidR="00F84D2B" w:rsidRPr="00324BCE" w:rsidRDefault="00F84D2B" w:rsidP="009D7517">
            <w:pPr>
              <w:spacing w:line="276" w:lineRule="auto"/>
              <w:ind w:left="-199" w:right="-202"/>
              <w:jc w:val="center"/>
              <w:rPr>
                <w:rFonts w:cs="B Lotus"/>
                <w:b w:val="0"/>
                <w:color w:val="auto"/>
                <w:rtl/>
                <w:lang w:bidi="fa-IR"/>
              </w:rPr>
            </w:pPr>
            <w:r w:rsidRPr="00324BCE">
              <w:rPr>
                <w:rFonts w:cs="B Lotus"/>
                <w:b w:val="0"/>
                <w:color w:val="auto"/>
                <w:rtl/>
                <w:lang w:bidi="fa-IR"/>
              </w:rPr>
              <w:t>خيلي زياد</w:t>
            </w:r>
          </w:p>
        </w:tc>
        <w:tc>
          <w:tcPr>
            <w:tcW w:w="1271" w:type="dxa"/>
            <w:tcBorders>
              <w:top w:val="none" w:sz="0" w:space="0" w:color="auto"/>
              <w:left w:val="none" w:sz="0" w:space="0" w:color="auto"/>
              <w:bottom w:val="none" w:sz="0" w:space="0" w:color="auto"/>
              <w:right w:val="none" w:sz="0" w:space="0" w:color="auto"/>
            </w:tcBorders>
          </w:tcPr>
          <w:p w:rsidR="00F84D2B" w:rsidRPr="00324BCE" w:rsidRDefault="00F84D2B" w:rsidP="009D7517">
            <w:pPr>
              <w:spacing w:line="276" w:lineRule="auto"/>
              <w:ind w:left="-199" w:right="-202"/>
              <w:jc w:val="center"/>
              <w:cnfStyle w:val="100000000000" w:firstRow="1" w:lastRow="0" w:firstColumn="0" w:lastColumn="0" w:oddVBand="0" w:evenVBand="0" w:oddHBand="0" w:evenHBand="0" w:firstRowFirstColumn="0" w:firstRowLastColumn="0" w:lastRowFirstColumn="0" w:lastRowLastColumn="0"/>
              <w:rPr>
                <w:rFonts w:cs="B Lotus"/>
                <w:b w:val="0"/>
                <w:color w:val="auto"/>
                <w:rtl/>
                <w:lang w:bidi="fa-IR"/>
              </w:rPr>
            </w:pPr>
            <w:r w:rsidRPr="00324BCE">
              <w:rPr>
                <w:rFonts w:cs="B Lotus"/>
                <w:b w:val="0"/>
                <w:color w:val="auto"/>
                <w:rtl/>
                <w:lang w:bidi="fa-IR"/>
              </w:rPr>
              <w:t>زياد</w:t>
            </w:r>
          </w:p>
        </w:tc>
        <w:tc>
          <w:tcPr>
            <w:tcW w:w="1384" w:type="dxa"/>
            <w:tcBorders>
              <w:top w:val="none" w:sz="0" w:space="0" w:color="auto"/>
              <w:left w:val="none" w:sz="0" w:space="0" w:color="auto"/>
              <w:bottom w:val="none" w:sz="0" w:space="0" w:color="auto"/>
              <w:right w:val="none" w:sz="0" w:space="0" w:color="auto"/>
            </w:tcBorders>
          </w:tcPr>
          <w:p w:rsidR="00F84D2B" w:rsidRPr="00324BCE" w:rsidRDefault="00F84D2B" w:rsidP="009D7517">
            <w:pPr>
              <w:spacing w:line="276" w:lineRule="auto"/>
              <w:ind w:left="-199" w:right="-202"/>
              <w:jc w:val="center"/>
              <w:cnfStyle w:val="100000000000" w:firstRow="1" w:lastRow="0" w:firstColumn="0" w:lastColumn="0" w:oddVBand="0" w:evenVBand="0" w:oddHBand="0" w:evenHBand="0" w:firstRowFirstColumn="0" w:firstRowLastColumn="0" w:lastRowFirstColumn="0" w:lastRowLastColumn="0"/>
              <w:rPr>
                <w:rFonts w:cs="B Lotus"/>
                <w:b w:val="0"/>
                <w:color w:val="auto"/>
                <w:rtl/>
                <w:lang w:bidi="fa-IR"/>
              </w:rPr>
            </w:pPr>
            <w:r w:rsidRPr="00324BCE">
              <w:rPr>
                <w:rFonts w:cs="B Lotus"/>
                <w:b w:val="0"/>
                <w:color w:val="auto"/>
                <w:rtl/>
                <w:lang w:bidi="fa-IR"/>
              </w:rPr>
              <w:t>متوسط</w:t>
            </w:r>
          </w:p>
        </w:tc>
        <w:tc>
          <w:tcPr>
            <w:tcW w:w="1036" w:type="dxa"/>
            <w:tcBorders>
              <w:top w:val="none" w:sz="0" w:space="0" w:color="auto"/>
              <w:left w:val="none" w:sz="0" w:space="0" w:color="auto"/>
              <w:bottom w:val="none" w:sz="0" w:space="0" w:color="auto"/>
              <w:right w:val="none" w:sz="0" w:space="0" w:color="auto"/>
            </w:tcBorders>
          </w:tcPr>
          <w:p w:rsidR="00F84D2B" w:rsidRPr="00324BCE" w:rsidRDefault="00F84D2B" w:rsidP="009D7517">
            <w:pPr>
              <w:spacing w:line="276" w:lineRule="auto"/>
              <w:ind w:left="-199" w:right="-202"/>
              <w:jc w:val="center"/>
              <w:cnfStyle w:val="100000000000" w:firstRow="1" w:lastRow="0" w:firstColumn="0" w:lastColumn="0" w:oddVBand="0" w:evenVBand="0" w:oddHBand="0" w:evenHBand="0" w:firstRowFirstColumn="0" w:firstRowLastColumn="0" w:lastRowFirstColumn="0" w:lastRowLastColumn="0"/>
              <w:rPr>
                <w:rFonts w:cs="B Lotus"/>
                <w:b w:val="0"/>
                <w:color w:val="auto"/>
                <w:rtl/>
                <w:lang w:bidi="fa-IR"/>
              </w:rPr>
            </w:pPr>
            <w:r w:rsidRPr="00324BCE">
              <w:rPr>
                <w:rFonts w:cs="B Lotus"/>
                <w:b w:val="0"/>
                <w:color w:val="auto"/>
                <w:rtl/>
                <w:lang w:bidi="fa-IR"/>
              </w:rPr>
              <w:t>كم</w:t>
            </w:r>
          </w:p>
        </w:tc>
        <w:tc>
          <w:tcPr>
            <w:tcW w:w="1789" w:type="dxa"/>
            <w:tcBorders>
              <w:top w:val="none" w:sz="0" w:space="0" w:color="auto"/>
              <w:left w:val="none" w:sz="0" w:space="0" w:color="auto"/>
              <w:bottom w:val="none" w:sz="0" w:space="0" w:color="auto"/>
              <w:right w:val="none" w:sz="0" w:space="0" w:color="auto"/>
            </w:tcBorders>
          </w:tcPr>
          <w:p w:rsidR="00F84D2B" w:rsidRPr="00324BCE" w:rsidRDefault="00F84D2B" w:rsidP="009D7517">
            <w:pPr>
              <w:spacing w:line="276" w:lineRule="auto"/>
              <w:ind w:left="-199" w:right="-202"/>
              <w:jc w:val="center"/>
              <w:cnfStyle w:val="100000000000" w:firstRow="1" w:lastRow="0" w:firstColumn="0" w:lastColumn="0" w:oddVBand="0" w:evenVBand="0" w:oddHBand="0" w:evenHBand="0" w:firstRowFirstColumn="0" w:firstRowLastColumn="0" w:lastRowFirstColumn="0" w:lastRowLastColumn="0"/>
              <w:rPr>
                <w:rFonts w:cs="B Lotus"/>
                <w:b w:val="0"/>
                <w:color w:val="auto"/>
                <w:rtl/>
                <w:lang w:bidi="fa-IR"/>
              </w:rPr>
            </w:pPr>
            <w:r w:rsidRPr="00324BCE">
              <w:rPr>
                <w:rFonts w:cs="B Lotus"/>
                <w:b w:val="0"/>
                <w:color w:val="auto"/>
                <w:rtl/>
                <w:lang w:bidi="fa-IR"/>
              </w:rPr>
              <w:t>خيلي كم</w:t>
            </w:r>
          </w:p>
        </w:tc>
      </w:tr>
      <w:tr w:rsidR="00F84D2B" w:rsidRPr="00AE2887" w:rsidTr="00324BCE">
        <w:trPr>
          <w:cnfStyle w:val="000000100000" w:firstRow="0" w:lastRow="0" w:firstColumn="0" w:lastColumn="0" w:oddVBand="0" w:evenVBand="0" w:oddHBand="1"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1384" w:type="dxa"/>
          </w:tcPr>
          <w:p w:rsidR="00F84D2B" w:rsidRPr="00AE2887" w:rsidRDefault="00F84D2B" w:rsidP="009D7517">
            <w:pPr>
              <w:spacing w:line="276" w:lineRule="auto"/>
              <w:jc w:val="center"/>
              <w:rPr>
                <w:rFonts w:ascii="Arial" w:hAnsi="Arial" w:cs="B Nazanin"/>
                <w:rtl/>
              </w:rPr>
            </w:pPr>
            <w:r>
              <w:rPr>
                <w:rFonts w:ascii="Arial" w:hAnsi="Arial" w:cs="B Nazanin" w:hint="cs"/>
                <w:rtl/>
              </w:rPr>
              <w:t>5</w:t>
            </w:r>
          </w:p>
        </w:tc>
        <w:tc>
          <w:tcPr>
            <w:tcW w:w="1271" w:type="dxa"/>
          </w:tcPr>
          <w:p w:rsidR="00F84D2B" w:rsidRPr="00AE2887" w:rsidRDefault="00F84D2B" w:rsidP="009D7517">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rtl/>
              </w:rPr>
            </w:pPr>
            <w:r>
              <w:rPr>
                <w:rFonts w:ascii="Arial" w:hAnsi="Arial" w:cs="B Nazanin" w:hint="cs"/>
                <w:rtl/>
              </w:rPr>
              <w:t>4</w:t>
            </w:r>
          </w:p>
        </w:tc>
        <w:tc>
          <w:tcPr>
            <w:tcW w:w="1384" w:type="dxa"/>
          </w:tcPr>
          <w:p w:rsidR="00F84D2B" w:rsidRPr="00AE2887" w:rsidRDefault="00F84D2B" w:rsidP="009D7517">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rtl/>
              </w:rPr>
            </w:pPr>
            <w:r w:rsidRPr="00AE2887">
              <w:rPr>
                <w:rFonts w:ascii="Arial" w:hAnsi="Arial" w:cs="B Nazanin"/>
                <w:rtl/>
              </w:rPr>
              <w:t>3</w:t>
            </w:r>
          </w:p>
        </w:tc>
        <w:tc>
          <w:tcPr>
            <w:tcW w:w="1036" w:type="dxa"/>
          </w:tcPr>
          <w:p w:rsidR="00F84D2B" w:rsidRPr="00AE2887" w:rsidRDefault="00F84D2B" w:rsidP="009D7517">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rtl/>
              </w:rPr>
            </w:pPr>
            <w:r>
              <w:rPr>
                <w:rFonts w:ascii="Arial" w:hAnsi="Arial" w:cs="B Nazanin" w:hint="cs"/>
                <w:rtl/>
              </w:rPr>
              <w:t>2</w:t>
            </w:r>
          </w:p>
        </w:tc>
        <w:tc>
          <w:tcPr>
            <w:tcW w:w="1789" w:type="dxa"/>
          </w:tcPr>
          <w:p w:rsidR="00F84D2B" w:rsidRPr="00AE2887" w:rsidRDefault="00F84D2B" w:rsidP="009D7517">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B Nazanin"/>
                <w:rtl/>
              </w:rPr>
            </w:pPr>
            <w:r>
              <w:rPr>
                <w:rFonts w:ascii="Arial" w:hAnsi="Arial" w:cs="B Nazanin" w:hint="cs"/>
                <w:rtl/>
              </w:rPr>
              <w:t>1</w:t>
            </w:r>
          </w:p>
        </w:tc>
      </w:tr>
    </w:tbl>
    <w:p w:rsidR="00F84D2B" w:rsidRPr="00AE2887" w:rsidRDefault="00F84D2B" w:rsidP="00F84D2B">
      <w:pPr>
        <w:spacing w:line="276" w:lineRule="auto"/>
        <w:jc w:val="both"/>
        <w:rPr>
          <w:rFonts w:ascii="Arial" w:eastAsia="Calibri" w:hAnsi="Arial" w:cs="B Nazanin"/>
          <w:b/>
          <w:bCs/>
          <w:color w:val="ED7D31"/>
          <w:sz w:val="28"/>
          <w:szCs w:val="28"/>
          <w:lang w:bidi="fa-IR"/>
        </w:rPr>
      </w:pPr>
    </w:p>
    <w:p w:rsidR="00F84D2B" w:rsidRPr="00324BCE" w:rsidRDefault="00F84D2B" w:rsidP="00324BCE">
      <w:pPr>
        <w:spacing w:after="200" w:line="276" w:lineRule="auto"/>
        <w:ind w:left="456"/>
        <w:contextualSpacing/>
        <w:jc w:val="both"/>
        <w:rPr>
          <w:rFonts w:ascii="Arial" w:hAnsi="Arial" w:cs="B Nazanin"/>
          <w:b/>
          <w:bCs/>
          <w:sz w:val="28"/>
          <w:szCs w:val="28"/>
          <w:lang w:bidi="fa-IR"/>
        </w:rPr>
      </w:pPr>
      <w:r w:rsidRPr="00324BCE">
        <w:rPr>
          <w:rFonts w:ascii="Arial" w:eastAsia="Calibri" w:hAnsi="Arial" w:cs="B Nazanin"/>
          <w:b/>
          <w:bCs/>
          <w:sz w:val="28"/>
          <w:szCs w:val="28"/>
          <w:rtl/>
          <w:lang w:bidi="fa-IR"/>
        </w:rPr>
        <w:lastRenderedPageBreak/>
        <w:t>تحلیل ( تفسیر) بر اساس میزان نمره پرسشنامه</w:t>
      </w:r>
    </w:p>
    <w:p w:rsidR="00F84D2B" w:rsidRPr="00AE2887" w:rsidRDefault="00F84D2B" w:rsidP="00324BCE">
      <w:pPr>
        <w:spacing w:line="276" w:lineRule="auto"/>
        <w:ind w:left="598"/>
        <w:contextualSpacing/>
        <w:jc w:val="both"/>
        <w:rPr>
          <w:rFonts w:ascii="Arial" w:eastAsia="Calibri" w:hAnsi="Arial" w:cs="B Nazanin"/>
          <w:color w:val="000000"/>
          <w:sz w:val="28"/>
          <w:szCs w:val="28"/>
          <w:lang w:bidi="fa-IR"/>
        </w:rPr>
      </w:pPr>
      <w:r w:rsidRPr="00AE2887">
        <w:rPr>
          <w:rFonts w:ascii="Arial" w:eastAsia="Calibri" w:hAnsi="Arial" w:cs="B Nazanin"/>
          <w:color w:val="000000"/>
          <w:sz w:val="28"/>
          <w:szCs w:val="28"/>
          <w:rtl/>
          <w:lang w:bidi="fa-IR"/>
        </w:rPr>
        <w:t>بر اساس این روش از تحلیل شما نمره</w:t>
      </w:r>
      <w:r w:rsidRPr="00AE2887">
        <w:rPr>
          <w:rFonts w:ascii="Arial" w:eastAsia="Calibri" w:hAnsi="Arial" w:cs="B Nazanin"/>
          <w:color w:val="000000"/>
          <w:sz w:val="28"/>
          <w:szCs w:val="28"/>
          <w:lang w:bidi="fa-IR"/>
        </w:rPr>
        <w:softHyphen/>
      </w:r>
      <w:r w:rsidRPr="00AE2887">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F84D2B" w:rsidRPr="00AE2887" w:rsidRDefault="00F84D2B" w:rsidP="00324BCE">
      <w:pPr>
        <w:spacing w:after="200" w:line="276" w:lineRule="auto"/>
        <w:ind w:left="720"/>
        <w:contextualSpacing/>
        <w:jc w:val="both"/>
        <w:rPr>
          <w:rFonts w:ascii="Arial" w:eastAsia="Calibri" w:hAnsi="Arial" w:cs="B Nazanin"/>
          <w:sz w:val="28"/>
          <w:szCs w:val="28"/>
          <w:rtl/>
          <w:lang w:bidi="fa-IR"/>
        </w:rPr>
      </w:pPr>
      <w:r w:rsidRPr="00AE2887">
        <w:rPr>
          <w:rFonts w:ascii="Arial" w:eastAsia="Calibri" w:hAnsi="Arial" w:cs="B Nazanin"/>
          <w:sz w:val="28"/>
          <w:szCs w:val="28"/>
          <w:rtl/>
          <w:lang w:bidi="fa-IR"/>
        </w:rPr>
        <w:t>مثال: حد پایین نمرات پرسشنامه به طریق زیر بدست آمده است</w:t>
      </w:r>
    </w:p>
    <w:p w:rsidR="00F84D2B" w:rsidRPr="00AE2887" w:rsidRDefault="00F84D2B" w:rsidP="00324BCE">
      <w:pPr>
        <w:spacing w:after="200" w:line="276" w:lineRule="auto"/>
        <w:ind w:left="720"/>
        <w:contextualSpacing/>
        <w:jc w:val="both"/>
        <w:rPr>
          <w:rFonts w:ascii="Arial" w:eastAsia="Calibri" w:hAnsi="Arial" w:cs="B Nazanin"/>
          <w:sz w:val="28"/>
          <w:szCs w:val="28"/>
          <w:lang w:bidi="fa-IR"/>
        </w:rPr>
      </w:pPr>
      <w:r w:rsidRPr="00AE2887">
        <w:rPr>
          <w:rFonts w:ascii="Arial" w:eastAsia="Calibri" w:hAnsi="Arial" w:cs="B Nazanin"/>
          <w:sz w:val="28"/>
          <w:szCs w:val="28"/>
          <w:rtl/>
          <w:lang w:bidi="fa-IR"/>
        </w:rPr>
        <w:t>تعداد سوالات پرسشنامه * 1 = حد پایین نمره</w:t>
      </w:r>
      <w:r w:rsidRPr="00AE2887">
        <w:rPr>
          <w:rFonts w:ascii="Arial" w:eastAsia="Calibri" w:hAnsi="Arial" w:cs="B Nazanin" w:hint="cs"/>
          <w:sz w:val="28"/>
          <w:szCs w:val="28"/>
          <w:rtl/>
          <w:lang w:bidi="fa-IR"/>
        </w:rPr>
        <w:t xml:space="preserve"> </w:t>
      </w:r>
    </w:p>
    <w:p w:rsidR="00F84D2B" w:rsidRPr="00AE2887" w:rsidRDefault="00F84D2B" w:rsidP="00F84D2B">
      <w:pPr>
        <w:spacing w:after="200" w:line="276" w:lineRule="auto"/>
        <w:ind w:left="720"/>
        <w:contextualSpacing/>
        <w:jc w:val="both"/>
        <w:rPr>
          <w:rFonts w:ascii="Arial" w:eastAsia="Calibri" w:hAnsi="Arial" w:cs="B Nazanin"/>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9"/>
        <w:gridCol w:w="3197"/>
        <w:gridCol w:w="2643"/>
      </w:tblGrid>
      <w:tr w:rsidR="00F84D2B" w:rsidRPr="00AE2887" w:rsidTr="00324BCE">
        <w:trPr>
          <w:cnfStyle w:val="100000000000" w:firstRow="1" w:lastRow="0" w:firstColumn="0" w:lastColumn="0" w:oddVBand="0" w:evenVBand="0" w:oddHBand="0" w:evenHBand="0" w:firstRowFirstColumn="0" w:firstRowLastColumn="0" w:lastRowFirstColumn="0" w:lastRowLastColumn="0"/>
          <w:trHeight w:val="596"/>
          <w:jc w:val="center"/>
        </w:trPr>
        <w:tc>
          <w:tcPr>
            <w:cnfStyle w:val="001000000000" w:firstRow="0" w:lastRow="0" w:firstColumn="1" w:lastColumn="0" w:oddVBand="0" w:evenVBand="0" w:oddHBand="0" w:evenHBand="0" w:firstRowFirstColumn="0" w:firstRowLastColumn="0" w:lastRowFirstColumn="0" w:lastRowLastColumn="0"/>
            <w:tcW w:w="2879" w:type="dxa"/>
            <w:tcBorders>
              <w:top w:val="none" w:sz="0" w:space="0" w:color="auto"/>
              <w:left w:val="none" w:sz="0" w:space="0" w:color="auto"/>
              <w:bottom w:val="none" w:sz="0" w:space="0" w:color="auto"/>
              <w:right w:val="none" w:sz="0" w:space="0" w:color="auto"/>
            </w:tcBorders>
            <w:hideMark/>
          </w:tcPr>
          <w:p w:rsidR="00F84D2B" w:rsidRPr="00AE2887" w:rsidRDefault="00F84D2B" w:rsidP="009D7517">
            <w:pPr>
              <w:spacing w:line="276" w:lineRule="auto"/>
              <w:jc w:val="center"/>
              <w:rPr>
                <w:rFonts w:ascii="Arial" w:eastAsia="Calibri" w:hAnsi="Arial" w:cs="B Nazanin"/>
                <w:color w:val="000000"/>
                <w:sz w:val="28"/>
                <w:szCs w:val="28"/>
                <w:lang w:bidi="fa-IR"/>
              </w:rPr>
            </w:pPr>
            <w:r w:rsidRPr="00AE2887">
              <w:rPr>
                <w:rFonts w:ascii="Arial" w:eastAsia="Calibri" w:hAnsi="Arial" w:cs="B Nazanin"/>
                <w:color w:val="000000"/>
                <w:sz w:val="28"/>
                <w:szCs w:val="28"/>
                <w:rtl/>
                <w:lang w:bidi="fa-IR"/>
              </w:rPr>
              <w:t>حد پایین نمره</w:t>
            </w:r>
          </w:p>
        </w:tc>
        <w:tc>
          <w:tcPr>
            <w:tcW w:w="3197" w:type="dxa"/>
            <w:tcBorders>
              <w:top w:val="none" w:sz="0" w:space="0" w:color="auto"/>
              <w:left w:val="none" w:sz="0" w:space="0" w:color="auto"/>
              <w:bottom w:val="none" w:sz="0" w:space="0" w:color="auto"/>
              <w:right w:val="none" w:sz="0" w:space="0" w:color="auto"/>
            </w:tcBorders>
            <w:hideMark/>
          </w:tcPr>
          <w:p w:rsidR="00F84D2B" w:rsidRPr="00AE2887" w:rsidRDefault="00F84D2B" w:rsidP="009D7517">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sz w:val="28"/>
                <w:szCs w:val="28"/>
                <w:lang w:bidi="fa-IR"/>
              </w:rPr>
            </w:pPr>
            <w:r w:rsidRPr="00AE2887">
              <w:rPr>
                <w:rFonts w:ascii="Arial" w:eastAsia="Calibri" w:hAnsi="Arial" w:cs="B Nazanin"/>
                <w:color w:val="000000"/>
                <w:sz w:val="28"/>
                <w:szCs w:val="28"/>
                <w:rtl/>
                <w:lang w:bidi="fa-IR"/>
              </w:rPr>
              <w:t>حد متوسط نمرات</w:t>
            </w:r>
          </w:p>
        </w:tc>
        <w:tc>
          <w:tcPr>
            <w:tcW w:w="2643" w:type="dxa"/>
            <w:tcBorders>
              <w:top w:val="none" w:sz="0" w:space="0" w:color="auto"/>
              <w:left w:val="none" w:sz="0" w:space="0" w:color="auto"/>
              <w:bottom w:val="none" w:sz="0" w:space="0" w:color="auto"/>
              <w:right w:val="none" w:sz="0" w:space="0" w:color="auto"/>
            </w:tcBorders>
            <w:hideMark/>
          </w:tcPr>
          <w:p w:rsidR="00F84D2B" w:rsidRPr="00AE2887" w:rsidRDefault="00F84D2B" w:rsidP="009D7517">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sz w:val="28"/>
                <w:szCs w:val="28"/>
                <w:lang w:bidi="fa-IR"/>
              </w:rPr>
            </w:pPr>
            <w:r w:rsidRPr="00AE2887">
              <w:rPr>
                <w:rFonts w:ascii="Arial" w:eastAsia="Calibri" w:hAnsi="Arial" w:cs="B Nazanin"/>
                <w:color w:val="000000"/>
                <w:sz w:val="28"/>
                <w:szCs w:val="28"/>
                <w:rtl/>
                <w:lang w:bidi="fa-IR"/>
              </w:rPr>
              <w:t>حد بالای نمرات</w:t>
            </w:r>
          </w:p>
        </w:tc>
      </w:tr>
      <w:tr w:rsidR="00F84D2B" w:rsidRPr="00AE2887" w:rsidTr="00324BCE">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2879" w:type="dxa"/>
            <w:hideMark/>
          </w:tcPr>
          <w:p w:rsidR="00F84D2B" w:rsidRPr="00AE2887" w:rsidRDefault="00F84D2B" w:rsidP="009D7517">
            <w:pPr>
              <w:spacing w:line="276" w:lineRule="auto"/>
              <w:jc w:val="center"/>
              <w:rPr>
                <w:rFonts w:ascii="Arial" w:eastAsia="Calibri" w:hAnsi="Arial" w:cs="B Nazanin"/>
                <w:color w:val="000000"/>
                <w:sz w:val="28"/>
                <w:szCs w:val="28"/>
                <w:rtl/>
                <w:lang w:bidi="fa-IR"/>
              </w:rPr>
            </w:pPr>
            <w:r>
              <w:rPr>
                <w:rFonts w:ascii="Arial" w:eastAsia="Calibri" w:hAnsi="Arial" w:cs="B Nazanin" w:hint="cs"/>
                <w:color w:val="000000"/>
                <w:sz w:val="28"/>
                <w:szCs w:val="28"/>
                <w:rtl/>
                <w:lang w:bidi="fa-IR"/>
              </w:rPr>
              <w:t>5</w:t>
            </w:r>
          </w:p>
        </w:tc>
        <w:tc>
          <w:tcPr>
            <w:tcW w:w="3197" w:type="dxa"/>
          </w:tcPr>
          <w:p w:rsidR="00F84D2B" w:rsidRPr="00AE2887" w:rsidRDefault="00F84D2B" w:rsidP="009D7517">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sz w:val="28"/>
                <w:szCs w:val="28"/>
                <w:lang w:bidi="fa-IR"/>
              </w:rPr>
            </w:pPr>
            <w:r>
              <w:rPr>
                <w:rFonts w:ascii="Arial" w:eastAsia="Calibri" w:hAnsi="Arial" w:cs="B Nazanin" w:hint="cs"/>
                <w:color w:val="000000"/>
                <w:sz w:val="28"/>
                <w:szCs w:val="28"/>
                <w:rtl/>
                <w:lang w:bidi="fa-IR"/>
              </w:rPr>
              <w:t>12.5</w:t>
            </w:r>
          </w:p>
        </w:tc>
        <w:tc>
          <w:tcPr>
            <w:tcW w:w="2643" w:type="dxa"/>
            <w:hideMark/>
          </w:tcPr>
          <w:p w:rsidR="00F84D2B" w:rsidRPr="00AE2887" w:rsidRDefault="00F84D2B" w:rsidP="009D7517">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color w:val="000000"/>
                <w:sz w:val="28"/>
                <w:szCs w:val="28"/>
                <w:lang w:bidi="fa-IR"/>
              </w:rPr>
            </w:pPr>
            <w:r>
              <w:rPr>
                <w:rFonts w:ascii="Arial" w:eastAsia="Calibri" w:hAnsi="Arial" w:cs="B Nazanin" w:hint="cs"/>
                <w:color w:val="000000"/>
                <w:sz w:val="28"/>
                <w:szCs w:val="28"/>
                <w:rtl/>
                <w:lang w:bidi="fa-IR"/>
              </w:rPr>
              <w:t>25</w:t>
            </w:r>
          </w:p>
        </w:tc>
      </w:tr>
    </w:tbl>
    <w:p w:rsidR="00324BCE" w:rsidRDefault="00324BCE" w:rsidP="00324BCE">
      <w:pPr>
        <w:spacing w:line="276" w:lineRule="auto"/>
        <w:ind w:left="720"/>
        <w:jc w:val="both"/>
        <w:rPr>
          <w:rFonts w:ascii="Calibri" w:eastAsia="Calibri" w:hAnsi="Calibri" w:cs="B Nazanin"/>
          <w:sz w:val="28"/>
          <w:szCs w:val="28"/>
          <w:lang w:bidi="fa-IR"/>
        </w:rPr>
      </w:pPr>
    </w:p>
    <w:p w:rsidR="00F84D2B" w:rsidRPr="00AE2887" w:rsidRDefault="00F84D2B" w:rsidP="00F84D2B">
      <w:pPr>
        <w:numPr>
          <w:ilvl w:val="0"/>
          <w:numId w:val="2"/>
        </w:numPr>
        <w:spacing w:line="276" w:lineRule="auto"/>
        <w:jc w:val="both"/>
        <w:rPr>
          <w:rFonts w:ascii="Calibri" w:eastAsia="Calibri" w:hAnsi="Calibri" w:cs="B Nazanin"/>
          <w:sz w:val="28"/>
          <w:szCs w:val="28"/>
          <w:rtl/>
          <w:lang w:bidi="fa-IR"/>
        </w:rPr>
      </w:pPr>
      <w:r w:rsidRPr="00AE2887">
        <w:rPr>
          <w:rFonts w:ascii="Calibri" w:eastAsia="Calibri" w:hAnsi="Calibri" w:cs="B Nazanin" w:hint="cs"/>
          <w:sz w:val="28"/>
          <w:szCs w:val="28"/>
          <w:rtl/>
          <w:lang w:bidi="fa-IR"/>
        </w:rPr>
        <w:t>امتیازات خود را از</w:t>
      </w:r>
      <w:r w:rsidRPr="00AE2887">
        <w:rPr>
          <w:rFonts w:ascii="Arial" w:eastAsia="Calibri" w:hAnsi="Arial" w:cs="B Nazanin" w:hint="cs"/>
          <w:color w:val="000000"/>
          <w:sz w:val="28"/>
          <w:szCs w:val="28"/>
          <w:rtl/>
          <w:lang w:bidi="fa-IR"/>
        </w:rPr>
        <w:t xml:space="preserve"> </w:t>
      </w:r>
      <w:r>
        <w:rPr>
          <w:rFonts w:ascii="Arial" w:eastAsia="Calibri" w:hAnsi="Arial" w:cs="B Nazanin" w:hint="cs"/>
          <w:color w:val="000000"/>
          <w:sz w:val="28"/>
          <w:szCs w:val="28"/>
          <w:rtl/>
          <w:lang w:bidi="fa-IR"/>
        </w:rPr>
        <w:t>5</w:t>
      </w:r>
      <w:r w:rsidRPr="00AE2887">
        <w:rPr>
          <w:rFonts w:ascii="Calibri" w:eastAsia="Calibri" w:hAnsi="Calibri" w:cs="B Nazanin" w:hint="cs"/>
          <w:sz w:val="28"/>
          <w:szCs w:val="28"/>
          <w:rtl/>
          <w:lang w:bidi="fa-IR"/>
        </w:rPr>
        <w:t xml:space="preserve"> عبارت فوق با یکدیگر جمع نمایید. حداقل امتیاز ممکن </w:t>
      </w:r>
      <w:r>
        <w:rPr>
          <w:rFonts w:ascii="Calibri" w:eastAsia="Calibri" w:hAnsi="Calibri" w:cs="B Nazanin" w:hint="cs"/>
          <w:sz w:val="28"/>
          <w:szCs w:val="28"/>
          <w:rtl/>
          <w:lang w:bidi="fa-IR"/>
        </w:rPr>
        <w:t>5</w:t>
      </w:r>
      <w:r w:rsidRPr="00AE2887">
        <w:rPr>
          <w:rFonts w:ascii="Calibri" w:eastAsia="Calibri" w:hAnsi="Calibri" w:cs="B Nazanin" w:hint="cs"/>
          <w:sz w:val="28"/>
          <w:szCs w:val="28"/>
          <w:rtl/>
          <w:lang w:bidi="fa-IR"/>
        </w:rPr>
        <w:t xml:space="preserve"> و حداکثر              </w:t>
      </w:r>
      <w:r>
        <w:rPr>
          <w:rFonts w:ascii="Calibri" w:eastAsia="Calibri" w:hAnsi="Calibri" w:cs="B Nazanin" w:hint="cs"/>
          <w:sz w:val="28"/>
          <w:szCs w:val="28"/>
          <w:rtl/>
          <w:lang w:bidi="fa-IR"/>
        </w:rPr>
        <w:t>25</w:t>
      </w:r>
      <w:r w:rsidRPr="00AE2887">
        <w:rPr>
          <w:rFonts w:ascii="Calibri" w:eastAsia="Calibri" w:hAnsi="Calibri" w:cs="B Nazanin" w:hint="cs"/>
          <w:sz w:val="28"/>
          <w:szCs w:val="28"/>
          <w:rtl/>
          <w:lang w:bidi="fa-IR"/>
        </w:rPr>
        <w:t xml:space="preserve"> خواهد بود.</w:t>
      </w:r>
      <w:r w:rsidRPr="00AE2887">
        <w:rPr>
          <w:rFonts w:ascii="Calibri" w:eastAsia="Calibri" w:hAnsi="Calibri" w:cs="B Nazanin"/>
          <w:sz w:val="28"/>
          <w:szCs w:val="28"/>
          <w:rtl/>
          <w:lang w:bidi="fa-IR"/>
        </w:rPr>
        <w:t xml:space="preserve"> </w:t>
      </w:r>
      <w:r w:rsidRPr="00AE2887">
        <w:rPr>
          <w:rFonts w:ascii="Calibri" w:eastAsia="Calibri" w:hAnsi="Calibri" w:cs="B Nazanin" w:hint="cs"/>
          <w:sz w:val="28"/>
          <w:szCs w:val="28"/>
          <w:rtl/>
          <w:lang w:bidi="fa-IR"/>
        </w:rPr>
        <w:t xml:space="preserve"> </w:t>
      </w:r>
    </w:p>
    <w:p w:rsidR="00F84D2B" w:rsidRPr="00AE2887" w:rsidRDefault="00F84D2B" w:rsidP="00F84D2B">
      <w:pPr>
        <w:numPr>
          <w:ilvl w:val="0"/>
          <w:numId w:val="2"/>
        </w:numPr>
        <w:spacing w:line="276" w:lineRule="auto"/>
        <w:jc w:val="both"/>
        <w:rPr>
          <w:rFonts w:ascii="Calibri" w:eastAsia="Calibri" w:hAnsi="Calibri" w:cs="B Nazanin"/>
          <w:sz w:val="28"/>
          <w:szCs w:val="28"/>
          <w:rtl/>
          <w:lang w:bidi="fa-IR"/>
        </w:rPr>
      </w:pPr>
      <w:r w:rsidRPr="00AE2887">
        <w:rPr>
          <w:rFonts w:ascii="Calibri" w:eastAsia="Calibri" w:hAnsi="Calibri" w:cs="B Nazanin" w:hint="cs"/>
          <w:sz w:val="28"/>
          <w:szCs w:val="28"/>
          <w:rtl/>
          <w:lang w:bidi="fa-IR"/>
        </w:rPr>
        <w:t xml:space="preserve">نمره بین </w:t>
      </w:r>
      <w:r>
        <w:rPr>
          <w:rFonts w:ascii="Calibri" w:eastAsia="Calibri" w:hAnsi="Calibri" w:cs="B Nazanin" w:hint="cs"/>
          <w:sz w:val="28"/>
          <w:szCs w:val="28"/>
          <w:rtl/>
          <w:lang w:bidi="fa-IR"/>
        </w:rPr>
        <w:t>5</w:t>
      </w:r>
      <w:r w:rsidRPr="00AE2887">
        <w:rPr>
          <w:rFonts w:ascii="Calibri" w:eastAsia="Calibri" w:hAnsi="Calibri" w:cs="B Nazanin" w:hint="cs"/>
          <w:sz w:val="28"/>
          <w:szCs w:val="28"/>
          <w:rtl/>
          <w:lang w:bidi="fa-IR"/>
        </w:rPr>
        <w:t xml:space="preserve"> تا </w:t>
      </w:r>
      <w:r>
        <w:rPr>
          <w:rFonts w:ascii="Calibri" w:eastAsia="Calibri" w:hAnsi="Calibri" w:cs="B Nazanin" w:hint="cs"/>
          <w:sz w:val="28"/>
          <w:szCs w:val="28"/>
          <w:rtl/>
          <w:lang w:bidi="fa-IR"/>
        </w:rPr>
        <w:t>8</w:t>
      </w:r>
      <w:r w:rsidRPr="00AE2887">
        <w:rPr>
          <w:rFonts w:ascii="Calibri" w:eastAsia="Calibri" w:hAnsi="Calibri" w:cs="B Nazanin" w:hint="cs"/>
          <w:sz w:val="28"/>
          <w:szCs w:val="28"/>
          <w:rtl/>
          <w:lang w:bidi="fa-IR"/>
        </w:rPr>
        <w:t xml:space="preserve">: </w:t>
      </w:r>
      <w:r w:rsidRPr="00AE2887">
        <w:rPr>
          <w:rFonts w:ascii="Calibri" w:eastAsia="Calibri" w:hAnsi="Calibri" w:cs="B Nazanin"/>
          <w:sz w:val="28"/>
          <w:szCs w:val="28"/>
          <w:rtl/>
          <w:lang w:bidi="fa-IR"/>
        </w:rPr>
        <w:t>م</w:t>
      </w:r>
      <w:r w:rsidRPr="00AE2887">
        <w:rPr>
          <w:rFonts w:ascii="Calibri" w:eastAsia="Calibri" w:hAnsi="Calibri" w:cs="B Nazanin" w:hint="cs"/>
          <w:sz w:val="28"/>
          <w:szCs w:val="28"/>
          <w:rtl/>
          <w:lang w:bidi="fa-IR"/>
        </w:rPr>
        <w:t>ی</w:t>
      </w:r>
      <w:r w:rsidRPr="00AE2887">
        <w:rPr>
          <w:rFonts w:ascii="Calibri" w:eastAsia="Calibri" w:hAnsi="Calibri" w:cs="B Nazanin" w:hint="eastAsia"/>
          <w:sz w:val="28"/>
          <w:szCs w:val="28"/>
          <w:rtl/>
          <w:lang w:bidi="fa-IR"/>
        </w:rPr>
        <w:t>زان</w:t>
      </w:r>
      <w:r w:rsidRPr="00AE2887">
        <w:rPr>
          <w:rFonts w:ascii="Calibri" w:eastAsia="Calibri" w:hAnsi="Calibri" w:cs="B Nazanin"/>
          <w:sz w:val="28"/>
          <w:szCs w:val="28"/>
          <w:rtl/>
          <w:lang w:bidi="fa-IR"/>
        </w:rPr>
        <w:t xml:space="preserve"> </w:t>
      </w:r>
      <w:r w:rsidRPr="00172653">
        <w:rPr>
          <w:rFonts w:ascii="Calibri" w:eastAsia="Calibri" w:hAnsi="Calibri" w:cs="B Nazanin"/>
          <w:sz w:val="28"/>
          <w:szCs w:val="28"/>
          <w:rtl/>
          <w:lang w:bidi="fa-IR"/>
        </w:rPr>
        <w:t>رضا</w:t>
      </w:r>
      <w:r w:rsidRPr="00172653">
        <w:rPr>
          <w:rFonts w:ascii="Calibri" w:eastAsia="Calibri" w:hAnsi="Calibri" w:cs="B Nazanin" w:hint="cs"/>
          <w:sz w:val="28"/>
          <w:szCs w:val="28"/>
          <w:rtl/>
          <w:lang w:bidi="fa-IR"/>
        </w:rPr>
        <w:t>ی</w:t>
      </w:r>
      <w:r w:rsidRPr="00172653">
        <w:rPr>
          <w:rFonts w:ascii="Calibri" w:eastAsia="Calibri" w:hAnsi="Calibri" w:cs="B Nazanin" w:hint="eastAsia"/>
          <w:sz w:val="28"/>
          <w:szCs w:val="28"/>
          <w:rtl/>
          <w:lang w:bidi="fa-IR"/>
        </w:rPr>
        <w:t>ت</w:t>
      </w:r>
      <w:r w:rsidRPr="00172653">
        <w:rPr>
          <w:rFonts w:ascii="Calibri" w:eastAsia="Calibri" w:hAnsi="Calibri" w:cs="B Nazanin"/>
          <w:sz w:val="28"/>
          <w:szCs w:val="28"/>
          <w:rtl/>
          <w:lang w:bidi="fa-IR"/>
        </w:rPr>
        <w:t xml:space="preserve"> مند</w:t>
      </w:r>
      <w:r w:rsidRPr="00172653">
        <w:rPr>
          <w:rFonts w:ascii="Calibri" w:eastAsia="Calibri" w:hAnsi="Calibri" w:cs="B Nazanin" w:hint="cs"/>
          <w:sz w:val="28"/>
          <w:szCs w:val="28"/>
          <w:rtl/>
          <w:lang w:bidi="fa-IR"/>
        </w:rPr>
        <w:t>ی</w:t>
      </w:r>
      <w:r w:rsidRPr="00172653">
        <w:rPr>
          <w:rFonts w:ascii="Calibri" w:eastAsia="Calibri" w:hAnsi="Calibri" w:cs="B Nazanin"/>
          <w:sz w:val="28"/>
          <w:szCs w:val="28"/>
          <w:rtl/>
          <w:lang w:bidi="fa-IR"/>
        </w:rPr>
        <w:t xml:space="preserve"> ب</w:t>
      </w:r>
      <w:r w:rsidRPr="00172653">
        <w:rPr>
          <w:rFonts w:ascii="Calibri" w:eastAsia="Calibri" w:hAnsi="Calibri" w:cs="B Nazanin" w:hint="cs"/>
          <w:sz w:val="28"/>
          <w:szCs w:val="28"/>
          <w:rtl/>
          <w:lang w:bidi="fa-IR"/>
        </w:rPr>
        <w:t>ی</w:t>
      </w:r>
      <w:r w:rsidRPr="00172653">
        <w:rPr>
          <w:rFonts w:ascii="Calibri" w:eastAsia="Calibri" w:hAnsi="Calibri" w:cs="B Nazanin" w:hint="eastAsia"/>
          <w:sz w:val="28"/>
          <w:szCs w:val="28"/>
          <w:rtl/>
          <w:lang w:bidi="fa-IR"/>
        </w:rPr>
        <w:t>مه</w:t>
      </w:r>
      <w:r w:rsidRPr="00172653">
        <w:rPr>
          <w:rFonts w:ascii="Calibri" w:eastAsia="Calibri" w:hAnsi="Calibri" w:cs="B Nazanin"/>
          <w:sz w:val="28"/>
          <w:szCs w:val="28"/>
          <w:rtl/>
          <w:lang w:bidi="fa-IR"/>
        </w:rPr>
        <w:t xml:space="preserve"> گذار </w:t>
      </w:r>
      <w:r w:rsidRPr="00AE2887">
        <w:rPr>
          <w:rFonts w:ascii="Calibri" w:eastAsia="Calibri" w:hAnsi="Calibri" w:cs="B Nazanin" w:hint="cs"/>
          <w:sz w:val="28"/>
          <w:szCs w:val="28"/>
          <w:rtl/>
          <w:lang w:bidi="fa-IR"/>
        </w:rPr>
        <w:t>در حد پایینی می باشد.</w:t>
      </w:r>
    </w:p>
    <w:p w:rsidR="00F84D2B" w:rsidRPr="00AE2887" w:rsidRDefault="00F84D2B" w:rsidP="00F84D2B">
      <w:pPr>
        <w:numPr>
          <w:ilvl w:val="0"/>
          <w:numId w:val="2"/>
        </w:numPr>
        <w:spacing w:line="276" w:lineRule="auto"/>
        <w:jc w:val="both"/>
        <w:rPr>
          <w:rFonts w:ascii="Calibri" w:eastAsia="Calibri" w:hAnsi="Calibri" w:cs="B Nazanin"/>
          <w:sz w:val="28"/>
          <w:szCs w:val="28"/>
          <w:rtl/>
          <w:lang w:bidi="fa-IR"/>
        </w:rPr>
      </w:pPr>
      <w:r w:rsidRPr="00AE2887">
        <w:rPr>
          <w:rFonts w:ascii="Calibri" w:eastAsia="Calibri" w:hAnsi="Calibri" w:cs="B Nazanin" w:hint="cs"/>
          <w:sz w:val="28"/>
          <w:szCs w:val="28"/>
          <w:rtl/>
          <w:lang w:bidi="fa-IR"/>
        </w:rPr>
        <w:t>نمره بین</w:t>
      </w:r>
      <w:r>
        <w:rPr>
          <w:rFonts w:ascii="Calibri" w:eastAsia="Calibri" w:hAnsi="Calibri" w:cs="B Nazanin" w:hint="cs"/>
          <w:sz w:val="28"/>
          <w:szCs w:val="28"/>
          <w:rtl/>
          <w:lang w:bidi="fa-IR"/>
        </w:rPr>
        <w:t xml:space="preserve">8 </w:t>
      </w:r>
      <w:r w:rsidRPr="00AE2887">
        <w:rPr>
          <w:rFonts w:ascii="Calibri" w:eastAsia="Calibri" w:hAnsi="Calibri" w:cs="B Nazanin" w:hint="cs"/>
          <w:sz w:val="28"/>
          <w:szCs w:val="28"/>
          <w:rtl/>
          <w:lang w:bidi="fa-IR"/>
        </w:rPr>
        <w:t xml:space="preserve">تا </w:t>
      </w:r>
      <w:r>
        <w:rPr>
          <w:rFonts w:ascii="Calibri" w:eastAsia="Calibri" w:hAnsi="Calibri" w:cs="B Nazanin" w:hint="cs"/>
          <w:sz w:val="28"/>
          <w:szCs w:val="28"/>
          <w:rtl/>
          <w:lang w:bidi="fa-IR"/>
        </w:rPr>
        <w:t>16</w:t>
      </w:r>
      <w:r w:rsidRPr="00AE2887">
        <w:rPr>
          <w:rFonts w:ascii="Calibri" w:eastAsia="Calibri" w:hAnsi="Calibri" w:cs="B Nazanin" w:hint="cs"/>
          <w:sz w:val="28"/>
          <w:szCs w:val="28"/>
          <w:rtl/>
          <w:lang w:bidi="fa-IR"/>
        </w:rPr>
        <w:t xml:space="preserve">: </w:t>
      </w:r>
      <w:r w:rsidRPr="00AE2887">
        <w:rPr>
          <w:rFonts w:ascii="Calibri" w:eastAsia="Calibri" w:hAnsi="Calibri" w:cs="B Nazanin"/>
          <w:sz w:val="28"/>
          <w:szCs w:val="28"/>
          <w:rtl/>
          <w:lang w:bidi="fa-IR"/>
        </w:rPr>
        <w:t>م</w:t>
      </w:r>
      <w:r w:rsidRPr="00AE2887">
        <w:rPr>
          <w:rFonts w:ascii="Calibri" w:eastAsia="Calibri" w:hAnsi="Calibri" w:cs="B Nazanin" w:hint="cs"/>
          <w:sz w:val="28"/>
          <w:szCs w:val="28"/>
          <w:rtl/>
          <w:lang w:bidi="fa-IR"/>
        </w:rPr>
        <w:t>ی</w:t>
      </w:r>
      <w:r w:rsidRPr="00AE2887">
        <w:rPr>
          <w:rFonts w:ascii="Calibri" w:eastAsia="Calibri" w:hAnsi="Calibri" w:cs="B Nazanin" w:hint="eastAsia"/>
          <w:sz w:val="28"/>
          <w:szCs w:val="28"/>
          <w:rtl/>
          <w:lang w:bidi="fa-IR"/>
        </w:rPr>
        <w:t>زان</w:t>
      </w:r>
      <w:r w:rsidRPr="00AE2887">
        <w:rPr>
          <w:rFonts w:ascii="Calibri" w:eastAsia="Calibri" w:hAnsi="Calibri" w:cs="B Nazanin"/>
          <w:sz w:val="28"/>
          <w:szCs w:val="28"/>
          <w:rtl/>
          <w:lang w:bidi="fa-IR"/>
        </w:rPr>
        <w:t xml:space="preserve"> </w:t>
      </w:r>
      <w:r w:rsidRPr="00172653">
        <w:rPr>
          <w:rFonts w:ascii="Calibri" w:eastAsia="Calibri" w:hAnsi="Calibri" w:cs="B Nazanin"/>
          <w:sz w:val="28"/>
          <w:szCs w:val="28"/>
          <w:rtl/>
          <w:lang w:bidi="fa-IR"/>
        </w:rPr>
        <w:t>رضا</w:t>
      </w:r>
      <w:r w:rsidRPr="00172653">
        <w:rPr>
          <w:rFonts w:ascii="Calibri" w:eastAsia="Calibri" w:hAnsi="Calibri" w:cs="B Nazanin" w:hint="cs"/>
          <w:sz w:val="28"/>
          <w:szCs w:val="28"/>
          <w:rtl/>
          <w:lang w:bidi="fa-IR"/>
        </w:rPr>
        <w:t>ی</w:t>
      </w:r>
      <w:r w:rsidRPr="00172653">
        <w:rPr>
          <w:rFonts w:ascii="Calibri" w:eastAsia="Calibri" w:hAnsi="Calibri" w:cs="B Nazanin" w:hint="eastAsia"/>
          <w:sz w:val="28"/>
          <w:szCs w:val="28"/>
          <w:rtl/>
          <w:lang w:bidi="fa-IR"/>
        </w:rPr>
        <w:t>ت</w:t>
      </w:r>
      <w:r w:rsidRPr="00172653">
        <w:rPr>
          <w:rFonts w:ascii="Calibri" w:eastAsia="Calibri" w:hAnsi="Calibri" w:cs="B Nazanin"/>
          <w:sz w:val="28"/>
          <w:szCs w:val="28"/>
          <w:rtl/>
          <w:lang w:bidi="fa-IR"/>
        </w:rPr>
        <w:t xml:space="preserve"> مند</w:t>
      </w:r>
      <w:r w:rsidRPr="00172653">
        <w:rPr>
          <w:rFonts w:ascii="Calibri" w:eastAsia="Calibri" w:hAnsi="Calibri" w:cs="B Nazanin" w:hint="cs"/>
          <w:sz w:val="28"/>
          <w:szCs w:val="28"/>
          <w:rtl/>
          <w:lang w:bidi="fa-IR"/>
        </w:rPr>
        <w:t>ی</w:t>
      </w:r>
      <w:r w:rsidRPr="00172653">
        <w:rPr>
          <w:rFonts w:ascii="Calibri" w:eastAsia="Calibri" w:hAnsi="Calibri" w:cs="B Nazanin"/>
          <w:sz w:val="28"/>
          <w:szCs w:val="28"/>
          <w:rtl/>
          <w:lang w:bidi="fa-IR"/>
        </w:rPr>
        <w:t xml:space="preserve"> ب</w:t>
      </w:r>
      <w:r w:rsidRPr="00172653">
        <w:rPr>
          <w:rFonts w:ascii="Calibri" w:eastAsia="Calibri" w:hAnsi="Calibri" w:cs="B Nazanin" w:hint="cs"/>
          <w:sz w:val="28"/>
          <w:szCs w:val="28"/>
          <w:rtl/>
          <w:lang w:bidi="fa-IR"/>
        </w:rPr>
        <w:t>ی</w:t>
      </w:r>
      <w:r w:rsidRPr="00172653">
        <w:rPr>
          <w:rFonts w:ascii="Calibri" w:eastAsia="Calibri" w:hAnsi="Calibri" w:cs="B Nazanin" w:hint="eastAsia"/>
          <w:sz w:val="28"/>
          <w:szCs w:val="28"/>
          <w:rtl/>
          <w:lang w:bidi="fa-IR"/>
        </w:rPr>
        <w:t>مه</w:t>
      </w:r>
      <w:r w:rsidRPr="00172653">
        <w:rPr>
          <w:rFonts w:ascii="Calibri" w:eastAsia="Calibri" w:hAnsi="Calibri" w:cs="B Nazanin"/>
          <w:sz w:val="28"/>
          <w:szCs w:val="28"/>
          <w:rtl/>
          <w:lang w:bidi="fa-IR"/>
        </w:rPr>
        <w:t xml:space="preserve"> گذار </w:t>
      </w:r>
      <w:r w:rsidRPr="00AE2887">
        <w:rPr>
          <w:rFonts w:ascii="Calibri" w:eastAsia="Calibri" w:hAnsi="Calibri" w:cs="B Nazanin" w:hint="cs"/>
          <w:sz w:val="28"/>
          <w:szCs w:val="28"/>
          <w:rtl/>
          <w:lang w:bidi="fa-IR"/>
        </w:rPr>
        <w:t>در حد متوسطی می باشد.</w:t>
      </w:r>
    </w:p>
    <w:p w:rsidR="00F84D2B" w:rsidRDefault="00F84D2B" w:rsidP="00F84D2B">
      <w:pPr>
        <w:numPr>
          <w:ilvl w:val="0"/>
          <w:numId w:val="2"/>
        </w:numPr>
        <w:spacing w:line="276" w:lineRule="auto"/>
        <w:jc w:val="both"/>
        <w:rPr>
          <w:rFonts w:ascii="Calibri" w:eastAsia="Calibri" w:hAnsi="Calibri" w:cs="B Nazanin"/>
          <w:sz w:val="28"/>
          <w:szCs w:val="28"/>
          <w:lang w:bidi="fa-IR"/>
        </w:rPr>
      </w:pPr>
      <w:r w:rsidRPr="00AE2887">
        <w:rPr>
          <w:rFonts w:ascii="Calibri" w:eastAsia="Calibri" w:hAnsi="Calibri" w:cs="B Nazanin" w:hint="cs"/>
          <w:sz w:val="28"/>
          <w:szCs w:val="28"/>
          <w:rtl/>
          <w:lang w:bidi="fa-IR"/>
        </w:rPr>
        <w:t xml:space="preserve">نمره بالاتر از </w:t>
      </w:r>
      <w:r>
        <w:rPr>
          <w:rFonts w:ascii="Calibri" w:eastAsia="Calibri" w:hAnsi="Calibri" w:cs="B Nazanin" w:hint="cs"/>
          <w:sz w:val="28"/>
          <w:szCs w:val="28"/>
          <w:rtl/>
          <w:lang w:bidi="fa-IR"/>
        </w:rPr>
        <w:t xml:space="preserve">16 </w:t>
      </w:r>
      <w:r w:rsidRPr="00AE2887">
        <w:rPr>
          <w:rFonts w:ascii="Calibri" w:eastAsia="Calibri" w:hAnsi="Calibri" w:cs="B Nazanin" w:hint="cs"/>
          <w:sz w:val="28"/>
          <w:szCs w:val="28"/>
          <w:rtl/>
          <w:lang w:bidi="fa-IR"/>
        </w:rPr>
        <w:t xml:space="preserve">: </w:t>
      </w:r>
      <w:r w:rsidRPr="00AE2887">
        <w:rPr>
          <w:rFonts w:ascii="Calibri" w:eastAsia="Calibri" w:hAnsi="Calibri" w:cs="B Nazanin"/>
          <w:sz w:val="28"/>
          <w:szCs w:val="28"/>
          <w:rtl/>
          <w:lang w:bidi="fa-IR"/>
        </w:rPr>
        <w:t>م</w:t>
      </w:r>
      <w:r w:rsidRPr="00AE2887">
        <w:rPr>
          <w:rFonts w:ascii="Calibri" w:eastAsia="Calibri" w:hAnsi="Calibri" w:cs="B Nazanin" w:hint="cs"/>
          <w:sz w:val="28"/>
          <w:szCs w:val="28"/>
          <w:rtl/>
          <w:lang w:bidi="fa-IR"/>
        </w:rPr>
        <w:t>ی</w:t>
      </w:r>
      <w:r w:rsidRPr="00AE2887">
        <w:rPr>
          <w:rFonts w:ascii="Calibri" w:eastAsia="Calibri" w:hAnsi="Calibri" w:cs="B Nazanin" w:hint="eastAsia"/>
          <w:sz w:val="28"/>
          <w:szCs w:val="28"/>
          <w:rtl/>
          <w:lang w:bidi="fa-IR"/>
        </w:rPr>
        <w:t>زان</w:t>
      </w:r>
      <w:r w:rsidRPr="00AE2887">
        <w:rPr>
          <w:rFonts w:ascii="Calibri" w:eastAsia="Calibri" w:hAnsi="Calibri" w:cs="B Nazanin"/>
          <w:sz w:val="28"/>
          <w:szCs w:val="28"/>
          <w:rtl/>
          <w:lang w:bidi="fa-IR"/>
        </w:rPr>
        <w:t xml:space="preserve"> </w:t>
      </w:r>
      <w:r w:rsidRPr="00172653">
        <w:rPr>
          <w:rFonts w:ascii="Calibri" w:eastAsia="Calibri" w:hAnsi="Calibri" w:cs="B Nazanin"/>
          <w:sz w:val="28"/>
          <w:szCs w:val="28"/>
          <w:rtl/>
          <w:lang w:bidi="fa-IR"/>
        </w:rPr>
        <w:t>رضا</w:t>
      </w:r>
      <w:r w:rsidRPr="00172653">
        <w:rPr>
          <w:rFonts w:ascii="Calibri" w:eastAsia="Calibri" w:hAnsi="Calibri" w:cs="B Nazanin" w:hint="cs"/>
          <w:sz w:val="28"/>
          <w:szCs w:val="28"/>
          <w:rtl/>
          <w:lang w:bidi="fa-IR"/>
        </w:rPr>
        <w:t>ی</w:t>
      </w:r>
      <w:r w:rsidRPr="00172653">
        <w:rPr>
          <w:rFonts w:ascii="Calibri" w:eastAsia="Calibri" w:hAnsi="Calibri" w:cs="B Nazanin" w:hint="eastAsia"/>
          <w:sz w:val="28"/>
          <w:szCs w:val="28"/>
          <w:rtl/>
          <w:lang w:bidi="fa-IR"/>
        </w:rPr>
        <w:t>ت</w:t>
      </w:r>
      <w:r w:rsidRPr="00172653">
        <w:rPr>
          <w:rFonts w:ascii="Calibri" w:eastAsia="Calibri" w:hAnsi="Calibri" w:cs="B Nazanin"/>
          <w:sz w:val="28"/>
          <w:szCs w:val="28"/>
          <w:rtl/>
          <w:lang w:bidi="fa-IR"/>
        </w:rPr>
        <w:t xml:space="preserve"> مند</w:t>
      </w:r>
      <w:r w:rsidRPr="00172653">
        <w:rPr>
          <w:rFonts w:ascii="Calibri" w:eastAsia="Calibri" w:hAnsi="Calibri" w:cs="B Nazanin" w:hint="cs"/>
          <w:sz w:val="28"/>
          <w:szCs w:val="28"/>
          <w:rtl/>
          <w:lang w:bidi="fa-IR"/>
        </w:rPr>
        <w:t>ی</w:t>
      </w:r>
      <w:r w:rsidRPr="00172653">
        <w:rPr>
          <w:rFonts w:ascii="Calibri" w:eastAsia="Calibri" w:hAnsi="Calibri" w:cs="B Nazanin"/>
          <w:sz w:val="28"/>
          <w:szCs w:val="28"/>
          <w:rtl/>
          <w:lang w:bidi="fa-IR"/>
        </w:rPr>
        <w:t xml:space="preserve"> ب</w:t>
      </w:r>
      <w:r w:rsidRPr="00172653">
        <w:rPr>
          <w:rFonts w:ascii="Calibri" w:eastAsia="Calibri" w:hAnsi="Calibri" w:cs="B Nazanin" w:hint="cs"/>
          <w:sz w:val="28"/>
          <w:szCs w:val="28"/>
          <w:rtl/>
          <w:lang w:bidi="fa-IR"/>
        </w:rPr>
        <w:t>ی</w:t>
      </w:r>
      <w:r w:rsidRPr="00172653">
        <w:rPr>
          <w:rFonts w:ascii="Calibri" w:eastAsia="Calibri" w:hAnsi="Calibri" w:cs="B Nazanin" w:hint="eastAsia"/>
          <w:sz w:val="28"/>
          <w:szCs w:val="28"/>
          <w:rtl/>
          <w:lang w:bidi="fa-IR"/>
        </w:rPr>
        <w:t>مه</w:t>
      </w:r>
      <w:r w:rsidRPr="00172653">
        <w:rPr>
          <w:rFonts w:ascii="Calibri" w:eastAsia="Calibri" w:hAnsi="Calibri" w:cs="B Nazanin"/>
          <w:sz w:val="28"/>
          <w:szCs w:val="28"/>
          <w:rtl/>
          <w:lang w:bidi="fa-IR"/>
        </w:rPr>
        <w:t xml:space="preserve"> گذار </w:t>
      </w:r>
      <w:r w:rsidRPr="00AE2887">
        <w:rPr>
          <w:rFonts w:ascii="Calibri" w:eastAsia="Calibri" w:hAnsi="Calibri" w:cs="B Nazanin" w:hint="cs"/>
          <w:sz w:val="28"/>
          <w:szCs w:val="28"/>
          <w:rtl/>
          <w:lang w:bidi="fa-IR"/>
        </w:rPr>
        <w:t>در حد بالایی می باشد.</w:t>
      </w:r>
    </w:p>
    <w:p w:rsidR="00F84D2B" w:rsidRDefault="00F84D2B">
      <w:pPr>
        <w:rPr>
          <w:rtl/>
        </w:rPr>
      </w:pPr>
    </w:p>
    <w:p w:rsidR="00324BCE" w:rsidRDefault="00324BCE">
      <w:pPr>
        <w:rPr>
          <w:rtl/>
        </w:rPr>
      </w:pPr>
    </w:p>
    <w:p w:rsidR="00F84D2B" w:rsidRPr="00324BCE" w:rsidRDefault="00F84D2B" w:rsidP="00F84D2B">
      <w:pPr>
        <w:spacing w:line="276" w:lineRule="auto"/>
        <w:jc w:val="both"/>
        <w:rPr>
          <w:rFonts w:cs="B Nazanin"/>
          <w:b/>
          <w:bCs/>
          <w:sz w:val="28"/>
          <w:szCs w:val="28"/>
          <w:lang w:bidi="fa-IR"/>
        </w:rPr>
      </w:pPr>
      <w:r w:rsidRPr="00324BCE">
        <w:rPr>
          <w:rFonts w:cs="B Nazanin" w:hint="cs"/>
          <w:b/>
          <w:bCs/>
          <w:sz w:val="28"/>
          <w:szCs w:val="28"/>
          <w:rtl/>
          <w:lang w:bidi="fa-IR"/>
        </w:rPr>
        <w:t>روایی و پایایی پرسشنامه</w:t>
      </w:r>
      <w:r w:rsidRPr="00324BCE">
        <w:rPr>
          <w:rFonts w:cs="B Nazanin"/>
          <w:rtl/>
        </w:rPr>
        <w:t xml:space="preserve"> </w:t>
      </w:r>
    </w:p>
    <w:p w:rsidR="00F84D2B" w:rsidRDefault="00F84D2B" w:rsidP="00F84D2B">
      <w:pPr>
        <w:spacing w:line="276" w:lineRule="auto"/>
        <w:jc w:val="both"/>
        <w:rPr>
          <w:rFonts w:ascii="BMitraBold" w:eastAsia="Calibri" w:hAnsi="Calibri" w:cs="B Nazanin"/>
          <w:sz w:val="28"/>
          <w:szCs w:val="28"/>
          <w:rtl/>
          <w:lang w:bidi="fa-IR"/>
        </w:rPr>
      </w:pPr>
      <w:r w:rsidRPr="00AE2887">
        <w:rPr>
          <w:rFonts w:ascii="BMitraBold" w:eastAsia="Calibri" w:hAnsi="Calibri" w:cs="B Nazanin" w:hint="cs"/>
          <w:sz w:val="26"/>
          <w:szCs w:val="26"/>
          <w:rtl/>
        </w:rPr>
        <w:t xml:space="preserve"> </w:t>
      </w:r>
      <w:r w:rsidRPr="00AE2887">
        <w:rPr>
          <w:rFonts w:ascii="BMitraBold" w:eastAsia="Calibri" w:hAnsi="Calibri" w:cs="B Nazanin" w:hint="cs"/>
          <w:sz w:val="28"/>
          <w:szCs w:val="28"/>
          <w:rtl/>
        </w:rPr>
        <w:t xml:space="preserve">اعتبار یا روایی با این مسئله سر و کار دارد که یک ابزار اندازه گیری تا چه حد چیزی را اندازه می گیرد که ما فکر می کنیم( سرمد و همکاران،1390). </w:t>
      </w:r>
      <w:r w:rsidRPr="00AE2887">
        <w:rPr>
          <w:rFonts w:ascii="BMitraBold" w:eastAsia="Calibri" w:hAnsi="Calibri" w:cs="B Nazanin"/>
          <w:sz w:val="28"/>
          <w:szCs w:val="28"/>
          <w:rtl/>
          <w:lang w:bidi="fa-IR"/>
        </w:rPr>
        <w:t xml:space="preserve">در پژوهش </w:t>
      </w:r>
      <w:r w:rsidRPr="00AB4454">
        <w:rPr>
          <w:rFonts w:ascii="BMitraBold" w:eastAsia="Calibri" w:hAnsi="Calibri" w:cs="B Nazanin"/>
          <w:sz w:val="28"/>
          <w:szCs w:val="28"/>
          <w:rtl/>
          <w:lang w:bidi="fa-IR"/>
        </w:rPr>
        <w:t>غفور</w:t>
      </w:r>
      <w:r w:rsidRPr="00AB4454">
        <w:rPr>
          <w:rFonts w:ascii="BMitraBold" w:eastAsia="Calibri" w:hAnsi="Calibri" w:cs="B Nazanin" w:hint="cs"/>
          <w:sz w:val="28"/>
          <w:szCs w:val="28"/>
          <w:rtl/>
          <w:lang w:bidi="fa-IR"/>
        </w:rPr>
        <w:t>ی</w:t>
      </w:r>
      <w:r w:rsidRPr="00AB4454">
        <w:rPr>
          <w:rFonts w:ascii="BMitraBold" w:eastAsia="Calibri" w:hAnsi="Calibri" w:cs="B Nazanin"/>
          <w:sz w:val="28"/>
          <w:szCs w:val="28"/>
          <w:rtl/>
          <w:lang w:bidi="fa-IR"/>
        </w:rPr>
        <w:t xml:space="preserve"> </w:t>
      </w:r>
      <w:r w:rsidRPr="00AE2887">
        <w:rPr>
          <w:rFonts w:ascii="BMitraBold" w:eastAsia="Calibri" w:hAnsi="Calibri" w:cs="B Nazanin"/>
          <w:sz w:val="28"/>
          <w:szCs w:val="28"/>
          <w:rtl/>
          <w:lang w:bidi="fa-IR"/>
        </w:rPr>
        <w:t>(139</w:t>
      </w:r>
      <w:r>
        <w:rPr>
          <w:rFonts w:ascii="BMitraBold" w:eastAsia="Calibri" w:hAnsi="Calibri" w:cs="B Nazanin" w:hint="cs"/>
          <w:sz w:val="28"/>
          <w:szCs w:val="28"/>
          <w:rtl/>
          <w:lang w:bidi="fa-IR"/>
        </w:rPr>
        <w:t>3</w:t>
      </w:r>
      <w:r w:rsidRPr="00AE2887">
        <w:rPr>
          <w:rFonts w:ascii="BMitraBold" w:eastAsia="Calibri" w:hAnsi="Calibri" w:cs="B Nazanin"/>
          <w:sz w:val="28"/>
          <w:szCs w:val="28"/>
          <w:rtl/>
          <w:lang w:bidi="fa-IR"/>
        </w:rPr>
        <w:t>) برا</w:t>
      </w:r>
      <w:r w:rsidRPr="00AE2887">
        <w:rPr>
          <w:rFonts w:ascii="BMitraBold" w:eastAsia="Calibri" w:hAnsi="Calibri" w:cs="B Nazanin" w:hint="cs"/>
          <w:sz w:val="28"/>
          <w:szCs w:val="28"/>
          <w:rtl/>
          <w:lang w:bidi="fa-IR"/>
        </w:rPr>
        <w:t>ی</w:t>
      </w:r>
      <w:r w:rsidRPr="00AE2887">
        <w:rPr>
          <w:rFonts w:ascii="BMitraBold" w:eastAsia="Calibri" w:hAnsi="Calibri" w:cs="B Nazanin"/>
          <w:sz w:val="28"/>
          <w:szCs w:val="28"/>
          <w:rtl/>
          <w:lang w:bidi="fa-IR"/>
        </w:rPr>
        <w:t xml:space="preserve"> تع</w:t>
      </w:r>
      <w:r w:rsidRPr="00AE2887">
        <w:rPr>
          <w:rFonts w:ascii="BMitraBold" w:eastAsia="Calibri" w:hAnsi="Calibri" w:cs="B Nazanin" w:hint="cs"/>
          <w:sz w:val="28"/>
          <w:szCs w:val="28"/>
          <w:rtl/>
          <w:lang w:bidi="fa-IR"/>
        </w:rPr>
        <w:t>یی</w:t>
      </w:r>
      <w:r w:rsidRPr="00AE2887">
        <w:rPr>
          <w:rFonts w:ascii="BMitraBold" w:eastAsia="Calibri" w:hAnsi="Calibri" w:cs="B Nazanin" w:hint="eastAsia"/>
          <w:sz w:val="28"/>
          <w:szCs w:val="28"/>
          <w:rtl/>
          <w:lang w:bidi="fa-IR"/>
        </w:rPr>
        <w:t>ن</w:t>
      </w:r>
      <w:r w:rsidRPr="00AE2887">
        <w:rPr>
          <w:rFonts w:ascii="BMitraBold" w:eastAsia="Calibri" w:hAnsi="Calibri" w:cs="B Nazanin"/>
          <w:sz w:val="28"/>
          <w:szCs w:val="28"/>
          <w:rtl/>
          <w:lang w:bidi="fa-IR"/>
        </w:rPr>
        <w:t xml:space="preserve"> روا</w:t>
      </w:r>
      <w:r w:rsidRPr="00AE2887">
        <w:rPr>
          <w:rFonts w:ascii="BMitraBold" w:eastAsia="Calibri" w:hAnsi="Calibri" w:cs="B Nazanin" w:hint="cs"/>
          <w:sz w:val="28"/>
          <w:szCs w:val="28"/>
          <w:rtl/>
          <w:lang w:bidi="fa-IR"/>
        </w:rPr>
        <w:t>یی</w:t>
      </w:r>
      <w:r w:rsidRPr="00AE2887">
        <w:rPr>
          <w:rFonts w:ascii="BMitraBold" w:eastAsia="Calibri" w:hAnsi="Calibri" w:cs="B Nazanin"/>
          <w:sz w:val="28"/>
          <w:szCs w:val="28"/>
          <w:rtl/>
          <w:lang w:bidi="fa-IR"/>
        </w:rPr>
        <w:t xml:space="preserve"> پرسشنامه از روا</w:t>
      </w:r>
      <w:r w:rsidRPr="00AE2887">
        <w:rPr>
          <w:rFonts w:ascii="BMitraBold" w:eastAsia="Calibri" w:hAnsi="Calibri" w:cs="B Nazanin" w:hint="cs"/>
          <w:sz w:val="28"/>
          <w:szCs w:val="28"/>
          <w:rtl/>
          <w:lang w:bidi="fa-IR"/>
        </w:rPr>
        <w:t>یی</w:t>
      </w:r>
      <w:r w:rsidRPr="00AE2887">
        <w:rPr>
          <w:rFonts w:ascii="BMitraBold" w:eastAsia="Calibri" w:hAnsi="Calibri" w:cs="B Nazanin"/>
          <w:sz w:val="28"/>
          <w:szCs w:val="28"/>
          <w:rtl/>
          <w:lang w:bidi="fa-IR"/>
        </w:rPr>
        <w:t xml:space="preserve"> محتوا استفاده شد</w:t>
      </w:r>
      <w:r w:rsidRPr="00AE2887">
        <w:rPr>
          <w:rFonts w:ascii="BMitraBold" w:eastAsia="Calibri" w:hAnsi="Calibri" w:cs="B Nazanin" w:hint="cs"/>
          <w:sz w:val="28"/>
          <w:szCs w:val="28"/>
          <w:rtl/>
          <w:lang w:bidi="fa-IR"/>
        </w:rPr>
        <w:t>ه است</w:t>
      </w:r>
      <w:r w:rsidRPr="00AE2887">
        <w:rPr>
          <w:rFonts w:ascii="BMitraBold" w:eastAsia="Calibri" w:hAnsi="Calibri" w:cs="B Nazanin"/>
          <w:sz w:val="28"/>
          <w:szCs w:val="28"/>
          <w:rtl/>
          <w:lang w:bidi="fa-IR"/>
        </w:rPr>
        <w:t>. بد</w:t>
      </w:r>
      <w:r w:rsidRPr="00AE2887">
        <w:rPr>
          <w:rFonts w:ascii="BMitraBold" w:eastAsia="Calibri" w:hAnsi="Calibri" w:cs="B Nazanin" w:hint="cs"/>
          <w:sz w:val="28"/>
          <w:szCs w:val="28"/>
          <w:rtl/>
          <w:lang w:bidi="fa-IR"/>
        </w:rPr>
        <w:t>ی</w:t>
      </w:r>
      <w:r w:rsidRPr="00AE2887">
        <w:rPr>
          <w:rFonts w:ascii="BMitraBold" w:eastAsia="Calibri" w:hAnsi="Calibri" w:cs="B Nazanin" w:hint="eastAsia"/>
          <w:sz w:val="28"/>
          <w:szCs w:val="28"/>
          <w:rtl/>
          <w:lang w:bidi="fa-IR"/>
        </w:rPr>
        <w:t>ن</w:t>
      </w:r>
      <w:r w:rsidRPr="00AE2887">
        <w:rPr>
          <w:rFonts w:ascii="BMitraBold" w:eastAsia="Calibri" w:hAnsi="Calibri" w:cs="B Nazanin"/>
          <w:sz w:val="28"/>
          <w:szCs w:val="28"/>
          <w:rtl/>
          <w:lang w:bidi="fa-IR"/>
        </w:rPr>
        <w:t xml:space="preserve"> صورت که پرسشنامه، در اخت</w:t>
      </w:r>
      <w:r w:rsidRPr="00AE2887">
        <w:rPr>
          <w:rFonts w:ascii="BMitraBold" w:eastAsia="Calibri" w:hAnsi="Calibri" w:cs="B Nazanin" w:hint="cs"/>
          <w:sz w:val="28"/>
          <w:szCs w:val="28"/>
          <w:rtl/>
          <w:lang w:bidi="fa-IR"/>
        </w:rPr>
        <w:t>ی</w:t>
      </w:r>
      <w:r w:rsidRPr="00AE2887">
        <w:rPr>
          <w:rFonts w:ascii="BMitraBold" w:eastAsia="Calibri" w:hAnsi="Calibri" w:cs="B Nazanin" w:hint="eastAsia"/>
          <w:sz w:val="28"/>
          <w:szCs w:val="28"/>
          <w:rtl/>
          <w:lang w:bidi="fa-IR"/>
        </w:rPr>
        <w:t>ار</w:t>
      </w:r>
      <w:r w:rsidRPr="00AE2887">
        <w:rPr>
          <w:rFonts w:ascii="BMitraBold" w:eastAsia="Calibri" w:hAnsi="Calibri" w:cs="B Nazanin"/>
          <w:sz w:val="28"/>
          <w:szCs w:val="28"/>
          <w:rtl/>
          <w:lang w:bidi="fa-IR"/>
        </w:rPr>
        <w:t xml:space="preserve"> تعداد</w:t>
      </w:r>
      <w:r w:rsidRPr="00AE2887">
        <w:rPr>
          <w:rFonts w:ascii="BMitraBold" w:eastAsia="Calibri" w:hAnsi="Calibri" w:cs="B Nazanin" w:hint="cs"/>
          <w:sz w:val="28"/>
          <w:szCs w:val="28"/>
          <w:rtl/>
          <w:lang w:bidi="fa-IR"/>
        </w:rPr>
        <w:t>ی</w:t>
      </w:r>
      <w:r w:rsidRPr="00AE2887">
        <w:rPr>
          <w:rFonts w:ascii="BMitraBold" w:eastAsia="Calibri" w:hAnsi="Calibri" w:cs="B Nazanin"/>
          <w:sz w:val="28"/>
          <w:szCs w:val="28"/>
          <w:rtl/>
          <w:lang w:bidi="fa-IR"/>
        </w:rPr>
        <w:t xml:space="preserve"> از صاحب‌نظران سازمان و مد</w:t>
      </w:r>
      <w:r w:rsidRPr="00AE2887">
        <w:rPr>
          <w:rFonts w:ascii="BMitraBold" w:eastAsia="Calibri" w:hAnsi="Calibri" w:cs="B Nazanin" w:hint="cs"/>
          <w:sz w:val="28"/>
          <w:szCs w:val="28"/>
          <w:rtl/>
          <w:lang w:bidi="fa-IR"/>
        </w:rPr>
        <w:t>ی</w:t>
      </w:r>
      <w:r w:rsidRPr="00AE2887">
        <w:rPr>
          <w:rFonts w:ascii="BMitraBold" w:eastAsia="Calibri" w:hAnsi="Calibri" w:cs="B Nazanin" w:hint="eastAsia"/>
          <w:sz w:val="28"/>
          <w:szCs w:val="28"/>
          <w:rtl/>
          <w:lang w:bidi="fa-IR"/>
        </w:rPr>
        <w:t>ر</w:t>
      </w:r>
      <w:r w:rsidRPr="00AE2887">
        <w:rPr>
          <w:rFonts w:ascii="BMitraBold" w:eastAsia="Calibri" w:hAnsi="Calibri" w:cs="B Nazanin" w:hint="cs"/>
          <w:sz w:val="28"/>
          <w:szCs w:val="28"/>
          <w:rtl/>
          <w:lang w:bidi="fa-IR"/>
        </w:rPr>
        <w:t>ی</w:t>
      </w:r>
      <w:r w:rsidRPr="00AE2887">
        <w:rPr>
          <w:rFonts w:ascii="BMitraBold" w:eastAsia="Calibri" w:hAnsi="Calibri" w:cs="B Nazanin" w:hint="eastAsia"/>
          <w:sz w:val="28"/>
          <w:szCs w:val="28"/>
          <w:rtl/>
          <w:lang w:bidi="fa-IR"/>
        </w:rPr>
        <w:t>ت</w:t>
      </w:r>
      <w:r w:rsidRPr="00AE2887">
        <w:rPr>
          <w:rFonts w:ascii="BMitraBold" w:eastAsia="Calibri" w:hAnsi="Calibri" w:cs="B Nazanin"/>
          <w:sz w:val="28"/>
          <w:szCs w:val="28"/>
          <w:rtl/>
          <w:lang w:bidi="fa-IR"/>
        </w:rPr>
        <w:t xml:space="preserve"> قرار گرفته است در نت</w:t>
      </w:r>
      <w:r w:rsidRPr="00AE2887">
        <w:rPr>
          <w:rFonts w:ascii="BMitraBold" w:eastAsia="Calibri" w:hAnsi="Calibri" w:cs="B Nazanin" w:hint="cs"/>
          <w:sz w:val="28"/>
          <w:szCs w:val="28"/>
          <w:rtl/>
          <w:lang w:bidi="fa-IR"/>
        </w:rPr>
        <w:t>ی</w:t>
      </w:r>
      <w:r w:rsidRPr="00AE2887">
        <w:rPr>
          <w:rFonts w:ascii="BMitraBold" w:eastAsia="Calibri" w:hAnsi="Calibri" w:cs="B Nazanin" w:hint="eastAsia"/>
          <w:sz w:val="28"/>
          <w:szCs w:val="28"/>
          <w:rtl/>
          <w:lang w:bidi="fa-IR"/>
        </w:rPr>
        <w:t>جه</w:t>
      </w:r>
      <w:r w:rsidRPr="00AE2887">
        <w:rPr>
          <w:rFonts w:ascii="BMitraBold" w:eastAsia="Calibri" w:hAnsi="Calibri" w:cs="B Nazanin"/>
          <w:sz w:val="28"/>
          <w:szCs w:val="28"/>
          <w:rtl/>
          <w:lang w:bidi="fa-IR"/>
        </w:rPr>
        <w:t xml:space="preserve"> موارد</w:t>
      </w:r>
      <w:r w:rsidRPr="00AE2887">
        <w:rPr>
          <w:rFonts w:ascii="BMitraBold" w:eastAsia="Calibri" w:hAnsi="Calibri" w:cs="B Nazanin" w:hint="cs"/>
          <w:sz w:val="28"/>
          <w:szCs w:val="28"/>
          <w:rtl/>
          <w:lang w:bidi="fa-IR"/>
        </w:rPr>
        <w:t>ی</w:t>
      </w:r>
      <w:r w:rsidRPr="00AE2887">
        <w:rPr>
          <w:rFonts w:ascii="BMitraBold" w:eastAsia="Calibri" w:hAnsi="Calibri" w:cs="B Nazanin"/>
          <w:sz w:val="28"/>
          <w:szCs w:val="28"/>
          <w:rtl/>
          <w:lang w:bidi="fa-IR"/>
        </w:rPr>
        <w:t xml:space="preserve"> جهت اصلاح پ</w:t>
      </w:r>
      <w:r w:rsidRPr="00AE2887">
        <w:rPr>
          <w:rFonts w:ascii="BMitraBold" w:eastAsia="Calibri" w:hAnsi="Calibri" w:cs="B Nazanin" w:hint="cs"/>
          <w:sz w:val="28"/>
          <w:szCs w:val="28"/>
          <w:rtl/>
          <w:lang w:bidi="fa-IR"/>
        </w:rPr>
        <w:t>ی</w:t>
      </w:r>
      <w:r w:rsidRPr="00AE2887">
        <w:rPr>
          <w:rFonts w:ascii="BMitraBold" w:eastAsia="Calibri" w:hAnsi="Calibri" w:cs="B Nazanin" w:hint="eastAsia"/>
          <w:sz w:val="28"/>
          <w:szCs w:val="28"/>
          <w:rtl/>
          <w:lang w:bidi="fa-IR"/>
        </w:rPr>
        <w:t>شنهاد</w:t>
      </w:r>
      <w:r w:rsidRPr="00AE2887">
        <w:rPr>
          <w:rFonts w:ascii="BMitraBold" w:eastAsia="Calibri" w:hAnsi="Calibri" w:cs="B Nazanin"/>
          <w:sz w:val="28"/>
          <w:szCs w:val="28"/>
          <w:rtl/>
          <w:lang w:bidi="fa-IR"/>
        </w:rPr>
        <w:t xml:space="preserve"> گرد</w:t>
      </w:r>
      <w:r w:rsidRPr="00AE2887">
        <w:rPr>
          <w:rFonts w:ascii="BMitraBold" w:eastAsia="Calibri" w:hAnsi="Calibri" w:cs="B Nazanin" w:hint="cs"/>
          <w:sz w:val="28"/>
          <w:szCs w:val="28"/>
          <w:rtl/>
          <w:lang w:bidi="fa-IR"/>
        </w:rPr>
        <w:t>ی</w:t>
      </w:r>
      <w:r w:rsidRPr="00AE2887">
        <w:rPr>
          <w:rFonts w:ascii="BMitraBold" w:eastAsia="Calibri" w:hAnsi="Calibri" w:cs="B Nazanin" w:hint="eastAsia"/>
          <w:sz w:val="28"/>
          <w:szCs w:val="28"/>
          <w:rtl/>
          <w:lang w:bidi="fa-IR"/>
        </w:rPr>
        <w:t>د</w:t>
      </w:r>
      <w:r w:rsidRPr="00AE2887">
        <w:rPr>
          <w:rFonts w:ascii="BMitraBold" w:eastAsia="Calibri" w:hAnsi="Calibri" w:cs="B Nazanin"/>
          <w:sz w:val="28"/>
          <w:szCs w:val="28"/>
          <w:rtl/>
          <w:lang w:bidi="fa-IR"/>
        </w:rPr>
        <w:t xml:space="preserve"> و سرانجام پس از اعمال اصلاحات در پاره‌ا</w:t>
      </w:r>
      <w:r w:rsidRPr="00AE2887">
        <w:rPr>
          <w:rFonts w:ascii="BMitraBold" w:eastAsia="Calibri" w:hAnsi="Calibri" w:cs="B Nazanin" w:hint="cs"/>
          <w:sz w:val="28"/>
          <w:szCs w:val="28"/>
          <w:rtl/>
          <w:lang w:bidi="fa-IR"/>
        </w:rPr>
        <w:t>ی</w:t>
      </w:r>
      <w:r w:rsidRPr="00AE2887">
        <w:rPr>
          <w:rFonts w:ascii="BMitraBold" w:eastAsia="Calibri" w:hAnsi="Calibri" w:cs="B Nazanin"/>
          <w:sz w:val="28"/>
          <w:szCs w:val="28"/>
          <w:rtl/>
          <w:lang w:bidi="fa-IR"/>
        </w:rPr>
        <w:t xml:space="preserve"> از موارد پرس</w:t>
      </w:r>
      <w:r w:rsidRPr="00AE2887">
        <w:rPr>
          <w:rFonts w:ascii="BMitraBold" w:eastAsia="Calibri" w:hAnsi="Calibri" w:cs="B Nazanin" w:hint="eastAsia"/>
          <w:sz w:val="28"/>
          <w:szCs w:val="28"/>
          <w:rtl/>
          <w:lang w:bidi="fa-IR"/>
        </w:rPr>
        <w:t>شنامه</w:t>
      </w:r>
      <w:r w:rsidRPr="00AE2887">
        <w:rPr>
          <w:rFonts w:ascii="BMitraBold" w:eastAsia="Calibri" w:hAnsi="Calibri" w:cs="B Nazanin"/>
          <w:sz w:val="28"/>
          <w:szCs w:val="28"/>
          <w:rtl/>
          <w:lang w:bidi="fa-IR"/>
        </w:rPr>
        <w:t xml:space="preserve"> نها</w:t>
      </w:r>
      <w:r w:rsidRPr="00AE2887">
        <w:rPr>
          <w:rFonts w:ascii="BMitraBold" w:eastAsia="Calibri" w:hAnsi="Calibri" w:cs="B Nazanin" w:hint="cs"/>
          <w:sz w:val="28"/>
          <w:szCs w:val="28"/>
          <w:rtl/>
          <w:lang w:bidi="fa-IR"/>
        </w:rPr>
        <w:t>یی</w:t>
      </w:r>
      <w:r w:rsidRPr="00AE2887">
        <w:rPr>
          <w:rFonts w:ascii="BMitraBold" w:eastAsia="Calibri" w:hAnsi="Calibri" w:cs="B Nazanin"/>
          <w:sz w:val="28"/>
          <w:szCs w:val="28"/>
          <w:rtl/>
          <w:lang w:bidi="fa-IR"/>
        </w:rPr>
        <w:t xml:space="preserve"> مورد استفاده قرار گرفت.</w:t>
      </w:r>
    </w:p>
    <w:p w:rsidR="00324BCE" w:rsidRPr="00AE2887" w:rsidRDefault="00324BCE" w:rsidP="00F84D2B">
      <w:pPr>
        <w:spacing w:line="276" w:lineRule="auto"/>
        <w:jc w:val="both"/>
        <w:rPr>
          <w:rFonts w:ascii="BMitraBold" w:eastAsia="Calibri" w:hAnsi="Calibri" w:cs="B Nazanin"/>
          <w:b/>
          <w:bCs/>
          <w:color w:val="FF0000"/>
          <w:sz w:val="28"/>
          <w:szCs w:val="28"/>
          <w:rtl/>
        </w:rPr>
      </w:pPr>
    </w:p>
    <w:p w:rsidR="00F84D2B" w:rsidRPr="00324BCE" w:rsidRDefault="00F84D2B" w:rsidP="00F84D2B">
      <w:pPr>
        <w:spacing w:line="276" w:lineRule="auto"/>
        <w:jc w:val="both"/>
        <w:rPr>
          <w:rFonts w:ascii="BMitraBold" w:eastAsia="Calibri" w:hAnsi="Calibri" w:cs="B Nazanin"/>
          <w:b/>
          <w:bCs/>
          <w:sz w:val="28"/>
          <w:szCs w:val="28"/>
          <w:rtl/>
        </w:rPr>
      </w:pPr>
      <w:r w:rsidRPr="00324BCE">
        <w:rPr>
          <w:rFonts w:ascii="BMitraBold" w:eastAsia="Calibri" w:hAnsi="Calibri" w:cs="B Nazanin" w:hint="cs"/>
          <w:b/>
          <w:bCs/>
          <w:sz w:val="28"/>
          <w:szCs w:val="28"/>
          <w:rtl/>
        </w:rPr>
        <w:t>پایایی ابزارهای جمع آوری داده ها</w:t>
      </w:r>
    </w:p>
    <w:p w:rsidR="00F84D2B" w:rsidRPr="00AE2887" w:rsidRDefault="00F84D2B" w:rsidP="00F84D2B">
      <w:pPr>
        <w:spacing w:line="276" w:lineRule="auto"/>
        <w:jc w:val="both"/>
        <w:rPr>
          <w:rFonts w:cs="B Nazanin"/>
          <w:spacing w:val="-6"/>
          <w:sz w:val="28"/>
          <w:szCs w:val="28"/>
          <w:rtl/>
          <w:lang w:bidi="fa-IR"/>
        </w:rPr>
      </w:pPr>
      <w:r w:rsidRPr="00AE2887">
        <w:rPr>
          <w:rFonts w:eastAsia="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AE2887">
        <w:rPr>
          <w:rFonts w:cs="B Nazanin" w:hint="cs"/>
          <w:sz w:val="28"/>
          <w:szCs w:val="28"/>
          <w:rtl/>
        </w:rPr>
        <w:lastRenderedPageBreak/>
        <w:t>در پژوهش</w:t>
      </w:r>
      <w:r w:rsidRPr="00AE2887">
        <w:rPr>
          <w:rFonts w:ascii="BMitraBold" w:eastAsia="Calibri" w:hAnsi="Calibri" w:cs="B Nazanin" w:hint="cs"/>
          <w:sz w:val="28"/>
          <w:szCs w:val="28"/>
          <w:rtl/>
        </w:rPr>
        <w:t xml:space="preserve"> </w:t>
      </w:r>
      <w:r w:rsidRPr="00AB4454">
        <w:rPr>
          <w:rFonts w:ascii="BMitraBold" w:eastAsia="Calibri" w:hAnsi="Calibri" w:cs="B Nazanin"/>
          <w:sz w:val="28"/>
          <w:szCs w:val="28"/>
          <w:rtl/>
          <w:lang w:bidi="fa-IR"/>
        </w:rPr>
        <w:t>غفور</w:t>
      </w:r>
      <w:r w:rsidRPr="00AB4454">
        <w:rPr>
          <w:rFonts w:ascii="BMitraBold" w:eastAsia="Calibri" w:hAnsi="Calibri" w:cs="B Nazanin" w:hint="cs"/>
          <w:sz w:val="28"/>
          <w:szCs w:val="28"/>
          <w:rtl/>
          <w:lang w:bidi="fa-IR"/>
        </w:rPr>
        <w:t>ی</w:t>
      </w:r>
      <w:r w:rsidRPr="00AB4454">
        <w:rPr>
          <w:rFonts w:ascii="BMitraBold" w:eastAsia="Calibri" w:hAnsi="Calibri" w:cs="B Nazanin"/>
          <w:sz w:val="28"/>
          <w:szCs w:val="28"/>
          <w:rtl/>
          <w:lang w:bidi="fa-IR"/>
        </w:rPr>
        <w:t xml:space="preserve"> </w:t>
      </w:r>
      <w:r w:rsidRPr="00AE2887">
        <w:rPr>
          <w:rFonts w:ascii="BMitraBold" w:eastAsia="Calibri" w:hAnsi="Calibri" w:cs="B Nazanin"/>
          <w:sz w:val="28"/>
          <w:szCs w:val="28"/>
          <w:rtl/>
          <w:lang w:bidi="fa-IR"/>
        </w:rPr>
        <w:t>(139</w:t>
      </w:r>
      <w:r>
        <w:rPr>
          <w:rFonts w:ascii="BMitraBold" w:eastAsia="Calibri" w:hAnsi="Calibri" w:cs="B Nazanin" w:hint="cs"/>
          <w:sz w:val="28"/>
          <w:szCs w:val="28"/>
          <w:rtl/>
          <w:lang w:bidi="fa-IR"/>
        </w:rPr>
        <w:t>3</w:t>
      </w:r>
      <w:r w:rsidRPr="00AE2887">
        <w:rPr>
          <w:rFonts w:ascii="BMitraBold" w:eastAsia="Calibri" w:hAnsi="Calibri" w:cs="B Nazanin"/>
          <w:sz w:val="28"/>
          <w:szCs w:val="28"/>
          <w:rtl/>
          <w:lang w:bidi="fa-IR"/>
        </w:rPr>
        <w:t xml:space="preserve">) </w:t>
      </w:r>
      <w:r w:rsidRPr="00AE2887">
        <w:rPr>
          <w:rFonts w:cs="B Nazanin" w:hint="cs"/>
          <w:spacing w:val="-6"/>
          <w:sz w:val="28"/>
          <w:szCs w:val="28"/>
          <w:rtl/>
          <w:lang w:bidi="fa-IR"/>
        </w:rPr>
        <w:t>پایایی مولفه های پرسشنامه بر اساس روش آلفای کرونباخ برای کل پرسشنامه با استفاده از نرم</w:t>
      </w:r>
      <w:r w:rsidRPr="00AE2887">
        <w:rPr>
          <w:rFonts w:cs="B Nazanin"/>
          <w:spacing w:val="-6"/>
          <w:sz w:val="28"/>
          <w:szCs w:val="28"/>
          <w:rtl/>
          <w:lang w:bidi="fa-IR"/>
        </w:rPr>
        <w:softHyphen/>
      </w:r>
      <w:r w:rsidRPr="00AE2887">
        <w:rPr>
          <w:rFonts w:cs="B Nazanin" w:hint="cs"/>
          <w:spacing w:val="-6"/>
          <w:sz w:val="28"/>
          <w:szCs w:val="28"/>
          <w:rtl/>
          <w:lang w:bidi="fa-IR"/>
        </w:rPr>
        <w:t xml:space="preserve">افزار </w:t>
      </w:r>
      <w:r w:rsidRPr="00AE2887">
        <w:rPr>
          <w:rFonts w:cs="B Nazanin"/>
          <w:spacing w:val="-6"/>
          <w:sz w:val="28"/>
          <w:szCs w:val="28"/>
          <w:lang w:bidi="fa-IR"/>
        </w:rPr>
        <w:t>SPSS</w:t>
      </w:r>
      <w:r w:rsidRPr="00AE2887">
        <w:rPr>
          <w:rFonts w:cs="B Nazanin" w:hint="cs"/>
          <w:spacing w:val="-6"/>
          <w:sz w:val="28"/>
          <w:szCs w:val="28"/>
          <w:rtl/>
          <w:lang w:bidi="fa-IR"/>
        </w:rPr>
        <w:t xml:space="preserve"> به دست آمد. در نهایت با اصلاحات لازم پرسشنامه نهایی طراحی شد و در نهایت بر روی گروه نمونه آماری اصلی به اجرا گذاشته شد.</w:t>
      </w:r>
    </w:p>
    <w:p w:rsidR="00F84D2B" w:rsidRPr="00AE2887" w:rsidRDefault="00F84D2B" w:rsidP="00F84D2B">
      <w:pPr>
        <w:spacing w:line="276" w:lineRule="auto"/>
        <w:jc w:val="both"/>
        <w:rPr>
          <w:rFonts w:cs="B Nazanin"/>
          <w:spacing w:val="-6"/>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7"/>
        <w:gridCol w:w="2931"/>
      </w:tblGrid>
      <w:tr w:rsidR="00324BCE" w:rsidRPr="004E2AD2" w:rsidTr="00AD64EA">
        <w:trPr>
          <w:cnfStyle w:val="100000000000" w:firstRow="1" w:lastRow="0" w:firstColumn="0" w:lastColumn="0" w:oddVBand="0" w:evenVBand="0" w:oddHBand="0" w:evenHBand="0" w:firstRowFirstColumn="0" w:firstRowLastColumn="0" w:lastRowFirstColumn="0" w:lastRowLastColumn="0"/>
          <w:trHeight w:val="448"/>
          <w:jc w:val="center"/>
        </w:trPr>
        <w:tc>
          <w:tcPr>
            <w:cnfStyle w:val="001000000000" w:firstRow="0" w:lastRow="0" w:firstColumn="1" w:lastColumn="0" w:oddVBand="0" w:evenVBand="0" w:oddHBand="0" w:evenHBand="0" w:firstRowFirstColumn="0" w:firstRowLastColumn="0" w:lastRowFirstColumn="0" w:lastRowLastColumn="0"/>
            <w:tcW w:w="3747" w:type="dxa"/>
            <w:tcBorders>
              <w:top w:val="single" w:sz="4" w:space="0" w:color="auto"/>
              <w:left w:val="single" w:sz="4" w:space="0" w:color="auto"/>
              <w:bottom w:val="single" w:sz="4" w:space="0" w:color="auto"/>
              <w:right w:val="single" w:sz="4" w:space="0" w:color="auto"/>
            </w:tcBorders>
          </w:tcPr>
          <w:p w:rsidR="00324BCE" w:rsidRPr="00324BCE" w:rsidRDefault="00324BCE" w:rsidP="00324BCE">
            <w:pPr>
              <w:spacing w:line="276" w:lineRule="auto"/>
              <w:jc w:val="center"/>
              <w:rPr>
                <w:rFonts w:cs="B Nazanin"/>
                <w:b w:val="0"/>
                <w:bCs w:val="0"/>
                <w:color w:val="000000"/>
                <w:sz w:val="28"/>
                <w:szCs w:val="28"/>
                <w:rtl/>
              </w:rPr>
            </w:pPr>
            <w:r w:rsidRPr="00324BCE">
              <w:rPr>
                <w:rFonts w:cs="B Nazanin" w:hint="cs"/>
                <w:b w:val="0"/>
                <w:bCs w:val="0"/>
                <w:color w:val="000000"/>
                <w:sz w:val="28"/>
                <w:szCs w:val="28"/>
                <w:rtl/>
              </w:rPr>
              <w:t>متغیرها</w:t>
            </w:r>
          </w:p>
        </w:tc>
        <w:tc>
          <w:tcPr>
            <w:tcW w:w="2931" w:type="dxa"/>
            <w:tcBorders>
              <w:top w:val="single" w:sz="4" w:space="0" w:color="auto"/>
              <w:left w:val="single" w:sz="4" w:space="0" w:color="auto"/>
              <w:bottom w:val="single" w:sz="4" w:space="0" w:color="auto"/>
              <w:right w:val="single" w:sz="4" w:space="0" w:color="auto"/>
            </w:tcBorders>
          </w:tcPr>
          <w:p w:rsidR="00324BCE" w:rsidRPr="00324BCE" w:rsidRDefault="00324BCE" w:rsidP="00324BCE">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sz w:val="28"/>
                <w:szCs w:val="28"/>
                <w:rtl/>
              </w:rPr>
            </w:pPr>
            <w:r w:rsidRPr="00324BCE">
              <w:rPr>
                <w:rFonts w:cs="B Nazanin" w:hint="cs"/>
                <w:b w:val="0"/>
                <w:bCs w:val="0"/>
                <w:color w:val="000000"/>
                <w:sz w:val="28"/>
                <w:szCs w:val="28"/>
                <w:rtl/>
              </w:rPr>
              <w:t>ضریب آلفای کرونباخ</w:t>
            </w:r>
          </w:p>
        </w:tc>
      </w:tr>
      <w:tr w:rsidR="00324BCE" w:rsidRPr="004E2AD2" w:rsidTr="00AD64EA">
        <w:trPr>
          <w:cnfStyle w:val="000000100000" w:firstRow="0" w:lastRow="0" w:firstColumn="0" w:lastColumn="0" w:oddVBand="0" w:evenVBand="0" w:oddHBand="1" w:evenHBand="0" w:firstRowFirstColumn="0" w:firstRowLastColumn="0" w:lastRowFirstColumn="0" w:lastRowLastColumn="0"/>
          <w:trHeight w:val="448"/>
          <w:jc w:val="center"/>
        </w:trPr>
        <w:tc>
          <w:tcPr>
            <w:cnfStyle w:val="001000000000" w:firstRow="0" w:lastRow="0" w:firstColumn="1" w:lastColumn="0" w:oddVBand="0" w:evenVBand="0" w:oddHBand="0" w:evenHBand="0" w:firstRowFirstColumn="0" w:firstRowLastColumn="0" w:lastRowFirstColumn="0" w:lastRowLastColumn="0"/>
            <w:tcW w:w="3747" w:type="dxa"/>
            <w:tcBorders>
              <w:top w:val="single" w:sz="4" w:space="0" w:color="auto"/>
            </w:tcBorders>
          </w:tcPr>
          <w:p w:rsidR="00324BCE" w:rsidRPr="00324BCE" w:rsidRDefault="00324BCE" w:rsidP="00324BCE">
            <w:pPr>
              <w:spacing w:line="276" w:lineRule="auto"/>
              <w:jc w:val="center"/>
              <w:rPr>
                <w:rFonts w:cs="B Nazanin"/>
                <w:color w:val="000000"/>
                <w:sz w:val="28"/>
                <w:szCs w:val="28"/>
                <w:rtl/>
              </w:rPr>
            </w:pPr>
            <w:r w:rsidRPr="00324BCE">
              <w:rPr>
                <w:rFonts w:ascii="Calibri" w:eastAsia="Calibri" w:hAnsi="Calibri" w:cs="B Nazanin"/>
                <w:sz w:val="28"/>
                <w:szCs w:val="28"/>
                <w:rtl/>
                <w:lang w:bidi="fa-IR"/>
              </w:rPr>
              <w:t>رضا</w:t>
            </w:r>
            <w:r w:rsidRPr="00324BCE">
              <w:rPr>
                <w:rFonts w:ascii="Calibri" w:eastAsia="Calibri" w:hAnsi="Calibri" w:cs="B Nazanin" w:hint="cs"/>
                <w:sz w:val="28"/>
                <w:szCs w:val="28"/>
                <w:rtl/>
                <w:lang w:bidi="fa-IR"/>
              </w:rPr>
              <w:t>ی</w:t>
            </w:r>
            <w:r w:rsidRPr="00324BCE">
              <w:rPr>
                <w:rFonts w:ascii="Calibri" w:eastAsia="Calibri" w:hAnsi="Calibri" w:cs="B Nazanin" w:hint="eastAsia"/>
                <w:sz w:val="28"/>
                <w:szCs w:val="28"/>
                <w:rtl/>
                <w:lang w:bidi="fa-IR"/>
              </w:rPr>
              <w:t>ت</w:t>
            </w:r>
            <w:r w:rsidRPr="00324BCE">
              <w:rPr>
                <w:rFonts w:ascii="Calibri" w:eastAsia="Calibri" w:hAnsi="Calibri" w:cs="B Nazanin"/>
                <w:sz w:val="28"/>
                <w:szCs w:val="28"/>
                <w:rtl/>
                <w:lang w:bidi="fa-IR"/>
              </w:rPr>
              <w:t xml:space="preserve"> مند</w:t>
            </w:r>
            <w:r w:rsidRPr="00324BCE">
              <w:rPr>
                <w:rFonts w:ascii="Calibri" w:eastAsia="Calibri" w:hAnsi="Calibri" w:cs="B Nazanin" w:hint="cs"/>
                <w:sz w:val="28"/>
                <w:szCs w:val="28"/>
                <w:rtl/>
                <w:lang w:bidi="fa-IR"/>
              </w:rPr>
              <w:t>ی</w:t>
            </w:r>
            <w:r w:rsidRPr="00324BCE">
              <w:rPr>
                <w:rFonts w:ascii="Calibri" w:eastAsia="Calibri" w:hAnsi="Calibri" w:cs="B Nazanin"/>
                <w:sz w:val="28"/>
                <w:szCs w:val="28"/>
                <w:rtl/>
                <w:lang w:bidi="fa-IR"/>
              </w:rPr>
              <w:t xml:space="preserve"> ب</w:t>
            </w:r>
            <w:r w:rsidRPr="00324BCE">
              <w:rPr>
                <w:rFonts w:ascii="Calibri" w:eastAsia="Calibri" w:hAnsi="Calibri" w:cs="B Nazanin" w:hint="cs"/>
                <w:sz w:val="28"/>
                <w:szCs w:val="28"/>
                <w:rtl/>
                <w:lang w:bidi="fa-IR"/>
              </w:rPr>
              <w:t>ی</w:t>
            </w:r>
            <w:r w:rsidRPr="00324BCE">
              <w:rPr>
                <w:rFonts w:ascii="Calibri" w:eastAsia="Calibri" w:hAnsi="Calibri" w:cs="B Nazanin" w:hint="eastAsia"/>
                <w:sz w:val="28"/>
                <w:szCs w:val="28"/>
                <w:rtl/>
                <w:lang w:bidi="fa-IR"/>
              </w:rPr>
              <w:t>مه</w:t>
            </w:r>
            <w:r w:rsidRPr="00324BCE">
              <w:rPr>
                <w:rFonts w:ascii="Calibri" w:eastAsia="Calibri" w:hAnsi="Calibri" w:cs="B Nazanin"/>
                <w:sz w:val="28"/>
                <w:szCs w:val="28"/>
                <w:rtl/>
                <w:lang w:bidi="fa-IR"/>
              </w:rPr>
              <w:t xml:space="preserve"> گذار</w:t>
            </w:r>
          </w:p>
        </w:tc>
        <w:tc>
          <w:tcPr>
            <w:tcW w:w="2931" w:type="dxa"/>
            <w:tcBorders>
              <w:top w:val="single" w:sz="4" w:space="0" w:color="auto"/>
            </w:tcBorders>
          </w:tcPr>
          <w:p w:rsidR="00324BCE" w:rsidRPr="00324BCE" w:rsidRDefault="00324BCE" w:rsidP="00324BCE">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color w:val="000000"/>
                <w:sz w:val="28"/>
                <w:szCs w:val="28"/>
                <w:rtl/>
              </w:rPr>
            </w:pPr>
            <w:r w:rsidRPr="00324BCE">
              <w:rPr>
                <w:rFonts w:cs="B Nazanin"/>
                <w:color w:val="000000"/>
                <w:sz w:val="28"/>
                <w:szCs w:val="28"/>
                <w:rtl/>
              </w:rPr>
              <w:t>868/0</w:t>
            </w:r>
          </w:p>
        </w:tc>
      </w:tr>
    </w:tbl>
    <w:p w:rsidR="00F84D2B" w:rsidRPr="00AE2887" w:rsidRDefault="00F84D2B" w:rsidP="00F84D2B">
      <w:pPr>
        <w:spacing w:line="276" w:lineRule="auto"/>
        <w:jc w:val="both"/>
        <w:rPr>
          <w:rFonts w:cs="B Nazanin"/>
          <w:sz w:val="28"/>
          <w:szCs w:val="28"/>
          <w:rtl/>
        </w:rPr>
      </w:pPr>
    </w:p>
    <w:p w:rsidR="00F84D2B" w:rsidRPr="00AE2887" w:rsidRDefault="00F84D2B" w:rsidP="00F84D2B">
      <w:pPr>
        <w:spacing w:line="276" w:lineRule="auto"/>
        <w:jc w:val="both"/>
        <w:rPr>
          <w:rFonts w:cs="B Nazanin"/>
          <w:sz w:val="28"/>
          <w:szCs w:val="28"/>
          <w:rtl/>
        </w:rPr>
      </w:pPr>
      <w:r w:rsidRPr="00AE2887">
        <w:rPr>
          <w:rFonts w:cs="B Nazanin"/>
          <w:sz w:val="28"/>
          <w:szCs w:val="28"/>
          <w:rtl/>
        </w:rPr>
        <w:t>لازم به ذکر است چنانچه ضريب آلفاي کرونباخ بيش از 7/0 محاسبه گردد، پايايي پرسشنامه مطلوب ارزيابي م</w:t>
      </w:r>
      <w:r w:rsidRPr="00AE2887">
        <w:rPr>
          <w:rFonts w:cs="B Nazanin" w:hint="cs"/>
          <w:sz w:val="28"/>
          <w:szCs w:val="28"/>
          <w:rtl/>
        </w:rPr>
        <w:t>ی‌</w:t>
      </w:r>
      <w:r w:rsidRPr="00AE2887">
        <w:rPr>
          <w:rFonts w:cs="B Nazanin" w:hint="eastAsia"/>
          <w:sz w:val="28"/>
          <w:szCs w:val="28"/>
          <w:rtl/>
        </w:rPr>
        <w:t>شود</w:t>
      </w:r>
      <w:r w:rsidRPr="00AE2887">
        <w:rPr>
          <w:rFonts w:cs="B Nazanin"/>
          <w:sz w:val="28"/>
          <w:szCs w:val="28"/>
          <w:rtl/>
        </w:rPr>
        <w:t>.</w:t>
      </w:r>
    </w:p>
    <w:p w:rsidR="00F84D2B" w:rsidRDefault="00F84D2B" w:rsidP="00F84D2B">
      <w:pPr>
        <w:spacing w:line="276" w:lineRule="auto"/>
        <w:jc w:val="both"/>
        <w:rPr>
          <w:rFonts w:ascii="Arial" w:hAnsi="Arial" w:cs="B Nazanin"/>
          <w:rtl/>
          <w:lang w:bidi="fa-IR"/>
        </w:rPr>
      </w:pPr>
    </w:p>
    <w:p w:rsidR="00324BCE" w:rsidRPr="00AE2887" w:rsidRDefault="00324BCE" w:rsidP="00F84D2B">
      <w:pPr>
        <w:spacing w:line="276" w:lineRule="auto"/>
        <w:jc w:val="both"/>
        <w:rPr>
          <w:rFonts w:ascii="Arial" w:hAnsi="Arial" w:cs="B Nazanin"/>
          <w:lang w:bidi="fa-IR"/>
        </w:rPr>
      </w:pPr>
    </w:p>
    <w:p w:rsidR="00F84D2B" w:rsidRPr="00AE2887" w:rsidRDefault="00F84D2B" w:rsidP="00F84D2B">
      <w:pPr>
        <w:spacing w:line="276" w:lineRule="auto"/>
        <w:jc w:val="both"/>
        <w:rPr>
          <w:rFonts w:ascii="Arial" w:hAnsi="Arial" w:cs="B Nazanin"/>
          <w:b/>
          <w:bCs/>
          <w:sz w:val="28"/>
          <w:szCs w:val="28"/>
          <w:lang w:bidi="fa-IR"/>
        </w:rPr>
      </w:pPr>
      <w:r w:rsidRPr="00324BCE">
        <w:rPr>
          <w:rFonts w:ascii="Arial" w:hAnsi="Arial" w:cs="B Nazanin" w:hint="cs"/>
          <w:b/>
          <w:bCs/>
          <w:sz w:val="28"/>
          <w:szCs w:val="28"/>
          <w:rtl/>
          <w:lang w:bidi="fa-IR"/>
        </w:rPr>
        <w:t>منابع</w:t>
      </w:r>
      <w:r w:rsidR="00324BCE">
        <w:rPr>
          <w:rFonts w:ascii="Arial" w:hAnsi="Arial" w:cs="B Nazanin" w:hint="cs"/>
          <w:b/>
          <w:bCs/>
          <w:sz w:val="28"/>
          <w:szCs w:val="28"/>
          <w:rtl/>
          <w:lang w:bidi="fa-IR"/>
        </w:rPr>
        <w:t>:</w:t>
      </w:r>
    </w:p>
    <w:p w:rsidR="00F84D2B" w:rsidRPr="00AE2887" w:rsidRDefault="00F84D2B" w:rsidP="00324BCE">
      <w:pPr>
        <w:spacing w:line="276" w:lineRule="auto"/>
        <w:jc w:val="both"/>
        <w:rPr>
          <w:rFonts w:cs="B Nazanin"/>
          <w:color w:val="000000"/>
          <w:sz w:val="28"/>
          <w:szCs w:val="28"/>
          <w:rtl/>
          <w:lang w:bidi="fa-IR"/>
        </w:rPr>
      </w:pPr>
      <w:r w:rsidRPr="00AE2887">
        <w:rPr>
          <w:rFonts w:cs="B Nazanin" w:hint="cs"/>
          <w:color w:val="000000"/>
          <w:sz w:val="28"/>
          <w:szCs w:val="28"/>
          <w:rtl/>
        </w:rPr>
        <w:t xml:space="preserve">سرمد، زهره؛ حجازی، الهه و عباس بازرگان (1390) </w:t>
      </w:r>
      <w:r w:rsidRPr="00AE2887">
        <w:rPr>
          <w:rFonts w:cs="B Nazanin" w:hint="cs"/>
          <w:b/>
          <w:bCs/>
          <w:color w:val="000000"/>
          <w:sz w:val="28"/>
          <w:szCs w:val="28"/>
          <w:rtl/>
        </w:rPr>
        <w:t>روش تحقیق در علوم رفتاری</w:t>
      </w:r>
      <w:r w:rsidR="00324BCE">
        <w:rPr>
          <w:rFonts w:cs="B Nazanin" w:hint="cs"/>
          <w:b/>
          <w:bCs/>
          <w:color w:val="000000"/>
          <w:sz w:val="28"/>
          <w:szCs w:val="28"/>
          <w:rtl/>
        </w:rPr>
        <w:t>.</w:t>
      </w:r>
    </w:p>
    <w:p w:rsidR="00F84D2B" w:rsidRPr="00AE2887" w:rsidRDefault="00F84D2B" w:rsidP="00F84D2B">
      <w:pPr>
        <w:spacing w:line="276" w:lineRule="auto"/>
        <w:jc w:val="both"/>
        <w:rPr>
          <w:rFonts w:ascii="BMitraBold" w:eastAsia="Calibri" w:hAnsi="Calibri" w:cs="B Nazanin"/>
          <w:b/>
          <w:bCs/>
          <w:sz w:val="28"/>
          <w:szCs w:val="28"/>
          <w:rtl/>
          <w:lang w:bidi="fa-IR"/>
        </w:rPr>
      </w:pPr>
      <w:r w:rsidRPr="00AB4454">
        <w:rPr>
          <w:rFonts w:ascii="BMitraBold" w:eastAsia="Calibri" w:hAnsi="Calibri" w:cs="B Nazanin"/>
          <w:sz w:val="28"/>
          <w:szCs w:val="28"/>
          <w:rtl/>
          <w:lang w:bidi="fa-IR"/>
        </w:rPr>
        <w:t>غفور</w:t>
      </w:r>
      <w:r w:rsidRPr="00AB4454">
        <w:rPr>
          <w:rFonts w:ascii="BMitraBold" w:eastAsia="Calibri" w:hAnsi="Calibri" w:cs="B Nazanin" w:hint="cs"/>
          <w:sz w:val="28"/>
          <w:szCs w:val="28"/>
          <w:rtl/>
          <w:lang w:bidi="fa-IR"/>
        </w:rPr>
        <w:t>ی</w:t>
      </w:r>
      <w:r w:rsidRPr="00AE2887">
        <w:rPr>
          <w:rFonts w:ascii="BMitraBold" w:eastAsia="Calibri" w:hAnsi="Calibri" w:cs="B Nazanin" w:hint="eastAsia"/>
          <w:sz w:val="28"/>
          <w:szCs w:val="28"/>
          <w:rtl/>
          <w:lang w:bidi="fa-IR"/>
        </w:rPr>
        <w:t>،</w:t>
      </w:r>
      <w:r w:rsidRPr="00AE2887">
        <w:rPr>
          <w:rFonts w:ascii="BMitraBold" w:eastAsia="Calibri" w:hAnsi="Calibri" w:cs="B Nazanin"/>
          <w:sz w:val="28"/>
          <w:szCs w:val="28"/>
          <w:rtl/>
          <w:lang w:bidi="fa-IR"/>
        </w:rPr>
        <w:t xml:space="preserve"> </w:t>
      </w:r>
      <w:r>
        <w:rPr>
          <w:rFonts w:ascii="BMitraBold" w:eastAsia="Calibri" w:hAnsi="Calibri" w:cs="B Nazanin" w:hint="cs"/>
          <w:sz w:val="28"/>
          <w:szCs w:val="28"/>
          <w:rtl/>
          <w:lang w:bidi="fa-IR"/>
        </w:rPr>
        <w:t xml:space="preserve">ابراهیم </w:t>
      </w:r>
      <w:r w:rsidRPr="00AE2887">
        <w:rPr>
          <w:rFonts w:ascii="BMitraBold" w:eastAsia="Calibri" w:hAnsi="Calibri" w:cs="B Nazanin"/>
          <w:sz w:val="28"/>
          <w:szCs w:val="28"/>
          <w:rtl/>
          <w:lang w:bidi="fa-IR"/>
        </w:rPr>
        <w:t>(139</w:t>
      </w:r>
      <w:r>
        <w:rPr>
          <w:rFonts w:ascii="BMitraBold" w:eastAsia="Calibri" w:hAnsi="Calibri" w:cs="B Nazanin" w:hint="cs"/>
          <w:sz w:val="28"/>
          <w:szCs w:val="28"/>
          <w:rtl/>
          <w:lang w:bidi="fa-IR"/>
        </w:rPr>
        <w:t>3</w:t>
      </w:r>
      <w:r w:rsidRPr="00AE2887">
        <w:rPr>
          <w:rFonts w:ascii="BMitraBold" w:eastAsia="Calibri" w:hAnsi="Calibri" w:cs="B Nazanin"/>
          <w:sz w:val="28"/>
          <w:szCs w:val="28"/>
          <w:rtl/>
          <w:lang w:bidi="fa-IR"/>
        </w:rPr>
        <w:t xml:space="preserve">). </w:t>
      </w:r>
      <w:r w:rsidRPr="005136C4">
        <w:rPr>
          <w:rFonts w:ascii="BMitraBold" w:eastAsia="Calibri" w:hAnsi="Calibri" w:cs="B Nazanin"/>
          <w:b/>
          <w:bCs/>
          <w:sz w:val="28"/>
          <w:szCs w:val="28"/>
          <w:rtl/>
          <w:lang w:bidi="fa-IR"/>
        </w:rPr>
        <w:t>تب</w:t>
      </w:r>
      <w:r w:rsidRPr="005136C4">
        <w:rPr>
          <w:rFonts w:ascii="BMitraBold" w:eastAsia="Calibri" w:hAnsi="Calibri" w:cs="B Nazanin" w:hint="cs"/>
          <w:b/>
          <w:bCs/>
          <w:sz w:val="28"/>
          <w:szCs w:val="28"/>
          <w:rtl/>
          <w:lang w:bidi="fa-IR"/>
        </w:rPr>
        <w:t>یی</w:t>
      </w:r>
      <w:r w:rsidRPr="005136C4">
        <w:rPr>
          <w:rFonts w:ascii="BMitraBold" w:eastAsia="Calibri" w:hAnsi="Calibri" w:cs="B Nazanin" w:hint="eastAsia"/>
          <w:b/>
          <w:bCs/>
          <w:sz w:val="28"/>
          <w:szCs w:val="28"/>
          <w:rtl/>
          <w:lang w:bidi="fa-IR"/>
        </w:rPr>
        <w:t>ن</w:t>
      </w:r>
      <w:r w:rsidRPr="005136C4">
        <w:rPr>
          <w:rFonts w:ascii="BMitraBold" w:eastAsia="Calibri" w:hAnsi="Calibri" w:cs="B Nazanin"/>
          <w:b/>
          <w:bCs/>
          <w:sz w:val="28"/>
          <w:szCs w:val="28"/>
          <w:rtl/>
          <w:lang w:bidi="fa-IR"/>
        </w:rPr>
        <w:t xml:space="preserve"> عوامل موثر بر خر</w:t>
      </w:r>
      <w:r w:rsidRPr="005136C4">
        <w:rPr>
          <w:rFonts w:ascii="BMitraBold" w:eastAsia="Calibri" w:hAnsi="Calibri" w:cs="B Nazanin" w:hint="cs"/>
          <w:b/>
          <w:bCs/>
          <w:sz w:val="28"/>
          <w:szCs w:val="28"/>
          <w:rtl/>
          <w:lang w:bidi="fa-IR"/>
        </w:rPr>
        <w:t>ی</w:t>
      </w:r>
      <w:r w:rsidRPr="005136C4">
        <w:rPr>
          <w:rFonts w:ascii="BMitraBold" w:eastAsia="Calibri" w:hAnsi="Calibri" w:cs="B Nazanin" w:hint="eastAsia"/>
          <w:b/>
          <w:bCs/>
          <w:sz w:val="28"/>
          <w:szCs w:val="28"/>
          <w:rtl/>
          <w:lang w:bidi="fa-IR"/>
        </w:rPr>
        <w:t>د</w:t>
      </w:r>
      <w:r w:rsidRPr="005136C4">
        <w:rPr>
          <w:rFonts w:ascii="BMitraBold" w:eastAsia="Calibri" w:hAnsi="Calibri" w:cs="B Nazanin"/>
          <w:b/>
          <w:bCs/>
          <w:sz w:val="28"/>
          <w:szCs w:val="28"/>
          <w:rtl/>
          <w:lang w:bidi="fa-IR"/>
        </w:rPr>
        <w:t xml:space="preserve"> مجدد ب</w:t>
      </w:r>
      <w:r w:rsidRPr="005136C4">
        <w:rPr>
          <w:rFonts w:ascii="BMitraBold" w:eastAsia="Calibri" w:hAnsi="Calibri" w:cs="B Nazanin" w:hint="cs"/>
          <w:b/>
          <w:bCs/>
          <w:sz w:val="28"/>
          <w:szCs w:val="28"/>
          <w:rtl/>
          <w:lang w:bidi="fa-IR"/>
        </w:rPr>
        <w:t>ی</w:t>
      </w:r>
      <w:r w:rsidRPr="005136C4">
        <w:rPr>
          <w:rFonts w:ascii="BMitraBold" w:eastAsia="Calibri" w:hAnsi="Calibri" w:cs="B Nazanin" w:hint="eastAsia"/>
          <w:b/>
          <w:bCs/>
          <w:sz w:val="28"/>
          <w:szCs w:val="28"/>
          <w:rtl/>
          <w:lang w:bidi="fa-IR"/>
        </w:rPr>
        <w:t>مه</w:t>
      </w:r>
      <w:r w:rsidRPr="005136C4">
        <w:rPr>
          <w:rFonts w:ascii="BMitraBold" w:eastAsia="Calibri" w:hAnsi="Calibri" w:cs="B Nazanin"/>
          <w:b/>
          <w:bCs/>
          <w:sz w:val="28"/>
          <w:szCs w:val="28"/>
          <w:rtl/>
          <w:lang w:bidi="fa-IR"/>
        </w:rPr>
        <w:t xml:space="preserve"> نامه ها</w:t>
      </w:r>
      <w:r w:rsidRPr="005136C4">
        <w:rPr>
          <w:rFonts w:ascii="BMitraBold" w:eastAsia="Calibri" w:hAnsi="Calibri" w:cs="B Nazanin" w:hint="cs"/>
          <w:b/>
          <w:bCs/>
          <w:sz w:val="28"/>
          <w:szCs w:val="28"/>
          <w:rtl/>
          <w:lang w:bidi="fa-IR"/>
        </w:rPr>
        <w:t>ی</w:t>
      </w:r>
      <w:r w:rsidRPr="005136C4">
        <w:rPr>
          <w:rFonts w:ascii="BMitraBold" w:eastAsia="Calibri" w:hAnsi="Calibri" w:cs="B Nazanin"/>
          <w:b/>
          <w:bCs/>
          <w:sz w:val="28"/>
          <w:szCs w:val="28"/>
          <w:rtl/>
          <w:lang w:bidi="fa-IR"/>
        </w:rPr>
        <w:t xml:space="preserve"> آتش سوز</w:t>
      </w:r>
      <w:r w:rsidRPr="005136C4">
        <w:rPr>
          <w:rFonts w:ascii="BMitraBold" w:eastAsia="Calibri" w:hAnsi="Calibri" w:cs="B Nazanin" w:hint="cs"/>
          <w:b/>
          <w:bCs/>
          <w:sz w:val="28"/>
          <w:szCs w:val="28"/>
          <w:rtl/>
          <w:lang w:bidi="fa-IR"/>
        </w:rPr>
        <w:t>ی</w:t>
      </w:r>
      <w:r w:rsidRPr="005136C4">
        <w:rPr>
          <w:rFonts w:ascii="BMitraBold" w:eastAsia="Calibri" w:hAnsi="Calibri" w:cs="B Nazanin"/>
          <w:b/>
          <w:bCs/>
          <w:sz w:val="28"/>
          <w:szCs w:val="28"/>
          <w:rtl/>
          <w:lang w:bidi="fa-IR"/>
        </w:rPr>
        <w:t>(مورد مطالعه: ب</w:t>
      </w:r>
      <w:r w:rsidRPr="005136C4">
        <w:rPr>
          <w:rFonts w:ascii="BMitraBold" w:eastAsia="Calibri" w:hAnsi="Calibri" w:cs="B Nazanin" w:hint="cs"/>
          <w:b/>
          <w:bCs/>
          <w:sz w:val="28"/>
          <w:szCs w:val="28"/>
          <w:rtl/>
          <w:lang w:bidi="fa-IR"/>
        </w:rPr>
        <w:t>ی</w:t>
      </w:r>
      <w:r w:rsidRPr="005136C4">
        <w:rPr>
          <w:rFonts w:ascii="BMitraBold" w:eastAsia="Calibri" w:hAnsi="Calibri" w:cs="B Nazanin" w:hint="eastAsia"/>
          <w:b/>
          <w:bCs/>
          <w:sz w:val="28"/>
          <w:szCs w:val="28"/>
          <w:rtl/>
          <w:lang w:bidi="fa-IR"/>
        </w:rPr>
        <w:t>مه</w:t>
      </w:r>
      <w:r w:rsidRPr="005136C4">
        <w:rPr>
          <w:rFonts w:ascii="BMitraBold" w:eastAsia="Calibri" w:hAnsi="Calibri" w:cs="B Nazanin"/>
          <w:b/>
          <w:bCs/>
          <w:sz w:val="28"/>
          <w:szCs w:val="28"/>
          <w:rtl/>
          <w:lang w:bidi="fa-IR"/>
        </w:rPr>
        <w:t xml:space="preserve"> گذاران ب</w:t>
      </w:r>
      <w:r w:rsidRPr="005136C4">
        <w:rPr>
          <w:rFonts w:ascii="BMitraBold" w:eastAsia="Calibri" w:hAnsi="Calibri" w:cs="B Nazanin" w:hint="cs"/>
          <w:b/>
          <w:bCs/>
          <w:sz w:val="28"/>
          <w:szCs w:val="28"/>
          <w:rtl/>
          <w:lang w:bidi="fa-IR"/>
        </w:rPr>
        <w:t>ی</w:t>
      </w:r>
      <w:r w:rsidRPr="005136C4">
        <w:rPr>
          <w:rFonts w:ascii="BMitraBold" w:eastAsia="Calibri" w:hAnsi="Calibri" w:cs="B Nazanin" w:hint="eastAsia"/>
          <w:b/>
          <w:bCs/>
          <w:sz w:val="28"/>
          <w:szCs w:val="28"/>
          <w:rtl/>
          <w:lang w:bidi="fa-IR"/>
        </w:rPr>
        <w:t>مه</w:t>
      </w:r>
      <w:r w:rsidRPr="005136C4">
        <w:rPr>
          <w:rFonts w:ascii="BMitraBold" w:eastAsia="Calibri" w:hAnsi="Calibri" w:cs="B Nazanin"/>
          <w:b/>
          <w:bCs/>
          <w:sz w:val="28"/>
          <w:szCs w:val="28"/>
          <w:rtl/>
          <w:lang w:bidi="fa-IR"/>
        </w:rPr>
        <w:t xml:space="preserve"> نامه ها</w:t>
      </w:r>
      <w:r w:rsidRPr="005136C4">
        <w:rPr>
          <w:rFonts w:ascii="BMitraBold" w:eastAsia="Calibri" w:hAnsi="Calibri" w:cs="B Nazanin" w:hint="cs"/>
          <w:b/>
          <w:bCs/>
          <w:sz w:val="28"/>
          <w:szCs w:val="28"/>
          <w:rtl/>
          <w:lang w:bidi="fa-IR"/>
        </w:rPr>
        <w:t>ی</w:t>
      </w:r>
      <w:r w:rsidRPr="005136C4">
        <w:rPr>
          <w:rFonts w:ascii="BMitraBold" w:eastAsia="Calibri" w:hAnsi="Calibri" w:cs="B Nazanin"/>
          <w:b/>
          <w:bCs/>
          <w:sz w:val="28"/>
          <w:szCs w:val="28"/>
          <w:rtl/>
          <w:lang w:bidi="fa-IR"/>
        </w:rPr>
        <w:t xml:space="preserve"> آتش سوز</w:t>
      </w:r>
      <w:r w:rsidRPr="005136C4">
        <w:rPr>
          <w:rFonts w:ascii="BMitraBold" w:eastAsia="Calibri" w:hAnsi="Calibri" w:cs="B Nazanin" w:hint="cs"/>
          <w:b/>
          <w:bCs/>
          <w:sz w:val="28"/>
          <w:szCs w:val="28"/>
          <w:rtl/>
          <w:lang w:bidi="fa-IR"/>
        </w:rPr>
        <w:t>ی</w:t>
      </w:r>
      <w:r w:rsidRPr="005136C4">
        <w:rPr>
          <w:rFonts w:ascii="BMitraBold" w:eastAsia="Calibri" w:hAnsi="Calibri" w:cs="B Nazanin"/>
          <w:b/>
          <w:bCs/>
          <w:sz w:val="28"/>
          <w:szCs w:val="28"/>
          <w:rtl/>
          <w:lang w:bidi="fa-IR"/>
        </w:rPr>
        <w:t xml:space="preserve"> شرکت سهام</w:t>
      </w:r>
      <w:r w:rsidRPr="005136C4">
        <w:rPr>
          <w:rFonts w:ascii="BMitraBold" w:eastAsia="Calibri" w:hAnsi="Calibri" w:cs="B Nazanin" w:hint="cs"/>
          <w:b/>
          <w:bCs/>
          <w:sz w:val="28"/>
          <w:szCs w:val="28"/>
          <w:rtl/>
          <w:lang w:bidi="fa-IR"/>
        </w:rPr>
        <w:t>ی</w:t>
      </w:r>
      <w:r w:rsidRPr="005136C4">
        <w:rPr>
          <w:rFonts w:ascii="BMitraBold" w:eastAsia="Calibri" w:hAnsi="Calibri" w:cs="B Nazanin"/>
          <w:b/>
          <w:bCs/>
          <w:sz w:val="28"/>
          <w:szCs w:val="28"/>
          <w:rtl/>
          <w:lang w:bidi="fa-IR"/>
        </w:rPr>
        <w:t xml:space="preserve"> ب</w:t>
      </w:r>
      <w:r w:rsidRPr="005136C4">
        <w:rPr>
          <w:rFonts w:ascii="BMitraBold" w:eastAsia="Calibri" w:hAnsi="Calibri" w:cs="B Nazanin" w:hint="cs"/>
          <w:b/>
          <w:bCs/>
          <w:sz w:val="28"/>
          <w:szCs w:val="28"/>
          <w:rtl/>
          <w:lang w:bidi="fa-IR"/>
        </w:rPr>
        <w:t>ی</w:t>
      </w:r>
      <w:r w:rsidRPr="005136C4">
        <w:rPr>
          <w:rFonts w:ascii="BMitraBold" w:eastAsia="Calibri" w:hAnsi="Calibri" w:cs="B Nazanin" w:hint="eastAsia"/>
          <w:b/>
          <w:bCs/>
          <w:sz w:val="28"/>
          <w:szCs w:val="28"/>
          <w:rtl/>
          <w:lang w:bidi="fa-IR"/>
        </w:rPr>
        <w:t>مه</w:t>
      </w:r>
      <w:r w:rsidRPr="005136C4">
        <w:rPr>
          <w:rFonts w:ascii="BMitraBold" w:eastAsia="Calibri" w:hAnsi="Calibri" w:cs="B Nazanin"/>
          <w:b/>
          <w:bCs/>
          <w:sz w:val="28"/>
          <w:szCs w:val="28"/>
          <w:rtl/>
          <w:lang w:bidi="fa-IR"/>
        </w:rPr>
        <w:t xml:space="preserve"> ا</w:t>
      </w:r>
      <w:r w:rsidRPr="005136C4">
        <w:rPr>
          <w:rFonts w:ascii="BMitraBold" w:eastAsia="Calibri" w:hAnsi="Calibri" w:cs="B Nazanin" w:hint="cs"/>
          <w:b/>
          <w:bCs/>
          <w:sz w:val="28"/>
          <w:szCs w:val="28"/>
          <w:rtl/>
          <w:lang w:bidi="fa-IR"/>
        </w:rPr>
        <w:t>ی</w:t>
      </w:r>
      <w:r w:rsidRPr="005136C4">
        <w:rPr>
          <w:rFonts w:ascii="BMitraBold" w:eastAsia="Calibri" w:hAnsi="Calibri" w:cs="B Nazanin" w:hint="eastAsia"/>
          <w:b/>
          <w:bCs/>
          <w:sz w:val="28"/>
          <w:szCs w:val="28"/>
          <w:rtl/>
          <w:lang w:bidi="fa-IR"/>
        </w:rPr>
        <w:t>ران</w:t>
      </w:r>
      <w:r w:rsidRPr="005136C4">
        <w:rPr>
          <w:rFonts w:ascii="BMitraBold" w:eastAsia="Calibri" w:hAnsi="Calibri" w:cs="B Nazanin"/>
          <w:b/>
          <w:bCs/>
          <w:sz w:val="28"/>
          <w:szCs w:val="28"/>
          <w:rtl/>
          <w:lang w:bidi="fa-IR"/>
        </w:rPr>
        <w:t xml:space="preserve"> در استان گ</w:t>
      </w:r>
      <w:r w:rsidRPr="005136C4">
        <w:rPr>
          <w:rFonts w:ascii="BMitraBold" w:eastAsia="Calibri" w:hAnsi="Calibri" w:cs="B Nazanin" w:hint="cs"/>
          <w:b/>
          <w:bCs/>
          <w:sz w:val="28"/>
          <w:szCs w:val="28"/>
          <w:rtl/>
          <w:lang w:bidi="fa-IR"/>
        </w:rPr>
        <w:t>ی</w:t>
      </w:r>
      <w:r w:rsidRPr="005136C4">
        <w:rPr>
          <w:rFonts w:ascii="BMitraBold" w:eastAsia="Calibri" w:hAnsi="Calibri" w:cs="B Nazanin" w:hint="eastAsia"/>
          <w:b/>
          <w:bCs/>
          <w:sz w:val="28"/>
          <w:szCs w:val="28"/>
          <w:rtl/>
          <w:lang w:bidi="fa-IR"/>
        </w:rPr>
        <w:t>لان</w:t>
      </w:r>
      <w:r w:rsidRPr="005136C4">
        <w:rPr>
          <w:rFonts w:ascii="BMitraBold" w:eastAsia="Calibri" w:hAnsi="Calibri" w:cs="B Nazanin"/>
          <w:b/>
          <w:bCs/>
          <w:sz w:val="28"/>
          <w:szCs w:val="28"/>
          <w:rtl/>
          <w:lang w:bidi="fa-IR"/>
        </w:rPr>
        <w:t>)</w:t>
      </w:r>
      <w:r w:rsidRPr="00AE2887">
        <w:rPr>
          <w:rFonts w:ascii="BMitraBold" w:eastAsia="Calibri" w:hAnsi="Calibri" w:cs="B Nazanin"/>
          <w:sz w:val="28"/>
          <w:szCs w:val="28"/>
          <w:rtl/>
          <w:lang w:bidi="fa-IR"/>
        </w:rPr>
        <w:t>. پا</w:t>
      </w:r>
      <w:r w:rsidRPr="00AE2887">
        <w:rPr>
          <w:rFonts w:ascii="BMitraBold" w:eastAsia="Calibri" w:hAnsi="Calibri" w:cs="B Nazanin" w:hint="cs"/>
          <w:sz w:val="28"/>
          <w:szCs w:val="28"/>
          <w:rtl/>
          <w:lang w:bidi="fa-IR"/>
        </w:rPr>
        <w:t>ی</w:t>
      </w:r>
      <w:r w:rsidRPr="00AE2887">
        <w:rPr>
          <w:rFonts w:ascii="BMitraBold" w:eastAsia="Calibri" w:hAnsi="Calibri" w:cs="B Nazanin" w:hint="eastAsia"/>
          <w:sz w:val="28"/>
          <w:szCs w:val="28"/>
          <w:rtl/>
          <w:lang w:bidi="fa-IR"/>
        </w:rPr>
        <w:t>ان</w:t>
      </w:r>
      <w:r w:rsidRPr="00AE2887">
        <w:rPr>
          <w:rFonts w:ascii="BMitraBold" w:eastAsia="Calibri" w:hAnsi="Calibri" w:cs="B Nazanin"/>
          <w:sz w:val="28"/>
          <w:szCs w:val="28"/>
          <w:rtl/>
          <w:lang w:bidi="fa-IR"/>
        </w:rPr>
        <w:t xml:space="preserve"> نامه کارشناس</w:t>
      </w:r>
      <w:r w:rsidRPr="00AE2887">
        <w:rPr>
          <w:rFonts w:ascii="BMitraBold" w:eastAsia="Calibri" w:hAnsi="Calibri" w:cs="B Nazanin" w:hint="cs"/>
          <w:sz w:val="28"/>
          <w:szCs w:val="28"/>
          <w:rtl/>
          <w:lang w:bidi="fa-IR"/>
        </w:rPr>
        <w:t>ی</w:t>
      </w:r>
      <w:r w:rsidRPr="00AE2887">
        <w:rPr>
          <w:rFonts w:ascii="BMitraBold" w:eastAsia="Calibri" w:hAnsi="Calibri" w:cs="B Nazanin"/>
          <w:sz w:val="28"/>
          <w:szCs w:val="28"/>
          <w:rtl/>
          <w:lang w:bidi="fa-IR"/>
        </w:rPr>
        <w:t xml:space="preserve"> ارشد. دانشگاه </w:t>
      </w:r>
      <w:r w:rsidRPr="00AE2887">
        <w:rPr>
          <w:rFonts w:ascii="BMitraBold" w:eastAsia="Calibri" w:hAnsi="Calibri" w:cs="B Nazanin" w:hint="cs"/>
          <w:sz w:val="28"/>
          <w:szCs w:val="28"/>
          <w:rtl/>
          <w:lang w:bidi="fa-IR"/>
        </w:rPr>
        <w:t>آزاد اسلامی</w:t>
      </w:r>
      <w:r w:rsidRPr="00AE2887">
        <w:rPr>
          <w:rFonts w:ascii="BMitraBold" w:eastAsia="Calibri" w:hAnsi="Calibri" w:cs="B Nazanin"/>
          <w:sz w:val="28"/>
          <w:szCs w:val="28"/>
          <w:rtl/>
          <w:lang w:bidi="fa-IR"/>
        </w:rPr>
        <w:t xml:space="preserve">. </w:t>
      </w:r>
      <w:r w:rsidRPr="00AE2887">
        <w:rPr>
          <w:rFonts w:ascii="BMitraBold" w:eastAsia="Calibri" w:hAnsi="Calibri" w:cs="B Nazanin" w:hint="cs"/>
          <w:sz w:val="28"/>
          <w:szCs w:val="28"/>
          <w:rtl/>
          <w:lang w:bidi="fa-IR"/>
        </w:rPr>
        <w:t>واحد زنجان</w:t>
      </w:r>
      <w:r w:rsidRPr="00AE2887">
        <w:rPr>
          <w:rFonts w:ascii="BMitraBold" w:eastAsia="Calibri" w:hAnsi="Calibri" w:cs="B Nazanin"/>
          <w:sz w:val="28"/>
          <w:szCs w:val="28"/>
          <w:rtl/>
          <w:lang w:bidi="fa-IR"/>
        </w:rPr>
        <w:t>.</w:t>
      </w:r>
    </w:p>
    <w:p w:rsidR="00F84D2B" w:rsidRDefault="00F84D2B"/>
    <w:sectPr w:rsidR="00F84D2B" w:rsidSect="00324BC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0046" w:rsidRDefault="00180046" w:rsidP="00AD64EA">
      <w:r>
        <w:separator/>
      </w:r>
    </w:p>
  </w:endnote>
  <w:endnote w:type="continuationSeparator" w:id="0">
    <w:p w:rsidR="00180046" w:rsidRDefault="00180046" w:rsidP="00AD6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MitraBold">
    <w:altName w:val="Times New Roman"/>
    <w:panose1 w:val="00000000000000000000"/>
    <w:charset w:val="B2"/>
    <w:family w:val="auto"/>
    <w:notTrueType/>
    <w:pitch w:val="default"/>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4EA" w:rsidRDefault="00AD64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4EA" w:rsidRDefault="00AD64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4EA" w:rsidRDefault="00AD6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0046" w:rsidRDefault="00180046" w:rsidP="00AD64EA">
      <w:r>
        <w:separator/>
      </w:r>
    </w:p>
  </w:footnote>
  <w:footnote w:type="continuationSeparator" w:id="0">
    <w:p w:rsidR="00180046" w:rsidRDefault="00180046" w:rsidP="00AD6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4EA" w:rsidRDefault="00AD64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4EA" w:rsidRDefault="00AD64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4EA" w:rsidRDefault="00AD6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E5C"/>
    <w:rsid w:val="00180046"/>
    <w:rsid w:val="00324BCE"/>
    <w:rsid w:val="0044784F"/>
    <w:rsid w:val="004D2F07"/>
    <w:rsid w:val="004E0E5C"/>
    <w:rsid w:val="00821A2F"/>
    <w:rsid w:val="00991B09"/>
    <w:rsid w:val="00AD64EA"/>
    <w:rsid w:val="00F84D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4D2B"/>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324BC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AD64EA"/>
    <w:pPr>
      <w:tabs>
        <w:tab w:val="center" w:pos="4680"/>
        <w:tab w:val="right" w:pos="9360"/>
      </w:tabs>
    </w:pPr>
  </w:style>
  <w:style w:type="character" w:customStyle="1" w:styleId="HeaderChar">
    <w:name w:val="Header Char"/>
    <w:basedOn w:val="DefaultParagraphFont"/>
    <w:link w:val="Header"/>
    <w:uiPriority w:val="99"/>
    <w:rsid w:val="00AD64E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D64EA"/>
    <w:pPr>
      <w:tabs>
        <w:tab w:val="center" w:pos="4680"/>
        <w:tab w:val="right" w:pos="9360"/>
      </w:tabs>
    </w:pPr>
  </w:style>
  <w:style w:type="character" w:customStyle="1" w:styleId="FooterChar">
    <w:name w:val="Footer Char"/>
    <w:basedOn w:val="DefaultParagraphFont"/>
    <w:link w:val="Footer"/>
    <w:uiPriority w:val="99"/>
    <w:rsid w:val="00AD64E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705</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2021-04-24T09:11:00Z</dcterms:created>
  <dcterms:modified xsi:type="dcterms:W3CDTF">2021-04-24T09:12:00Z</dcterms:modified>
</cp:coreProperties>
</file>