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104802" w14:textId="3D34D80B" w:rsidR="002152B3" w:rsidRDefault="002152B3" w:rsidP="002152B3">
      <w:pPr>
        <w:spacing w:line="360" w:lineRule="auto"/>
        <w:jc w:val="center"/>
        <w:rPr>
          <w:rFonts w:cs="B Titr"/>
          <w:b/>
          <w:bCs/>
          <w:sz w:val="32"/>
          <w:szCs w:val="32"/>
          <w:rtl/>
        </w:rPr>
      </w:pPr>
      <w:r w:rsidRPr="004F05AC">
        <w:rPr>
          <w:rFonts w:cs="B Titr" w:hint="cs"/>
          <w:b/>
          <w:bCs/>
          <w:sz w:val="32"/>
          <w:szCs w:val="32"/>
          <w:shd w:val="clear" w:color="auto" w:fill="FFFFFF"/>
          <w:rtl/>
        </w:rPr>
        <w:t>پرسش</w:t>
      </w:r>
      <w:r w:rsidRPr="004F05AC">
        <w:rPr>
          <w:rFonts w:cs="B Titr"/>
          <w:b/>
          <w:bCs/>
          <w:sz w:val="32"/>
          <w:szCs w:val="32"/>
          <w:shd w:val="clear" w:color="auto" w:fill="FFFFFF"/>
          <w:rtl/>
        </w:rPr>
        <w:softHyphen/>
      </w:r>
      <w:r w:rsidRPr="004F05AC">
        <w:rPr>
          <w:rFonts w:cs="B Titr" w:hint="cs"/>
          <w:b/>
          <w:bCs/>
          <w:sz w:val="32"/>
          <w:szCs w:val="32"/>
          <w:shd w:val="clear" w:color="auto" w:fill="FFFFFF"/>
          <w:rtl/>
        </w:rPr>
        <w:t>نامة اخلاق كاری اسلامي</w:t>
      </w:r>
      <w:r w:rsidRPr="004F05AC">
        <w:rPr>
          <w:rFonts w:cs="B Titr" w:hint="cs"/>
          <w:b/>
          <w:bCs/>
          <w:sz w:val="32"/>
          <w:szCs w:val="32"/>
          <w:rtl/>
        </w:rPr>
        <w:t xml:space="preserve"> علی و الکاظمی 1988</w:t>
      </w:r>
    </w:p>
    <w:p w14:paraId="2F5100FA" w14:textId="77777777" w:rsidR="002152B3" w:rsidRPr="002152B3" w:rsidRDefault="002152B3" w:rsidP="002152B3">
      <w:pPr>
        <w:spacing w:line="360" w:lineRule="auto"/>
        <w:jc w:val="center"/>
        <w:rPr>
          <w:rFonts w:cs="B Titr"/>
          <w:b/>
          <w:bCs/>
          <w:sz w:val="18"/>
          <w:szCs w:val="18"/>
          <w:rtl/>
        </w:rPr>
      </w:pPr>
    </w:p>
    <w:tbl>
      <w:tblPr>
        <w:tblStyle w:val="GridTable4-Accent3"/>
        <w:tblW w:w="10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5"/>
        <w:gridCol w:w="630"/>
        <w:gridCol w:w="630"/>
        <w:gridCol w:w="630"/>
        <w:gridCol w:w="630"/>
        <w:gridCol w:w="6795"/>
        <w:gridCol w:w="506"/>
      </w:tblGrid>
      <w:tr w:rsidR="002152B3" w:rsidRPr="004F05AC" w14:paraId="1F4E95DA" w14:textId="77777777" w:rsidTr="006A22E9">
        <w:trPr>
          <w:cnfStyle w:val="100000000000" w:firstRow="1" w:lastRow="0" w:firstColumn="0" w:lastColumn="0" w:oddVBand="0" w:evenVBand="0" w:oddHBand="0" w:evenHBand="0" w:firstRowFirstColumn="0" w:firstRowLastColumn="0" w:lastRowFirstColumn="0" w:lastRowLastColumn="0"/>
          <w:trHeight w:val="1502"/>
          <w:jc w:val="center"/>
        </w:trPr>
        <w:tc>
          <w:tcPr>
            <w:cnfStyle w:val="001000000000" w:firstRow="0" w:lastRow="0" w:firstColumn="1" w:lastColumn="0" w:oddVBand="0" w:evenVBand="0" w:oddHBand="0" w:evenHBand="0" w:firstRowFirstColumn="0" w:firstRowLastColumn="0" w:lastRowFirstColumn="0" w:lastRowLastColumn="0"/>
            <w:tcW w:w="625" w:type="dxa"/>
            <w:tcBorders>
              <w:top w:val="none" w:sz="0" w:space="0" w:color="auto"/>
              <w:left w:val="none" w:sz="0" w:space="0" w:color="auto"/>
              <w:bottom w:val="none" w:sz="0" w:space="0" w:color="auto"/>
              <w:right w:val="none" w:sz="0" w:space="0" w:color="auto"/>
            </w:tcBorders>
            <w:textDirection w:val="btLr"/>
            <w:vAlign w:val="center"/>
          </w:tcPr>
          <w:p w14:paraId="51A760B3" w14:textId="77777777" w:rsidR="002152B3" w:rsidRPr="004F05AC" w:rsidRDefault="002152B3" w:rsidP="006A22E9">
            <w:pPr>
              <w:spacing w:after="0" w:line="240" w:lineRule="auto"/>
              <w:ind w:left="113" w:right="113"/>
              <w:jc w:val="center"/>
              <w:rPr>
                <w:rFonts w:cs="B Nazanin"/>
                <w:color w:val="auto"/>
                <w:sz w:val="28"/>
              </w:rPr>
            </w:pPr>
            <w:r w:rsidRPr="004F05AC">
              <w:rPr>
                <w:rFonts w:cs="B Nazanin" w:hint="cs"/>
                <w:color w:val="auto"/>
                <w:sz w:val="28"/>
                <w:rtl/>
              </w:rPr>
              <w:t>کاملا مخالفم</w:t>
            </w:r>
          </w:p>
        </w:tc>
        <w:tc>
          <w:tcPr>
            <w:tcW w:w="630" w:type="dxa"/>
            <w:tcBorders>
              <w:top w:val="none" w:sz="0" w:space="0" w:color="auto"/>
              <w:left w:val="none" w:sz="0" w:space="0" w:color="auto"/>
              <w:bottom w:val="none" w:sz="0" w:space="0" w:color="auto"/>
              <w:right w:val="none" w:sz="0" w:space="0" w:color="auto"/>
            </w:tcBorders>
            <w:textDirection w:val="btLr"/>
            <w:vAlign w:val="center"/>
          </w:tcPr>
          <w:p w14:paraId="1D358321" w14:textId="77777777" w:rsidR="002152B3" w:rsidRPr="004F05AC" w:rsidRDefault="002152B3" w:rsidP="006A22E9">
            <w:pPr>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8"/>
              </w:rPr>
            </w:pPr>
            <w:r w:rsidRPr="004F05AC">
              <w:rPr>
                <w:rFonts w:cs="B Nazanin" w:hint="cs"/>
                <w:color w:val="auto"/>
                <w:sz w:val="28"/>
                <w:rtl/>
              </w:rPr>
              <w:t>مخالفم</w:t>
            </w:r>
          </w:p>
        </w:tc>
        <w:tc>
          <w:tcPr>
            <w:tcW w:w="630" w:type="dxa"/>
            <w:tcBorders>
              <w:top w:val="none" w:sz="0" w:space="0" w:color="auto"/>
              <w:left w:val="none" w:sz="0" w:space="0" w:color="auto"/>
              <w:bottom w:val="none" w:sz="0" w:space="0" w:color="auto"/>
              <w:right w:val="none" w:sz="0" w:space="0" w:color="auto"/>
            </w:tcBorders>
            <w:textDirection w:val="btLr"/>
            <w:vAlign w:val="center"/>
          </w:tcPr>
          <w:p w14:paraId="28F44322" w14:textId="77777777" w:rsidR="002152B3" w:rsidRPr="004F05AC" w:rsidRDefault="002152B3" w:rsidP="006A22E9">
            <w:pPr>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8"/>
              </w:rPr>
            </w:pPr>
            <w:r w:rsidRPr="004F05AC">
              <w:rPr>
                <w:rFonts w:cs="B Nazanin" w:hint="cs"/>
                <w:color w:val="auto"/>
                <w:sz w:val="28"/>
                <w:rtl/>
              </w:rPr>
              <w:t>نظری ندارم</w:t>
            </w:r>
          </w:p>
        </w:tc>
        <w:tc>
          <w:tcPr>
            <w:tcW w:w="630" w:type="dxa"/>
            <w:tcBorders>
              <w:top w:val="none" w:sz="0" w:space="0" w:color="auto"/>
              <w:left w:val="none" w:sz="0" w:space="0" w:color="auto"/>
              <w:bottom w:val="none" w:sz="0" w:space="0" w:color="auto"/>
              <w:right w:val="none" w:sz="0" w:space="0" w:color="auto"/>
            </w:tcBorders>
            <w:textDirection w:val="btLr"/>
            <w:vAlign w:val="center"/>
          </w:tcPr>
          <w:p w14:paraId="3DC04765" w14:textId="77777777" w:rsidR="002152B3" w:rsidRPr="004F05AC" w:rsidRDefault="002152B3" w:rsidP="006A22E9">
            <w:pPr>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8"/>
              </w:rPr>
            </w:pPr>
            <w:r w:rsidRPr="004F05AC">
              <w:rPr>
                <w:rFonts w:cs="B Nazanin" w:hint="cs"/>
                <w:color w:val="auto"/>
                <w:sz w:val="28"/>
                <w:rtl/>
              </w:rPr>
              <w:t>موافقم</w:t>
            </w:r>
          </w:p>
        </w:tc>
        <w:tc>
          <w:tcPr>
            <w:tcW w:w="630" w:type="dxa"/>
            <w:tcBorders>
              <w:top w:val="none" w:sz="0" w:space="0" w:color="auto"/>
              <w:left w:val="none" w:sz="0" w:space="0" w:color="auto"/>
              <w:bottom w:val="none" w:sz="0" w:space="0" w:color="auto"/>
              <w:right w:val="none" w:sz="0" w:space="0" w:color="auto"/>
            </w:tcBorders>
            <w:textDirection w:val="btLr"/>
            <w:vAlign w:val="center"/>
          </w:tcPr>
          <w:p w14:paraId="147FB194" w14:textId="77777777" w:rsidR="002152B3" w:rsidRPr="004F05AC" w:rsidRDefault="002152B3" w:rsidP="006A22E9">
            <w:pPr>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8"/>
              </w:rPr>
            </w:pPr>
            <w:r w:rsidRPr="004F05AC">
              <w:rPr>
                <w:rFonts w:cs="B Nazanin" w:hint="cs"/>
                <w:color w:val="auto"/>
                <w:sz w:val="28"/>
                <w:rtl/>
              </w:rPr>
              <w:t>کاملا موافقم</w:t>
            </w:r>
          </w:p>
        </w:tc>
        <w:tc>
          <w:tcPr>
            <w:tcW w:w="6795" w:type="dxa"/>
            <w:tcBorders>
              <w:top w:val="none" w:sz="0" w:space="0" w:color="auto"/>
              <w:left w:val="none" w:sz="0" w:space="0" w:color="auto"/>
              <w:bottom w:val="none" w:sz="0" w:space="0" w:color="auto"/>
              <w:right w:val="none" w:sz="0" w:space="0" w:color="auto"/>
            </w:tcBorders>
            <w:vAlign w:val="center"/>
          </w:tcPr>
          <w:p w14:paraId="01CC43FA" w14:textId="77777777" w:rsidR="002152B3" w:rsidRPr="004F05AC" w:rsidRDefault="002152B3" w:rsidP="006A22E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8"/>
              </w:rPr>
            </w:pPr>
            <w:r w:rsidRPr="004F05AC">
              <w:rPr>
                <w:rFonts w:cs="B Nazanin" w:hint="cs"/>
                <w:color w:val="auto"/>
                <w:sz w:val="28"/>
                <w:rtl/>
              </w:rPr>
              <w:t>سوالات</w:t>
            </w:r>
          </w:p>
        </w:tc>
        <w:tc>
          <w:tcPr>
            <w:tcW w:w="506" w:type="dxa"/>
            <w:tcBorders>
              <w:top w:val="none" w:sz="0" w:space="0" w:color="auto"/>
              <w:left w:val="none" w:sz="0" w:space="0" w:color="auto"/>
              <w:bottom w:val="none" w:sz="0" w:space="0" w:color="auto"/>
              <w:right w:val="none" w:sz="0" w:space="0" w:color="auto"/>
            </w:tcBorders>
            <w:textDirection w:val="btLr"/>
            <w:vAlign w:val="center"/>
          </w:tcPr>
          <w:p w14:paraId="14586CB2" w14:textId="77777777" w:rsidR="002152B3" w:rsidRPr="004F05AC" w:rsidRDefault="002152B3" w:rsidP="006A22E9">
            <w:pPr>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8"/>
              </w:rPr>
            </w:pPr>
            <w:r w:rsidRPr="004F05AC">
              <w:rPr>
                <w:rFonts w:cs="B Nazanin" w:hint="cs"/>
                <w:color w:val="auto"/>
                <w:sz w:val="28"/>
                <w:rtl/>
              </w:rPr>
              <w:t>ردیف</w:t>
            </w:r>
          </w:p>
        </w:tc>
      </w:tr>
      <w:tr w:rsidR="002152B3" w:rsidRPr="004F05AC" w14:paraId="22AF26D0" w14:textId="77777777" w:rsidTr="006A22E9">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625" w:type="dxa"/>
          </w:tcPr>
          <w:p w14:paraId="24D7849E" w14:textId="77777777" w:rsidR="002152B3" w:rsidRPr="004F05AC" w:rsidRDefault="002152B3" w:rsidP="0059387F">
            <w:pPr>
              <w:spacing w:after="0" w:line="240" w:lineRule="auto"/>
              <w:jc w:val="center"/>
              <w:rPr>
                <w:rFonts w:cs="B Nazanin"/>
                <w:sz w:val="28"/>
              </w:rPr>
            </w:pPr>
          </w:p>
        </w:tc>
        <w:tc>
          <w:tcPr>
            <w:tcW w:w="630" w:type="dxa"/>
          </w:tcPr>
          <w:p w14:paraId="7B07729E" w14:textId="77777777" w:rsidR="002152B3" w:rsidRPr="004F05AC" w:rsidRDefault="002152B3" w:rsidP="0059387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8"/>
              </w:rPr>
            </w:pPr>
          </w:p>
        </w:tc>
        <w:tc>
          <w:tcPr>
            <w:tcW w:w="630" w:type="dxa"/>
          </w:tcPr>
          <w:p w14:paraId="67C513B4" w14:textId="77777777" w:rsidR="002152B3" w:rsidRPr="004F05AC" w:rsidRDefault="002152B3" w:rsidP="0059387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8"/>
              </w:rPr>
            </w:pPr>
          </w:p>
        </w:tc>
        <w:tc>
          <w:tcPr>
            <w:tcW w:w="630" w:type="dxa"/>
          </w:tcPr>
          <w:p w14:paraId="0E91C76C" w14:textId="77777777" w:rsidR="002152B3" w:rsidRPr="004F05AC" w:rsidRDefault="002152B3" w:rsidP="0059387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8"/>
              </w:rPr>
            </w:pPr>
          </w:p>
        </w:tc>
        <w:tc>
          <w:tcPr>
            <w:tcW w:w="630" w:type="dxa"/>
          </w:tcPr>
          <w:p w14:paraId="099C2459" w14:textId="77777777" w:rsidR="002152B3" w:rsidRPr="004F05AC" w:rsidRDefault="002152B3" w:rsidP="0059387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8"/>
              </w:rPr>
            </w:pPr>
          </w:p>
        </w:tc>
        <w:tc>
          <w:tcPr>
            <w:tcW w:w="6795" w:type="dxa"/>
          </w:tcPr>
          <w:p w14:paraId="462B20F4" w14:textId="77777777" w:rsidR="002152B3" w:rsidRPr="004F05AC" w:rsidRDefault="002152B3" w:rsidP="0059387F">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B Nazanin"/>
                <w:sz w:val="28"/>
                <w:rtl/>
              </w:rPr>
            </w:pPr>
            <w:r w:rsidRPr="004F05AC">
              <w:rPr>
                <w:rFonts w:cs="B Nazanin" w:hint="cs"/>
                <w:sz w:val="28"/>
                <w:rtl/>
              </w:rPr>
              <w:t>تنبلی، کار زشت و عادت بدی است.</w:t>
            </w:r>
          </w:p>
        </w:tc>
        <w:tc>
          <w:tcPr>
            <w:tcW w:w="506" w:type="dxa"/>
            <w:vAlign w:val="center"/>
          </w:tcPr>
          <w:p w14:paraId="7F9C1A70" w14:textId="77777777" w:rsidR="002152B3" w:rsidRPr="004F05AC" w:rsidRDefault="002152B3" w:rsidP="006A22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b/>
                <w:bCs/>
                <w:sz w:val="28"/>
                <w:rtl/>
              </w:rPr>
            </w:pPr>
            <w:r w:rsidRPr="004F05AC">
              <w:rPr>
                <w:rFonts w:cs="B Nazanin" w:hint="cs"/>
                <w:b/>
                <w:bCs/>
                <w:sz w:val="28"/>
                <w:rtl/>
              </w:rPr>
              <w:t>1</w:t>
            </w:r>
          </w:p>
        </w:tc>
      </w:tr>
      <w:tr w:rsidR="002152B3" w:rsidRPr="004F05AC" w14:paraId="770248EB" w14:textId="77777777" w:rsidTr="006A22E9">
        <w:trPr>
          <w:trHeight w:val="397"/>
          <w:jc w:val="center"/>
        </w:trPr>
        <w:tc>
          <w:tcPr>
            <w:cnfStyle w:val="001000000000" w:firstRow="0" w:lastRow="0" w:firstColumn="1" w:lastColumn="0" w:oddVBand="0" w:evenVBand="0" w:oddHBand="0" w:evenHBand="0" w:firstRowFirstColumn="0" w:firstRowLastColumn="0" w:lastRowFirstColumn="0" w:lastRowLastColumn="0"/>
            <w:tcW w:w="625" w:type="dxa"/>
          </w:tcPr>
          <w:p w14:paraId="3470B13C" w14:textId="77777777" w:rsidR="002152B3" w:rsidRPr="004F05AC" w:rsidRDefault="002152B3" w:rsidP="0059387F">
            <w:pPr>
              <w:spacing w:after="0" w:line="240" w:lineRule="auto"/>
              <w:jc w:val="center"/>
              <w:rPr>
                <w:rFonts w:cs="B Nazanin"/>
                <w:sz w:val="28"/>
              </w:rPr>
            </w:pPr>
          </w:p>
        </w:tc>
        <w:tc>
          <w:tcPr>
            <w:tcW w:w="630" w:type="dxa"/>
          </w:tcPr>
          <w:p w14:paraId="624C2310" w14:textId="77777777" w:rsidR="002152B3" w:rsidRPr="004F05AC" w:rsidRDefault="002152B3" w:rsidP="0059387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8"/>
              </w:rPr>
            </w:pPr>
          </w:p>
        </w:tc>
        <w:tc>
          <w:tcPr>
            <w:tcW w:w="630" w:type="dxa"/>
          </w:tcPr>
          <w:p w14:paraId="1DE9F59B" w14:textId="77777777" w:rsidR="002152B3" w:rsidRPr="004F05AC" w:rsidRDefault="002152B3" w:rsidP="0059387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8"/>
              </w:rPr>
            </w:pPr>
          </w:p>
        </w:tc>
        <w:tc>
          <w:tcPr>
            <w:tcW w:w="630" w:type="dxa"/>
          </w:tcPr>
          <w:p w14:paraId="337FF827" w14:textId="77777777" w:rsidR="002152B3" w:rsidRPr="004F05AC" w:rsidRDefault="002152B3" w:rsidP="0059387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8"/>
              </w:rPr>
            </w:pPr>
          </w:p>
        </w:tc>
        <w:tc>
          <w:tcPr>
            <w:tcW w:w="630" w:type="dxa"/>
          </w:tcPr>
          <w:p w14:paraId="4F5FB686" w14:textId="77777777" w:rsidR="002152B3" w:rsidRPr="004F05AC" w:rsidRDefault="002152B3" w:rsidP="0059387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8"/>
              </w:rPr>
            </w:pPr>
          </w:p>
        </w:tc>
        <w:tc>
          <w:tcPr>
            <w:tcW w:w="6795" w:type="dxa"/>
          </w:tcPr>
          <w:p w14:paraId="25EA2206" w14:textId="77777777" w:rsidR="002152B3" w:rsidRPr="004F05AC" w:rsidRDefault="002152B3" w:rsidP="0059387F">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B Nazanin"/>
                <w:sz w:val="28"/>
              </w:rPr>
            </w:pPr>
            <w:r>
              <w:rPr>
                <w:rFonts w:cs="B Nazanin" w:hint="cs"/>
                <w:sz w:val="28"/>
                <w:rtl/>
              </w:rPr>
              <w:t>ا</w:t>
            </w:r>
            <w:r w:rsidRPr="004F05AC">
              <w:rPr>
                <w:rFonts w:cs="B Nazanin" w:hint="cs"/>
                <w:sz w:val="28"/>
                <w:rtl/>
              </w:rPr>
              <w:t>ز خودگذشتگی و ایثار در کار، امری پسندیده و فضیلت است.</w:t>
            </w:r>
          </w:p>
        </w:tc>
        <w:tc>
          <w:tcPr>
            <w:tcW w:w="506" w:type="dxa"/>
            <w:vAlign w:val="center"/>
          </w:tcPr>
          <w:p w14:paraId="222816E0" w14:textId="77777777" w:rsidR="002152B3" w:rsidRPr="004F05AC" w:rsidRDefault="002152B3" w:rsidP="006A22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b/>
                <w:bCs/>
                <w:sz w:val="28"/>
                <w:rtl/>
              </w:rPr>
            </w:pPr>
            <w:r w:rsidRPr="004F05AC">
              <w:rPr>
                <w:rFonts w:cs="B Nazanin" w:hint="cs"/>
                <w:b/>
                <w:bCs/>
                <w:sz w:val="28"/>
                <w:rtl/>
              </w:rPr>
              <w:t>2</w:t>
            </w:r>
          </w:p>
        </w:tc>
      </w:tr>
      <w:tr w:rsidR="002152B3" w:rsidRPr="004F05AC" w14:paraId="6CF0B7D2" w14:textId="77777777" w:rsidTr="006A22E9">
        <w:trPr>
          <w:cnfStyle w:val="000000100000" w:firstRow="0" w:lastRow="0" w:firstColumn="0" w:lastColumn="0" w:oddVBand="0" w:evenVBand="0" w:oddHBand="1" w:evenHBand="0" w:firstRowFirstColumn="0" w:firstRowLastColumn="0" w:lastRowFirstColumn="0" w:lastRowLastColumn="0"/>
          <w:trHeight w:val="411"/>
          <w:jc w:val="center"/>
        </w:trPr>
        <w:tc>
          <w:tcPr>
            <w:cnfStyle w:val="001000000000" w:firstRow="0" w:lastRow="0" w:firstColumn="1" w:lastColumn="0" w:oddVBand="0" w:evenVBand="0" w:oddHBand="0" w:evenHBand="0" w:firstRowFirstColumn="0" w:firstRowLastColumn="0" w:lastRowFirstColumn="0" w:lastRowLastColumn="0"/>
            <w:tcW w:w="625" w:type="dxa"/>
          </w:tcPr>
          <w:p w14:paraId="2DB44C65" w14:textId="77777777" w:rsidR="002152B3" w:rsidRPr="004F05AC" w:rsidRDefault="002152B3" w:rsidP="0059387F">
            <w:pPr>
              <w:spacing w:after="0" w:line="240" w:lineRule="auto"/>
              <w:jc w:val="center"/>
              <w:rPr>
                <w:rFonts w:cs="B Nazanin"/>
                <w:sz w:val="28"/>
              </w:rPr>
            </w:pPr>
          </w:p>
        </w:tc>
        <w:tc>
          <w:tcPr>
            <w:tcW w:w="630" w:type="dxa"/>
          </w:tcPr>
          <w:p w14:paraId="78E37D41" w14:textId="77777777" w:rsidR="002152B3" w:rsidRPr="004F05AC" w:rsidRDefault="002152B3" w:rsidP="0059387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8"/>
              </w:rPr>
            </w:pPr>
          </w:p>
        </w:tc>
        <w:tc>
          <w:tcPr>
            <w:tcW w:w="630" w:type="dxa"/>
          </w:tcPr>
          <w:p w14:paraId="4A491A27" w14:textId="77777777" w:rsidR="002152B3" w:rsidRPr="004F05AC" w:rsidRDefault="002152B3" w:rsidP="0059387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8"/>
              </w:rPr>
            </w:pPr>
          </w:p>
        </w:tc>
        <w:tc>
          <w:tcPr>
            <w:tcW w:w="630" w:type="dxa"/>
          </w:tcPr>
          <w:p w14:paraId="717D279A" w14:textId="77777777" w:rsidR="002152B3" w:rsidRPr="004F05AC" w:rsidRDefault="002152B3" w:rsidP="0059387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8"/>
              </w:rPr>
            </w:pPr>
          </w:p>
        </w:tc>
        <w:tc>
          <w:tcPr>
            <w:tcW w:w="630" w:type="dxa"/>
          </w:tcPr>
          <w:p w14:paraId="69652C30" w14:textId="77777777" w:rsidR="002152B3" w:rsidRPr="004F05AC" w:rsidRDefault="002152B3" w:rsidP="0059387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8"/>
              </w:rPr>
            </w:pPr>
          </w:p>
        </w:tc>
        <w:tc>
          <w:tcPr>
            <w:tcW w:w="6795" w:type="dxa"/>
          </w:tcPr>
          <w:p w14:paraId="695D2758" w14:textId="77777777" w:rsidR="002152B3" w:rsidRPr="004F05AC" w:rsidRDefault="002152B3" w:rsidP="0059387F">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B Nazanin"/>
                <w:sz w:val="28"/>
              </w:rPr>
            </w:pPr>
            <w:r w:rsidRPr="004F05AC">
              <w:rPr>
                <w:rFonts w:cs="B Nazanin" w:hint="cs"/>
                <w:sz w:val="28"/>
                <w:rtl/>
              </w:rPr>
              <w:t>کار خوب، به فرد و به دیگران سود می رساند.</w:t>
            </w:r>
          </w:p>
        </w:tc>
        <w:tc>
          <w:tcPr>
            <w:tcW w:w="506" w:type="dxa"/>
            <w:vAlign w:val="center"/>
          </w:tcPr>
          <w:p w14:paraId="35BB491D" w14:textId="77777777" w:rsidR="002152B3" w:rsidRPr="004F05AC" w:rsidRDefault="002152B3" w:rsidP="006A22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b/>
                <w:bCs/>
                <w:sz w:val="28"/>
                <w:rtl/>
              </w:rPr>
            </w:pPr>
            <w:r w:rsidRPr="004F05AC">
              <w:rPr>
                <w:rFonts w:cs="B Nazanin" w:hint="cs"/>
                <w:b/>
                <w:bCs/>
                <w:sz w:val="28"/>
                <w:rtl/>
              </w:rPr>
              <w:t>3</w:t>
            </w:r>
          </w:p>
        </w:tc>
      </w:tr>
      <w:tr w:rsidR="002152B3" w:rsidRPr="004F05AC" w14:paraId="7EB47A95" w14:textId="77777777" w:rsidTr="006A22E9">
        <w:trPr>
          <w:trHeight w:val="251"/>
          <w:jc w:val="center"/>
        </w:trPr>
        <w:tc>
          <w:tcPr>
            <w:cnfStyle w:val="001000000000" w:firstRow="0" w:lastRow="0" w:firstColumn="1" w:lastColumn="0" w:oddVBand="0" w:evenVBand="0" w:oddHBand="0" w:evenHBand="0" w:firstRowFirstColumn="0" w:firstRowLastColumn="0" w:lastRowFirstColumn="0" w:lastRowLastColumn="0"/>
            <w:tcW w:w="625" w:type="dxa"/>
          </w:tcPr>
          <w:p w14:paraId="69C8EEC5" w14:textId="77777777" w:rsidR="002152B3" w:rsidRPr="004F05AC" w:rsidRDefault="002152B3" w:rsidP="0059387F">
            <w:pPr>
              <w:spacing w:after="0" w:line="240" w:lineRule="auto"/>
              <w:jc w:val="center"/>
              <w:rPr>
                <w:rFonts w:cs="B Nazanin"/>
                <w:sz w:val="28"/>
              </w:rPr>
            </w:pPr>
          </w:p>
        </w:tc>
        <w:tc>
          <w:tcPr>
            <w:tcW w:w="630" w:type="dxa"/>
          </w:tcPr>
          <w:p w14:paraId="5C7CE297" w14:textId="77777777" w:rsidR="002152B3" w:rsidRPr="004F05AC" w:rsidRDefault="002152B3" w:rsidP="0059387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8"/>
              </w:rPr>
            </w:pPr>
          </w:p>
        </w:tc>
        <w:tc>
          <w:tcPr>
            <w:tcW w:w="630" w:type="dxa"/>
          </w:tcPr>
          <w:p w14:paraId="3E0DB1B1" w14:textId="77777777" w:rsidR="002152B3" w:rsidRPr="004F05AC" w:rsidRDefault="002152B3" w:rsidP="0059387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8"/>
              </w:rPr>
            </w:pPr>
          </w:p>
        </w:tc>
        <w:tc>
          <w:tcPr>
            <w:tcW w:w="630" w:type="dxa"/>
          </w:tcPr>
          <w:p w14:paraId="2E66B04A" w14:textId="77777777" w:rsidR="002152B3" w:rsidRPr="004F05AC" w:rsidRDefault="002152B3" w:rsidP="0059387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8"/>
              </w:rPr>
            </w:pPr>
          </w:p>
        </w:tc>
        <w:tc>
          <w:tcPr>
            <w:tcW w:w="630" w:type="dxa"/>
          </w:tcPr>
          <w:p w14:paraId="3485CA52" w14:textId="77777777" w:rsidR="002152B3" w:rsidRPr="004F05AC" w:rsidRDefault="002152B3" w:rsidP="0059387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8"/>
              </w:rPr>
            </w:pPr>
          </w:p>
        </w:tc>
        <w:tc>
          <w:tcPr>
            <w:tcW w:w="6795" w:type="dxa"/>
          </w:tcPr>
          <w:p w14:paraId="0BAF718D" w14:textId="77777777" w:rsidR="002152B3" w:rsidRPr="004F05AC" w:rsidRDefault="002152B3" w:rsidP="0059387F">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B Nazanin"/>
                <w:sz w:val="28"/>
              </w:rPr>
            </w:pPr>
            <w:r w:rsidRPr="004F05AC">
              <w:rPr>
                <w:rFonts w:cs="B Nazanin" w:hint="cs"/>
                <w:sz w:val="28"/>
                <w:rtl/>
              </w:rPr>
              <w:t>عدالت و جوانمردی در سازمان، شرایط لازم برای ایجاد رفاه جامعه می باشد.</w:t>
            </w:r>
          </w:p>
        </w:tc>
        <w:tc>
          <w:tcPr>
            <w:tcW w:w="506" w:type="dxa"/>
            <w:vAlign w:val="center"/>
          </w:tcPr>
          <w:p w14:paraId="64A3E5D1" w14:textId="77777777" w:rsidR="002152B3" w:rsidRPr="004F05AC" w:rsidRDefault="002152B3" w:rsidP="006A22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b/>
                <w:bCs/>
                <w:sz w:val="28"/>
                <w:rtl/>
              </w:rPr>
            </w:pPr>
            <w:r w:rsidRPr="004F05AC">
              <w:rPr>
                <w:rFonts w:cs="B Nazanin" w:hint="cs"/>
                <w:b/>
                <w:bCs/>
                <w:sz w:val="28"/>
                <w:rtl/>
              </w:rPr>
              <w:t>4</w:t>
            </w:r>
          </w:p>
        </w:tc>
      </w:tr>
      <w:tr w:rsidR="002152B3" w:rsidRPr="004F05AC" w14:paraId="7AA8E971" w14:textId="77777777" w:rsidTr="006A22E9">
        <w:trPr>
          <w:cnfStyle w:val="000000100000" w:firstRow="0" w:lastRow="0" w:firstColumn="0" w:lastColumn="0" w:oddVBand="0" w:evenVBand="0" w:oddHBand="1" w:evenHBand="0" w:firstRowFirstColumn="0" w:firstRowLastColumn="0" w:lastRowFirstColumn="0" w:lastRowLastColumn="0"/>
          <w:trHeight w:val="809"/>
          <w:jc w:val="center"/>
        </w:trPr>
        <w:tc>
          <w:tcPr>
            <w:cnfStyle w:val="001000000000" w:firstRow="0" w:lastRow="0" w:firstColumn="1" w:lastColumn="0" w:oddVBand="0" w:evenVBand="0" w:oddHBand="0" w:evenHBand="0" w:firstRowFirstColumn="0" w:firstRowLastColumn="0" w:lastRowFirstColumn="0" w:lastRowLastColumn="0"/>
            <w:tcW w:w="625" w:type="dxa"/>
          </w:tcPr>
          <w:p w14:paraId="6CCFA967" w14:textId="77777777" w:rsidR="002152B3" w:rsidRPr="004F05AC" w:rsidRDefault="002152B3" w:rsidP="0059387F">
            <w:pPr>
              <w:spacing w:after="0" w:line="240" w:lineRule="auto"/>
              <w:jc w:val="center"/>
              <w:rPr>
                <w:rFonts w:cs="B Nazanin"/>
                <w:sz w:val="28"/>
              </w:rPr>
            </w:pPr>
          </w:p>
        </w:tc>
        <w:tc>
          <w:tcPr>
            <w:tcW w:w="630" w:type="dxa"/>
          </w:tcPr>
          <w:p w14:paraId="75A2B73F" w14:textId="77777777" w:rsidR="002152B3" w:rsidRPr="004F05AC" w:rsidRDefault="002152B3" w:rsidP="0059387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8"/>
              </w:rPr>
            </w:pPr>
          </w:p>
        </w:tc>
        <w:tc>
          <w:tcPr>
            <w:tcW w:w="630" w:type="dxa"/>
          </w:tcPr>
          <w:p w14:paraId="7E5CDC33" w14:textId="77777777" w:rsidR="002152B3" w:rsidRPr="004F05AC" w:rsidRDefault="002152B3" w:rsidP="0059387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8"/>
              </w:rPr>
            </w:pPr>
          </w:p>
        </w:tc>
        <w:tc>
          <w:tcPr>
            <w:tcW w:w="630" w:type="dxa"/>
          </w:tcPr>
          <w:p w14:paraId="4B789B85" w14:textId="77777777" w:rsidR="002152B3" w:rsidRPr="004F05AC" w:rsidRDefault="002152B3" w:rsidP="0059387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8"/>
              </w:rPr>
            </w:pPr>
          </w:p>
        </w:tc>
        <w:tc>
          <w:tcPr>
            <w:tcW w:w="630" w:type="dxa"/>
          </w:tcPr>
          <w:p w14:paraId="6CF3150E" w14:textId="77777777" w:rsidR="002152B3" w:rsidRPr="004F05AC" w:rsidRDefault="002152B3" w:rsidP="0059387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8"/>
              </w:rPr>
            </w:pPr>
          </w:p>
        </w:tc>
        <w:tc>
          <w:tcPr>
            <w:tcW w:w="6795" w:type="dxa"/>
          </w:tcPr>
          <w:p w14:paraId="447BAED3" w14:textId="77777777" w:rsidR="002152B3" w:rsidRPr="004F05AC" w:rsidRDefault="002152B3" w:rsidP="0059387F">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B Nazanin"/>
                <w:sz w:val="28"/>
              </w:rPr>
            </w:pPr>
            <w:r w:rsidRPr="004F05AC">
              <w:rPr>
                <w:rFonts w:cs="B Nazanin" w:hint="cs"/>
                <w:sz w:val="28"/>
                <w:rtl/>
              </w:rPr>
              <w:t>تولید بیشتر از میزان مورد نیاز جهت تامین نیازهای شخصی افراد ، موجب رونق و شکوفائی جامعه به عنوان یک کل می شود.</w:t>
            </w:r>
          </w:p>
        </w:tc>
        <w:tc>
          <w:tcPr>
            <w:tcW w:w="506" w:type="dxa"/>
            <w:vAlign w:val="center"/>
          </w:tcPr>
          <w:p w14:paraId="57EEAE7D" w14:textId="77777777" w:rsidR="002152B3" w:rsidRPr="004F05AC" w:rsidRDefault="002152B3" w:rsidP="006A22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b/>
                <w:bCs/>
                <w:sz w:val="28"/>
                <w:rtl/>
              </w:rPr>
            </w:pPr>
            <w:r w:rsidRPr="004F05AC">
              <w:rPr>
                <w:rFonts w:cs="B Nazanin" w:hint="cs"/>
                <w:b/>
                <w:bCs/>
                <w:sz w:val="28"/>
                <w:rtl/>
              </w:rPr>
              <w:t>5</w:t>
            </w:r>
          </w:p>
        </w:tc>
      </w:tr>
      <w:tr w:rsidR="002152B3" w:rsidRPr="004F05AC" w14:paraId="3C43185B" w14:textId="77777777" w:rsidTr="006A22E9">
        <w:trPr>
          <w:trHeight w:val="397"/>
          <w:jc w:val="center"/>
        </w:trPr>
        <w:tc>
          <w:tcPr>
            <w:cnfStyle w:val="001000000000" w:firstRow="0" w:lastRow="0" w:firstColumn="1" w:lastColumn="0" w:oddVBand="0" w:evenVBand="0" w:oddHBand="0" w:evenHBand="0" w:firstRowFirstColumn="0" w:firstRowLastColumn="0" w:lastRowFirstColumn="0" w:lastRowLastColumn="0"/>
            <w:tcW w:w="625" w:type="dxa"/>
          </w:tcPr>
          <w:p w14:paraId="3D1093CE" w14:textId="77777777" w:rsidR="002152B3" w:rsidRPr="004F05AC" w:rsidRDefault="002152B3" w:rsidP="0059387F">
            <w:pPr>
              <w:spacing w:after="0" w:line="240" w:lineRule="auto"/>
              <w:jc w:val="center"/>
              <w:rPr>
                <w:rFonts w:cs="B Nazanin"/>
                <w:sz w:val="28"/>
              </w:rPr>
            </w:pPr>
          </w:p>
        </w:tc>
        <w:tc>
          <w:tcPr>
            <w:tcW w:w="630" w:type="dxa"/>
          </w:tcPr>
          <w:p w14:paraId="40031423" w14:textId="77777777" w:rsidR="002152B3" w:rsidRPr="004F05AC" w:rsidRDefault="002152B3" w:rsidP="0059387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8"/>
              </w:rPr>
            </w:pPr>
          </w:p>
        </w:tc>
        <w:tc>
          <w:tcPr>
            <w:tcW w:w="630" w:type="dxa"/>
          </w:tcPr>
          <w:p w14:paraId="5128556F" w14:textId="77777777" w:rsidR="002152B3" w:rsidRPr="004F05AC" w:rsidRDefault="002152B3" w:rsidP="0059387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8"/>
              </w:rPr>
            </w:pPr>
          </w:p>
        </w:tc>
        <w:tc>
          <w:tcPr>
            <w:tcW w:w="630" w:type="dxa"/>
          </w:tcPr>
          <w:p w14:paraId="1362718C" w14:textId="77777777" w:rsidR="002152B3" w:rsidRPr="004F05AC" w:rsidRDefault="002152B3" w:rsidP="0059387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8"/>
              </w:rPr>
            </w:pPr>
          </w:p>
        </w:tc>
        <w:tc>
          <w:tcPr>
            <w:tcW w:w="630" w:type="dxa"/>
          </w:tcPr>
          <w:p w14:paraId="42AAC2C1" w14:textId="77777777" w:rsidR="002152B3" w:rsidRPr="004F05AC" w:rsidRDefault="002152B3" w:rsidP="0059387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8"/>
              </w:rPr>
            </w:pPr>
          </w:p>
        </w:tc>
        <w:tc>
          <w:tcPr>
            <w:tcW w:w="6795" w:type="dxa"/>
          </w:tcPr>
          <w:p w14:paraId="2BFE371D" w14:textId="77777777" w:rsidR="002152B3" w:rsidRPr="004F05AC" w:rsidRDefault="002152B3" w:rsidP="0059387F">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B Nazanin"/>
                <w:sz w:val="28"/>
              </w:rPr>
            </w:pPr>
            <w:r w:rsidRPr="004F05AC">
              <w:rPr>
                <w:rFonts w:cs="B Nazanin" w:hint="cs"/>
                <w:sz w:val="28"/>
                <w:rtl/>
              </w:rPr>
              <w:t>افراد باید با بهترین توانائی ممکن ، کار خود را انجام دهند.</w:t>
            </w:r>
          </w:p>
        </w:tc>
        <w:tc>
          <w:tcPr>
            <w:tcW w:w="506" w:type="dxa"/>
            <w:vAlign w:val="center"/>
          </w:tcPr>
          <w:p w14:paraId="52951492" w14:textId="77777777" w:rsidR="002152B3" w:rsidRPr="004F05AC" w:rsidRDefault="002152B3" w:rsidP="006A22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b/>
                <w:bCs/>
                <w:sz w:val="28"/>
                <w:rtl/>
              </w:rPr>
            </w:pPr>
            <w:r w:rsidRPr="004F05AC">
              <w:rPr>
                <w:rFonts w:cs="B Nazanin" w:hint="cs"/>
                <w:b/>
                <w:bCs/>
                <w:sz w:val="28"/>
                <w:rtl/>
              </w:rPr>
              <w:t>6</w:t>
            </w:r>
          </w:p>
        </w:tc>
      </w:tr>
      <w:tr w:rsidR="002152B3" w:rsidRPr="004F05AC" w14:paraId="4881C7FD" w14:textId="77777777" w:rsidTr="006A22E9">
        <w:trPr>
          <w:cnfStyle w:val="000000100000" w:firstRow="0" w:lastRow="0" w:firstColumn="0" w:lastColumn="0" w:oddVBand="0" w:evenVBand="0" w:oddHBand="1" w:evenHBand="0" w:firstRowFirstColumn="0" w:firstRowLastColumn="0" w:lastRowFirstColumn="0" w:lastRowLastColumn="0"/>
          <w:trHeight w:val="809"/>
          <w:jc w:val="center"/>
        </w:trPr>
        <w:tc>
          <w:tcPr>
            <w:cnfStyle w:val="001000000000" w:firstRow="0" w:lastRow="0" w:firstColumn="1" w:lastColumn="0" w:oddVBand="0" w:evenVBand="0" w:oddHBand="0" w:evenHBand="0" w:firstRowFirstColumn="0" w:firstRowLastColumn="0" w:lastRowFirstColumn="0" w:lastRowLastColumn="0"/>
            <w:tcW w:w="625" w:type="dxa"/>
          </w:tcPr>
          <w:p w14:paraId="750A2370" w14:textId="77777777" w:rsidR="002152B3" w:rsidRPr="004F05AC" w:rsidRDefault="002152B3" w:rsidP="0059387F">
            <w:pPr>
              <w:spacing w:after="0" w:line="240" w:lineRule="auto"/>
              <w:jc w:val="center"/>
              <w:rPr>
                <w:rFonts w:cs="B Nazanin"/>
                <w:sz w:val="28"/>
              </w:rPr>
            </w:pPr>
          </w:p>
        </w:tc>
        <w:tc>
          <w:tcPr>
            <w:tcW w:w="630" w:type="dxa"/>
          </w:tcPr>
          <w:p w14:paraId="20FE6B5D" w14:textId="77777777" w:rsidR="002152B3" w:rsidRPr="004F05AC" w:rsidRDefault="002152B3" w:rsidP="0059387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8"/>
              </w:rPr>
            </w:pPr>
          </w:p>
        </w:tc>
        <w:tc>
          <w:tcPr>
            <w:tcW w:w="630" w:type="dxa"/>
          </w:tcPr>
          <w:p w14:paraId="5B698302" w14:textId="77777777" w:rsidR="002152B3" w:rsidRPr="004F05AC" w:rsidRDefault="002152B3" w:rsidP="0059387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8"/>
              </w:rPr>
            </w:pPr>
          </w:p>
        </w:tc>
        <w:tc>
          <w:tcPr>
            <w:tcW w:w="630" w:type="dxa"/>
          </w:tcPr>
          <w:p w14:paraId="79D3D4B7" w14:textId="77777777" w:rsidR="002152B3" w:rsidRPr="004F05AC" w:rsidRDefault="002152B3" w:rsidP="0059387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8"/>
              </w:rPr>
            </w:pPr>
          </w:p>
        </w:tc>
        <w:tc>
          <w:tcPr>
            <w:tcW w:w="630" w:type="dxa"/>
          </w:tcPr>
          <w:p w14:paraId="4E946D63" w14:textId="77777777" w:rsidR="002152B3" w:rsidRPr="004F05AC" w:rsidRDefault="002152B3" w:rsidP="0059387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8"/>
              </w:rPr>
            </w:pPr>
          </w:p>
        </w:tc>
        <w:tc>
          <w:tcPr>
            <w:tcW w:w="6795" w:type="dxa"/>
          </w:tcPr>
          <w:p w14:paraId="2F354103" w14:textId="77777777" w:rsidR="002152B3" w:rsidRPr="004F05AC" w:rsidRDefault="002152B3" w:rsidP="0059387F">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B Nazanin"/>
                <w:sz w:val="28"/>
              </w:rPr>
            </w:pPr>
            <w:r w:rsidRPr="004F05AC">
              <w:rPr>
                <w:rFonts w:cs="B Nazanin" w:hint="cs"/>
                <w:sz w:val="28"/>
                <w:rtl/>
              </w:rPr>
              <w:t>کار به تنهایی یک هدف نمی باشد، بلکه ابزاری جهت رشد شخص و روابط اجتماعی می باشد.</w:t>
            </w:r>
          </w:p>
        </w:tc>
        <w:tc>
          <w:tcPr>
            <w:tcW w:w="506" w:type="dxa"/>
            <w:vAlign w:val="center"/>
          </w:tcPr>
          <w:p w14:paraId="290BE5F6" w14:textId="77777777" w:rsidR="002152B3" w:rsidRPr="004F05AC" w:rsidRDefault="002152B3" w:rsidP="006A22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b/>
                <w:bCs/>
                <w:sz w:val="28"/>
                <w:rtl/>
              </w:rPr>
            </w:pPr>
            <w:r w:rsidRPr="004F05AC">
              <w:rPr>
                <w:rFonts w:cs="B Nazanin" w:hint="cs"/>
                <w:b/>
                <w:bCs/>
                <w:sz w:val="28"/>
                <w:rtl/>
              </w:rPr>
              <w:t>7</w:t>
            </w:r>
          </w:p>
        </w:tc>
      </w:tr>
      <w:tr w:rsidR="002152B3" w:rsidRPr="004F05AC" w14:paraId="5D0D88D7" w14:textId="77777777" w:rsidTr="006A22E9">
        <w:trPr>
          <w:trHeight w:val="397"/>
          <w:jc w:val="center"/>
        </w:trPr>
        <w:tc>
          <w:tcPr>
            <w:cnfStyle w:val="001000000000" w:firstRow="0" w:lastRow="0" w:firstColumn="1" w:lastColumn="0" w:oddVBand="0" w:evenVBand="0" w:oddHBand="0" w:evenHBand="0" w:firstRowFirstColumn="0" w:firstRowLastColumn="0" w:lastRowFirstColumn="0" w:lastRowLastColumn="0"/>
            <w:tcW w:w="625" w:type="dxa"/>
          </w:tcPr>
          <w:p w14:paraId="35E20289" w14:textId="77777777" w:rsidR="002152B3" w:rsidRPr="004F05AC" w:rsidRDefault="002152B3" w:rsidP="0059387F">
            <w:pPr>
              <w:spacing w:after="0" w:line="240" w:lineRule="auto"/>
              <w:jc w:val="center"/>
              <w:rPr>
                <w:rFonts w:cs="B Nazanin"/>
                <w:sz w:val="28"/>
              </w:rPr>
            </w:pPr>
          </w:p>
        </w:tc>
        <w:tc>
          <w:tcPr>
            <w:tcW w:w="630" w:type="dxa"/>
          </w:tcPr>
          <w:p w14:paraId="3A882281" w14:textId="77777777" w:rsidR="002152B3" w:rsidRPr="004F05AC" w:rsidRDefault="002152B3" w:rsidP="0059387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8"/>
              </w:rPr>
            </w:pPr>
          </w:p>
        </w:tc>
        <w:tc>
          <w:tcPr>
            <w:tcW w:w="630" w:type="dxa"/>
          </w:tcPr>
          <w:p w14:paraId="13A07573" w14:textId="77777777" w:rsidR="002152B3" w:rsidRPr="004F05AC" w:rsidRDefault="002152B3" w:rsidP="0059387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8"/>
              </w:rPr>
            </w:pPr>
          </w:p>
        </w:tc>
        <w:tc>
          <w:tcPr>
            <w:tcW w:w="630" w:type="dxa"/>
          </w:tcPr>
          <w:p w14:paraId="0DC6744D" w14:textId="77777777" w:rsidR="002152B3" w:rsidRPr="004F05AC" w:rsidRDefault="002152B3" w:rsidP="0059387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8"/>
              </w:rPr>
            </w:pPr>
          </w:p>
        </w:tc>
        <w:tc>
          <w:tcPr>
            <w:tcW w:w="630" w:type="dxa"/>
          </w:tcPr>
          <w:p w14:paraId="1168784E" w14:textId="77777777" w:rsidR="002152B3" w:rsidRPr="004F05AC" w:rsidRDefault="002152B3" w:rsidP="0059387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8"/>
              </w:rPr>
            </w:pPr>
          </w:p>
        </w:tc>
        <w:tc>
          <w:tcPr>
            <w:tcW w:w="6795" w:type="dxa"/>
          </w:tcPr>
          <w:p w14:paraId="6FDC0301" w14:textId="77777777" w:rsidR="002152B3" w:rsidRPr="004F05AC" w:rsidRDefault="002152B3" w:rsidP="0059387F">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B Nazanin"/>
                <w:sz w:val="28"/>
              </w:rPr>
            </w:pPr>
            <w:r w:rsidRPr="004F05AC">
              <w:rPr>
                <w:rFonts w:cs="B Nazanin" w:hint="cs"/>
                <w:sz w:val="28"/>
                <w:rtl/>
              </w:rPr>
              <w:t>زندگی بدون کار بی معنی است.</w:t>
            </w:r>
          </w:p>
        </w:tc>
        <w:tc>
          <w:tcPr>
            <w:tcW w:w="506" w:type="dxa"/>
            <w:vAlign w:val="center"/>
          </w:tcPr>
          <w:p w14:paraId="666C1FD1" w14:textId="77777777" w:rsidR="002152B3" w:rsidRPr="004F05AC" w:rsidRDefault="002152B3" w:rsidP="006A22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b/>
                <w:bCs/>
                <w:sz w:val="28"/>
                <w:rtl/>
              </w:rPr>
            </w:pPr>
            <w:r w:rsidRPr="004F05AC">
              <w:rPr>
                <w:rFonts w:cs="B Nazanin" w:hint="cs"/>
                <w:b/>
                <w:bCs/>
                <w:sz w:val="28"/>
                <w:rtl/>
              </w:rPr>
              <w:t>8</w:t>
            </w:r>
          </w:p>
        </w:tc>
      </w:tr>
      <w:tr w:rsidR="002152B3" w:rsidRPr="004F05AC" w14:paraId="6DC5723D" w14:textId="77777777" w:rsidTr="006A22E9">
        <w:trPr>
          <w:cnfStyle w:val="000000100000" w:firstRow="0" w:lastRow="0" w:firstColumn="0" w:lastColumn="0" w:oddVBand="0" w:evenVBand="0" w:oddHBand="1" w:evenHBand="0" w:firstRowFirstColumn="0" w:firstRowLastColumn="0" w:lastRowFirstColumn="0" w:lastRowLastColumn="0"/>
          <w:trHeight w:val="411"/>
          <w:jc w:val="center"/>
        </w:trPr>
        <w:tc>
          <w:tcPr>
            <w:cnfStyle w:val="001000000000" w:firstRow="0" w:lastRow="0" w:firstColumn="1" w:lastColumn="0" w:oddVBand="0" w:evenVBand="0" w:oddHBand="0" w:evenHBand="0" w:firstRowFirstColumn="0" w:firstRowLastColumn="0" w:lastRowFirstColumn="0" w:lastRowLastColumn="0"/>
            <w:tcW w:w="625" w:type="dxa"/>
          </w:tcPr>
          <w:p w14:paraId="6B4779DE" w14:textId="77777777" w:rsidR="002152B3" w:rsidRPr="004F05AC" w:rsidRDefault="002152B3" w:rsidP="0059387F">
            <w:pPr>
              <w:spacing w:after="0" w:line="240" w:lineRule="auto"/>
              <w:jc w:val="center"/>
              <w:rPr>
                <w:rFonts w:cs="B Nazanin"/>
                <w:sz w:val="28"/>
              </w:rPr>
            </w:pPr>
          </w:p>
        </w:tc>
        <w:tc>
          <w:tcPr>
            <w:tcW w:w="630" w:type="dxa"/>
          </w:tcPr>
          <w:p w14:paraId="301B2AB7" w14:textId="77777777" w:rsidR="002152B3" w:rsidRPr="004F05AC" w:rsidRDefault="002152B3" w:rsidP="0059387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8"/>
              </w:rPr>
            </w:pPr>
          </w:p>
        </w:tc>
        <w:tc>
          <w:tcPr>
            <w:tcW w:w="630" w:type="dxa"/>
          </w:tcPr>
          <w:p w14:paraId="1D428C11" w14:textId="77777777" w:rsidR="002152B3" w:rsidRPr="004F05AC" w:rsidRDefault="002152B3" w:rsidP="0059387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8"/>
              </w:rPr>
            </w:pPr>
          </w:p>
        </w:tc>
        <w:tc>
          <w:tcPr>
            <w:tcW w:w="630" w:type="dxa"/>
          </w:tcPr>
          <w:p w14:paraId="1D043CFF" w14:textId="77777777" w:rsidR="002152B3" w:rsidRPr="004F05AC" w:rsidRDefault="002152B3" w:rsidP="0059387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8"/>
              </w:rPr>
            </w:pPr>
          </w:p>
        </w:tc>
        <w:tc>
          <w:tcPr>
            <w:tcW w:w="630" w:type="dxa"/>
          </w:tcPr>
          <w:p w14:paraId="46A4CDCA" w14:textId="77777777" w:rsidR="002152B3" w:rsidRPr="004F05AC" w:rsidRDefault="002152B3" w:rsidP="0059387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8"/>
              </w:rPr>
            </w:pPr>
          </w:p>
        </w:tc>
        <w:tc>
          <w:tcPr>
            <w:tcW w:w="6795" w:type="dxa"/>
          </w:tcPr>
          <w:p w14:paraId="3B779F57" w14:textId="77777777" w:rsidR="002152B3" w:rsidRPr="004F05AC" w:rsidRDefault="002152B3" w:rsidP="0059387F">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B Nazanin"/>
                <w:sz w:val="28"/>
              </w:rPr>
            </w:pPr>
            <w:r w:rsidRPr="004F05AC">
              <w:rPr>
                <w:rFonts w:cs="B Nazanin" w:hint="cs"/>
                <w:sz w:val="28"/>
                <w:rtl/>
              </w:rPr>
              <w:t>وقت آزاد زیاد داشتن، برای جامعه خوب نیست.</w:t>
            </w:r>
          </w:p>
        </w:tc>
        <w:tc>
          <w:tcPr>
            <w:tcW w:w="506" w:type="dxa"/>
            <w:vAlign w:val="center"/>
          </w:tcPr>
          <w:p w14:paraId="7728A817" w14:textId="77777777" w:rsidR="002152B3" w:rsidRPr="004F05AC" w:rsidRDefault="002152B3" w:rsidP="006A22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b/>
                <w:bCs/>
                <w:sz w:val="28"/>
                <w:rtl/>
              </w:rPr>
            </w:pPr>
            <w:r w:rsidRPr="004F05AC">
              <w:rPr>
                <w:rFonts w:cs="B Nazanin" w:hint="cs"/>
                <w:b/>
                <w:bCs/>
                <w:sz w:val="28"/>
                <w:rtl/>
              </w:rPr>
              <w:t>9</w:t>
            </w:r>
          </w:p>
        </w:tc>
      </w:tr>
      <w:tr w:rsidR="002152B3" w:rsidRPr="004F05AC" w14:paraId="6E299CF3" w14:textId="77777777" w:rsidTr="006A22E9">
        <w:trPr>
          <w:trHeight w:val="397"/>
          <w:jc w:val="center"/>
        </w:trPr>
        <w:tc>
          <w:tcPr>
            <w:cnfStyle w:val="001000000000" w:firstRow="0" w:lastRow="0" w:firstColumn="1" w:lastColumn="0" w:oddVBand="0" w:evenVBand="0" w:oddHBand="0" w:evenHBand="0" w:firstRowFirstColumn="0" w:firstRowLastColumn="0" w:lastRowFirstColumn="0" w:lastRowLastColumn="0"/>
            <w:tcW w:w="625" w:type="dxa"/>
          </w:tcPr>
          <w:p w14:paraId="4ABC7FFA" w14:textId="77777777" w:rsidR="002152B3" w:rsidRPr="004F05AC" w:rsidRDefault="002152B3" w:rsidP="0059387F">
            <w:pPr>
              <w:spacing w:after="0" w:line="240" w:lineRule="auto"/>
              <w:jc w:val="center"/>
              <w:rPr>
                <w:rFonts w:cs="B Nazanin"/>
                <w:sz w:val="28"/>
              </w:rPr>
            </w:pPr>
          </w:p>
        </w:tc>
        <w:tc>
          <w:tcPr>
            <w:tcW w:w="630" w:type="dxa"/>
          </w:tcPr>
          <w:p w14:paraId="3C86705D" w14:textId="77777777" w:rsidR="002152B3" w:rsidRPr="004F05AC" w:rsidRDefault="002152B3" w:rsidP="0059387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8"/>
              </w:rPr>
            </w:pPr>
          </w:p>
        </w:tc>
        <w:tc>
          <w:tcPr>
            <w:tcW w:w="630" w:type="dxa"/>
          </w:tcPr>
          <w:p w14:paraId="0C9171C3" w14:textId="77777777" w:rsidR="002152B3" w:rsidRPr="004F05AC" w:rsidRDefault="002152B3" w:rsidP="0059387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8"/>
              </w:rPr>
            </w:pPr>
          </w:p>
        </w:tc>
        <w:tc>
          <w:tcPr>
            <w:tcW w:w="630" w:type="dxa"/>
          </w:tcPr>
          <w:p w14:paraId="42C5EE60" w14:textId="77777777" w:rsidR="002152B3" w:rsidRPr="004F05AC" w:rsidRDefault="002152B3" w:rsidP="0059387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8"/>
              </w:rPr>
            </w:pPr>
          </w:p>
        </w:tc>
        <w:tc>
          <w:tcPr>
            <w:tcW w:w="630" w:type="dxa"/>
          </w:tcPr>
          <w:p w14:paraId="3E56BCFB" w14:textId="77777777" w:rsidR="002152B3" w:rsidRPr="004F05AC" w:rsidRDefault="002152B3" w:rsidP="0059387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8"/>
              </w:rPr>
            </w:pPr>
          </w:p>
        </w:tc>
        <w:tc>
          <w:tcPr>
            <w:tcW w:w="6795" w:type="dxa"/>
          </w:tcPr>
          <w:p w14:paraId="209CB670" w14:textId="77777777" w:rsidR="002152B3" w:rsidRPr="004F05AC" w:rsidRDefault="002152B3" w:rsidP="0059387F">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B Nazanin"/>
                <w:sz w:val="28"/>
              </w:rPr>
            </w:pPr>
            <w:r w:rsidRPr="004F05AC">
              <w:rPr>
                <w:rFonts w:cs="B Nazanin" w:hint="cs"/>
                <w:sz w:val="28"/>
                <w:rtl/>
              </w:rPr>
              <w:t>روابط انسانی در سازمان باید مورد تاکید و حمایت قرار گیرد.</w:t>
            </w:r>
          </w:p>
        </w:tc>
        <w:tc>
          <w:tcPr>
            <w:tcW w:w="506" w:type="dxa"/>
            <w:vAlign w:val="center"/>
          </w:tcPr>
          <w:p w14:paraId="370FA494" w14:textId="77777777" w:rsidR="002152B3" w:rsidRPr="004F05AC" w:rsidRDefault="002152B3" w:rsidP="006A22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b/>
                <w:bCs/>
                <w:sz w:val="28"/>
                <w:rtl/>
              </w:rPr>
            </w:pPr>
            <w:r w:rsidRPr="004F05AC">
              <w:rPr>
                <w:rFonts w:cs="B Nazanin" w:hint="cs"/>
                <w:b/>
                <w:bCs/>
                <w:sz w:val="28"/>
                <w:rtl/>
              </w:rPr>
              <w:t>10</w:t>
            </w:r>
          </w:p>
        </w:tc>
      </w:tr>
      <w:tr w:rsidR="002152B3" w:rsidRPr="004F05AC" w14:paraId="732D4000" w14:textId="77777777" w:rsidTr="006A22E9">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625" w:type="dxa"/>
          </w:tcPr>
          <w:p w14:paraId="4D7718A7" w14:textId="77777777" w:rsidR="002152B3" w:rsidRPr="004F05AC" w:rsidRDefault="002152B3" w:rsidP="0059387F">
            <w:pPr>
              <w:spacing w:after="0" w:line="240" w:lineRule="auto"/>
              <w:jc w:val="center"/>
              <w:rPr>
                <w:rFonts w:cs="B Nazanin"/>
                <w:sz w:val="28"/>
              </w:rPr>
            </w:pPr>
          </w:p>
        </w:tc>
        <w:tc>
          <w:tcPr>
            <w:tcW w:w="630" w:type="dxa"/>
          </w:tcPr>
          <w:p w14:paraId="6CF99A9A" w14:textId="77777777" w:rsidR="002152B3" w:rsidRPr="004F05AC" w:rsidRDefault="002152B3" w:rsidP="0059387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8"/>
              </w:rPr>
            </w:pPr>
          </w:p>
        </w:tc>
        <w:tc>
          <w:tcPr>
            <w:tcW w:w="630" w:type="dxa"/>
          </w:tcPr>
          <w:p w14:paraId="3EAD0147" w14:textId="77777777" w:rsidR="002152B3" w:rsidRPr="004F05AC" w:rsidRDefault="002152B3" w:rsidP="0059387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8"/>
              </w:rPr>
            </w:pPr>
          </w:p>
        </w:tc>
        <w:tc>
          <w:tcPr>
            <w:tcW w:w="630" w:type="dxa"/>
          </w:tcPr>
          <w:p w14:paraId="0E16DA09" w14:textId="77777777" w:rsidR="002152B3" w:rsidRPr="004F05AC" w:rsidRDefault="002152B3" w:rsidP="0059387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8"/>
              </w:rPr>
            </w:pPr>
          </w:p>
        </w:tc>
        <w:tc>
          <w:tcPr>
            <w:tcW w:w="630" w:type="dxa"/>
          </w:tcPr>
          <w:p w14:paraId="1DB74B8F" w14:textId="77777777" w:rsidR="002152B3" w:rsidRPr="004F05AC" w:rsidRDefault="002152B3" w:rsidP="0059387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8"/>
              </w:rPr>
            </w:pPr>
          </w:p>
        </w:tc>
        <w:tc>
          <w:tcPr>
            <w:tcW w:w="6795" w:type="dxa"/>
          </w:tcPr>
          <w:p w14:paraId="1BDA80F2" w14:textId="77777777" w:rsidR="002152B3" w:rsidRPr="004F05AC" w:rsidRDefault="002152B3" w:rsidP="0059387F">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B Nazanin"/>
                <w:sz w:val="28"/>
                <w:rtl/>
              </w:rPr>
            </w:pPr>
            <w:r w:rsidRPr="004F05AC">
              <w:rPr>
                <w:rFonts w:cs="B Nazanin" w:hint="cs"/>
                <w:sz w:val="28"/>
                <w:rtl/>
              </w:rPr>
              <w:t>کار، انسان را قادر به کنترل طبیعت می کند.</w:t>
            </w:r>
          </w:p>
        </w:tc>
        <w:tc>
          <w:tcPr>
            <w:tcW w:w="506" w:type="dxa"/>
            <w:vAlign w:val="center"/>
          </w:tcPr>
          <w:p w14:paraId="28918F25" w14:textId="77777777" w:rsidR="002152B3" w:rsidRPr="004F05AC" w:rsidRDefault="002152B3" w:rsidP="006A22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b/>
                <w:bCs/>
                <w:sz w:val="28"/>
                <w:rtl/>
              </w:rPr>
            </w:pPr>
            <w:r w:rsidRPr="004F05AC">
              <w:rPr>
                <w:rFonts w:cs="B Nazanin" w:hint="cs"/>
                <w:b/>
                <w:bCs/>
                <w:sz w:val="28"/>
                <w:rtl/>
              </w:rPr>
              <w:t>11</w:t>
            </w:r>
          </w:p>
        </w:tc>
      </w:tr>
      <w:tr w:rsidR="002152B3" w:rsidRPr="004F05AC" w14:paraId="3A3E7233" w14:textId="77777777" w:rsidTr="006A22E9">
        <w:trPr>
          <w:trHeight w:val="411"/>
          <w:jc w:val="center"/>
        </w:trPr>
        <w:tc>
          <w:tcPr>
            <w:cnfStyle w:val="001000000000" w:firstRow="0" w:lastRow="0" w:firstColumn="1" w:lastColumn="0" w:oddVBand="0" w:evenVBand="0" w:oddHBand="0" w:evenHBand="0" w:firstRowFirstColumn="0" w:firstRowLastColumn="0" w:lastRowFirstColumn="0" w:lastRowLastColumn="0"/>
            <w:tcW w:w="625" w:type="dxa"/>
          </w:tcPr>
          <w:p w14:paraId="29FD3DBB" w14:textId="77777777" w:rsidR="002152B3" w:rsidRPr="004F05AC" w:rsidRDefault="002152B3" w:rsidP="0059387F">
            <w:pPr>
              <w:spacing w:after="0" w:line="240" w:lineRule="auto"/>
              <w:jc w:val="center"/>
              <w:rPr>
                <w:rFonts w:cs="B Nazanin"/>
                <w:sz w:val="28"/>
              </w:rPr>
            </w:pPr>
          </w:p>
        </w:tc>
        <w:tc>
          <w:tcPr>
            <w:tcW w:w="630" w:type="dxa"/>
          </w:tcPr>
          <w:p w14:paraId="733600FA" w14:textId="77777777" w:rsidR="002152B3" w:rsidRPr="004F05AC" w:rsidRDefault="002152B3" w:rsidP="0059387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8"/>
              </w:rPr>
            </w:pPr>
          </w:p>
        </w:tc>
        <w:tc>
          <w:tcPr>
            <w:tcW w:w="630" w:type="dxa"/>
          </w:tcPr>
          <w:p w14:paraId="79D0730C" w14:textId="77777777" w:rsidR="002152B3" w:rsidRPr="004F05AC" w:rsidRDefault="002152B3" w:rsidP="0059387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8"/>
              </w:rPr>
            </w:pPr>
          </w:p>
        </w:tc>
        <w:tc>
          <w:tcPr>
            <w:tcW w:w="630" w:type="dxa"/>
          </w:tcPr>
          <w:p w14:paraId="4CDA99DB" w14:textId="77777777" w:rsidR="002152B3" w:rsidRPr="004F05AC" w:rsidRDefault="002152B3" w:rsidP="0059387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8"/>
              </w:rPr>
            </w:pPr>
          </w:p>
        </w:tc>
        <w:tc>
          <w:tcPr>
            <w:tcW w:w="630" w:type="dxa"/>
          </w:tcPr>
          <w:p w14:paraId="794D4231" w14:textId="77777777" w:rsidR="002152B3" w:rsidRPr="004F05AC" w:rsidRDefault="002152B3" w:rsidP="0059387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8"/>
              </w:rPr>
            </w:pPr>
          </w:p>
        </w:tc>
        <w:tc>
          <w:tcPr>
            <w:tcW w:w="6795" w:type="dxa"/>
          </w:tcPr>
          <w:p w14:paraId="23F157A0" w14:textId="77777777" w:rsidR="002152B3" w:rsidRPr="004F05AC" w:rsidRDefault="002152B3" w:rsidP="0059387F">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B Nazanin"/>
                <w:sz w:val="28"/>
                <w:rtl/>
              </w:rPr>
            </w:pPr>
            <w:r w:rsidRPr="004F05AC">
              <w:rPr>
                <w:rFonts w:cs="B Nazanin" w:hint="cs"/>
                <w:sz w:val="28"/>
                <w:rtl/>
              </w:rPr>
              <w:t>کار خلاقانه، منبع شادی و کمال است.</w:t>
            </w:r>
          </w:p>
        </w:tc>
        <w:tc>
          <w:tcPr>
            <w:tcW w:w="506" w:type="dxa"/>
            <w:vAlign w:val="center"/>
          </w:tcPr>
          <w:p w14:paraId="7CBB587B" w14:textId="77777777" w:rsidR="002152B3" w:rsidRPr="004F05AC" w:rsidRDefault="002152B3" w:rsidP="006A22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b/>
                <w:bCs/>
                <w:sz w:val="28"/>
                <w:rtl/>
              </w:rPr>
            </w:pPr>
            <w:r w:rsidRPr="004F05AC">
              <w:rPr>
                <w:rFonts w:cs="B Nazanin" w:hint="cs"/>
                <w:b/>
                <w:bCs/>
                <w:sz w:val="28"/>
                <w:rtl/>
              </w:rPr>
              <w:t>12</w:t>
            </w:r>
          </w:p>
        </w:tc>
      </w:tr>
      <w:tr w:rsidR="002152B3" w:rsidRPr="004F05AC" w14:paraId="6CF4A63E" w14:textId="77777777" w:rsidTr="006A22E9">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625" w:type="dxa"/>
          </w:tcPr>
          <w:p w14:paraId="08AFF0C3" w14:textId="77777777" w:rsidR="002152B3" w:rsidRPr="004F05AC" w:rsidRDefault="002152B3" w:rsidP="0059387F">
            <w:pPr>
              <w:spacing w:after="0" w:line="240" w:lineRule="auto"/>
              <w:jc w:val="center"/>
              <w:rPr>
                <w:rFonts w:cs="B Nazanin"/>
                <w:sz w:val="28"/>
              </w:rPr>
            </w:pPr>
          </w:p>
        </w:tc>
        <w:tc>
          <w:tcPr>
            <w:tcW w:w="630" w:type="dxa"/>
          </w:tcPr>
          <w:p w14:paraId="60B42156" w14:textId="77777777" w:rsidR="002152B3" w:rsidRPr="004F05AC" w:rsidRDefault="002152B3" w:rsidP="0059387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8"/>
              </w:rPr>
            </w:pPr>
          </w:p>
        </w:tc>
        <w:tc>
          <w:tcPr>
            <w:tcW w:w="630" w:type="dxa"/>
          </w:tcPr>
          <w:p w14:paraId="796FB86E" w14:textId="77777777" w:rsidR="002152B3" w:rsidRPr="004F05AC" w:rsidRDefault="002152B3" w:rsidP="0059387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8"/>
              </w:rPr>
            </w:pPr>
          </w:p>
        </w:tc>
        <w:tc>
          <w:tcPr>
            <w:tcW w:w="630" w:type="dxa"/>
          </w:tcPr>
          <w:p w14:paraId="4E034C25" w14:textId="77777777" w:rsidR="002152B3" w:rsidRPr="004F05AC" w:rsidRDefault="002152B3" w:rsidP="0059387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8"/>
              </w:rPr>
            </w:pPr>
          </w:p>
        </w:tc>
        <w:tc>
          <w:tcPr>
            <w:tcW w:w="630" w:type="dxa"/>
          </w:tcPr>
          <w:p w14:paraId="6F8D0EC4" w14:textId="77777777" w:rsidR="002152B3" w:rsidRPr="004F05AC" w:rsidRDefault="002152B3" w:rsidP="0059387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8"/>
              </w:rPr>
            </w:pPr>
          </w:p>
        </w:tc>
        <w:tc>
          <w:tcPr>
            <w:tcW w:w="6795" w:type="dxa"/>
          </w:tcPr>
          <w:p w14:paraId="117C618D" w14:textId="77777777" w:rsidR="002152B3" w:rsidRPr="004F05AC" w:rsidRDefault="002152B3" w:rsidP="0059387F">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B Nazanin"/>
                <w:sz w:val="28"/>
                <w:rtl/>
              </w:rPr>
            </w:pPr>
            <w:r w:rsidRPr="004F05AC">
              <w:rPr>
                <w:rFonts w:cs="B Nazanin" w:hint="cs"/>
                <w:sz w:val="28"/>
                <w:rtl/>
              </w:rPr>
              <w:t>کار کردن موجب استقلال افراد می شود.</w:t>
            </w:r>
          </w:p>
        </w:tc>
        <w:tc>
          <w:tcPr>
            <w:tcW w:w="506" w:type="dxa"/>
            <w:vAlign w:val="center"/>
          </w:tcPr>
          <w:p w14:paraId="6BB72ADF" w14:textId="77777777" w:rsidR="002152B3" w:rsidRPr="004F05AC" w:rsidRDefault="002152B3" w:rsidP="006A22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b/>
                <w:bCs/>
                <w:sz w:val="28"/>
                <w:rtl/>
              </w:rPr>
            </w:pPr>
            <w:r w:rsidRPr="004F05AC">
              <w:rPr>
                <w:rFonts w:cs="B Nazanin" w:hint="cs"/>
                <w:b/>
                <w:bCs/>
                <w:sz w:val="28"/>
                <w:rtl/>
              </w:rPr>
              <w:t>13</w:t>
            </w:r>
          </w:p>
        </w:tc>
      </w:tr>
      <w:tr w:rsidR="002152B3" w:rsidRPr="004F05AC" w14:paraId="630CDC29" w14:textId="77777777" w:rsidTr="006A22E9">
        <w:trPr>
          <w:trHeight w:val="64"/>
          <w:jc w:val="center"/>
        </w:trPr>
        <w:tc>
          <w:tcPr>
            <w:cnfStyle w:val="001000000000" w:firstRow="0" w:lastRow="0" w:firstColumn="1" w:lastColumn="0" w:oddVBand="0" w:evenVBand="0" w:oddHBand="0" w:evenHBand="0" w:firstRowFirstColumn="0" w:firstRowLastColumn="0" w:lastRowFirstColumn="0" w:lastRowLastColumn="0"/>
            <w:tcW w:w="625" w:type="dxa"/>
          </w:tcPr>
          <w:p w14:paraId="009A94D5" w14:textId="77777777" w:rsidR="002152B3" w:rsidRPr="004F05AC" w:rsidRDefault="002152B3" w:rsidP="0059387F">
            <w:pPr>
              <w:spacing w:after="0" w:line="240" w:lineRule="auto"/>
              <w:jc w:val="center"/>
              <w:rPr>
                <w:rFonts w:cs="B Nazanin"/>
                <w:sz w:val="28"/>
              </w:rPr>
            </w:pPr>
          </w:p>
        </w:tc>
        <w:tc>
          <w:tcPr>
            <w:tcW w:w="630" w:type="dxa"/>
          </w:tcPr>
          <w:p w14:paraId="454C700B" w14:textId="77777777" w:rsidR="002152B3" w:rsidRPr="004F05AC" w:rsidRDefault="002152B3" w:rsidP="0059387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8"/>
              </w:rPr>
            </w:pPr>
          </w:p>
        </w:tc>
        <w:tc>
          <w:tcPr>
            <w:tcW w:w="630" w:type="dxa"/>
          </w:tcPr>
          <w:p w14:paraId="20732679" w14:textId="77777777" w:rsidR="002152B3" w:rsidRPr="004F05AC" w:rsidRDefault="002152B3" w:rsidP="0059387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8"/>
              </w:rPr>
            </w:pPr>
          </w:p>
        </w:tc>
        <w:tc>
          <w:tcPr>
            <w:tcW w:w="630" w:type="dxa"/>
          </w:tcPr>
          <w:p w14:paraId="7C97B20A" w14:textId="77777777" w:rsidR="002152B3" w:rsidRPr="004F05AC" w:rsidRDefault="002152B3" w:rsidP="0059387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8"/>
              </w:rPr>
            </w:pPr>
          </w:p>
        </w:tc>
        <w:tc>
          <w:tcPr>
            <w:tcW w:w="630" w:type="dxa"/>
          </w:tcPr>
          <w:p w14:paraId="629631C7" w14:textId="77777777" w:rsidR="002152B3" w:rsidRPr="004F05AC" w:rsidRDefault="002152B3" w:rsidP="0059387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8"/>
              </w:rPr>
            </w:pPr>
          </w:p>
        </w:tc>
        <w:tc>
          <w:tcPr>
            <w:tcW w:w="6795" w:type="dxa"/>
          </w:tcPr>
          <w:p w14:paraId="37007AC8" w14:textId="77777777" w:rsidR="002152B3" w:rsidRPr="004F05AC" w:rsidRDefault="002152B3" w:rsidP="0059387F">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B Nazanin"/>
                <w:sz w:val="28"/>
                <w:rtl/>
              </w:rPr>
            </w:pPr>
            <w:r w:rsidRPr="004F05AC">
              <w:rPr>
                <w:rFonts w:cs="B Nazanin" w:hint="cs"/>
                <w:sz w:val="28"/>
                <w:rtl/>
              </w:rPr>
              <w:t>هر انسانی که کار می کند، به سمت پیشرفت در زندگی حرکت می کند.</w:t>
            </w:r>
          </w:p>
        </w:tc>
        <w:tc>
          <w:tcPr>
            <w:tcW w:w="506" w:type="dxa"/>
            <w:vAlign w:val="center"/>
          </w:tcPr>
          <w:p w14:paraId="28731C2E" w14:textId="77777777" w:rsidR="002152B3" w:rsidRPr="004F05AC" w:rsidRDefault="002152B3" w:rsidP="006A22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b/>
                <w:bCs/>
                <w:sz w:val="28"/>
                <w:rtl/>
              </w:rPr>
            </w:pPr>
            <w:r w:rsidRPr="004F05AC">
              <w:rPr>
                <w:rFonts w:cs="B Nazanin" w:hint="cs"/>
                <w:b/>
                <w:bCs/>
                <w:sz w:val="28"/>
                <w:rtl/>
              </w:rPr>
              <w:t>14</w:t>
            </w:r>
          </w:p>
        </w:tc>
      </w:tr>
      <w:tr w:rsidR="002152B3" w:rsidRPr="004F05AC" w14:paraId="3FD028D3" w14:textId="77777777" w:rsidTr="006A22E9">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625" w:type="dxa"/>
          </w:tcPr>
          <w:p w14:paraId="7F670DB9" w14:textId="77777777" w:rsidR="002152B3" w:rsidRPr="004F05AC" w:rsidRDefault="002152B3" w:rsidP="0059387F">
            <w:pPr>
              <w:spacing w:after="0" w:line="240" w:lineRule="auto"/>
              <w:jc w:val="center"/>
              <w:rPr>
                <w:rFonts w:cs="B Nazanin"/>
                <w:sz w:val="28"/>
              </w:rPr>
            </w:pPr>
          </w:p>
        </w:tc>
        <w:tc>
          <w:tcPr>
            <w:tcW w:w="630" w:type="dxa"/>
          </w:tcPr>
          <w:p w14:paraId="2F866393" w14:textId="77777777" w:rsidR="002152B3" w:rsidRPr="004F05AC" w:rsidRDefault="002152B3" w:rsidP="0059387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8"/>
              </w:rPr>
            </w:pPr>
          </w:p>
        </w:tc>
        <w:tc>
          <w:tcPr>
            <w:tcW w:w="630" w:type="dxa"/>
          </w:tcPr>
          <w:p w14:paraId="51A6D17F" w14:textId="77777777" w:rsidR="002152B3" w:rsidRPr="004F05AC" w:rsidRDefault="002152B3" w:rsidP="0059387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8"/>
              </w:rPr>
            </w:pPr>
          </w:p>
        </w:tc>
        <w:tc>
          <w:tcPr>
            <w:tcW w:w="630" w:type="dxa"/>
          </w:tcPr>
          <w:p w14:paraId="07BFDFD7" w14:textId="77777777" w:rsidR="002152B3" w:rsidRPr="004F05AC" w:rsidRDefault="002152B3" w:rsidP="0059387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8"/>
              </w:rPr>
            </w:pPr>
          </w:p>
        </w:tc>
        <w:tc>
          <w:tcPr>
            <w:tcW w:w="630" w:type="dxa"/>
          </w:tcPr>
          <w:p w14:paraId="66FAE164" w14:textId="77777777" w:rsidR="002152B3" w:rsidRPr="004F05AC" w:rsidRDefault="002152B3" w:rsidP="0059387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8"/>
              </w:rPr>
            </w:pPr>
          </w:p>
        </w:tc>
        <w:tc>
          <w:tcPr>
            <w:tcW w:w="6795" w:type="dxa"/>
          </w:tcPr>
          <w:p w14:paraId="41A5B290" w14:textId="77777777" w:rsidR="002152B3" w:rsidRPr="004F05AC" w:rsidRDefault="002152B3" w:rsidP="0059387F">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B Nazanin"/>
                <w:sz w:val="28"/>
                <w:rtl/>
              </w:rPr>
            </w:pPr>
            <w:r w:rsidRPr="004F05AC">
              <w:rPr>
                <w:rFonts w:cs="B Nazanin" w:hint="cs"/>
                <w:sz w:val="28"/>
                <w:rtl/>
              </w:rPr>
              <w:t>انسان موفق کسی است که اهداف کاری را محقق می کند.</w:t>
            </w:r>
          </w:p>
        </w:tc>
        <w:tc>
          <w:tcPr>
            <w:tcW w:w="506" w:type="dxa"/>
            <w:vAlign w:val="center"/>
          </w:tcPr>
          <w:p w14:paraId="0CC0141C" w14:textId="77777777" w:rsidR="002152B3" w:rsidRPr="004F05AC" w:rsidRDefault="002152B3" w:rsidP="006A22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b/>
                <w:bCs/>
                <w:sz w:val="28"/>
                <w:rtl/>
              </w:rPr>
            </w:pPr>
            <w:r w:rsidRPr="004F05AC">
              <w:rPr>
                <w:rFonts w:cs="B Nazanin" w:hint="cs"/>
                <w:b/>
                <w:bCs/>
                <w:sz w:val="28"/>
                <w:rtl/>
              </w:rPr>
              <w:t>15</w:t>
            </w:r>
          </w:p>
        </w:tc>
      </w:tr>
      <w:tr w:rsidR="002152B3" w:rsidRPr="004F05AC" w14:paraId="3BD1260C" w14:textId="77777777" w:rsidTr="006A22E9">
        <w:trPr>
          <w:trHeight w:val="411"/>
          <w:jc w:val="center"/>
        </w:trPr>
        <w:tc>
          <w:tcPr>
            <w:cnfStyle w:val="001000000000" w:firstRow="0" w:lastRow="0" w:firstColumn="1" w:lastColumn="0" w:oddVBand="0" w:evenVBand="0" w:oddHBand="0" w:evenHBand="0" w:firstRowFirstColumn="0" w:firstRowLastColumn="0" w:lastRowFirstColumn="0" w:lastRowLastColumn="0"/>
            <w:tcW w:w="625" w:type="dxa"/>
          </w:tcPr>
          <w:p w14:paraId="2FBAF867" w14:textId="77777777" w:rsidR="002152B3" w:rsidRPr="004F05AC" w:rsidRDefault="002152B3" w:rsidP="0059387F">
            <w:pPr>
              <w:spacing w:after="0" w:line="240" w:lineRule="auto"/>
              <w:jc w:val="center"/>
              <w:rPr>
                <w:rFonts w:cs="B Nazanin"/>
                <w:sz w:val="28"/>
              </w:rPr>
            </w:pPr>
          </w:p>
        </w:tc>
        <w:tc>
          <w:tcPr>
            <w:tcW w:w="630" w:type="dxa"/>
          </w:tcPr>
          <w:p w14:paraId="32D8416A" w14:textId="77777777" w:rsidR="002152B3" w:rsidRPr="004F05AC" w:rsidRDefault="002152B3" w:rsidP="0059387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8"/>
              </w:rPr>
            </w:pPr>
          </w:p>
        </w:tc>
        <w:tc>
          <w:tcPr>
            <w:tcW w:w="630" w:type="dxa"/>
          </w:tcPr>
          <w:p w14:paraId="2D52499D" w14:textId="77777777" w:rsidR="002152B3" w:rsidRPr="004F05AC" w:rsidRDefault="002152B3" w:rsidP="0059387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8"/>
              </w:rPr>
            </w:pPr>
          </w:p>
        </w:tc>
        <w:tc>
          <w:tcPr>
            <w:tcW w:w="630" w:type="dxa"/>
          </w:tcPr>
          <w:p w14:paraId="48DED829" w14:textId="77777777" w:rsidR="002152B3" w:rsidRPr="004F05AC" w:rsidRDefault="002152B3" w:rsidP="0059387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8"/>
              </w:rPr>
            </w:pPr>
          </w:p>
        </w:tc>
        <w:tc>
          <w:tcPr>
            <w:tcW w:w="630" w:type="dxa"/>
          </w:tcPr>
          <w:p w14:paraId="28178BB7" w14:textId="77777777" w:rsidR="002152B3" w:rsidRPr="004F05AC" w:rsidRDefault="002152B3" w:rsidP="0059387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sz w:val="28"/>
              </w:rPr>
            </w:pPr>
          </w:p>
        </w:tc>
        <w:tc>
          <w:tcPr>
            <w:tcW w:w="6795" w:type="dxa"/>
          </w:tcPr>
          <w:p w14:paraId="2A57B7C2" w14:textId="77777777" w:rsidR="002152B3" w:rsidRPr="004F05AC" w:rsidRDefault="002152B3" w:rsidP="0059387F">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B Nazanin"/>
                <w:sz w:val="28"/>
                <w:rtl/>
              </w:rPr>
            </w:pPr>
            <w:r w:rsidRPr="004F05AC">
              <w:rPr>
                <w:rFonts w:cs="B Nazanin" w:hint="cs"/>
                <w:sz w:val="28"/>
                <w:rtl/>
              </w:rPr>
              <w:t>انسان باید پیوسته کار کند تا از عهده مسئولیت هایش برآید.</w:t>
            </w:r>
          </w:p>
        </w:tc>
        <w:tc>
          <w:tcPr>
            <w:tcW w:w="506" w:type="dxa"/>
            <w:vAlign w:val="center"/>
          </w:tcPr>
          <w:p w14:paraId="023163DF" w14:textId="77777777" w:rsidR="002152B3" w:rsidRPr="004F05AC" w:rsidRDefault="002152B3" w:rsidP="006A22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b/>
                <w:bCs/>
                <w:sz w:val="28"/>
                <w:rtl/>
              </w:rPr>
            </w:pPr>
            <w:r w:rsidRPr="004F05AC">
              <w:rPr>
                <w:rFonts w:cs="B Nazanin" w:hint="cs"/>
                <w:b/>
                <w:bCs/>
                <w:sz w:val="28"/>
                <w:rtl/>
              </w:rPr>
              <w:t>16</w:t>
            </w:r>
          </w:p>
        </w:tc>
      </w:tr>
      <w:tr w:rsidR="002152B3" w:rsidRPr="004F05AC" w14:paraId="343490C7" w14:textId="77777777" w:rsidTr="006A22E9">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625" w:type="dxa"/>
          </w:tcPr>
          <w:p w14:paraId="61AD7180" w14:textId="77777777" w:rsidR="002152B3" w:rsidRPr="004F05AC" w:rsidRDefault="002152B3" w:rsidP="0059387F">
            <w:pPr>
              <w:spacing w:after="0" w:line="240" w:lineRule="auto"/>
              <w:jc w:val="center"/>
              <w:rPr>
                <w:rFonts w:cs="B Nazanin"/>
                <w:sz w:val="28"/>
              </w:rPr>
            </w:pPr>
          </w:p>
        </w:tc>
        <w:tc>
          <w:tcPr>
            <w:tcW w:w="630" w:type="dxa"/>
          </w:tcPr>
          <w:p w14:paraId="55E835DB" w14:textId="77777777" w:rsidR="002152B3" w:rsidRPr="004F05AC" w:rsidRDefault="002152B3" w:rsidP="0059387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8"/>
              </w:rPr>
            </w:pPr>
          </w:p>
        </w:tc>
        <w:tc>
          <w:tcPr>
            <w:tcW w:w="630" w:type="dxa"/>
          </w:tcPr>
          <w:p w14:paraId="48670426" w14:textId="77777777" w:rsidR="002152B3" w:rsidRPr="004F05AC" w:rsidRDefault="002152B3" w:rsidP="0059387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8"/>
              </w:rPr>
            </w:pPr>
          </w:p>
        </w:tc>
        <w:tc>
          <w:tcPr>
            <w:tcW w:w="630" w:type="dxa"/>
          </w:tcPr>
          <w:p w14:paraId="33170DBB" w14:textId="77777777" w:rsidR="002152B3" w:rsidRPr="004F05AC" w:rsidRDefault="002152B3" w:rsidP="0059387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8"/>
              </w:rPr>
            </w:pPr>
          </w:p>
        </w:tc>
        <w:tc>
          <w:tcPr>
            <w:tcW w:w="630" w:type="dxa"/>
          </w:tcPr>
          <w:p w14:paraId="1676964E" w14:textId="77777777" w:rsidR="002152B3" w:rsidRPr="004F05AC" w:rsidRDefault="002152B3" w:rsidP="0059387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8"/>
              </w:rPr>
            </w:pPr>
          </w:p>
        </w:tc>
        <w:tc>
          <w:tcPr>
            <w:tcW w:w="6795" w:type="dxa"/>
          </w:tcPr>
          <w:p w14:paraId="5E70D9DE" w14:textId="77777777" w:rsidR="002152B3" w:rsidRPr="004F05AC" w:rsidRDefault="002152B3" w:rsidP="0059387F">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B Nazanin"/>
                <w:sz w:val="28"/>
                <w:rtl/>
              </w:rPr>
            </w:pPr>
            <w:r w:rsidRPr="004F05AC">
              <w:rPr>
                <w:rFonts w:cs="B Nazanin" w:hint="cs"/>
                <w:sz w:val="28"/>
                <w:rtl/>
              </w:rPr>
              <w:t>ارزش کار، ریشه در قصد و نیت افراد دارد نه در کسب نتایج.</w:t>
            </w:r>
          </w:p>
        </w:tc>
        <w:tc>
          <w:tcPr>
            <w:tcW w:w="506" w:type="dxa"/>
            <w:vAlign w:val="center"/>
          </w:tcPr>
          <w:p w14:paraId="2A6307F2" w14:textId="77777777" w:rsidR="002152B3" w:rsidRPr="004F05AC" w:rsidRDefault="002152B3" w:rsidP="006A22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b/>
                <w:bCs/>
                <w:sz w:val="28"/>
                <w:rtl/>
              </w:rPr>
            </w:pPr>
            <w:r w:rsidRPr="004F05AC">
              <w:rPr>
                <w:rFonts w:cs="B Nazanin" w:hint="cs"/>
                <w:b/>
                <w:bCs/>
                <w:sz w:val="28"/>
                <w:rtl/>
              </w:rPr>
              <w:t>17</w:t>
            </w:r>
          </w:p>
        </w:tc>
      </w:tr>
    </w:tbl>
    <w:p w14:paraId="5FA2EF2B" w14:textId="77777777" w:rsidR="002152B3" w:rsidRPr="004F05AC" w:rsidRDefault="002152B3" w:rsidP="002152B3">
      <w:pPr>
        <w:rPr>
          <w:rFonts w:cs="B Nazanin"/>
          <w:sz w:val="28"/>
          <w:rtl/>
        </w:rPr>
      </w:pPr>
    </w:p>
    <w:p w14:paraId="08BE2C67" w14:textId="77777777" w:rsidR="002152B3" w:rsidRPr="004F05AC" w:rsidRDefault="002152B3" w:rsidP="002152B3">
      <w:pPr>
        <w:rPr>
          <w:rFonts w:cs="B Nazanin"/>
          <w:sz w:val="28"/>
          <w:rtl/>
        </w:rPr>
      </w:pPr>
    </w:p>
    <w:p w14:paraId="705276FD" w14:textId="77777777" w:rsidR="00B803B5" w:rsidRDefault="002152B3" w:rsidP="006A22E9">
      <w:pPr>
        <w:jc w:val="both"/>
        <w:rPr>
          <w:rFonts w:cs="B Nazanin"/>
          <w:sz w:val="28"/>
          <w:shd w:val="clear" w:color="auto" w:fill="FFFFFF"/>
          <w:rtl/>
        </w:rPr>
      </w:pPr>
      <w:r w:rsidRPr="006A22E9">
        <w:rPr>
          <w:rFonts w:cs="B Nazanin" w:hint="cs"/>
          <w:b/>
          <w:bCs/>
          <w:sz w:val="28"/>
          <w:shd w:val="clear" w:color="auto" w:fill="FFFFFF"/>
          <w:rtl/>
        </w:rPr>
        <w:lastRenderedPageBreak/>
        <w:t>پرسشنامه اخلاق كاری اسلامي:</w:t>
      </w:r>
      <w:r w:rsidRPr="004F05AC">
        <w:rPr>
          <w:rFonts w:cs="B Nazanin" w:hint="cs"/>
          <w:sz w:val="28"/>
          <w:shd w:val="clear" w:color="auto" w:fill="FFFFFF"/>
          <w:rtl/>
        </w:rPr>
        <w:t xml:space="preserve"> براي سنجش اخلاق كاري اسلامي، از پرسش نامة هفده سؤالي علي (1988)</w:t>
      </w:r>
      <w:r w:rsidRPr="004F05AC">
        <w:rPr>
          <w:rFonts w:cs="B Nazanin" w:hint="cs"/>
          <w:sz w:val="28"/>
          <w:rtl/>
        </w:rPr>
        <w:t xml:space="preserve"> </w:t>
      </w:r>
      <w:r w:rsidRPr="004F05AC">
        <w:rPr>
          <w:rFonts w:cs="B Nazanin" w:hint="cs"/>
          <w:sz w:val="28"/>
          <w:shd w:val="clear" w:color="auto" w:fill="FFFFFF"/>
          <w:rtl/>
        </w:rPr>
        <w:t>كه توسط</w:t>
      </w:r>
      <w:r w:rsidRPr="004F05AC">
        <w:rPr>
          <w:rStyle w:val="apple-converted-space"/>
          <w:rFonts w:cs="B Nazanin" w:hint="cs"/>
          <w:sz w:val="28"/>
          <w:shd w:val="clear" w:color="auto" w:fill="FFFFFF"/>
        </w:rPr>
        <w:t> </w:t>
      </w:r>
      <w:r w:rsidRPr="004F05AC">
        <w:rPr>
          <w:rFonts w:cs="B Nazanin" w:hint="cs"/>
          <w:sz w:val="28"/>
          <w:shd w:val="clear" w:color="auto" w:fill="FFFFFF"/>
          <w:rtl/>
        </w:rPr>
        <w:t>علي</w:t>
      </w:r>
      <w:r w:rsidRPr="004F05AC">
        <w:rPr>
          <w:rStyle w:val="apple-converted-space"/>
          <w:rFonts w:cs="B Nazanin" w:hint="cs"/>
          <w:sz w:val="28"/>
          <w:shd w:val="clear" w:color="auto" w:fill="FFFFFF"/>
        </w:rPr>
        <w:t> </w:t>
      </w:r>
      <w:r w:rsidRPr="004F05AC">
        <w:rPr>
          <w:rFonts w:cs="B Nazanin" w:hint="cs"/>
          <w:sz w:val="28"/>
          <w:shd w:val="clear" w:color="auto" w:fill="FFFFFF"/>
          <w:rtl/>
        </w:rPr>
        <w:t>و</w:t>
      </w:r>
      <w:r w:rsidRPr="004F05AC">
        <w:rPr>
          <w:rStyle w:val="apple-converted-space"/>
          <w:rFonts w:cs="B Nazanin" w:hint="cs"/>
          <w:sz w:val="28"/>
          <w:shd w:val="clear" w:color="auto" w:fill="FFFFFF"/>
        </w:rPr>
        <w:t> </w:t>
      </w:r>
      <w:r w:rsidRPr="004F05AC">
        <w:rPr>
          <w:rFonts w:cs="B Nazanin" w:hint="cs"/>
          <w:sz w:val="28"/>
          <w:shd w:val="clear" w:color="auto" w:fill="FFFFFF"/>
          <w:rtl/>
        </w:rPr>
        <w:t>الكاظمي</w:t>
      </w:r>
      <w:r w:rsidRPr="004F05AC">
        <w:rPr>
          <w:rFonts w:cs="B Nazanin" w:hint="cs"/>
          <w:sz w:val="28"/>
          <w:rtl/>
        </w:rPr>
        <w:t xml:space="preserve"> </w:t>
      </w:r>
      <w:r w:rsidRPr="004F05AC">
        <w:rPr>
          <w:rFonts w:cs="B Nazanin" w:hint="cs"/>
          <w:sz w:val="28"/>
          <w:shd w:val="clear" w:color="auto" w:fill="FFFFFF"/>
          <w:rtl/>
        </w:rPr>
        <w:t>ارائه شده (2007) و قبلاً در ايران توسط</w:t>
      </w:r>
      <w:r w:rsidRPr="004F05AC">
        <w:rPr>
          <w:rStyle w:val="apple-converted-space"/>
          <w:rFonts w:cs="B Nazanin" w:hint="cs"/>
          <w:sz w:val="28"/>
          <w:shd w:val="clear" w:color="auto" w:fill="FFFFFF"/>
        </w:rPr>
        <w:t> </w:t>
      </w:r>
      <w:r w:rsidRPr="004F05AC">
        <w:rPr>
          <w:rFonts w:cs="B Nazanin" w:hint="cs"/>
          <w:sz w:val="28"/>
          <w:shd w:val="clear" w:color="auto" w:fill="FFFFFF"/>
          <w:rtl/>
        </w:rPr>
        <w:t>گل پرور</w:t>
      </w:r>
      <w:r w:rsidRPr="004F05AC">
        <w:rPr>
          <w:rStyle w:val="apple-converted-space"/>
          <w:rFonts w:cs="B Nazanin" w:hint="cs"/>
          <w:sz w:val="28"/>
          <w:shd w:val="clear" w:color="auto" w:fill="FFFFFF"/>
        </w:rPr>
        <w:t> </w:t>
      </w:r>
      <w:r w:rsidRPr="004F05AC">
        <w:rPr>
          <w:rFonts w:cs="B Nazanin" w:hint="cs"/>
          <w:sz w:val="28"/>
          <w:shd w:val="clear" w:color="auto" w:fill="FFFFFF"/>
          <w:rtl/>
        </w:rPr>
        <w:t>و</w:t>
      </w:r>
      <w:r w:rsidRPr="004F05AC">
        <w:rPr>
          <w:rStyle w:val="apple-converted-space"/>
          <w:rFonts w:cs="B Nazanin" w:hint="cs"/>
          <w:sz w:val="28"/>
          <w:shd w:val="clear" w:color="auto" w:fill="FFFFFF"/>
        </w:rPr>
        <w:t> </w:t>
      </w:r>
      <w:r w:rsidRPr="004F05AC">
        <w:rPr>
          <w:rFonts w:cs="B Nazanin" w:hint="cs"/>
          <w:sz w:val="28"/>
          <w:shd w:val="clear" w:color="auto" w:fill="FFFFFF"/>
          <w:rtl/>
        </w:rPr>
        <w:t>نادي</w:t>
      </w:r>
      <w:bookmarkStart w:id="0" w:name="_ednref20"/>
      <w:r w:rsidRPr="004F05AC">
        <w:rPr>
          <w:rFonts w:cs="B Nazanin"/>
          <w:sz w:val="28"/>
        </w:rPr>
        <w:fldChar w:fldCharType="begin"/>
      </w:r>
      <w:r w:rsidRPr="004F05AC">
        <w:rPr>
          <w:rFonts w:cs="B Nazanin"/>
          <w:sz w:val="28"/>
        </w:rPr>
        <w:instrText xml:space="preserve"> HYPERLINK "http://marefatefarhangi.nashriyat.ir/node/83" \l "_edn20" \o "" </w:instrText>
      </w:r>
      <w:r w:rsidRPr="004F05AC">
        <w:rPr>
          <w:rFonts w:cs="B Nazanin"/>
          <w:sz w:val="28"/>
        </w:rPr>
      </w:r>
      <w:r w:rsidRPr="004F05AC">
        <w:rPr>
          <w:rFonts w:cs="B Nazanin"/>
          <w:sz w:val="28"/>
        </w:rPr>
        <w:fldChar w:fldCharType="end"/>
      </w:r>
      <w:bookmarkEnd w:id="0"/>
      <w:r w:rsidRPr="004F05AC">
        <w:rPr>
          <w:rFonts w:cs="B Nazanin" w:hint="cs"/>
          <w:sz w:val="28"/>
          <w:rtl/>
        </w:rPr>
        <w:t xml:space="preserve"> </w:t>
      </w:r>
      <w:r w:rsidRPr="004F05AC">
        <w:rPr>
          <w:rFonts w:cs="B Nazanin" w:hint="cs"/>
          <w:sz w:val="28"/>
          <w:shd w:val="clear" w:color="auto" w:fill="FFFFFF"/>
          <w:rtl/>
        </w:rPr>
        <w:t>ترجمه و اعتباريابي گرديده است، استفاده می شود (1390).</w:t>
      </w:r>
    </w:p>
    <w:p w14:paraId="275C8FF5" w14:textId="77777777" w:rsidR="00B803B5" w:rsidRDefault="002152B3" w:rsidP="006A22E9">
      <w:pPr>
        <w:jc w:val="both"/>
        <w:rPr>
          <w:rFonts w:cs="B Nazanin"/>
          <w:sz w:val="28"/>
          <w:shd w:val="clear" w:color="auto" w:fill="FFFFFF"/>
          <w:rtl/>
        </w:rPr>
      </w:pPr>
      <w:r w:rsidRPr="004F05AC">
        <w:rPr>
          <w:rFonts w:cs="B Nazanin" w:hint="cs"/>
          <w:sz w:val="28"/>
          <w:shd w:val="clear" w:color="auto" w:fill="FFFFFF"/>
          <w:rtl/>
        </w:rPr>
        <w:t xml:space="preserve"> اين پرسش نامه بر مبناي توصيه هاي دين اسلام در باب كار، تهيه و ساخته شده است. تمركز اصلي در اين پرسش نامه بر اين ديدگاه قرار دارد كه كار، انسان ها را قادر مي سازد تا افزون بر كسب استقلال، به حرمت نفس، رضايت و كامروايي دست يابند. </w:t>
      </w:r>
    </w:p>
    <w:p w14:paraId="4169D9B5" w14:textId="77777777" w:rsidR="00B803B5" w:rsidRDefault="002152B3" w:rsidP="006A22E9">
      <w:pPr>
        <w:jc w:val="both"/>
        <w:rPr>
          <w:rFonts w:cs="B Nazanin"/>
          <w:sz w:val="28"/>
          <w:shd w:val="clear" w:color="auto" w:fill="FFFFFF"/>
          <w:rtl/>
        </w:rPr>
      </w:pPr>
      <w:r w:rsidRPr="004F05AC">
        <w:rPr>
          <w:rFonts w:cs="B Nazanin" w:hint="cs"/>
          <w:sz w:val="28"/>
          <w:shd w:val="clear" w:color="auto" w:fill="FFFFFF"/>
          <w:rtl/>
        </w:rPr>
        <w:t xml:space="preserve">در عين حال، در اين پرسش نامه موفقيت و پيشرفت در شغل، به كار سخت و تعهد به شغل بستگي دارد. </w:t>
      </w:r>
    </w:p>
    <w:p w14:paraId="4FE10F89" w14:textId="77777777" w:rsidR="00B803B5" w:rsidRDefault="002152B3" w:rsidP="006A22E9">
      <w:pPr>
        <w:jc w:val="both"/>
        <w:rPr>
          <w:rFonts w:cs="B Nazanin"/>
          <w:sz w:val="28"/>
          <w:shd w:val="clear" w:color="auto" w:fill="FFFFFF"/>
          <w:rtl/>
        </w:rPr>
      </w:pPr>
      <w:r w:rsidRPr="004F05AC">
        <w:rPr>
          <w:rFonts w:cs="B Nazanin" w:hint="cs"/>
          <w:sz w:val="28"/>
          <w:shd w:val="clear" w:color="auto" w:fill="FFFFFF"/>
          <w:rtl/>
        </w:rPr>
        <w:t>اين پرسش نامه بر مقياس پنج درجه اي پاسخ داده مي شود (كاملاً صحيح است=5 تا اصلاً صحيح نيست=1) و توسط</w:t>
      </w:r>
      <w:r w:rsidRPr="004F05AC">
        <w:rPr>
          <w:rStyle w:val="apple-converted-space"/>
          <w:rFonts w:cs="B Nazanin" w:hint="cs"/>
          <w:sz w:val="28"/>
          <w:shd w:val="clear" w:color="auto" w:fill="FFFFFF"/>
        </w:rPr>
        <w:t> </w:t>
      </w:r>
      <w:r w:rsidRPr="004F05AC">
        <w:rPr>
          <w:rFonts w:cs="B Nazanin" w:hint="cs"/>
          <w:sz w:val="28"/>
          <w:shd w:val="clear" w:color="auto" w:fill="FFFFFF"/>
          <w:rtl/>
        </w:rPr>
        <w:t>علي</w:t>
      </w:r>
      <w:r w:rsidRPr="004F05AC">
        <w:rPr>
          <w:rStyle w:val="apple-converted-space"/>
          <w:rFonts w:cs="B Nazanin" w:hint="cs"/>
          <w:sz w:val="28"/>
          <w:shd w:val="clear" w:color="auto" w:fill="FFFFFF"/>
        </w:rPr>
        <w:t> </w:t>
      </w:r>
      <w:r w:rsidRPr="004F05AC">
        <w:rPr>
          <w:rFonts w:cs="B Nazanin" w:hint="cs"/>
          <w:sz w:val="28"/>
          <w:shd w:val="clear" w:color="auto" w:fill="FFFFFF"/>
          <w:rtl/>
        </w:rPr>
        <w:t>و</w:t>
      </w:r>
      <w:r w:rsidRPr="004F05AC">
        <w:rPr>
          <w:rStyle w:val="apple-converted-space"/>
          <w:rFonts w:cs="B Nazanin" w:hint="cs"/>
          <w:sz w:val="28"/>
          <w:shd w:val="clear" w:color="auto" w:fill="FFFFFF"/>
        </w:rPr>
        <w:t> </w:t>
      </w:r>
      <w:r w:rsidRPr="004F05AC">
        <w:rPr>
          <w:rFonts w:cs="B Nazanin" w:hint="cs"/>
          <w:sz w:val="28"/>
          <w:shd w:val="clear" w:color="auto" w:fill="FFFFFF"/>
          <w:rtl/>
        </w:rPr>
        <w:t>الكاظمي (2007)</w:t>
      </w:r>
      <w:r w:rsidRPr="004F05AC">
        <w:rPr>
          <w:rFonts w:cs="B Nazanin" w:hint="cs"/>
          <w:sz w:val="28"/>
          <w:rtl/>
        </w:rPr>
        <w:t xml:space="preserve"> </w:t>
      </w:r>
      <w:r w:rsidRPr="004F05AC">
        <w:rPr>
          <w:rFonts w:cs="B Nazanin" w:hint="cs"/>
          <w:sz w:val="28"/>
          <w:shd w:val="clear" w:color="auto" w:fill="FFFFFF"/>
          <w:rtl/>
        </w:rPr>
        <w:t xml:space="preserve">آلفاي كرونباخ آن 85/0 گزارش شده است. </w:t>
      </w:r>
    </w:p>
    <w:p w14:paraId="7E77738D" w14:textId="77777777" w:rsidR="00B803B5" w:rsidRDefault="002152B3" w:rsidP="006A22E9">
      <w:pPr>
        <w:jc w:val="both"/>
        <w:rPr>
          <w:rFonts w:cs="B Nazanin"/>
          <w:sz w:val="28"/>
          <w:shd w:val="clear" w:color="auto" w:fill="FFFFFF"/>
          <w:rtl/>
        </w:rPr>
      </w:pPr>
      <w:r w:rsidRPr="004F05AC">
        <w:rPr>
          <w:rFonts w:cs="B Nazanin" w:hint="cs"/>
          <w:sz w:val="28"/>
          <w:shd w:val="clear" w:color="auto" w:fill="FFFFFF"/>
          <w:rtl/>
        </w:rPr>
        <w:t>گل پرور</w:t>
      </w:r>
      <w:r w:rsidRPr="004F05AC">
        <w:rPr>
          <w:rStyle w:val="apple-converted-space"/>
          <w:rFonts w:cs="B Nazanin" w:hint="cs"/>
          <w:sz w:val="28"/>
          <w:shd w:val="clear" w:color="auto" w:fill="FFFFFF"/>
        </w:rPr>
        <w:t> </w:t>
      </w:r>
      <w:r w:rsidRPr="004F05AC">
        <w:rPr>
          <w:rFonts w:cs="B Nazanin" w:hint="cs"/>
          <w:sz w:val="28"/>
          <w:shd w:val="clear" w:color="auto" w:fill="FFFFFF"/>
          <w:rtl/>
        </w:rPr>
        <w:t>و</w:t>
      </w:r>
      <w:r w:rsidRPr="004F05AC">
        <w:rPr>
          <w:rStyle w:val="apple-converted-space"/>
          <w:rFonts w:cs="B Nazanin" w:hint="cs"/>
          <w:sz w:val="28"/>
          <w:shd w:val="clear" w:color="auto" w:fill="FFFFFF"/>
        </w:rPr>
        <w:t> </w:t>
      </w:r>
      <w:r w:rsidRPr="004F05AC">
        <w:rPr>
          <w:rFonts w:cs="B Nazanin" w:hint="cs"/>
          <w:sz w:val="28"/>
          <w:shd w:val="clear" w:color="auto" w:fill="FFFFFF"/>
          <w:rtl/>
        </w:rPr>
        <w:t>نادي (1390)</w:t>
      </w:r>
      <w:r w:rsidRPr="004F05AC">
        <w:rPr>
          <w:rFonts w:cs="B Nazanin" w:hint="cs"/>
          <w:sz w:val="28"/>
          <w:rtl/>
        </w:rPr>
        <w:t xml:space="preserve"> </w:t>
      </w:r>
      <w:r w:rsidRPr="004F05AC">
        <w:rPr>
          <w:rFonts w:cs="B Nazanin" w:hint="cs"/>
          <w:sz w:val="28"/>
          <w:shd w:val="clear" w:color="auto" w:fill="FFFFFF"/>
          <w:rtl/>
        </w:rPr>
        <w:t>نيز روايي سازه و پايايي اين پرسش نامه را در ايران مستند ساخته و نشان داده اند كه اين پرسش نامه در ميان اعضاي نمونه در محيط هاي كار، داراي ساختار دوعاملي است.</w:t>
      </w:r>
    </w:p>
    <w:p w14:paraId="57257B0A" w14:textId="77777777" w:rsidR="00B803B5" w:rsidRDefault="002152B3" w:rsidP="006A22E9">
      <w:pPr>
        <w:jc w:val="both"/>
        <w:rPr>
          <w:rFonts w:cs="B Nazanin"/>
          <w:sz w:val="28"/>
          <w:shd w:val="clear" w:color="auto" w:fill="FFFFFF"/>
          <w:rtl/>
        </w:rPr>
      </w:pPr>
      <w:r w:rsidRPr="004F05AC">
        <w:rPr>
          <w:rFonts w:cs="B Nazanin" w:hint="cs"/>
          <w:sz w:val="28"/>
          <w:shd w:val="clear" w:color="auto" w:fill="FFFFFF"/>
          <w:rtl/>
        </w:rPr>
        <w:t xml:space="preserve"> از</w:t>
      </w:r>
      <w:r w:rsidR="00B803B5">
        <w:rPr>
          <w:rFonts w:cs="B Nazanin" w:hint="cs"/>
          <w:sz w:val="28"/>
          <w:shd w:val="clear" w:color="auto" w:fill="FFFFFF"/>
          <w:rtl/>
        </w:rPr>
        <w:t xml:space="preserve"> </w:t>
      </w:r>
      <w:r w:rsidRPr="004F05AC">
        <w:rPr>
          <w:rFonts w:cs="B Nazanin" w:hint="cs"/>
          <w:sz w:val="28"/>
          <w:shd w:val="clear" w:color="auto" w:fill="FFFFFF"/>
          <w:rtl/>
        </w:rPr>
        <w:t>آنجا</w:t>
      </w:r>
      <w:r w:rsidR="00B803B5">
        <w:rPr>
          <w:rFonts w:cs="B Nazanin" w:hint="cs"/>
          <w:sz w:val="28"/>
          <w:shd w:val="clear" w:color="auto" w:fill="FFFFFF"/>
          <w:rtl/>
        </w:rPr>
        <w:t xml:space="preserve"> </w:t>
      </w:r>
      <w:r w:rsidRPr="004F05AC">
        <w:rPr>
          <w:rFonts w:cs="B Nazanin" w:hint="cs"/>
          <w:sz w:val="28"/>
          <w:shd w:val="clear" w:color="auto" w:fill="FFFFFF"/>
          <w:rtl/>
        </w:rPr>
        <w:t xml:space="preserve">كه اين پرسش نامه در اين پژوهش بر روي دانشجويان دختر اجرا گرديد، دوباره تحليل عاملي، اكتشافي بر روي آن انجام شد. اين تحليل عاملي، ساختاري سه عاملي را در بين دانشجويان دختر به دست داد. </w:t>
      </w:r>
    </w:p>
    <w:p w14:paraId="6ADB3811" w14:textId="39C1B40F" w:rsidR="006A22E9" w:rsidRDefault="002152B3" w:rsidP="006A22E9">
      <w:pPr>
        <w:jc w:val="both"/>
        <w:rPr>
          <w:rFonts w:cs="B Nazanin"/>
          <w:sz w:val="28"/>
          <w:shd w:val="clear" w:color="auto" w:fill="FFFFFF"/>
          <w:rtl/>
        </w:rPr>
      </w:pPr>
      <w:r w:rsidRPr="004F05AC">
        <w:rPr>
          <w:rFonts w:cs="B Nazanin" w:hint="cs"/>
          <w:sz w:val="28"/>
          <w:shd w:val="clear" w:color="auto" w:fill="FFFFFF"/>
          <w:rtl/>
        </w:rPr>
        <w:t xml:space="preserve">بر اساس پرسش هاي قرار گرفته بر عوامل، سه عامل مورد نظر، به ترتيب كار مفيد (با پنج پرسش)، كار دقيق و انسان دوستانه (با شش پرسش) و استقلال و سودمندي اجتماعي (با هفت پرسش) نام گرفتند. </w:t>
      </w:r>
    </w:p>
    <w:p w14:paraId="2140CE19" w14:textId="53EE156F" w:rsidR="006A22E9" w:rsidRPr="006A22E9" w:rsidRDefault="006A22E9" w:rsidP="006A22E9">
      <w:pPr>
        <w:jc w:val="both"/>
        <w:rPr>
          <w:rFonts w:cs="B Nazanin"/>
          <w:sz w:val="28"/>
          <w:shd w:val="clear" w:color="auto" w:fill="FFFFFF"/>
          <w:rtl/>
        </w:rPr>
      </w:pPr>
    </w:p>
    <w:p w14:paraId="126449A0" w14:textId="2E87F4A8" w:rsidR="002152B3" w:rsidRPr="002152B3" w:rsidRDefault="002152B3" w:rsidP="002152B3">
      <w:pPr>
        <w:jc w:val="both"/>
        <w:rPr>
          <w:rFonts w:ascii="Abadi MT Condensed Light" w:hAnsi="Abadi MT Condensed Light" w:cs="B Nazanin"/>
          <w:b/>
          <w:bCs/>
          <w:sz w:val="28"/>
          <w:rtl/>
        </w:rPr>
      </w:pPr>
      <w:r w:rsidRPr="002152B3">
        <w:rPr>
          <w:rFonts w:ascii="Abadi MT Condensed Light" w:hAnsi="Abadi MT Condensed Light" w:cs="B Nazanin" w:hint="cs"/>
          <w:b/>
          <w:bCs/>
          <w:sz w:val="28"/>
          <w:rtl/>
        </w:rPr>
        <w:t>منابع:</w:t>
      </w:r>
    </w:p>
    <w:p w14:paraId="2C6938AC" w14:textId="77777777" w:rsidR="002152B3" w:rsidRPr="004F05AC" w:rsidRDefault="002152B3" w:rsidP="002152B3">
      <w:pPr>
        <w:shd w:val="clear" w:color="auto" w:fill="FFFFFF"/>
        <w:jc w:val="both"/>
        <w:outlineLvl w:val="1"/>
        <w:rPr>
          <w:rFonts w:ascii="Times New Roman" w:hAnsi="Times New Roman" w:cs="B Nazanin"/>
          <w:sz w:val="28"/>
          <w:rtl/>
        </w:rPr>
      </w:pPr>
      <w:r w:rsidRPr="004F05AC">
        <w:rPr>
          <w:rFonts w:ascii="Times New Roman" w:hAnsi="Times New Roman" w:cs="B Nazanin"/>
          <w:sz w:val="28"/>
          <w:rtl/>
        </w:rPr>
        <w:t>گل پرور</w:t>
      </w:r>
      <w:r w:rsidRPr="004F05AC">
        <w:rPr>
          <w:rFonts w:ascii="Times New Roman" w:hAnsi="Times New Roman" w:cs="B Nazanin" w:hint="cs"/>
          <w:sz w:val="28"/>
          <w:rtl/>
        </w:rPr>
        <w:t>، محسن</w:t>
      </w:r>
      <w:r w:rsidRPr="004F05AC">
        <w:rPr>
          <w:rFonts w:ascii="Times New Roman" w:hAnsi="Times New Roman" w:cs="B Nazanin"/>
          <w:sz w:val="28"/>
          <w:rtl/>
        </w:rPr>
        <w:t xml:space="preserve"> و نادي</w:t>
      </w:r>
      <w:r w:rsidRPr="004F05AC">
        <w:rPr>
          <w:rFonts w:ascii="Times New Roman" w:hAnsi="Times New Roman" w:cs="B Nazanin" w:hint="cs"/>
          <w:sz w:val="28"/>
          <w:rtl/>
        </w:rPr>
        <w:t>،</w:t>
      </w:r>
      <w:r w:rsidRPr="004F05AC">
        <w:rPr>
          <w:rFonts w:ascii="Times New Roman" w:hAnsi="Times New Roman" w:cs="B Nazanin"/>
          <w:sz w:val="28"/>
          <w:rtl/>
        </w:rPr>
        <w:t xml:space="preserve"> محمدعلي </w:t>
      </w:r>
      <w:r w:rsidRPr="004F05AC">
        <w:rPr>
          <w:rFonts w:ascii="Times New Roman" w:hAnsi="Times New Roman" w:cs="B Nazanin" w:hint="cs"/>
          <w:sz w:val="28"/>
          <w:rtl/>
        </w:rPr>
        <w:t>(1390).</w:t>
      </w:r>
      <w:r w:rsidRPr="004F05AC">
        <w:rPr>
          <w:rFonts w:ascii="Times New Roman" w:hAnsi="Times New Roman" w:cs="B Nazanin"/>
          <w:sz w:val="28"/>
          <w:rtl/>
        </w:rPr>
        <w:t xml:space="preserve"> نقش ميانجي وفاداري سازماني در رابطه خلاق كاري با رفتار هاي انحرافي در محيط كار</w:t>
      </w:r>
      <w:r w:rsidRPr="004F05AC">
        <w:rPr>
          <w:rFonts w:ascii="Times New Roman" w:hAnsi="Times New Roman" w:cs="B Nazanin" w:hint="cs"/>
          <w:sz w:val="28"/>
          <w:rtl/>
        </w:rPr>
        <w:t>.</w:t>
      </w:r>
      <w:r w:rsidRPr="004F05AC">
        <w:rPr>
          <w:rStyle w:val="apple-converted-space"/>
          <w:rFonts w:cs="Calibri" w:hint="cs"/>
          <w:sz w:val="28"/>
          <w:rtl/>
        </w:rPr>
        <w:t> </w:t>
      </w:r>
      <w:r w:rsidRPr="004F05AC">
        <w:rPr>
          <w:rFonts w:ascii="Times New Roman" w:hAnsi="Times New Roman" w:cs="B Nazanin"/>
          <w:sz w:val="28"/>
          <w:rtl/>
        </w:rPr>
        <w:t>اخلاق در علوم و فناوري، سال ششم، شماره 1، ص 43-52.</w:t>
      </w:r>
    </w:p>
    <w:p w14:paraId="5BAFE524" w14:textId="77777777" w:rsidR="002152B3" w:rsidRPr="004F05AC" w:rsidRDefault="002152B3" w:rsidP="002152B3">
      <w:pPr>
        <w:tabs>
          <w:tab w:val="right" w:pos="8573"/>
        </w:tabs>
        <w:bidi w:val="0"/>
        <w:jc w:val="both"/>
        <w:rPr>
          <w:rFonts w:ascii="Times New Roman" w:hAnsi="Times New Roman" w:cs="B Nazanin"/>
          <w:sz w:val="28"/>
        </w:rPr>
      </w:pPr>
      <w:r w:rsidRPr="004F05AC">
        <w:rPr>
          <w:rFonts w:ascii="Times New Roman" w:hAnsi="Times New Roman" w:cs="B Nazanin"/>
          <w:sz w:val="28"/>
        </w:rPr>
        <w:t>Ali, AJ. (1988). "Scaling an Islamic work ethic".</w:t>
      </w:r>
      <w:r w:rsidRPr="004F05AC">
        <w:rPr>
          <w:rStyle w:val="apple-converted-space"/>
          <w:rFonts w:ascii="Times New Roman" w:hAnsi="Times New Roman" w:cs="B Nazanin"/>
          <w:sz w:val="28"/>
        </w:rPr>
        <w:t> </w:t>
      </w:r>
      <w:r w:rsidRPr="004F05AC">
        <w:rPr>
          <w:rFonts w:ascii="Times New Roman" w:hAnsi="Times New Roman" w:cs="B Nazanin"/>
          <w:sz w:val="28"/>
        </w:rPr>
        <w:t>The Journal of Social Psychology, 128, 575-583.</w:t>
      </w:r>
    </w:p>
    <w:p w14:paraId="57B1DFFD" w14:textId="2E89015C" w:rsidR="0030311D" w:rsidRPr="00B803B5" w:rsidRDefault="00000000" w:rsidP="00B803B5">
      <w:pPr>
        <w:tabs>
          <w:tab w:val="right" w:pos="8573"/>
        </w:tabs>
        <w:bidi w:val="0"/>
        <w:jc w:val="both"/>
        <w:rPr>
          <w:rFonts w:ascii="Times New Roman" w:hAnsi="Times New Roman" w:cs="B Nazanin"/>
          <w:sz w:val="28"/>
        </w:rPr>
      </w:pPr>
      <w:hyperlink r:id="rId4" w:history="1">
        <w:r w:rsidR="002152B3" w:rsidRPr="004F05AC">
          <w:rPr>
            <w:rStyle w:val="Hyperlink"/>
            <w:rFonts w:ascii="Times New Roman" w:hAnsi="Times New Roman" w:cs="B Nazanin"/>
            <w:color w:val="auto"/>
            <w:sz w:val="28"/>
          </w:rPr>
          <w:t>Ali</w:t>
        </w:r>
      </w:hyperlink>
      <w:r w:rsidR="002152B3" w:rsidRPr="004F05AC">
        <w:rPr>
          <w:rFonts w:ascii="Times New Roman" w:hAnsi="Times New Roman" w:cs="B Nazanin"/>
          <w:sz w:val="28"/>
        </w:rPr>
        <w:t>, AJ.</w:t>
      </w:r>
      <w:r w:rsidR="002152B3" w:rsidRPr="004F05AC">
        <w:rPr>
          <w:rFonts w:ascii="Times New Roman" w:hAnsi="Times New Roman" w:cs="B Nazanin"/>
          <w:sz w:val="28"/>
          <w:shd w:val="clear" w:color="auto" w:fill="FFFFFF"/>
        </w:rPr>
        <w:t>,</w:t>
      </w:r>
      <w:r w:rsidR="002152B3" w:rsidRPr="004F05AC">
        <w:rPr>
          <w:rStyle w:val="apple-converted-space"/>
          <w:rFonts w:ascii="Times New Roman" w:hAnsi="Times New Roman" w:cs="B Nazanin"/>
          <w:sz w:val="28"/>
          <w:shd w:val="clear" w:color="auto" w:fill="FFFFFF"/>
        </w:rPr>
        <w:t xml:space="preserve"> &amp; </w:t>
      </w:r>
      <w:hyperlink r:id="rId5" w:history="1">
        <w:r w:rsidR="002152B3" w:rsidRPr="004F05AC">
          <w:rPr>
            <w:rStyle w:val="Hyperlink"/>
            <w:rFonts w:ascii="Times New Roman" w:hAnsi="Times New Roman" w:cs="B Nazanin"/>
            <w:color w:val="auto"/>
            <w:sz w:val="28"/>
            <w:shd w:val="clear" w:color="auto" w:fill="FFFFFF"/>
          </w:rPr>
          <w:t>Al</w:t>
        </w:r>
        <w:r w:rsidR="002152B3" w:rsidRPr="004F05AC">
          <w:rPr>
            <w:rStyle w:val="Hyperlink"/>
            <w:rFonts w:ascii="Cambria Math" w:hAnsi="Cambria Math" w:cs="B Nazanin"/>
            <w:color w:val="auto"/>
            <w:sz w:val="28"/>
            <w:shd w:val="clear" w:color="auto" w:fill="FFFFFF"/>
          </w:rPr>
          <w:t>‐</w:t>
        </w:r>
        <w:proofErr w:type="spellStart"/>
        <w:r w:rsidR="002152B3" w:rsidRPr="004F05AC">
          <w:rPr>
            <w:rStyle w:val="Hyperlink"/>
            <w:rFonts w:ascii="Times New Roman" w:hAnsi="Times New Roman" w:cs="B Nazanin"/>
            <w:color w:val="auto"/>
            <w:sz w:val="28"/>
            <w:shd w:val="clear" w:color="auto" w:fill="FFFFFF"/>
          </w:rPr>
          <w:t>Kazemi</w:t>
        </w:r>
        <w:proofErr w:type="spellEnd"/>
      </w:hyperlink>
      <w:r w:rsidR="002152B3" w:rsidRPr="004F05AC">
        <w:rPr>
          <w:rFonts w:ascii="Times New Roman" w:hAnsi="Times New Roman" w:cs="B Nazanin"/>
          <w:sz w:val="28"/>
          <w:shd w:val="clear" w:color="auto" w:fill="FFFFFF"/>
        </w:rPr>
        <w:t>, A. (2007) "Islamic work ethic in Kuwait".</w:t>
      </w:r>
      <w:r w:rsidR="002152B3" w:rsidRPr="004F05AC">
        <w:rPr>
          <w:rStyle w:val="apple-converted-space"/>
          <w:rFonts w:ascii="Times New Roman" w:hAnsi="Times New Roman" w:cs="B Nazanin"/>
          <w:sz w:val="28"/>
          <w:shd w:val="clear" w:color="auto" w:fill="FFFFFF"/>
        </w:rPr>
        <w:t> </w:t>
      </w:r>
      <w:r w:rsidR="002152B3" w:rsidRPr="004F05AC">
        <w:rPr>
          <w:rFonts w:ascii="Times New Roman" w:hAnsi="Times New Roman" w:cs="B Nazanin"/>
          <w:sz w:val="28"/>
        </w:rPr>
        <w:t>Cross Cultural Management: An International Journal</w:t>
      </w:r>
      <w:r w:rsidR="002152B3" w:rsidRPr="004F05AC">
        <w:rPr>
          <w:rFonts w:ascii="Times New Roman" w:hAnsi="Times New Roman" w:cs="B Nazanin"/>
          <w:sz w:val="28"/>
          <w:shd w:val="clear" w:color="auto" w:fill="FFFFFF"/>
        </w:rPr>
        <w:t>, 14(2): 93-104</w:t>
      </w:r>
      <w:r w:rsidR="002152B3" w:rsidRPr="004F05AC">
        <w:rPr>
          <w:rFonts w:ascii="Times New Roman" w:hAnsi="Times New Roman" w:cs="B Nazanin"/>
          <w:sz w:val="28"/>
        </w:rPr>
        <w:t>.</w:t>
      </w:r>
    </w:p>
    <w:sectPr w:rsidR="0030311D" w:rsidRPr="00B803B5" w:rsidSect="004F05AC">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Lotus">
    <w:panose1 w:val="00000400000000000000"/>
    <w:charset w:val="B2"/>
    <w:family w:val="auto"/>
    <w:pitch w:val="variable"/>
    <w:sig w:usb0="00002001" w:usb1="80000000" w:usb2="00000008" w:usb3="00000000" w:csb0="00000040" w:csb1="00000000"/>
  </w:font>
  <w:font w:name="Times New Roman">
    <w:panose1 w:val="02020603050405020304"/>
    <w:charset w:val="00"/>
    <w:family w:val="roman"/>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Abadi MT Condensed Light">
    <w:altName w:val="Arial Narrow"/>
    <w:panose1 w:val="00000000000000000000"/>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483"/>
    <w:rsid w:val="002152B3"/>
    <w:rsid w:val="0030311D"/>
    <w:rsid w:val="006A22E9"/>
    <w:rsid w:val="00B803B5"/>
    <w:rsid w:val="00EA14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59368"/>
  <w15:chartTrackingRefBased/>
  <w15:docId w15:val="{22A04CFA-1F45-4CCF-BDBC-E40AA3A82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2B3"/>
    <w:pPr>
      <w:bidi/>
      <w:spacing w:after="200" w:line="276" w:lineRule="auto"/>
    </w:pPr>
    <w:rPr>
      <w:rFonts w:ascii="Calibri" w:eastAsia="Calibri" w:hAnsi="Calibri" w:cs="B Lotus"/>
      <w:szCs w:val="28"/>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rsid w:val="002152B3"/>
  </w:style>
  <w:style w:type="character" w:styleId="Hyperlink">
    <w:name w:val="Hyperlink"/>
    <w:uiPriority w:val="99"/>
    <w:semiHidden/>
    <w:unhideWhenUsed/>
    <w:rsid w:val="002152B3"/>
    <w:rPr>
      <w:color w:val="0000FF"/>
      <w:u w:val="single"/>
    </w:rPr>
  </w:style>
  <w:style w:type="table" w:styleId="GridTable4-Accent3">
    <w:name w:val="Grid Table 4 Accent 3"/>
    <w:basedOn w:val="TableNormal"/>
    <w:uiPriority w:val="49"/>
    <w:rsid w:val="002152B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emeraldinsight.com/action/doSearch?ContribStored=Al-Kazemi%2C+A+A" TargetMode="External"/><Relationship Id="rId4" Type="http://schemas.openxmlformats.org/officeDocument/2006/relationships/hyperlink" Target="http://www.emeraldinsight.com/action/doSearch?ContribStored=Ali%2C+A+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461</Words>
  <Characters>2631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KaraPardazesh</dc:creator>
  <cp:keywords/>
  <dc:description/>
  <cp:lastModifiedBy>KaraPardazesh</cp:lastModifiedBy>
  <cp:revision>3</cp:revision>
  <dcterms:created xsi:type="dcterms:W3CDTF">2022-12-23T18:58:00Z</dcterms:created>
  <dcterms:modified xsi:type="dcterms:W3CDTF">2022-12-24T06:32:00Z</dcterms:modified>
</cp:coreProperties>
</file>