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228" w:rsidRPr="004C1228" w:rsidRDefault="004C1228" w:rsidP="004C1228">
      <w:pPr>
        <w:pStyle w:val="Heading1"/>
        <w:jc w:val="center"/>
        <w:rPr>
          <w:rtl/>
        </w:rPr>
      </w:pPr>
      <w:bookmarkStart w:id="0" w:name="_GoBack"/>
      <w:r w:rsidRPr="004C1228">
        <w:rPr>
          <w:rFonts w:hint="cs"/>
          <w:rtl/>
        </w:rPr>
        <w:t>پرسشنامه</w:t>
      </w:r>
      <w:r w:rsidRPr="004C1228">
        <w:rPr>
          <w:rtl/>
        </w:rPr>
        <w:t xml:space="preserve"> اشتیاق شغلی</w:t>
      </w:r>
      <w:r w:rsidRPr="004C1228">
        <w:rPr>
          <w:rFonts w:hint="cs"/>
          <w:rtl/>
        </w:rPr>
        <w:t xml:space="preserve"> (</w:t>
      </w:r>
      <w:r w:rsidRPr="004C1228">
        <w:rPr>
          <w:rtl/>
        </w:rPr>
        <w:t>اسکاوفل</w:t>
      </w:r>
      <w:r w:rsidRPr="004C1228">
        <w:rPr>
          <w:rFonts w:hint="cs"/>
          <w:rtl/>
        </w:rPr>
        <w:t xml:space="preserve">ی و همکاران - </w:t>
      </w:r>
      <w:r w:rsidRPr="004C1228">
        <w:rPr>
          <w:rFonts w:hint="cs"/>
          <w:b/>
          <w:bCs/>
          <w:rtl/>
        </w:rPr>
        <w:t>200</w:t>
      </w:r>
      <w:r>
        <w:rPr>
          <w:rFonts w:hint="cs"/>
          <w:b/>
          <w:bCs/>
          <w:rtl/>
        </w:rPr>
        <w:t>2</w:t>
      </w:r>
      <w:r w:rsidRPr="004C1228">
        <w:rPr>
          <w:rFonts w:hint="cs"/>
          <w:rtl/>
        </w:rPr>
        <w:t>)</w:t>
      </w:r>
    </w:p>
    <w:bookmarkEnd w:id="0"/>
    <w:p w:rsidR="004C1228" w:rsidRPr="004C1228" w:rsidRDefault="004C1228" w:rsidP="004C1228">
      <w:pPr>
        <w:rPr>
          <w:rtl/>
        </w:rPr>
      </w:pPr>
    </w:p>
    <w:p w:rsidR="004C1228" w:rsidRPr="004C1228" w:rsidRDefault="004C1228" w:rsidP="004C1228">
      <w:pPr>
        <w:rPr>
          <w:sz w:val="28"/>
          <w:szCs w:val="28"/>
          <w:rtl/>
        </w:rPr>
      </w:pPr>
      <w:r w:rsidRPr="004C1228">
        <w:rPr>
          <w:sz w:val="28"/>
          <w:szCs w:val="28"/>
          <w:rtl/>
        </w:rPr>
        <w:t>پرسشنامه اشت</w:t>
      </w:r>
      <w:r w:rsidRPr="004C1228">
        <w:rPr>
          <w:rFonts w:hint="cs"/>
          <w:sz w:val="28"/>
          <w:szCs w:val="28"/>
          <w:rtl/>
        </w:rPr>
        <w:t>یاق</w:t>
      </w:r>
      <w:r w:rsidRPr="004C1228">
        <w:rPr>
          <w:sz w:val="28"/>
          <w:szCs w:val="28"/>
          <w:rtl/>
        </w:rPr>
        <w:t xml:space="preserve"> شغل</w:t>
      </w:r>
      <w:r w:rsidRPr="004C1228">
        <w:rPr>
          <w:rFonts w:hint="cs"/>
          <w:sz w:val="28"/>
          <w:szCs w:val="28"/>
          <w:rtl/>
        </w:rPr>
        <w:t>ی</w:t>
      </w:r>
      <w:r w:rsidRPr="004C1228">
        <w:rPr>
          <w:sz w:val="28"/>
          <w:szCs w:val="28"/>
          <w:rtl/>
        </w:rPr>
        <w:t xml:space="preserve"> توسط اسکاوفلی، سالانواء گنزالزروما و بی</w:t>
      </w:r>
      <w:r w:rsidRPr="004C1228">
        <w:rPr>
          <w:rFonts w:hint="cs"/>
          <w:sz w:val="28"/>
          <w:szCs w:val="28"/>
          <w:rtl/>
        </w:rPr>
        <w:t>ک</w:t>
      </w:r>
      <w:r w:rsidRPr="004C1228">
        <w:rPr>
          <w:sz w:val="28"/>
          <w:szCs w:val="28"/>
          <w:rtl/>
        </w:rPr>
        <w:t>ر در سال ۲۰۰۲ طراحی شده است. شامل سه خرده مقیاس است که عبارتند از: ۱- خرده مقیاس شوق داشتن به کار (گویه های ۱ تا ۶)، ۲- خرده مقیاس وقف کار شدن (گویه های ۷ تا ۱۱</w:t>
      </w:r>
      <w:r w:rsidRPr="004C1228">
        <w:rPr>
          <w:rFonts w:hint="cs"/>
          <w:sz w:val="28"/>
          <w:szCs w:val="28"/>
          <w:rtl/>
        </w:rPr>
        <w:t>)</w:t>
      </w:r>
      <w:r w:rsidRPr="004C1228">
        <w:rPr>
          <w:sz w:val="28"/>
          <w:szCs w:val="28"/>
          <w:rtl/>
        </w:rPr>
        <w:t xml:space="preserve"> و </w:t>
      </w:r>
      <w:r w:rsidRPr="004C1228">
        <w:rPr>
          <w:rFonts w:hint="cs"/>
          <w:sz w:val="28"/>
          <w:szCs w:val="28"/>
          <w:rtl/>
        </w:rPr>
        <w:t>3</w:t>
      </w:r>
      <w:r w:rsidRPr="004C1228">
        <w:rPr>
          <w:sz w:val="28"/>
          <w:szCs w:val="28"/>
          <w:rtl/>
        </w:rPr>
        <w:t>- خرده مقیاس جذب شدن در کار (گویه های ۱۲ تا ۱۷). این مقیاس ۱۷ سوال دارد که هر عبارت دارد که هر عبارت دارای مقیاس لیکرت پنج درجه ای است که از ۱ تا ۵ (۱</w:t>
      </w:r>
      <w:r w:rsidRPr="004C1228">
        <w:rPr>
          <w:rFonts w:hint="cs"/>
          <w:sz w:val="28"/>
          <w:szCs w:val="28"/>
          <w:rtl/>
        </w:rPr>
        <w:t>=</w:t>
      </w:r>
      <w:r w:rsidRPr="004C1228">
        <w:rPr>
          <w:sz w:val="28"/>
          <w:szCs w:val="28"/>
          <w:rtl/>
        </w:rPr>
        <w:t>کاملا مخالف تا ۵</w:t>
      </w:r>
      <w:r w:rsidRPr="004C1228">
        <w:rPr>
          <w:rFonts w:hint="cs"/>
          <w:sz w:val="28"/>
          <w:szCs w:val="28"/>
          <w:rtl/>
        </w:rPr>
        <w:t>=</w:t>
      </w:r>
      <w:r w:rsidRPr="004C1228">
        <w:rPr>
          <w:sz w:val="28"/>
          <w:szCs w:val="28"/>
          <w:rtl/>
        </w:rPr>
        <w:t xml:space="preserve"> کاملا موافقم) نمره گذاری می شود. نمره بالاتر در هر مقیاس نشان دهنده عملکرد بهتر در آن مقیاس است. </w:t>
      </w:r>
    </w:p>
    <w:p w:rsidR="004C1228" w:rsidRPr="004C1228" w:rsidRDefault="004C1228" w:rsidP="004C1228">
      <w:pPr>
        <w:pStyle w:val="Heading2"/>
        <w:rPr>
          <w:rFonts w:cs="B Nazanin"/>
          <w:bCs w:val="0"/>
          <w:sz w:val="28"/>
          <w:szCs w:val="28"/>
          <w:rtl/>
        </w:rPr>
      </w:pPr>
      <w:r w:rsidRPr="004C1228">
        <w:rPr>
          <w:rFonts w:cs="B Nazanin" w:hint="cs"/>
          <w:sz w:val="28"/>
          <w:szCs w:val="28"/>
          <w:rtl/>
        </w:rPr>
        <w:t>تعریف مفهومی متغییر پرسشنامه :</w:t>
      </w:r>
    </w:p>
    <w:p w:rsidR="004C1228" w:rsidRPr="004C1228" w:rsidRDefault="004C1228" w:rsidP="004C1228">
      <w:pPr>
        <w:rPr>
          <w:sz w:val="28"/>
          <w:szCs w:val="28"/>
          <w:rtl/>
        </w:rPr>
      </w:pPr>
      <w:r w:rsidRPr="004C1228">
        <w:rPr>
          <w:sz w:val="28"/>
          <w:szCs w:val="28"/>
          <w:rtl/>
        </w:rPr>
        <w:t>اشتیاق شغلی به عنوان یک حالت ذهنی مثبت نسبت به شغل در نظر گرفته می شود که با</w:t>
      </w:r>
      <w:r w:rsidRPr="004C1228">
        <w:rPr>
          <w:rFonts w:hint="cs"/>
          <w:sz w:val="28"/>
          <w:szCs w:val="28"/>
          <w:rtl/>
        </w:rPr>
        <w:t xml:space="preserve"> </w:t>
      </w:r>
      <w:r w:rsidRPr="004C1228">
        <w:rPr>
          <w:sz w:val="28"/>
          <w:szCs w:val="28"/>
          <w:rtl/>
        </w:rPr>
        <w:t>ویژگی های شوق داشتن به کار، وقف</w:t>
      </w:r>
      <w:r w:rsidRPr="004C1228">
        <w:rPr>
          <w:rFonts w:hint="cs"/>
          <w:sz w:val="28"/>
          <w:szCs w:val="28"/>
          <w:rtl/>
        </w:rPr>
        <w:t xml:space="preserve"> </w:t>
      </w:r>
      <w:r w:rsidRPr="004C1228">
        <w:rPr>
          <w:sz w:val="28"/>
          <w:szCs w:val="28"/>
          <w:rtl/>
        </w:rPr>
        <w:t>کار شدن و جذب شدن در کار توصیف می گردد( اسکاوفلی، باکرو</w:t>
      </w:r>
      <w:r w:rsidRPr="004C1228">
        <w:rPr>
          <w:rFonts w:hint="cs"/>
          <w:sz w:val="28"/>
          <w:szCs w:val="28"/>
          <w:rtl/>
        </w:rPr>
        <w:t xml:space="preserve"> </w:t>
      </w:r>
      <w:r w:rsidRPr="004C1228">
        <w:rPr>
          <w:sz w:val="28"/>
          <w:szCs w:val="28"/>
          <w:rtl/>
        </w:rPr>
        <w:t xml:space="preserve">سالانويا، ۲۰۰۶) </w:t>
      </w:r>
    </w:p>
    <w:p w:rsidR="004C1228" w:rsidRPr="004C1228" w:rsidRDefault="004C1228" w:rsidP="004C1228">
      <w:pPr>
        <w:pStyle w:val="Heading2"/>
        <w:rPr>
          <w:rFonts w:cs="B Nazanin"/>
          <w:sz w:val="28"/>
          <w:szCs w:val="28"/>
        </w:rPr>
      </w:pPr>
      <w:r w:rsidRPr="004C1228">
        <w:rPr>
          <w:rFonts w:cs="B Nazanin" w:hint="cs"/>
          <w:sz w:val="28"/>
          <w:szCs w:val="28"/>
          <w:rtl/>
        </w:rPr>
        <w:t xml:space="preserve">تعریف عملیاتی متغییر پرسشنامه </w:t>
      </w:r>
    </w:p>
    <w:p w:rsidR="004C1228" w:rsidRPr="004C1228" w:rsidRDefault="004C1228" w:rsidP="004C1228">
      <w:pPr>
        <w:rPr>
          <w:sz w:val="28"/>
          <w:szCs w:val="28"/>
          <w:rtl/>
        </w:rPr>
      </w:pPr>
      <w:r w:rsidRPr="004C1228">
        <w:rPr>
          <w:sz w:val="28"/>
          <w:szCs w:val="28"/>
          <w:rtl/>
        </w:rPr>
        <w:t>پاسخ هایی که شرکت کنندگان به مقیاس ۱۷ سوالی اشتیاق شغلی اترچ( اسکاوفلی، سالانوا</w:t>
      </w:r>
      <w:r w:rsidRPr="004C1228">
        <w:rPr>
          <w:rFonts w:hint="cs"/>
          <w:sz w:val="28"/>
          <w:szCs w:val="28"/>
          <w:rtl/>
        </w:rPr>
        <w:t>،</w:t>
      </w:r>
      <w:r w:rsidRPr="004C1228">
        <w:rPr>
          <w:sz w:val="28"/>
          <w:szCs w:val="28"/>
          <w:rtl/>
        </w:rPr>
        <w:t xml:space="preserve"> گونزالز و باکر، ۲۰۰۲) مطرح می نمایند</w:t>
      </w:r>
      <w:r w:rsidRPr="004C1228">
        <w:rPr>
          <w:sz w:val="28"/>
          <w:szCs w:val="28"/>
        </w:rPr>
        <w:t>.</w:t>
      </w:r>
    </w:p>
    <w:p w:rsidR="004C1228" w:rsidRPr="004C1228" w:rsidRDefault="004C1228" w:rsidP="004C1228">
      <w:pPr>
        <w:pStyle w:val="Heading3"/>
        <w:rPr>
          <w:sz w:val="28"/>
          <w:szCs w:val="28"/>
          <w:rtl/>
        </w:rPr>
      </w:pPr>
      <w:r w:rsidRPr="004C1228">
        <w:rPr>
          <w:rFonts w:hint="cs"/>
          <w:sz w:val="28"/>
          <w:szCs w:val="28"/>
          <w:rtl/>
        </w:rPr>
        <w:t>مولفه های پرسشنامه :</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4C1228" w:rsidRPr="008F249E" w:rsidTr="004C1228">
        <w:trPr>
          <w:cnfStyle w:val="100000000000" w:firstRow="1" w:lastRow="0" w:firstColumn="0" w:lastColumn="0" w:oddVBand="0" w:evenVBand="0" w:oddHBand="0"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3116" w:type="dxa"/>
            <w:tcBorders>
              <w:top w:val="none" w:sz="0" w:space="0" w:color="auto"/>
              <w:left w:val="none" w:sz="0" w:space="0" w:color="auto"/>
              <w:bottom w:val="none" w:sz="0" w:space="0" w:color="auto"/>
              <w:right w:val="none" w:sz="0" w:space="0" w:color="auto"/>
            </w:tcBorders>
          </w:tcPr>
          <w:p w:rsidR="004C1228" w:rsidRPr="004C1228" w:rsidRDefault="004C1228" w:rsidP="000936DD">
            <w:pPr>
              <w:pStyle w:val="NoSpacing"/>
              <w:bidi/>
              <w:jc w:val="center"/>
              <w:rPr>
                <w:rFonts w:cs="B Nazanin"/>
                <w:b w:val="0"/>
                <w:bCs w:val="0"/>
                <w:color w:val="auto"/>
                <w:rtl/>
              </w:rPr>
            </w:pPr>
            <w:r w:rsidRPr="004C1228">
              <w:rPr>
                <w:rFonts w:cs="B Nazanin" w:hint="cs"/>
                <w:color w:val="auto"/>
                <w:rtl/>
              </w:rPr>
              <w:t>مولفه</w:t>
            </w:r>
          </w:p>
        </w:tc>
        <w:tc>
          <w:tcPr>
            <w:tcW w:w="3117" w:type="dxa"/>
            <w:tcBorders>
              <w:top w:val="none" w:sz="0" w:space="0" w:color="auto"/>
              <w:left w:val="none" w:sz="0" w:space="0" w:color="auto"/>
              <w:bottom w:val="none" w:sz="0" w:space="0" w:color="auto"/>
              <w:right w:val="none" w:sz="0" w:space="0" w:color="auto"/>
            </w:tcBorders>
          </w:tcPr>
          <w:p w:rsidR="004C1228" w:rsidRPr="004C1228" w:rsidRDefault="004C1228" w:rsidP="000936DD">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4C1228">
              <w:rPr>
                <w:rFonts w:cs="B Nazanin" w:hint="cs"/>
                <w:color w:val="auto"/>
                <w:rtl/>
              </w:rPr>
              <w:t>منبع</w:t>
            </w:r>
          </w:p>
        </w:tc>
        <w:tc>
          <w:tcPr>
            <w:tcW w:w="3117" w:type="dxa"/>
            <w:tcBorders>
              <w:top w:val="none" w:sz="0" w:space="0" w:color="auto"/>
              <w:left w:val="none" w:sz="0" w:space="0" w:color="auto"/>
              <w:bottom w:val="none" w:sz="0" w:space="0" w:color="auto"/>
              <w:right w:val="none" w:sz="0" w:space="0" w:color="auto"/>
            </w:tcBorders>
          </w:tcPr>
          <w:p w:rsidR="004C1228" w:rsidRPr="004C1228" w:rsidRDefault="004C1228" w:rsidP="000936DD">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4C1228">
              <w:rPr>
                <w:rFonts w:cs="B Nazanin" w:hint="cs"/>
                <w:color w:val="auto"/>
                <w:rtl/>
              </w:rPr>
              <w:t>سوالات</w:t>
            </w:r>
          </w:p>
        </w:tc>
      </w:tr>
      <w:tr w:rsidR="004C1228" w:rsidRPr="008F249E" w:rsidTr="004C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4C1228" w:rsidRPr="008F249E" w:rsidRDefault="004C1228" w:rsidP="000936DD">
            <w:pPr>
              <w:pStyle w:val="NoSpacing"/>
              <w:bidi/>
              <w:jc w:val="center"/>
              <w:rPr>
                <w:rFonts w:cs="B Nazanin"/>
                <w:rtl/>
              </w:rPr>
            </w:pPr>
            <w:r w:rsidRPr="00886276">
              <w:rPr>
                <w:rFonts w:cs="B Nazanin"/>
                <w:rtl/>
              </w:rPr>
              <w:t>شوق داشتن به کار</w:t>
            </w:r>
          </w:p>
        </w:tc>
        <w:tc>
          <w:tcPr>
            <w:tcW w:w="3117" w:type="dxa"/>
          </w:tcPr>
          <w:p w:rsidR="004C1228" w:rsidRPr="008F249E" w:rsidRDefault="004C1228" w:rsidP="000936DD">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886276">
              <w:rPr>
                <w:rFonts w:cs="B Nazanin"/>
                <w:rtl/>
              </w:rPr>
              <w:t>(اسکاوفل</w:t>
            </w:r>
            <w:r w:rsidRPr="00886276">
              <w:rPr>
                <w:rFonts w:cs="B Nazanin" w:hint="cs"/>
                <w:rtl/>
              </w:rPr>
              <w:t>ی</w:t>
            </w:r>
            <w:r w:rsidRPr="00886276">
              <w:rPr>
                <w:rFonts w:cs="B Nazanin"/>
                <w:rtl/>
              </w:rPr>
              <w:t xml:space="preserve"> و همکاران؛2002)</w:t>
            </w:r>
          </w:p>
        </w:tc>
        <w:tc>
          <w:tcPr>
            <w:tcW w:w="3117" w:type="dxa"/>
          </w:tcPr>
          <w:p w:rsidR="004C1228" w:rsidRPr="008F249E" w:rsidRDefault="004C1228" w:rsidP="000936DD">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r>
              <w:rPr>
                <w:rFonts w:cs="B Nazanin" w:hint="cs"/>
                <w:rtl/>
              </w:rPr>
              <w:t>1-6</w:t>
            </w:r>
          </w:p>
        </w:tc>
      </w:tr>
      <w:tr w:rsidR="004C1228" w:rsidRPr="008F249E" w:rsidTr="004C1228">
        <w:tc>
          <w:tcPr>
            <w:cnfStyle w:val="001000000000" w:firstRow="0" w:lastRow="0" w:firstColumn="1" w:lastColumn="0" w:oddVBand="0" w:evenVBand="0" w:oddHBand="0" w:evenHBand="0" w:firstRowFirstColumn="0" w:firstRowLastColumn="0" w:lastRowFirstColumn="0" w:lastRowLastColumn="0"/>
            <w:tcW w:w="3116" w:type="dxa"/>
          </w:tcPr>
          <w:p w:rsidR="004C1228" w:rsidRPr="00886276" w:rsidRDefault="004C1228" w:rsidP="000936DD">
            <w:pPr>
              <w:pStyle w:val="NoSpacing"/>
              <w:bidi/>
              <w:jc w:val="center"/>
              <w:rPr>
                <w:rFonts w:cs="B Nazanin"/>
                <w:rtl/>
              </w:rPr>
            </w:pPr>
            <w:r w:rsidRPr="00886276">
              <w:rPr>
                <w:rFonts w:cs="B Nazanin"/>
                <w:rtl/>
              </w:rPr>
              <w:t>وقف کار شدن</w:t>
            </w:r>
          </w:p>
        </w:tc>
        <w:tc>
          <w:tcPr>
            <w:tcW w:w="3117" w:type="dxa"/>
          </w:tcPr>
          <w:p w:rsidR="004C1228" w:rsidRPr="008F249E" w:rsidRDefault="004C1228" w:rsidP="000936DD">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r w:rsidRPr="00886276">
              <w:rPr>
                <w:rFonts w:cs="B Nazanin"/>
                <w:rtl/>
              </w:rPr>
              <w:t>(اسکاوفل</w:t>
            </w:r>
            <w:r w:rsidRPr="00886276">
              <w:rPr>
                <w:rFonts w:cs="B Nazanin" w:hint="cs"/>
                <w:rtl/>
              </w:rPr>
              <w:t>ی</w:t>
            </w:r>
            <w:r w:rsidRPr="00886276">
              <w:rPr>
                <w:rFonts w:cs="B Nazanin"/>
                <w:rtl/>
              </w:rPr>
              <w:t xml:space="preserve"> و همکاران؛2002)</w:t>
            </w:r>
          </w:p>
        </w:tc>
        <w:tc>
          <w:tcPr>
            <w:tcW w:w="3117" w:type="dxa"/>
          </w:tcPr>
          <w:p w:rsidR="004C1228" w:rsidRPr="008F249E" w:rsidRDefault="004C1228" w:rsidP="000936DD">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r>
              <w:rPr>
                <w:rFonts w:cs="B Nazanin" w:hint="cs"/>
                <w:rtl/>
              </w:rPr>
              <w:t>7-11</w:t>
            </w:r>
          </w:p>
        </w:tc>
      </w:tr>
      <w:tr w:rsidR="004C1228" w:rsidRPr="008F249E" w:rsidTr="004C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4C1228" w:rsidRPr="00886276" w:rsidRDefault="004C1228" w:rsidP="000936DD">
            <w:pPr>
              <w:pStyle w:val="NoSpacing"/>
              <w:bidi/>
              <w:jc w:val="center"/>
              <w:rPr>
                <w:rFonts w:cs="B Nazanin"/>
                <w:rtl/>
              </w:rPr>
            </w:pPr>
            <w:r w:rsidRPr="00886276">
              <w:rPr>
                <w:rFonts w:cs="B Nazanin"/>
                <w:rtl/>
              </w:rPr>
              <w:t>جذب شدن در کار</w:t>
            </w:r>
          </w:p>
        </w:tc>
        <w:tc>
          <w:tcPr>
            <w:tcW w:w="3117" w:type="dxa"/>
          </w:tcPr>
          <w:p w:rsidR="004C1228" w:rsidRPr="008F249E" w:rsidRDefault="004C1228" w:rsidP="000936DD">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886276">
              <w:rPr>
                <w:rFonts w:cs="B Nazanin"/>
                <w:rtl/>
              </w:rPr>
              <w:t>(اسکاوفل</w:t>
            </w:r>
            <w:r w:rsidRPr="00886276">
              <w:rPr>
                <w:rFonts w:cs="B Nazanin" w:hint="cs"/>
                <w:rtl/>
              </w:rPr>
              <w:t>ی</w:t>
            </w:r>
            <w:r w:rsidRPr="00886276">
              <w:rPr>
                <w:rFonts w:cs="B Nazanin"/>
                <w:rtl/>
              </w:rPr>
              <w:t xml:space="preserve"> و همکاران؛2002)</w:t>
            </w:r>
          </w:p>
        </w:tc>
        <w:tc>
          <w:tcPr>
            <w:tcW w:w="3117" w:type="dxa"/>
          </w:tcPr>
          <w:p w:rsidR="004C1228" w:rsidRPr="008F249E" w:rsidRDefault="004C1228" w:rsidP="000936DD">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r>
              <w:rPr>
                <w:rFonts w:cs="B Nazanin" w:hint="cs"/>
                <w:rtl/>
              </w:rPr>
              <w:t>12-17</w:t>
            </w:r>
          </w:p>
        </w:tc>
      </w:tr>
    </w:tbl>
    <w:p w:rsidR="004C1228" w:rsidRPr="008F249E" w:rsidRDefault="004C1228" w:rsidP="004C1228">
      <w:pPr>
        <w:rPr>
          <w:rtl/>
          <w:lang w:val="x-none" w:eastAsia="x-none"/>
        </w:rPr>
      </w:pPr>
    </w:p>
    <w:p w:rsidR="004C1228" w:rsidRPr="004C1228" w:rsidRDefault="004C1228" w:rsidP="004C1228">
      <w:pPr>
        <w:pStyle w:val="Heading31"/>
        <w:rPr>
          <w:rFonts w:cs="B Nazanin"/>
          <w:sz w:val="28"/>
          <w:szCs w:val="28"/>
        </w:rPr>
      </w:pPr>
      <w:r w:rsidRPr="004C1228">
        <w:rPr>
          <w:rFonts w:cs="B Nazanin" w:hint="cs"/>
          <w:sz w:val="28"/>
          <w:szCs w:val="28"/>
          <w:rtl/>
        </w:rPr>
        <w:t>پاسخگوی گرامی</w:t>
      </w:r>
    </w:p>
    <w:p w:rsidR="004C1228" w:rsidRPr="004C1228" w:rsidRDefault="004C1228" w:rsidP="004C1228">
      <w:pPr>
        <w:spacing w:line="360" w:lineRule="auto"/>
        <w:rPr>
          <w:rFonts w:cs="B Mitra"/>
          <w:sz w:val="28"/>
          <w:szCs w:val="28"/>
        </w:rPr>
      </w:pPr>
      <w:r w:rsidRPr="004C1228">
        <w:rPr>
          <w:rFonts w:eastAsia="SimSun" w:cs="B Mitra" w:hint="cs"/>
          <w:sz w:val="28"/>
          <w:szCs w:val="28"/>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4C1228">
        <w:rPr>
          <w:rFonts w:ascii="Tahoma" w:hAnsi="Tahoma" w:cs="B Mitra" w:hint="cs"/>
          <w:sz w:val="28"/>
          <w:szCs w:val="28"/>
          <w:rtl/>
        </w:rPr>
        <w:t xml:space="preserve">. </w:t>
      </w:r>
      <w:r w:rsidRPr="004C1228">
        <w:rPr>
          <w:rFonts w:cs="B Mitra" w:hint="cs"/>
          <w:sz w:val="28"/>
          <w:szCs w:val="28"/>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4C1228" w:rsidRPr="004F71CF" w:rsidTr="000936DD">
        <w:tc>
          <w:tcPr>
            <w:tcW w:w="9590" w:type="dxa"/>
            <w:gridSpan w:val="8"/>
            <w:shd w:val="clear" w:color="auto" w:fill="BFBFBF" w:themeFill="background1" w:themeFillShade="BF"/>
          </w:tcPr>
          <w:p w:rsidR="004C1228" w:rsidRPr="004F71CF" w:rsidRDefault="004C1228" w:rsidP="000936DD">
            <w:pPr>
              <w:tabs>
                <w:tab w:val="left" w:pos="7585"/>
              </w:tabs>
              <w:jc w:val="center"/>
              <w:rPr>
                <w:sz w:val="26"/>
                <w:rtl/>
              </w:rPr>
            </w:pPr>
            <w:r w:rsidRPr="004F71CF">
              <w:rPr>
                <w:rFonts w:hint="cs"/>
                <w:sz w:val="26"/>
                <w:rtl/>
              </w:rPr>
              <w:lastRenderedPageBreak/>
              <w:t>اطلاعات شما روی نتیجه پژوهش موثر خواهد بود؛ پس لطفا با دقت و بدون جهت گیری به سوالات پاسخ دهید</w:t>
            </w:r>
          </w:p>
        </w:tc>
      </w:tr>
      <w:tr w:rsidR="004C1228" w:rsidRPr="004F71CF" w:rsidTr="000936DD">
        <w:tc>
          <w:tcPr>
            <w:tcW w:w="1888" w:type="dxa"/>
          </w:tcPr>
          <w:p w:rsidR="004C1228" w:rsidRPr="004F71CF" w:rsidRDefault="004C1228" w:rsidP="000936DD">
            <w:pPr>
              <w:tabs>
                <w:tab w:val="left" w:pos="7585"/>
              </w:tabs>
              <w:jc w:val="center"/>
              <w:rPr>
                <w:sz w:val="26"/>
                <w:rtl/>
              </w:rPr>
            </w:pPr>
            <w:r w:rsidRPr="004F71CF">
              <w:rPr>
                <w:rFonts w:hint="cs"/>
                <w:sz w:val="26"/>
                <w:rtl/>
              </w:rPr>
              <w:t>سن</w:t>
            </w:r>
          </w:p>
        </w:tc>
        <w:tc>
          <w:tcPr>
            <w:tcW w:w="1259" w:type="dxa"/>
          </w:tcPr>
          <w:p w:rsidR="004C1228" w:rsidRPr="004F71CF" w:rsidRDefault="004C1228" w:rsidP="000936DD">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4C1228" w:rsidRPr="004F71CF" w:rsidRDefault="004C1228" w:rsidP="000936DD">
            <w:pPr>
              <w:tabs>
                <w:tab w:val="left" w:pos="7585"/>
              </w:tabs>
              <w:jc w:val="center"/>
              <w:rPr>
                <w:sz w:val="26"/>
                <w:rtl/>
              </w:rPr>
            </w:pPr>
          </w:p>
        </w:tc>
        <w:tc>
          <w:tcPr>
            <w:tcW w:w="1171" w:type="dxa"/>
          </w:tcPr>
          <w:p w:rsidR="004C1228" w:rsidRPr="004F71CF" w:rsidRDefault="004C1228" w:rsidP="000936DD">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4C1228" w:rsidRPr="004F71CF" w:rsidRDefault="004C1228" w:rsidP="000936DD">
            <w:pPr>
              <w:tabs>
                <w:tab w:val="left" w:pos="7585"/>
              </w:tabs>
              <w:jc w:val="center"/>
              <w:rPr>
                <w:sz w:val="26"/>
                <w:rtl/>
              </w:rPr>
            </w:pPr>
          </w:p>
        </w:tc>
        <w:tc>
          <w:tcPr>
            <w:tcW w:w="1710" w:type="dxa"/>
          </w:tcPr>
          <w:p w:rsidR="004C1228" w:rsidRPr="004F71CF" w:rsidRDefault="004C1228" w:rsidP="000936DD">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4C1228" w:rsidRPr="004F71CF" w:rsidRDefault="004C1228" w:rsidP="000936DD">
            <w:pPr>
              <w:tabs>
                <w:tab w:val="left" w:pos="7585"/>
              </w:tabs>
              <w:jc w:val="center"/>
              <w:rPr>
                <w:sz w:val="26"/>
                <w:rtl/>
              </w:rPr>
            </w:pPr>
          </w:p>
        </w:tc>
        <w:tc>
          <w:tcPr>
            <w:tcW w:w="1940" w:type="dxa"/>
          </w:tcPr>
          <w:p w:rsidR="004C1228" w:rsidRPr="004F71CF" w:rsidRDefault="004C1228" w:rsidP="000936DD">
            <w:pPr>
              <w:tabs>
                <w:tab w:val="left" w:pos="7585"/>
              </w:tabs>
              <w:jc w:val="center"/>
              <w:rPr>
                <w:sz w:val="26"/>
                <w:rtl/>
              </w:rPr>
            </w:pPr>
            <w:r w:rsidRPr="004F71CF">
              <w:rPr>
                <w:rFonts w:hint="cs"/>
                <w:sz w:val="26"/>
                <w:rtl/>
              </w:rPr>
              <w:t>35 به بالا</w:t>
            </w:r>
          </w:p>
        </w:tc>
      </w:tr>
      <w:tr w:rsidR="004C1228" w:rsidRPr="004F71CF" w:rsidTr="000936DD">
        <w:tc>
          <w:tcPr>
            <w:tcW w:w="1888" w:type="dxa"/>
          </w:tcPr>
          <w:p w:rsidR="004C1228" w:rsidRPr="004F71CF" w:rsidRDefault="004C1228" w:rsidP="000936DD">
            <w:pPr>
              <w:tabs>
                <w:tab w:val="left" w:pos="7585"/>
              </w:tabs>
              <w:jc w:val="center"/>
              <w:rPr>
                <w:sz w:val="26"/>
                <w:rtl/>
              </w:rPr>
            </w:pPr>
            <w:r w:rsidRPr="004F71CF">
              <w:rPr>
                <w:rFonts w:hint="cs"/>
                <w:sz w:val="26"/>
                <w:rtl/>
              </w:rPr>
              <w:t>میزان تحصیلات</w:t>
            </w:r>
          </w:p>
        </w:tc>
        <w:tc>
          <w:tcPr>
            <w:tcW w:w="1259" w:type="dxa"/>
          </w:tcPr>
          <w:p w:rsidR="004C1228" w:rsidRPr="004F71CF" w:rsidRDefault="004C1228" w:rsidP="000936DD">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4C1228" w:rsidRPr="004F71CF" w:rsidRDefault="004C1228" w:rsidP="000936DD">
            <w:pPr>
              <w:tabs>
                <w:tab w:val="left" w:pos="7585"/>
              </w:tabs>
              <w:jc w:val="center"/>
              <w:rPr>
                <w:sz w:val="26"/>
                <w:rtl/>
              </w:rPr>
            </w:pPr>
          </w:p>
        </w:tc>
        <w:tc>
          <w:tcPr>
            <w:tcW w:w="1171" w:type="dxa"/>
          </w:tcPr>
          <w:p w:rsidR="004C1228" w:rsidRPr="004F71CF" w:rsidRDefault="004C1228" w:rsidP="000936DD">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4C1228" w:rsidRPr="004F71CF" w:rsidRDefault="004C1228" w:rsidP="000936DD">
            <w:pPr>
              <w:tabs>
                <w:tab w:val="left" w:pos="7585"/>
              </w:tabs>
              <w:jc w:val="center"/>
              <w:rPr>
                <w:sz w:val="26"/>
                <w:rtl/>
              </w:rPr>
            </w:pPr>
          </w:p>
        </w:tc>
        <w:tc>
          <w:tcPr>
            <w:tcW w:w="1710" w:type="dxa"/>
          </w:tcPr>
          <w:p w:rsidR="004C1228" w:rsidRPr="004F71CF" w:rsidRDefault="004C1228" w:rsidP="000936DD">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4C1228" w:rsidRPr="004F71CF" w:rsidRDefault="004C1228" w:rsidP="000936DD">
            <w:pPr>
              <w:tabs>
                <w:tab w:val="left" w:pos="7585"/>
              </w:tabs>
              <w:jc w:val="center"/>
              <w:rPr>
                <w:sz w:val="26"/>
                <w:rtl/>
              </w:rPr>
            </w:pPr>
          </w:p>
        </w:tc>
        <w:tc>
          <w:tcPr>
            <w:tcW w:w="1940" w:type="dxa"/>
          </w:tcPr>
          <w:p w:rsidR="004C1228" w:rsidRPr="004F71CF" w:rsidRDefault="004C1228" w:rsidP="000936DD">
            <w:pPr>
              <w:tabs>
                <w:tab w:val="left" w:pos="7585"/>
              </w:tabs>
              <w:jc w:val="center"/>
              <w:rPr>
                <w:sz w:val="26"/>
                <w:rtl/>
              </w:rPr>
            </w:pPr>
            <w:r w:rsidRPr="004F71CF">
              <w:rPr>
                <w:rFonts w:hint="cs"/>
                <w:sz w:val="26"/>
                <w:rtl/>
              </w:rPr>
              <w:t>کارشناسی و بالاتر</w:t>
            </w:r>
          </w:p>
        </w:tc>
      </w:tr>
      <w:tr w:rsidR="004C1228" w:rsidRPr="004F71CF" w:rsidTr="000936DD">
        <w:tc>
          <w:tcPr>
            <w:tcW w:w="1888" w:type="dxa"/>
          </w:tcPr>
          <w:p w:rsidR="004C1228" w:rsidRPr="004F71CF" w:rsidRDefault="004C1228" w:rsidP="000936DD">
            <w:pPr>
              <w:tabs>
                <w:tab w:val="left" w:pos="7585"/>
              </w:tabs>
              <w:jc w:val="center"/>
              <w:rPr>
                <w:sz w:val="26"/>
                <w:rtl/>
              </w:rPr>
            </w:pPr>
            <w:r w:rsidRPr="004F71CF">
              <w:rPr>
                <w:rFonts w:hint="cs"/>
                <w:sz w:val="26"/>
                <w:rtl/>
              </w:rPr>
              <w:t>سابقه خدمت</w:t>
            </w:r>
          </w:p>
        </w:tc>
        <w:tc>
          <w:tcPr>
            <w:tcW w:w="1259" w:type="dxa"/>
          </w:tcPr>
          <w:p w:rsidR="004C1228" w:rsidRPr="004F71CF" w:rsidRDefault="004C1228" w:rsidP="000936DD">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4C1228" w:rsidRPr="004F71CF" w:rsidRDefault="004C1228" w:rsidP="000936DD">
            <w:pPr>
              <w:tabs>
                <w:tab w:val="left" w:pos="7585"/>
              </w:tabs>
              <w:jc w:val="center"/>
              <w:rPr>
                <w:sz w:val="26"/>
                <w:rtl/>
              </w:rPr>
            </w:pPr>
          </w:p>
        </w:tc>
        <w:tc>
          <w:tcPr>
            <w:tcW w:w="1171" w:type="dxa"/>
          </w:tcPr>
          <w:p w:rsidR="004C1228" w:rsidRPr="004F71CF" w:rsidRDefault="004C1228" w:rsidP="000936DD">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4C1228" w:rsidRPr="004F71CF" w:rsidRDefault="004C1228" w:rsidP="000936DD">
            <w:pPr>
              <w:tabs>
                <w:tab w:val="left" w:pos="7585"/>
              </w:tabs>
              <w:jc w:val="center"/>
              <w:rPr>
                <w:sz w:val="26"/>
                <w:rtl/>
              </w:rPr>
            </w:pPr>
          </w:p>
        </w:tc>
        <w:tc>
          <w:tcPr>
            <w:tcW w:w="1710" w:type="dxa"/>
          </w:tcPr>
          <w:p w:rsidR="004C1228" w:rsidRPr="004F71CF" w:rsidRDefault="004C1228" w:rsidP="000936DD">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4C1228" w:rsidRPr="004F71CF" w:rsidRDefault="004C1228" w:rsidP="000936DD">
            <w:pPr>
              <w:tabs>
                <w:tab w:val="left" w:pos="7585"/>
              </w:tabs>
              <w:jc w:val="center"/>
              <w:rPr>
                <w:sz w:val="26"/>
                <w:rtl/>
              </w:rPr>
            </w:pPr>
          </w:p>
        </w:tc>
        <w:tc>
          <w:tcPr>
            <w:tcW w:w="1940" w:type="dxa"/>
          </w:tcPr>
          <w:p w:rsidR="004C1228" w:rsidRPr="004F71CF" w:rsidRDefault="004C1228" w:rsidP="000936DD">
            <w:pPr>
              <w:tabs>
                <w:tab w:val="left" w:pos="7585"/>
              </w:tabs>
              <w:jc w:val="center"/>
              <w:rPr>
                <w:sz w:val="26"/>
                <w:rtl/>
              </w:rPr>
            </w:pPr>
            <w:r w:rsidRPr="004F71CF">
              <w:rPr>
                <w:rFonts w:hint="cs"/>
                <w:sz w:val="26"/>
                <w:rtl/>
              </w:rPr>
              <w:t>بیشتر از 15 سال</w:t>
            </w:r>
          </w:p>
        </w:tc>
      </w:tr>
      <w:tr w:rsidR="004C1228" w:rsidRPr="004F71CF" w:rsidTr="000936DD">
        <w:tc>
          <w:tcPr>
            <w:tcW w:w="1888" w:type="dxa"/>
          </w:tcPr>
          <w:p w:rsidR="004C1228" w:rsidRPr="004F71CF" w:rsidRDefault="004C1228" w:rsidP="000936DD">
            <w:pPr>
              <w:tabs>
                <w:tab w:val="left" w:pos="7585"/>
              </w:tabs>
              <w:jc w:val="center"/>
              <w:rPr>
                <w:sz w:val="26"/>
                <w:rtl/>
              </w:rPr>
            </w:pPr>
            <w:r w:rsidRPr="004F71CF">
              <w:rPr>
                <w:rFonts w:hint="cs"/>
                <w:sz w:val="26"/>
                <w:rtl/>
              </w:rPr>
              <w:t>جنسیت</w:t>
            </w:r>
          </w:p>
        </w:tc>
        <w:tc>
          <w:tcPr>
            <w:tcW w:w="2880" w:type="dxa"/>
            <w:gridSpan w:val="3"/>
          </w:tcPr>
          <w:p w:rsidR="004C1228" w:rsidRPr="004F71CF" w:rsidRDefault="004C1228" w:rsidP="000936DD">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4C1228" w:rsidRPr="004F71CF" w:rsidRDefault="004C1228" w:rsidP="000936DD">
            <w:pPr>
              <w:tabs>
                <w:tab w:val="left" w:pos="880"/>
              </w:tabs>
              <w:jc w:val="center"/>
              <w:rPr>
                <w:sz w:val="26"/>
                <w:rtl/>
              </w:rPr>
            </w:pPr>
          </w:p>
        </w:tc>
        <w:tc>
          <w:tcPr>
            <w:tcW w:w="4280" w:type="dxa"/>
            <w:gridSpan w:val="3"/>
          </w:tcPr>
          <w:p w:rsidR="004C1228" w:rsidRPr="004F71CF" w:rsidRDefault="004C1228" w:rsidP="000936DD">
            <w:pPr>
              <w:tabs>
                <w:tab w:val="left" w:pos="7585"/>
              </w:tabs>
              <w:jc w:val="center"/>
              <w:rPr>
                <w:sz w:val="26"/>
                <w:rtl/>
              </w:rPr>
            </w:pPr>
            <w:r w:rsidRPr="004F71CF">
              <w:rPr>
                <w:rFonts w:hint="cs"/>
                <w:sz w:val="26"/>
                <w:rtl/>
              </w:rPr>
              <w:t>مرد</w:t>
            </w:r>
          </w:p>
        </w:tc>
      </w:tr>
      <w:tr w:rsidR="004C1228" w:rsidRPr="004F71CF" w:rsidTr="000936DD">
        <w:tc>
          <w:tcPr>
            <w:tcW w:w="1888" w:type="dxa"/>
          </w:tcPr>
          <w:p w:rsidR="004C1228" w:rsidRPr="004F71CF" w:rsidRDefault="004C1228" w:rsidP="000936DD">
            <w:pPr>
              <w:tabs>
                <w:tab w:val="left" w:pos="7585"/>
              </w:tabs>
              <w:jc w:val="center"/>
              <w:rPr>
                <w:sz w:val="26"/>
                <w:rtl/>
              </w:rPr>
            </w:pPr>
            <w:r w:rsidRPr="004F71CF">
              <w:rPr>
                <w:rFonts w:hint="cs"/>
                <w:sz w:val="26"/>
                <w:rtl/>
              </w:rPr>
              <w:t>ایمیل</w:t>
            </w:r>
          </w:p>
        </w:tc>
        <w:tc>
          <w:tcPr>
            <w:tcW w:w="7702" w:type="dxa"/>
            <w:gridSpan w:val="7"/>
          </w:tcPr>
          <w:p w:rsidR="004C1228" w:rsidRPr="004F71CF" w:rsidRDefault="004C1228" w:rsidP="000936DD">
            <w:pPr>
              <w:tabs>
                <w:tab w:val="left" w:pos="7585"/>
              </w:tabs>
              <w:jc w:val="center"/>
              <w:rPr>
                <w:sz w:val="26"/>
                <w:rtl/>
              </w:rPr>
            </w:pPr>
            <w:r w:rsidRPr="004F71CF">
              <w:rPr>
                <w:rFonts w:hint="cs"/>
                <w:sz w:val="26"/>
                <w:rtl/>
              </w:rPr>
              <w:t>برای اطلاع از نتایج تحقیق( اختیاری)</w:t>
            </w:r>
          </w:p>
        </w:tc>
      </w:tr>
    </w:tbl>
    <w:p w:rsidR="004C1228" w:rsidRDefault="004C1228" w:rsidP="004C1228">
      <w:pPr>
        <w:pStyle w:val="Heading31"/>
        <w:rPr>
          <w:rtl/>
        </w:rPr>
      </w:pPr>
    </w:p>
    <w:p w:rsidR="004C1228" w:rsidRPr="004C1228" w:rsidRDefault="004C1228" w:rsidP="004C1228">
      <w:pPr>
        <w:pStyle w:val="Heading31"/>
        <w:rPr>
          <w:rFonts w:cs="B Nazanin"/>
          <w:sz w:val="28"/>
          <w:szCs w:val="28"/>
          <w:rtl/>
        </w:rPr>
      </w:pPr>
      <w:r w:rsidRPr="004C1228">
        <w:rPr>
          <w:rFonts w:cs="B Nazanin" w:hint="cs"/>
          <w:sz w:val="28"/>
          <w:szCs w:val="28"/>
          <w:rtl/>
        </w:rPr>
        <w:t>سوالات:</w:t>
      </w:r>
    </w:p>
    <w:tbl>
      <w:tblPr>
        <w:tblStyle w:val="GridTable4-Accent3"/>
        <w:tblpPr w:leftFromText="180" w:rightFromText="180" w:vertAnchor="text" w:horzAnchor="margin" w:tblpXSpec="center" w:tblpY="73"/>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6507"/>
        <w:gridCol w:w="488"/>
        <w:gridCol w:w="567"/>
        <w:gridCol w:w="567"/>
        <w:gridCol w:w="567"/>
        <w:gridCol w:w="567"/>
      </w:tblGrid>
      <w:tr w:rsidR="004C1228" w:rsidRPr="002E679A" w:rsidTr="004C1228">
        <w:trPr>
          <w:cnfStyle w:val="100000000000" w:firstRow="1" w:lastRow="0" w:firstColumn="0" w:lastColumn="0" w:oddVBand="0" w:evenVBand="0" w:oddHBand="0" w:evenHBand="0" w:firstRowFirstColumn="0" w:firstRowLastColumn="0" w:lastRowFirstColumn="0" w:lastRowLastColumn="0"/>
          <w:cantSplit/>
          <w:trHeight w:val="1407"/>
        </w:trPr>
        <w:tc>
          <w:tcPr>
            <w:cnfStyle w:val="001000000000" w:firstRow="0" w:lastRow="0" w:firstColumn="1" w:lastColumn="0" w:oddVBand="0" w:evenVBand="0" w:oddHBand="0" w:evenHBand="0" w:firstRowFirstColumn="0" w:firstRowLastColumn="0" w:lastRowFirstColumn="0" w:lastRowLastColumn="0"/>
            <w:tcW w:w="518" w:type="dxa"/>
            <w:tcBorders>
              <w:top w:val="single" w:sz="4" w:space="0" w:color="auto"/>
              <w:left w:val="single" w:sz="4" w:space="0" w:color="auto"/>
              <w:bottom w:val="single" w:sz="4" w:space="0" w:color="auto"/>
              <w:right w:val="single" w:sz="4" w:space="0" w:color="auto"/>
            </w:tcBorders>
            <w:textDirection w:val="btLr"/>
          </w:tcPr>
          <w:p w:rsidR="004C1228" w:rsidRPr="004C1228" w:rsidRDefault="004C1228" w:rsidP="004C1228">
            <w:pPr>
              <w:pStyle w:val="NoSpacing"/>
              <w:bidi/>
              <w:ind w:left="113" w:right="113"/>
              <w:jc w:val="center"/>
              <w:rPr>
                <w:rFonts w:cs="B Nazanin"/>
                <w:b w:val="0"/>
                <w:bCs w:val="0"/>
                <w:color w:val="auto"/>
                <w:sz w:val="24"/>
                <w:szCs w:val="24"/>
                <w:rtl/>
              </w:rPr>
            </w:pPr>
            <w:r w:rsidRPr="004C1228">
              <w:rPr>
                <w:rFonts w:cs="B Nazanin"/>
                <w:color w:val="auto"/>
                <w:sz w:val="24"/>
                <w:szCs w:val="24"/>
                <w:rtl/>
              </w:rPr>
              <w:br w:type="page"/>
            </w:r>
            <w:r w:rsidRPr="004C1228">
              <w:rPr>
                <w:rFonts w:cs="B Nazanin" w:hint="cs"/>
                <w:color w:val="auto"/>
                <w:sz w:val="24"/>
                <w:szCs w:val="24"/>
                <w:rtl/>
              </w:rPr>
              <w:t>ردیف</w:t>
            </w:r>
          </w:p>
        </w:tc>
        <w:tc>
          <w:tcPr>
            <w:tcW w:w="6507" w:type="dxa"/>
            <w:tcBorders>
              <w:top w:val="single" w:sz="4" w:space="0" w:color="auto"/>
              <w:left w:val="single" w:sz="4" w:space="0" w:color="auto"/>
              <w:bottom w:val="single" w:sz="4" w:space="0" w:color="auto"/>
              <w:right w:val="single" w:sz="4" w:space="0" w:color="auto"/>
            </w:tcBorders>
            <w:vAlign w:val="center"/>
          </w:tcPr>
          <w:p w:rsidR="004C1228" w:rsidRPr="004C1228" w:rsidRDefault="004C1228" w:rsidP="004C1228">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48"/>
                <w:szCs w:val="48"/>
                <w:rtl/>
              </w:rPr>
            </w:pPr>
            <w:r w:rsidRPr="004C1228">
              <w:rPr>
                <w:rFonts w:cs="B Nazanin" w:hint="cs"/>
                <w:b w:val="0"/>
                <w:bCs w:val="0"/>
                <w:color w:val="auto"/>
                <w:sz w:val="48"/>
                <w:szCs w:val="48"/>
                <w:rtl/>
              </w:rPr>
              <w:t>سوالات</w:t>
            </w:r>
          </w:p>
        </w:tc>
        <w:tc>
          <w:tcPr>
            <w:tcW w:w="488" w:type="dxa"/>
            <w:tcBorders>
              <w:top w:val="single" w:sz="4" w:space="0" w:color="auto"/>
              <w:left w:val="single" w:sz="4" w:space="0" w:color="auto"/>
              <w:bottom w:val="single" w:sz="4" w:space="0" w:color="auto"/>
              <w:right w:val="single" w:sz="4" w:space="0" w:color="auto"/>
            </w:tcBorders>
            <w:textDirection w:val="btLr"/>
          </w:tcPr>
          <w:p w:rsidR="004C1228" w:rsidRPr="004C1228" w:rsidRDefault="004C1228" w:rsidP="000936DD">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4C1228">
              <w:rPr>
                <w:rFonts w:cs="B Nazanin" w:hint="cs"/>
                <w:color w:val="auto"/>
                <w:sz w:val="24"/>
                <w:szCs w:val="24"/>
                <w:rtl/>
              </w:rPr>
              <w:t>کاملا مخالفم</w:t>
            </w:r>
          </w:p>
        </w:tc>
        <w:tc>
          <w:tcPr>
            <w:tcW w:w="567" w:type="dxa"/>
            <w:tcBorders>
              <w:top w:val="single" w:sz="4" w:space="0" w:color="auto"/>
              <w:left w:val="single" w:sz="4" w:space="0" w:color="auto"/>
              <w:bottom w:val="single" w:sz="4" w:space="0" w:color="auto"/>
              <w:right w:val="single" w:sz="4" w:space="0" w:color="auto"/>
            </w:tcBorders>
            <w:textDirection w:val="btLr"/>
          </w:tcPr>
          <w:p w:rsidR="004C1228" w:rsidRPr="004C1228" w:rsidRDefault="004C1228" w:rsidP="000936DD">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4C1228">
              <w:rPr>
                <w:rFonts w:cs="B Nazanin" w:hint="cs"/>
                <w:color w:val="auto"/>
                <w:sz w:val="24"/>
                <w:szCs w:val="24"/>
                <w:rtl/>
              </w:rPr>
              <w:t>مخالفم</w:t>
            </w:r>
          </w:p>
        </w:tc>
        <w:tc>
          <w:tcPr>
            <w:tcW w:w="567" w:type="dxa"/>
            <w:tcBorders>
              <w:top w:val="single" w:sz="4" w:space="0" w:color="auto"/>
              <w:left w:val="single" w:sz="4" w:space="0" w:color="auto"/>
              <w:bottom w:val="single" w:sz="4" w:space="0" w:color="auto"/>
              <w:right w:val="single" w:sz="4" w:space="0" w:color="auto"/>
            </w:tcBorders>
            <w:textDirection w:val="btLr"/>
          </w:tcPr>
          <w:p w:rsidR="004C1228" w:rsidRPr="004C1228" w:rsidRDefault="004C1228" w:rsidP="000936DD">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4C1228">
              <w:rPr>
                <w:rFonts w:cs="B Nazanin" w:hint="cs"/>
                <w:color w:val="auto"/>
                <w:sz w:val="24"/>
                <w:szCs w:val="24"/>
                <w:rtl/>
              </w:rPr>
              <w:t>نظری ندارم</w:t>
            </w:r>
          </w:p>
        </w:tc>
        <w:tc>
          <w:tcPr>
            <w:tcW w:w="567" w:type="dxa"/>
            <w:tcBorders>
              <w:top w:val="single" w:sz="4" w:space="0" w:color="auto"/>
              <w:left w:val="single" w:sz="4" w:space="0" w:color="auto"/>
              <w:bottom w:val="single" w:sz="4" w:space="0" w:color="auto"/>
              <w:right w:val="single" w:sz="4" w:space="0" w:color="auto"/>
            </w:tcBorders>
            <w:textDirection w:val="btLr"/>
          </w:tcPr>
          <w:p w:rsidR="004C1228" w:rsidRPr="004C1228" w:rsidRDefault="004C1228" w:rsidP="000936DD">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4C1228">
              <w:rPr>
                <w:rFonts w:cs="B Nazanin" w:hint="cs"/>
                <w:color w:val="auto"/>
                <w:sz w:val="24"/>
                <w:szCs w:val="24"/>
                <w:rtl/>
              </w:rPr>
              <w:t>موافم</w:t>
            </w:r>
          </w:p>
        </w:tc>
        <w:tc>
          <w:tcPr>
            <w:tcW w:w="567" w:type="dxa"/>
            <w:tcBorders>
              <w:top w:val="single" w:sz="4" w:space="0" w:color="auto"/>
              <w:left w:val="single" w:sz="4" w:space="0" w:color="auto"/>
              <w:bottom w:val="single" w:sz="4" w:space="0" w:color="auto"/>
              <w:right w:val="single" w:sz="4" w:space="0" w:color="auto"/>
            </w:tcBorders>
            <w:textDirection w:val="btLr"/>
          </w:tcPr>
          <w:p w:rsidR="004C1228" w:rsidRPr="004C1228" w:rsidRDefault="004C1228" w:rsidP="000936DD">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4C1228">
              <w:rPr>
                <w:rFonts w:cs="B Nazanin" w:hint="cs"/>
                <w:color w:val="auto"/>
                <w:sz w:val="24"/>
                <w:szCs w:val="24"/>
                <w:rtl/>
              </w:rPr>
              <w:t>کاملا موافقم</w:t>
            </w:r>
          </w:p>
        </w:tc>
      </w:tr>
      <w:tr w:rsidR="004C1228" w:rsidRPr="002E679A" w:rsidTr="004C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Borders>
              <w:top w:val="single" w:sz="4" w:space="0" w:color="auto"/>
            </w:tcBorders>
          </w:tcPr>
          <w:p w:rsidR="004C1228" w:rsidRPr="002E679A" w:rsidRDefault="004C1228" w:rsidP="000936DD">
            <w:pPr>
              <w:pStyle w:val="NoSpacing"/>
              <w:bidi/>
              <w:rPr>
                <w:rFonts w:cs="B Nazanin"/>
                <w:sz w:val="26"/>
                <w:szCs w:val="26"/>
                <w:rtl/>
              </w:rPr>
            </w:pPr>
            <w:r w:rsidRPr="002E679A">
              <w:rPr>
                <w:rFonts w:cs="B Nazanin" w:hint="cs"/>
                <w:sz w:val="26"/>
                <w:szCs w:val="26"/>
                <w:rtl/>
              </w:rPr>
              <w:t>1</w:t>
            </w:r>
          </w:p>
        </w:tc>
        <w:tc>
          <w:tcPr>
            <w:tcW w:w="6507" w:type="dxa"/>
            <w:tcBorders>
              <w:top w:val="single" w:sz="4" w:space="0" w:color="auto"/>
            </w:tcBorders>
          </w:tcPr>
          <w:p w:rsidR="004C1228" w:rsidRPr="00886276"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b/>
                <w:bCs/>
                <w:rtl/>
              </w:rPr>
            </w:pPr>
            <w:r w:rsidRPr="00886276">
              <w:rPr>
                <w:rFonts w:cs="B Nazanin"/>
                <w:rtl/>
              </w:rPr>
              <w:t>هنگام کار کردن سرشار از انرژی هستم</w:t>
            </w:r>
          </w:p>
        </w:tc>
        <w:tc>
          <w:tcPr>
            <w:tcW w:w="488" w:type="dxa"/>
            <w:tcBorders>
              <w:top w:val="single" w:sz="4" w:space="0" w:color="auto"/>
            </w:tcBorders>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Borders>
              <w:top w:val="single" w:sz="4" w:space="0" w:color="auto"/>
            </w:tcBorders>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Borders>
              <w:top w:val="single" w:sz="4" w:space="0" w:color="auto"/>
            </w:tcBorders>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Borders>
              <w:top w:val="single" w:sz="4" w:space="0" w:color="auto"/>
            </w:tcBorders>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Borders>
              <w:top w:val="single" w:sz="4" w:space="0" w:color="auto"/>
            </w:tcBorders>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4C1228" w:rsidRPr="002E679A" w:rsidTr="004C1228">
        <w:tc>
          <w:tcPr>
            <w:cnfStyle w:val="001000000000" w:firstRow="0" w:lastRow="0" w:firstColumn="1" w:lastColumn="0" w:oddVBand="0" w:evenVBand="0" w:oddHBand="0" w:evenHBand="0" w:firstRowFirstColumn="0" w:firstRowLastColumn="0" w:lastRowFirstColumn="0" w:lastRowLastColumn="0"/>
            <w:tcW w:w="518" w:type="dxa"/>
          </w:tcPr>
          <w:p w:rsidR="004C1228" w:rsidRPr="002E679A" w:rsidRDefault="004C1228" w:rsidP="000936DD">
            <w:pPr>
              <w:pStyle w:val="NoSpacing"/>
              <w:bidi/>
              <w:rPr>
                <w:rFonts w:cs="B Nazanin"/>
                <w:sz w:val="26"/>
                <w:szCs w:val="26"/>
                <w:rtl/>
              </w:rPr>
            </w:pPr>
            <w:r w:rsidRPr="002E679A">
              <w:rPr>
                <w:rFonts w:cs="B Nazanin" w:hint="cs"/>
                <w:sz w:val="26"/>
                <w:szCs w:val="26"/>
                <w:rtl/>
              </w:rPr>
              <w:t>2</w:t>
            </w:r>
          </w:p>
        </w:tc>
        <w:tc>
          <w:tcPr>
            <w:tcW w:w="6507" w:type="dxa"/>
          </w:tcPr>
          <w:p w:rsidR="004C1228" w:rsidRPr="00886276"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b/>
                <w:bCs/>
                <w:rtl/>
              </w:rPr>
            </w:pPr>
            <w:r w:rsidRPr="00886276">
              <w:rPr>
                <w:rFonts w:cs="B Nazanin"/>
                <w:rtl/>
              </w:rPr>
              <w:t>هنگام کار کردن احساس قدرت و انرژی میکنم</w:t>
            </w:r>
          </w:p>
        </w:tc>
        <w:tc>
          <w:tcPr>
            <w:tcW w:w="488"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4C1228" w:rsidRPr="002E679A" w:rsidTr="004C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4C1228" w:rsidRPr="002E679A" w:rsidRDefault="004C1228" w:rsidP="000936DD">
            <w:pPr>
              <w:pStyle w:val="NoSpacing"/>
              <w:bidi/>
              <w:rPr>
                <w:rFonts w:cs="B Nazanin"/>
                <w:sz w:val="26"/>
                <w:szCs w:val="26"/>
                <w:rtl/>
              </w:rPr>
            </w:pPr>
            <w:r w:rsidRPr="002E679A">
              <w:rPr>
                <w:rFonts w:cs="B Nazanin" w:hint="cs"/>
                <w:sz w:val="26"/>
                <w:szCs w:val="26"/>
                <w:rtl/>
              </w:rPr>
              <w:t>3</w:t>
            </w:r>
          </w:p>
        </w:tc>
        <w:tc>
          <w:tcPr>
            <w:tcW w:w="6507" w:type="dxa"/>
          </w:tcPr>
          <w:p w:rsidR="004C1228" w:rsidRPr="00886276"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b/>
                <w:bCs/>
                <w:rtl/>
              </w:rPr>
            </w:pPr>
            <w:r w:rsidRPr="00886276">
              <w:rPr>
                <w:rFonts w:cs="B Nazanin"/>
                <w:rtl/>
              </w:rPr>
              <w:t>صبح که از خواب بر می خیزم دوست دارم سرکار بروم</w:t>
            </w:r>
          </w:p>
        </w:tc>
        <w:tc>
          <w:tcPr>
            <w:tcW w:w="488"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4C1228" w:rsidRPr="002E679A" w:rsidTr="004C1228">
        <w:tc>
          <w:tcPr>
            <w:cnfStyle w:val="001000000000" w:firstRow="0" w:lastRow="0" w:firstColumn="1" w:lastColumn="0" w:oddVBand="0" w:evenVBand="0" w:oddHBand="0" w:evenHBand="0" w:firstRowFirstColumn="0" w:firstRowLastColumn="0" w:lastRowFirstColumn="0" w:lastRowLastColumn="0"/>
            <w:tcW w:w="518" w:type="dxa"/>
          </w:tcPr>
          <w:p w:rsidR="004C1228" w:rsidRPr="002E679A" w:rsidRDefault="004C1228" w:rsidP="000936DD">
            <w:pPr>
              <w:pStyle w:val="NoSpacing"/>
              <w:bidi/>
              <w:rPr>
                <w:rFonts w:cs="B Nazanin"/>
                <w:sz w:val="26"/>
                <w:szCs w:val="26"/>
                <w:rtl/>
              </w:rPr>
            </w:pPr>
            <w:r w:rsidRPr="002E679A">
              <w:rPr>
                <w:rFonts w:cs="B Nazanin" w:hint="cs"/>
                <w:sz w:val="26"/>
                <w:szCs w:val="26"/>
                <w:rtl/>
              </w:rPr>
              <w:t>4</w:t>
            </w:r>
          </w:p>
        </w:tc>
        <w:tc>
          <w:tcPr>
            <w:tcW w:w="6507" w:type="dxa"/>
          </w:tcPr>
          <w:p w:rsidR="004C1228" w:rsidRPr="00886276"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b/>
                <w:bCs/>
                <w:rtl/>
              </w:rPr>
            </w:pPr>
            <w:r w:rsidRPr="00886276">
              <w:rPr>
                <w:rFonts w:cs="B Nazanin"/>
                <w:rtl/>
              </w:rPr>
              <w:t>می توانم مدت زمان طولانی را بدون وقفه کار کنم</w:t>
            </w:r>
          </w:p>
        </w:tc>
        <w:tc>
          <w:tcPr>
            <w:tcW w:w="488"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4C1228" w:rsidRPr="002E679A" w:rsidTr="004C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4C1228" w:rsidRPr="002E679A" w:rsidRDefault="004C1228" w:rsidP="000936DD">
            <w:pPr>
              <w:pStyle w:val="NoSpacing"/>
              <w:bidi/>
              <w:rPr>
                <w:rFonts w:cs="B Nazanin"/>
                <w:sz w:val="26"/>
                <w:szCs w:val="26"/>
                <w:rtl/>
              </w:rPr>
            </w:pPr>
            <w:r w:rsidRPr="002E679A">
              <w:rPr>
                <w:rFonts w:cs="B Nazanin" w:hint="cs"/>
                <w:sz w:val="26"/>
                <w:szCs w:val="26"/>
                <w:rtl/>
              </w:rPr>
              <w:t>5</w:t>
            </w:r>
          </w:p>
        </w:tc>
        <w:tc>
          <w:tcPr>
            <w:tcW w:w="6507" w:type="dxa"/>
          </w:tcPr>
          <w:p w:rsidR="004C1228" w:rsidRPr="00886276"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b/>
                <w:bCs/>
                <w:rtl/>
              </w:rPr>
            </w:pPr>
            <w:r w:rsidRPr="00886276">
              <w:rPr>
                <w:rFonts w:cs="B Nazanin"/>
                <w:rtl/>
              </w:rPr>
              <w:t>سرکار از لحاظ کاری خیلی مقاوم هستم</w:t>
            </w:r>
          </w:p>
        </w:tc>
        <w:tc>
          <w:tcPr>
            <w:tcW w:w="488"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4C1228" w:rsidRPr="002E679A" w:rsidTr="004C1228">
        <w:tc>
          <w:tcPr>
            <w:cnfStyle w:val="001000000000" w:firstRow="0" w:lastRow="0" w:firstColumn="1" w:lastColumn="0" w:oddVBand="0" w:evenVBand="0" w:oddHBand="0" w:evenHBand="0" w:firstRowFirstColumn="0" w:firstRowLastColumn="0" w:lastRowFirstColumn="0" w:lastRowLastColumn="0"/>
            <w:tcW w:w="518" w:type="dxa"/>
          </w:tcPr>
          <w:p w:rsidR="004C1228" w:rsidRPr="002E679A" w:rsidRDefault="004C1228" w:rsidP="000936DD">
            <w:pPr>
              <w:pStyle w:val="NoSpacing"/>
              <w:bidi/>
              <w:rPr>
                <w:rFonts w:cs="B Nazanin"/>
                <w:sz w:val="26"/>
                <w:szCs w:val="26"/>
                <w:rtl/>
              </w:rPr>
            </w:pPr>
            <w:r w:rsidRPr="002E679A">
              <w:rPr>
                <w:rFonts w:cs="B Nazanin" w:hint="cs"/>
                <w:sz w:val="26"/>
                <w:szCs w:val="26"/>
                <w:rtl/>
              </w:rPr>
              <w:t>6</w:t>
            </w:r>
          </w:p>
        </w:tc>
        <w:tc>
          <w:tcPr>
            <w:tcW w:w="6507" w:type="dxa"/>
          </w:tcPr>
          <w:p w:rsidR="004C1228" w:rsidRPr="00886276"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886276">
              <w:rPr>
                <w:rFonts w:cs="B Nazanin"/>
                <w:rtl/>
              </w:rPr>
              <w:t>در کارم همیشه پشت کار دارم حتی اگر اوضاع خیلی خوب نباشد</w:t>
            </w:r>
          </w:p>
        </w:tc>
        <w:tc>
          <w:tcPr>
            <w:tcW w:w="488"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4C1228" w:rsidRPr="002E679A" w:rsidTr="004C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4C1228" w:rsidRPr="002E679A" w:rsidRDefault="004C1228" w:rsidP="000936DD">
            <w:pPr>
              <w:pStyle w:val="NoSpacing"/>
              <w:bidi/>
              <w:rPr>
                <w:rFonts w:cs="B Nazanin"/>
                <w:sz w:val="26"/>
                <w:szCs w:val="26"/>
                <w:rtl/>
              </w:rPr>
            </w:pPr>
            <w:r w:rsidRPr="002E679A">
              <w:rPr>
                <w:rFonts w:cs="B Nazanin" w:hint="cs"/>
                <w:sz w:val="26"/>
                <w:szCs w:val="26"/>
                <w:rtl/>
              </w:rPr>
              <w:t>7</w:t>
            </w:r>
          </w:p>
        </w:tc>
        <w:tc>
          <w:tcPr>
            <w:tcW w:w="6507" w:type="dxa"/>
          </w:tcPr>
          <w:p w:rsidR="004C1228" w:rsidRPr="00886276"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886276">
              <w:rPr>
                <w:rFonts w:cs="B Nazanin"/>
                <w:rtl/>
              </w:rPr>
              <w:t>کاری که انجام می دهم را کاملا معنی دار و هدفمند می دانم</w:t>
            </w:r>
          </w:p>
        </w:tc>
        <w:tc>
          <w:tcPr>
            <w:tcW w:w="488"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4C1228" w:rsidRPr="002E679A" w:rsidTr="004C1228">
        <w:tc>
          <w:tcPr>
            <w:cnfStyle w:val="001000000000" w:firstRow="0" w:lastRow="0" w:firstColumn="1" w:lastColumn="0" w:oddVBand="0" w:evenVBand="0" w:oddHBand="0" w:evenHBand="0" w:firstRowFirstColumn="0" w:firstRowLastColumn="0" w:lastRowFirstColumn="0" w:lastRowLastColumn="0"/>
            <w:tcW w:w="518" w:type="dxa"/>
          </w:tcPr>
          <w:p w:rsidR="004C1228" w:rsidRPr="002E679A" w:rsidRDefault="004C1228" w:rsidP="000936DD">
            <w:pPr>
              <w:pStyle w:val="NoSpacing"/>
              <w:bidi/>
              <w:rPr>
                <w:rFonts w:cs="B Nazanin"/>
                <w:sz w:val="26"/>
                <w:szCs w:val="26"/>
                <w:rtl/>
              </w:rPr>
            </w:pPr>
            <w:r w:rsidRPr="002E679A">
              <w:rPr>
                <w:rFonts w:cs="B Nazanin" w:hint="cs"/>
                <w:sz w:val="26"/>
                <w:szCs w:val="26"/>
                <w:rtl/>
              </w:rPr>
              <w:t>8</w:t>
            </w:r>
          </w:p>
        </w:tc>
        <w:tc>
          <w:tcPr>
            <w:tcW w:w="6507" w:type="dxa"/>
          </w:tcPr>
          <w:p w:rsidR="004C1228" w:rsidRPr="00886276"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886276">
              <w:rPr>
                <w:rFonts w:cs="B Nazanin"/>
                <w:rtl/>
              </w:rPr>
              <w:t>کارم را با علاقه زیادی انجام می دهم</w:t>
            </w:r>
          </w:p>
        </w:tc>
        <w:tc>
          <w:tcPr>
            <w:tcW w:w="488"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4C1228" w:rsidRPr="002E679A" w:rsidTr="004C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4C1228" w:rsidRPr="002E679A" w:rsidRDefault="004C1228" w:rsidP="000936DD">
            <w:pPr>
              <w:pStyle w:val="NoSpacing"/>
              <w:bidi/>
              <w:rPr>
                <w:rFonts w:cs="B Nazanin"/>
                <w:sz w:val="26"/>
                <w:szCs w:val="26"/>
                <w:rtl/>
              </w:rPr>
            </w:pPr>
            <w:r w:rsidRPr="002E679A">
              <w:rPr>
                <w:rFonts w:cs="B Nazanin" w:hint="cs"/>
                <w:sz w:val="26"/>
                <w:szCs w:val="26"/>
                <w:rtl/>
              </w:rPr>
              <w:t>9</w:t>
            </w:r>
          </w:p>
        </w:tc>
        <w:tc>
          <w:tcPr>
            <w:tcW w:w="6507" w:type="dxa"/>
          </w:tcPr>
          <w:p w:rsidR="004C1228" w:rsidRPr="00886276"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886276">
              <w:rPr>
                <w:rFonts w:cs="B Nazanin"/>
                <w:rtl/>
              </w:rPr>
              <w:t>شغلم به من دلگرمی می دهد</w:t>
            </w:r>
          </w:p>
        </w:tc>
        <w:tc>
          <w:tcPr>
            <w:tcW w:w="488"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4C1228" w:rsidRPr="002E679A" w:rsidTr="004C1228">
        <w:tc>
          <w:tcPr>
            <w:cnfStyle w:val="001000000000" w:firstRow="0" w:lastRow="0" w:firstColumn="1" w:lastColumn="0" w:oddVBand="0" w:evenVBand="0" w:oddHBand="0" w:evenHBand="0" w:firstRowFirstColumn="0" w:firstRowLastColumn="0" w:lastRowFirstColumn="0" w:lastRowLastColumn="0"/>
            <w:tcW w:w="518" w:type="dxa"/>
          </w:tcPr>
          <w:p w:rsidR="004C1228" w:rsidRPr="002E679A" w:rsidRDefault="004C1228" w:rsidP="000936DD">
            <w:pPr>
              <w:pStyle w:val="NoSpacing"/>
              <w:bidi/>
              <w:rPr>
                <w:rFonts w:cs="B Nazanin"/>
                <w:sz w:val="26"/>
                <w:szCs w:val="26"/>
                <w:rtl/>
              </w:rPr>
            </w:pPr>
            <w:r w:rsidRPr="002E679A">
              <w:rPr>
                <w:rFonts w:cs="B Nazanin" w:hint="cs"/>
                <w:sz w:val="26"/>
                <w:szCs w:val="26"/>
                <w:rtl/>
              </w:rPr>
              <w:t>10</w:t>
            </w:r>
          </w:p>
        </w:tc>
        <w:tc>
          <w:tcPr>
            <w:tcW w:w="6507" w:type="dxa"/>
          </w:tcPr>
          <w:p w:rsidR="004C1228" w:rsidRPr="00886276"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886276">
              <w:rPr>
                <w:rFonts w:cs="B Nazanin"/>
                <w:rtl/>
              </w:rPr>
              <w:t>به کاری که انجام می دهم افتخار می کنم</w:t>
            </w:r>
          </w:p>
        </w:tc>
        <w:tc>
          <w:tcPr>
            <w:tcW w:w="488"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4C1228" w:rsidRPr="002E679A" w:rsidTr="004C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4C1228" w:rsidRPr="002E679A" w:rsidRDefault="004C1228" w:rsidP="000936DD">
            <w:pPr>
              <w:pStyle w:val="NoSpacing"/>
              <w:bidi/>
              <w:rPr>
                <w:rFonts w:cs="B Nazanin"/>
                <w:sz w:val="26"/>
                <w:szCs w:val="26"/>
                <w:rtl/>
              </w:rPr>
            </w:pPr>
            <w:r w:rsidRPr="002E679A">
              <w:rPr>
                <w:rFonts w:cs="B Nazanin" w:hint="cs"/>
                <w:sz w:val="26"/>
                <w:szCs w:val="26"/>
                <w:rtl/>
              </w:rPr>
              <w:t>11</w:t>
            </w:r>
          </w:p>
        </w:tc>
        <w:tc>
          <w:tcPr>
            <w:tcW w:w="6507" w:type="dxa"/>
          </w:tcPr>
          <w:p w:rsidR="004C1228" w:rsidRPr="00886276"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886276">
              <w:rPr>
                <w:rFonts w:cs="B Nazanin"/>
                <w:rtl/>
              </w:rPr>
              <w:t>کارم مرا به تلاش وا می دارد</w:t>
            </w:r>
          </w:p>
        </w:tc>
        <w:tc>
          <w:tcPr>
            <w:tcW w:w="488"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4C1228" w:rsidRPr="002E679A" w:rsidTr="004C1228">
        <w:tc>
          <w:tcPr>
            <w:cnfStyle w:val="001000000000" w:firstRow="0" w:lastRow="0" w:firstColumn="1" w:lastColumn="0" w:oddVBand="0" w:evenVBand="0" w:oddHBand="0" w:evenHBand="0" w:firstRowFirstColumn="0" w:firstRowLastColumn="0" w:lastRowFirstColumn="0" w:lastRowLastColumn="0"/>
            <w:tcW w:w="518" w:type="dxa"/>
          </w:tcPr>
          <w:p w:rsidR="004C1228" w:rsidRPr="002E679A" w:rsidRDefault="004C1228" w:rsidP="000936DD">
            <w:pPr>
              <w:pStyle w:val="NoSpacing"/>
              <w:bidi/>
              <w:rPr>
                <w:rFonts w:cs="B Nazanin"/>
                <w:sz w:val="26"/>
                <w:szCs w:val="26"/>
                <w:rtl/>
              </w:rPr>
            </w:pPr>
            <w:r w:rsidRPr="002E679A">
              <w:rPr>
                <w:rFonts w:cs="B Nazanin" w:hint="cs"/>
                <w:sz w:val="26"/>
                <w:szCs w:val="26"/>
                <w:rtl/>
              </w:rPr>
              <w:t>12</w:t>
            </w:r>
          </w:p>
        </w:tc>
        <w:tc>
          <w:tcPr>
            <w:tcW w:w="6507" w:type="dxa"/>
          </w:tcPr>
          <w:p w:rsidR="004C1228" w:rsidRPr="00886276"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886276">
              <w:rPr>
                <w:rFonts w:cs="B Nazanin"/>
                <w:rtl/>
              </w:rPr>
              <w:t>هنگام کار کردن زمان به سرعت می گذرد</w:t>
            </w:r>
          </w:p>
        </w:tc>
        <w:tc>
          <w:tcPr>
            <w:tcW w:w="488"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4C1228" w:rsidRPr="002E679A" w:rsidTr="004C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4C1228" w:rsidRPr="002E679A" w:rsidRDefault="004C1228" w:rsidP="000936DD">
            <w:pPr>
              <w:pStyle w:val="NoSpacing"/>
              <w:bidi/>
              <w:rPr>
                <w:rFonts w:cs="B Nazanin"/>
                <w:sz w:val="26"/>
                <w:szCs w:val="26"/>
                <w:rtl/>
              </w:rPr>
            </w:pPr>
            <w:r w:rsidRPr="002E679A">
              <w:rPr>
                <w:rFonts w:cs="B Nazanin" w:hint="cs"/>
                <w:sz w:val="26"/>
                <w:szCs w:val="26"/>
                <w:rtl/>
              </w:rPr>
              <w:t>13</w:t>
            </w:r>
          </w:p>
        </w:tc>
        <w:tc>
          <w:tcPr>
            <w:tcW w:w="6507" w:type="dxa"/>
          </w:tcPr>
          <w:p w:rsidR="004C1228" w:rsidRPr="00886276"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886276">
              <w:rPr>
                <w:rFonts w:cs="B Nazanin"/>
                <w:rtl/>
              </w:rPr>
              <w:t>وقتی کار می کنم هر چیز دیگری را فراموش می کنم</w:t>
            </w:r>
          </w:p>
        </w:tc>
        <w:tc>
          <w:tcPr>
            <w:tcW w:w="488"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4C1228" w:rsidRPr="002E679A" w:rsidTr="004C1228">
        <w:tc>
          <w:tcPr>
            <w:cnfStyle w:val="001000000000" w:firstRow="0" w:lastRow="0" w:firstColumn="1" w:lastColumn="0" w:oddVBand="0" w:evenVBand="0" w:oddHBand="0" w:evenHBand="0" w:firstRowFirstColumn="0" w:firstRowLastColumn="0" w:lastRowFirstColumn="0" w:lastRowLastColumn="0"/>
            <w:tcW w:w="518" w:type="dxa"/>
          </w:tcPr>
          <w:p w:rsidR="004C1228" w:rsidRPr="002E679A" w:rsidRDefault="004C1228" w:rsidP="000936DD">
            <w:pPr>
              <w:pStyle w:val="NoSpacing"/>
              <w:bidi/>
              <w:rPr>
                <w:rFonts w:cs="B Nazanin"/>
                <w:sz w:val="26"/>
                <w:szCs w:val="26"/>
                <w:rtl/>
              </w:rPr>
            </w:pPr>
            <w:r w:rsidRPr="002E679A">
              <w:rPr>
                <w:rFonts w:cs="B Nazanin" w:hint="cs"/>
                <w:sz w:val="26"/>
                <w:szCs w:val="26"/>
                <w:rtl/>
              </w:rPr>
              <w:t>14</w:t>
            </w:r>
          </w:p>
        </w:tc>
        <w:tc>
          <w:tcPr>
            <w:tcW w:w="6507" w:type="dxa"/>
          </w:tcPr>
          <w:p w:rsidR="004C1228" w:rsidRPr="00886276"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886276">
              <w:rPr>
                <w:rFonts w:cs="B Nazanin"/>
                <w:rtl/>
              </w:rPr>
              <w:t>هنگامی که شدیدا کار می کنم احساس شادی می کنم</w:t>
            </w:r>
          </w:p>
        </w:tc>
        <w:tc>
          <w:tcPr>
            <w:tcW w:w="488"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4C1228" w:rsidRPr="002E679A" w:rsidTr="004C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4C1228" w:rsidRPr="002E679A" w:rsidRDefault="004C1228" w:rsidP="000936DD">
            <w:pPr>
              <w:pStyle w:val="NoSpacing"/>
              <w:bidi/>
              <w:rPr>
                <w:rFonts w:cs="B Nazanin"/>
                <w:sz w:val="26"/>
                <w:szCs w:val="26"/>
                <w:rtl/>
              </w:rPr>
            </w:pPr>
            <w:r w:rsidRPr="002E679A">
              <w:rPr>
                <w:rFonts w:cs="B Nazanin" w:hint="cs"/>
                <w:sz w:val="26"/>
                <w:szCs w:val="26"/>
                <w:rtl/>
              </w:rPr>
              <w:lastRenderedPageBreak/>
              <w:t>15</w:t>
            </w:r>
          </w:p>
        </w:tc>
        <w:tc>
          <w:tcPr>
            <w:tcW w:w="6507" w:type="dxa"/>
          </w:tcPr>
          <w:p w:rsidR="004C1228" w:rsidRPr="00886276"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886276">
              <w:rPr>
                <w:rFonts w:cs="B Nazanin"/>
                <w:rtl/>
              </w:rPr>
              <w:t>در کارم غرق می شوم</w:t>
            </w:r>
          </w:p>
        </w:tc>
        <w:tc>
          <w:tcPr>
            <w:tcW w:w="488"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4C1228" w:rsidRPr="002E679A" w:rsidTr="004C1228">
        <w:tc>
          <w:tcPr>
            <w:cnfStyle w:val="001000000000" w:firstRow="0" w:lastRow="0" w:firstColumn="1" w:lastColumn="0" w:oddVBand="0" w:evenVBand="0" w:oddHBand="0" w:evenHBand="0" w:firstRowFirstColumn="0" w:firstRowLastColumn="0" w:lastRowFirstColumn="0" w:lastRowLastColumn="0"/>
            <w:tcW w:w="518" w:type="dxa"/>
          </w:tcPr>
          <w:p w:rsidR="004C1228" w:rsidRPr="002E679A" w:rsidRDefault="004C1228" w:rsidP="000936DD">
            <w:pPr>
              <w:pStyle w:val="NoSpacing"/>
              <w:bidi/>
              <w:rPr>
                <w:rFonts w:cs="B Nazanin"/>
                <w:sz w:val="26"/>
                <w:szCs w:val="26"/>
                <w:rtl/>
              </w:rPr>
            </w:pPr>
            <w:r w:rsidRPr="002E679A">
              <w:rPr>
                <w:rFonts w:cs="B Nazanin" w:hint="cs"/>
                <w:sz w:val="26"/>
                <w:szCs w:val="26"/>
                <w:rtl/>
              </w:rPr>
              <w:t>16</w:t>
            </w:r>
          </w:p>
        </w:tc>
        <w:tc>
          <w:tcPr>
            <w:tcW w:w="6507" w:type="dxa"/>
          </w:tcPr>
          <w:p w:rsidR="004C1228" w:rsidRPr="00886276"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886276">
              <w:rPr>
                <w:rFonts w:cs="B Nazanin"/>
                <w:rtl/>
              </w:rPr>
              <w:t>وقتی کار می کنم از خود بی خود می شوم</w:t>
            </w:r>
          </w:p>
        </w:tc>
        <w:tc>
          <w:tcPr>
            <w:tcW w:w="488"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4C1228" w:rsidRPr="002E679A" w:rsidTr="004C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4C1228" w:rsidRPr="002E679A" w:rsidRDefault="004C1228" w:rsidP="000936DD">
            <w:pPr>
              <w:pStyle w:val="NoSpacing"/>
              <w:bidi/>
              <w:rPr>
                <w:rFonts w:cs="B Nazanin"/>
                <w:sz w:val="26"/>
                <w:szCs w:val="26"/>
                <w:rtl/>
              </w:rPr>
            </w:pPr>
            <w:r w:rsidRPr="002E679A">
              <w:rPr>
                <w:rFonts w:cs="B Nazanin" w:hint="cs"/>
                <w:sz w:val="26"/>
                <w:szCs w:val="26"/>
                <w:rtl/>
              </w:rPr>
              <w:t>17</w:t>
            </w:r>
          </w:p>
        </w:tc>
        <w:tc>
          <w:tcPr>
            <w:tcW w:w="6507" w:type="dxa"/>
          </w:tcPr>
          <w:p w:rsidR="004C1228" w:rsidRPr="00886276"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886276">
              <w:rPr>
                <w:rFonts w:cs="B Nazanin"/>
                <w:rtl/>
              </w:rPr>
              <w:t>جدا شدن از کارم برایم سخت است</w:t>
            </w:r>
          </w:p>
        </w:tc>
        <w:tc>
          <w:tcPr>
            <w:tcW w:w="488"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4C1228" w:rsidRPr="002E679A" w:rsidRDefault="004C1228" w:rsidP="000936DD">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bl>
    <w:p w:rsidR="004C1228" w:rsidRPr="00C861DB" w:rsidRDefault="004C1228" w:rsidP="004C1228">
      <w:pPr>
        <w:rPr>
          <w:b/>
          <w:bCs/>
          <w:sz w:val="26"/>
          <w:rtl/>
        </w:rPr>
      </w:pPr>
    </w:p>
    <w:p w:rsidR="004C1228" w:rsidRPr="004C1228" w:rsidRDefault="004C1228" w:rsidP="004C1228">
      <w:pPr>
        <w:ind w:hanging="425"/>
        <w:rPr>
          <w:sz w:val="28"/>
          <w:szCs w:val="28"/>
          <w:rtl/>
        </w:rPr>
      </w:pPr>
      <w:r w:rsidRPr="004C1228">
        <w:rPr>
          <w:rFonts w:hint="cs"/>
          <w:sz w:val="28"/>
          <w:szCs w:val="28"/>
          <w:rtl/>
        </w:rPr>
        <w:t>به دو طریق می توان از  تحلیل این پرسشنامه استفاده کرد.</w:t>
      </w:r>
    </w:p>
    <w:p w:rsidR="004C1228" w:rsidRPr="004C1228" w:rsidRDefault="004C1228" w:rsidP="004C1228">
      <w:pPr>
        <w:numPr>
          <w:ilvl w:val="0"/>
          <w:numId w:val="2"/>
        </w:numPr>
        <w:spacing w:line="276" w:lineRule="auto"/>
        <w:ind w:left="0"/>
        <w:contextualSpacing/>
        <w:rPr>
          <w:sz w:val="28"/>
          <w:szCs w:val="28"/>
        </w:rPr>
      </w:pPr>
      <w:r w:rsidRPr="004C1228">
        <w:rPr>
          <w:rFonts w:hint="cs"/>
          <w:sz w:val="28"/>
          <w:szCs w:val="28"/>
          <w:rtl/>
        </w:rPr>
        <w:t>تحلیل بر اساس مولفه</w:t>
      </w:r>
      <w:r w:rsidRPr="004C1228">
        <w:rPr>
          <w:sz w:val="28"/>
          <w:szCs w:val="28"/>
        </w:rPr>
        <w:softHyphen/>
      </w:r>
      <w:r w:rsidRPr="004C1228">
        <w:rPr>
          <w:rFonts w:hint="cs"/>
          <w:sz w:val="28"/>
          <w:szCs w:val="28"/>
          <w:rtl/>
        </w:rPr>
        <w:t>های پرسشنامه</w:t>
      </w:r>
    </w:p>
    <w:p w:rsidR="004C1228" w:rsidRDefault="004C1228" w:rsidP="004C1228">
      <w:pPr>
        <w:numPr>
          <w:ilvl w:val="0"/>
          <w:numId w:val="2"/>
        </w:numPr>
        <w:spacing w:line="276" w:lineRule="auto"/>
        <w:ind w:left="0"/>
        <w:contextualSpacing/>
        <w:rPr>
          <w:sz w:val="28"/>
          <w:szCs w:val="28"/>
        </w:rPr>
      </w:pPr>
      <w:r w:rsidRPr="004C1228">
        <w:rPr>
          <w:rFonts w:hint="cs"/>
          <w:sz w:val="28"/>
          <w:szCs w:val="28"/>
          <w:rtl/>
        </w:rPr>
        <w:t>تحلیل بر اساس میزان نمره به دست آمده</w:t>
      </w:r>
    </w:p>
    <w:p w:rsidR="004C1228" w:rsidRPr="004C1228" w:rsidRDefault="004C1228" w:rsidP="004C1228">
      <w:pPr>
        <w:spacing w:line="276" w:lineRule="auto"/>
        <w:contextualSpacing/>
        <w:rPr>
          <w:sz w:val="28"/>
          <w:szCs w:val="28"/>
        </w:rPr>
      </w:pPr>
    </w:p>
    <w:p w:rsidR="004C1228" w:rsidRPr="004C1228" w:rsidRDefault="004C1228" w:rsidP="004C1228">
      <w:pPr>
        <w:rPr>
          <w:b/>
          <w:bCs/>
          <w:sz w:val="28"/>
          <w:szCs w:val="28"/>
          <w:rtl/>
        </w:rPr>
      </w:pPr>
      <w:r w:rsidRPr="004C1228">
        <w:rPr>
          <w:rFonts w:hint="cs"/>
          <w:b/>
          <w:bCs/>
          <w:sz w:val="28"/>
          <w:szCs w:val="28"/>
          <w:rtl/>
        </w:rPr>
        <w:t xml:space="preserve">تحلیل بر اساس مولفه های پرسشنامه </w:t>
      </w:r>
    </w:p>
    <w:p w:rsidR="004C1228" w:rsidRPr="004C1228" w:rsidRDefault="004C1228" w:rsidP="004C1228">
      <w:pPr>
        <w:contextualSpacing/>
        <w:rPr>
          <w:sz w:val="28"/>
          <w:szCs w:val="28"/>
          <w:rtl/>
        </w:rPr>
      </w:pPr>
      <w:r w:rsidRPr="004C1228">
        <w:rPr>
          <w:rFonts w:hint="cs"/>
          <w:sz w:val="28"/>
          <w:szCs w:val="28"/>
          <w:rtl/>
        </w:rPr>
        <w:t>به این ترتیب که ابتدا پرسشنامه</w:t>
      </w:r>
      <w:r w:rsidRPr="004C1228">
        <w:rPr>
          <w:sz w:val="28"/>
          <w:szCs w:val="28"/>
        </w:rPr>
        <w:softHyphen/>
      </w:r>
      <w:r w:rsidRPr="004C1228">
        <w:rPr>
          <w:rFonts w:hint="cs"/>
          <w:sz w:val="28"/>
          <w:szCs w:val="28"/>
          <w:rtl/>
        </w:rPr>
        <w:t>ها را بین جامعه خود تقسیم و پس از تکمیل پرسشنامه</w:t>
      </w:r>
      <w:r w:rsidRPr="004C1228">
        <w:rPr>
          <w:sz w:val="28"/>
          <w:szCs w:val="28"/>
        </w:rPr>
        <w:softHyphen/>
      </w:r>
      <w:r w:rsidRPr="004C1228">
        <w:rPr>
          <w:rFonts w:hint="cs"/>
          <w:sz w:val="28"/>
          <w:szCs w:val="28"/>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4C1228" w:rsidRPr="004C1228" w:rsidRDefault="004C1228" w:rsidP="004C1228">
      <w:pPr>
        <w:contextualSpacing/>
        <w:rPr>
          <w:sz w:val="28"/>
          <w:szCs w:val="28"/>
          <w:rtl/>
        </w:rPr>
      </w:pPr>
      <w:r w:rsidRPr="004C1228">
        <w:rPr>
          <w:rFonts w:hint="cs"/>
          <w:sz w:val="28"/>
          <w:szCs w:val="28"/>
          <w:rtl/>
        </w:rPr>
        <w:t>چگونگی کار را برای شفافیت بیشتر به صورت مرحله به مرحله توضیح می دهیم</w:t>
      </w:r>
    </w:p>
    <w:p w:rsidR="004C1228" w:rsidRPr="004C1228" w:rsidRDefault="004C1228" w:rsidP="004C1228">
      <w:pPr>
        <w:contextualSpacing/>
        <w:rPr>
          <w:sz w:val="28"/>
          <w:szCs w:val="28"/>
          <w:rtl/>
        </w:rPr>
      </w:pPr>
      <w:r w:rsidRPr="004C1228">
        <w:rPr>
          <w:rFonts w:hint="cs"/>
          <w:sz w:val="28"/>
          <w:szCs w:val="28"/>
          <w:rtl/>
        </w:rPr>
        <w:t>مرحله اول. وارد کردن اطلاعات تمامی سوالات پرسشنامه ( دقت کنید که شما باید بر اساس طیف لیکرت عمل کنید .</w:t>
      </w:r>
    </w:p>
    <w:p w:rsidR="004C1228" w:rsidRPr="004C1228" w:rsidRDefault="004C1228" w:rsidP="004C1228">
      <w:pPr>
        <w:contextualSpacing/>
        <w:rPr>
          <w:sz w:val="28"/>
          <w:szCs w:val="28"/>
          <w:rtl/>
        </w:rPr>
      </w:pPr>
      <w:r w:rsidRPr="004C1228">
        <w:rPr>
          <w:rFonts w:hint="cs"/>
          <w:sz w:val="28"/>
          <w:szCs w:val="28"/>
          <w:rtl/>
        </w:rPr>
        <w:t>مرحله دوم</w:t>
      </w:r>
      <w:r w:rsidRPr="004C1228">
        <w:rPr>
          <w:sz w:val="28"/>
          <w:szCs w:val="28"/>
        </w:rPr>
        <w:t>.</w:t>
      </w:r>
      <w:r w:rsidRPr="004C1228">
        <w:rPr>
          <w:rFonts w:hint="cs"/>
          <w:sz w:val="28"/>
          <w:szCs w:val="28"/>
          <w:rtl/>
        </w:rPr>
        <w:t xml:space="preserve"> پس از وارد کردن داده های همه سوالات، سوالات مربوط به هر مولفه را کمپیوت(</w:t>
      </w:r>
      <w:r w:rsidRPr="004C1228">
        <w:rPr>
          <w:sz w:val="28"/>
          <w:szCs w:val="28"/>
        </w:rPr>
        <w:t>compute</w:t>
      </w:r>
      <w:r w:rsidRPr="004C1228">
        <w:rPr>
          <w:rFonts w:hint="cs"/>
          <w:sz w:val="28"/>
          <w:szCs w:val="28"/>
          <w:rtl/>
        </w:rPr>
        <w:t xml:space="preserve">) کنید. مثلا اگر مولفه اول </w:t>
      </w:r>
      <w:r w:rsidRPr="004C1228">
        <w:rPr>
          <w:sz w:val="28"/>
          <w:szCs w:val="28"/>
        </w:rPr>
        <w:t xml:space="preserve">X </w:t>
      </w:r>
      <w:r w:rsidRPr="004C1228">
        <w:rPr>
          <w:rFonts w:hint="cs"/>
          <w:sz w:val="28"/>
          <w:szCs w:val="28"/>
          <w:rtl/>
        </w:rPr>
        <w:t xml:space="preserve"> و سوالات  آن 1 تا 7 است شما باید سوالات 1 تا 7 را </w:t>
      </w:r>
      <w:r w:rsidRPr="004C1228">
        <w:rPr>
          <w:sz w:val="28"/>
          <w:szCs w:val="28"/>
        </w:rPr>
        <w:t>compute</w:t>
      </w:r>
      <w:r w:rsidRPr="004C1228">
        <w:rPr>
          <w:rFonts w:hint="cs"/>
          <w:sz w:val="28"/>
          <w:szCs w:val="28"/>
          <w:rtl/>
        </w:rPr>
        <w:t xml:space="preserve"> کنید تا مولفه </w:t>
      </w:r>
      <w:r w:rsidRPr="004C1228">
        <w:rPr>
          <w:sz w:val="28"/>
          <w:szCs w:val="28"/>
        </w:rPr>
        <w:t xml:space="preserve"> x </w:t>
      </w:r>
      <w:r w:rsidRPr="004C1228">
        <w:rPr>
          <w:rFonts w:hint="cs"/>
          <w:sz w:val="28"/>
          <w:szCs w:val="28"/>
          <w:rtl/>
        </w:rPr>
        <w:t>ایجاد شود.</w:t>
      </w:r>
    </w:p>
    <w:p w:rsidR="004C1228" w:rsidRPr="004C1228" w:rsidRDefault="004C1228" w:rsidP="004C1228">
      <w:pPr>
        <w:contextualSpacing/>
        <w:rPr>
          <w:sz w:val="28"/>
          <w:szCs w:val="28"/>
          <w:rtl/>
        </w:rPr>
      </w:pPr>
      <w:r w:rsidRPr="004C1228">
        <w:rPr>
          <w:rFonts w:hint="cs"/>
          <w:sz w:val="28"/>
          <w:szCs w:val="28"/>
          <w:rtl/>
        </w:rPr>
        <w:t xml:space="preserve">به همین ترتیب همه مولفه ها را ایجاد کنید و پس از این کار  در نهایت شما باید همه مولفه ها  که ایجاد کردید را با هم </w:t>
      </w:r>
      <w:r w:rsidRPr="004C1228">
        <w:rPr>
          <w:sz w:val="28"/>
          <w:szCs w:val="28"/>
        </w:rPr>
        <w:t>compute</w:t>
      </w:r>
      <w:r w:rsidRPr="004C1228">
        <w:rPr>
          <w:rFonts w:hint="cs"/>
          <w:sz w:val="28"/>
          <w:szCs w:val="28"/>
          <w:rtl/>
        </w:rPr>
        <w:t xml:space="preserve"> کنید تا این بار متغیر اصلی تحقیق به وجود بیاید که به طور مثال متغیر مدیریت دانش یا ... است.</w:t>
      </w:r>
    </w:p>
    <w:p w:rsidR="004C1228" w:rsidRPr="004C1228" w:rsidRDefault="004C1228" w:rsidP="004C1228">
      <w:pPr>
        <w:contextualSpacing/>
        <w:rPr>
          <w:sz w:val="28"/>
          <w:szCs w:val="28"/>
          <w:rtl/>
        </w:rPr>
      </w:pPr>
      <w:r w:rsidRPr="004C1228">
        <w:rPr>
          <w:rFonts w:hint="cs"/>
          <w:sz w:val="28"/>
          <w:szCs w:val="28"/>
          <w:rtl/>
        </w:rPr>
        <w:t>مرحله سوم. حالا شما هم مولفه</w:t>
      </w:r>
      <w:r w:rsidRPr="004C1228">
        <w:rPr>
          <w:sz w:val="28"/>
          <w:szCs w:val="28"/>
          <w:rtl/>
        </w:rPr>
        <w:softHyphen/>
      </w:r>
      <w:r w:rsidRPr="004C1228">
        <w:rPr>
          <w:rFonts w:hint="cs"/>
          <w:sz w:val="28"/>
          <w:szCs w:val="28"/>
          <w:rtl/>
        </w:rPr>
        <w:t>ها را به وجود آورده اید و هم متغیر اصلی تحقیق را؛ حالا می توانید از گرینه  آنالیز  هر آزمونی که می خواهید برای این پرسشنامه( متغیر) بگیرید.</w:t>
      </w:r>
    </w:p>
    <w:p w:rsidR="004C1228" w:rsidRDefault="004C1228" w:rsidP="004C1228">
      <w:pPr>
        <w:contextualSpacing/>
        <w:rPr>
          <w:sz w:val="28"/>
          <w:szCs w:val="28"/>
          <w:rtl/>
        </w:rPr>
      </w:pPr>
      <w:r w:rsidRPr="004C1228">
        <w:rPr>
          <w:rFonts w:hint="cs"/>
          <w:sz w:val="28"/>
          <w:szCs w:val="28"/>
          <w:rtl/>
        </w:rPr>
        <w:t>مثلا می توانید آزمون توصیفی( میانگین، انحراف استاندارد، واریانس) یا می توانید آزمون همبستگی را با یک  متغیر دیگر  بگیرید.</w:t>
      </w:r>
    </w:p>
    <w:p w:rsidR="004C1228" w:rsidRPr="004C1228" w:rsidRDefault="004C1228" w:rsidP="004C1228">
      <w:pPr>
        <w:contextualSpacing/>
        <w:rPr>
          <w:sz w:val="28"/>
          <w:szCs w:val="28"/>
          <w:rtl/>
        </w:rPr>
      </w:pPr>
    </w:p>
    <w:p w:rsidR="004C1228" w:rsidRPr="004C1228" w:rsidRDefault="004C1228" w:rsidP="004C1228">
      <w:pPr>
        <w:spacing w:after="0"/>
        <w:rPr>
          <w:rFonts w:ascii="Arial" w:hAnsi="Arial"/>
          <w:b/>
          <w:bCs/>
          <w:sz w:val="28"/>
          <w:szCs w:val="28"/>
        </w:rPr>
      </w:pPr>
      <w:r w:rsidRPr="004C1228">
        <w:rPr>
          <w:rFonts w:ascii="Arial" w:hAnsi="Arial" w:hint="cs"/>
          <w:b/>
          <w:bCs/>
          <w:sz w:val="28"/>
          <w:szCs w:val="28"/>
          <w:rtl/>
        </w:rPr>
        <w:t>نمره گذاری پرسشنامه:</w:t>
      </w:r>
    </w:p>
    <w:p w:rsidR="004C1228" w:rsidRPr="004C1228" w:rsidRDefault="004C1228" w:rsidP="004C1228">
      <w:pPr>
        <w:rPr>
          <w:rFonts w:ascii="Arial" w:hAnsi="Arial"/>
          <w:sz w:val="28"/>
          <w:szCs w:val="28"/>
          <w:rtl/>
        </w:rPr>
      </w:pPr>
      <w:r w:rsidRPr="004C1228">
        <w:rPr>
          <w:rFonts w:ascii="Arial" w:hAnsi="Arial" w:hint="cs"/>
          <w:sz w:val="28"/>
          <w:szCs w:val="28"/>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4C1228" w:rsidTr="000936DD">
        <w:tc>
          <w:tcPr>
            <w:tcW w:w="1558" w:type="dxa"/>
            <w:shd w:val="clear" w:color="auto" w:fill="BFBFBF" w:themeFill="background1" w:themeFillShade="BF"/>
          </w:tcPr>
          <w:p w:rsidR="004C1228" w:rsidRPr="00A055C4" w:rsidRDefault="004C1228" w:rsidP="000936DD">
            <w:pPr>
              <w:tabs>
                <w:tab w:val="left" w:pos="390"/>
                <w:tab w:val="center" w:pos="671"/>
              </w:tabs>
              <w:rPr>
                <w:b/>
                <w:bCs/>
                <w:sz w:val="26"/>
                <w:rtl/>
              </w:rPr>
            </w:pPr>
            <w:r w:rsidRPr="00A055C4">
              <w:rPr>
                <w:b/>
                <w:bCs/>
                <w:sz w:val="26"/>
                <w:rtl/>
              </w:rPr>
              <w:lastRenderedPageBreak/>
              <w:tab/>
            </w:r>
            <w:r w:rsidRPr="00A055C4">
              <w:rPr>
                <w:b/>
                <w:bCs/>
                <w:sz w:val="26"/>
                <w:rtl/>
              </w:rPr>
              <w:tab/>
            </w:r>
            <w:r w:rsidRPr="00A055C4">
              <w:rPr>
                <w:rFonts w:hint="cs"/>
                <w:b/>
                <w:bCs/>
                <w:sz w:val="26"/>
                <w:rtl/>
              </w:rPr>
              <w:t>گزینه</w:t>
            </w:r>
          </w:p>
        </w:tc>
        <w:tc>
          <w:tcPr>
            <w:tcW w:w="1558" w:type="dxa"/>
            <w:shd w:val="clear" w:color="auto" w:fill="BFBFBF" w:themeFill="background1" w:themeFillShade="BF"/>
          </w:tcPr>
          <w:p w:rsidR="004C1228" w:rsidRPr="00886276" w:rsidRDefault="004C1228" w:rsidP="000936DD">
            <w:pPr>
              <w:pStyle w:val="NoSpacing"/>
              <w:bidi/>
              <w:jc w:val="center"/>
              <w:rPr>
                <w:rFonts w:cs="B Nazanin"/>
                <w:b/>
                <w:bCs/>
                <w:sz w:val="26"/>
                <w:szCs w:val="26"/>
                <w:rtl/>
              </w:rPr>
            </w:pPr>
            <w:r w:rsidRPr="00886276">
              <w:rPr>
                <w:rFonts w:cs="B Nazanin" w:hint="cs"/>
                <w:b/>
                <w:bCs/>
                <w:sz w:val="26"/>
                <w:szCs w:val="26"/>
                <w:rtl/>
              </w:rPr>
              <w:t>کاملا مخالفم</w:t>
            </w:r>
          </w:p>
        </w:tc>
        <w:tc>
          <w:tcPr>
            <w:tcW w:w="1558" w:type="dxa"/>
            <w:shd w:val="clear" w:color="auto" w:fill="BFBFBF" w:themeFill="background1" w:themeFillShade="BF"/>
          </w:tcPr>
          <w:p w:rsidR="004C1228" w:rsidRPr="00886276" w:rsidRDefault="004C1228" w:rsidP="000936DD">
            <w:pPr>
              <w:pStyle w:val="NoSpacing"/>
              <w:bidi/>
              <w:jc w:val="center"/>
              <w:rPr>
                <w:rFonts w:cs="B Nazanin"/>
                <w:b/>
                <w:bCs/>
                <w:sz w:val="26"/>
                <w:szCs w:val="26"/>
                <w:rtl/>
              </w:rPr>
            </w:pPr>
            <w:r w:rsidRPr="00886276">
              <w:rPr>
                <w:rFonts w:cs="B Nazanin" w:hint="cs"/>
                <w:b/>
                <w:bCs/>
                <w:sz w:val="26"/>
                <w:szCs w:val="26"/>
                <w:rtl/>
              </w:rPr>
              <w:t>مخالفم</w:t>
            </w:r>
          </w:p>
        </w:tc>
        <w:tc>
          <w:tcPr>
            <w:tcW w:w="1558" w:type="dxa"/>
            <w:shd w:val="clear" w:color="auto" w:fill="BFBFBF" w:themeFill="background1" w:themeFillShade="BF"/>
          </w:tcPr>
          <w:p w:rsidR="004C1228" w:rsidRPr="00886276" w:rsidRDefault="004C1228" w:rsidP="000936DD">
            <w:pPr>
              <w:pStyle w:val="NoSpacing"/>
              <w:bidi/>
              <w:jc w:val="center"/>
              <w:rPr>
                <w:rFonts w:cs="B Nazanin"/>
                <w:b/>
                <w:bCs/>
                <w:sz w:val="26"/>
                <w:szCs w:val="26"/>
                <w:rtl/>
              </w:rPr>
            </w:pPr>
            <w:r w:rsidRPr="00886276">
              <w:rPr>
                <w:rFonts w:cs="B Nazanin" w:hint="cs"/>
                <w:b/>
                <w:bCs/>
                <w:sz w:val="26"/>
                <w:szCs w:val="26"/>
                <w:rtl/>
              </w:rPr>
              <w:t>نظری ندارم</w:t>
            </w:r>
          </w:p>
        </w:tc>
        <w:tc>
          <w:tcPr>
            <w:tcW w:w="1559" w:type="dxa"/>
            <w:shd w:val="clear" w:color="auto" w:fill="BFBFBF" w:themeFill="background1" w:themeFillShade="BF"/>
          </w:tcPr>
          <w:p w:rsidR="004C1228" w:rsidRPr="00886276" w:rsidRDefault="004C1228" w:rsidP="000936DD">
            <w:pPr>
              <w:pStyle w:val="NoSpacing"/>
              <w:bidi/>
              <w:jc w:val="center"/>
              <w:rPr>
                <w:rFonts w:cs="B Nazanin"/>
                <w:b/>
                <w:bCs/>
                <w:sz w:val="26"/>
                <w:szCs w:val="26"/>
                <w:rtl/>
              </w:rPr>
            </w:pPr>
            <w:r w:rsidRPr="00886276">
              <w:rPr>
                <w:rFonts w:cs="B Nazanin" w:hint="cs"/>
                <w:b/>
                <w:bCs/>
                <w:sz w:val="26"/>
                <w:szCs w:val="26"/>
                <w:rtl/>
              </w:rPr>
              <w:t>موافم</w:t>
            </w:r>
          </w:p>
        </w:tc>
        <w:tc>
          <w:tcPr>
            <w:tcW w:w="1649" w:type="dxa"/>
            <w:shd w:val="clear" w:color="auto" w:fill="BFBFBF" w:themeFill="background1" w:themeFillShade="BF"/>
          </w:tcPr>
          <w:p w:rsidR="004C1228" w:rsidRPr="00886276" w:rsidRDefault="004C1228" w:rsidP="000936DD">
            <w:pPr>
              <w:pStyle w:val="NoSpacing"/>
              <w:bidi/>
              <w:jc w:val="center"/>
              <w:rPr>
                <w:rFonts w:cs="B Nazanin"/>
                <w:b/>
                <w:bCs/>
                <w:sz w:val="26"/>
                <w:szCs w:val="26"/>
                <w:rtl/>
              </w:rPr>
            </w:pPr>
            <w:r w:rsidRPr="00886276">
              <w:rPr>
                <w:rFonts w:cs="B Nazanin" w:hint="cs"/>
                <w:b/>
                <w:bCs/>
                <w:sz w:val="26"/>
                <w:szCs w:val="26"/>
                <w:rtl/>
              </w:rPr>
              <w:t>کاملا موافقم</w:t>
            </w:r>
          </w:p>
        </w:tc>
      </w:tr>
      <w:tr w:rsidR="004C1228" w:rsidTr="000936DD">
        <w:tc>
          <w:tcPr>
            <w:tcW w:w="1558" w:type="dxa"/>
          </w:tcPr>
          <w:p w:rsidR="004C1228" w:rsidRPr="00A055C4" w:rsidRDefault="004C1228" w:rsidP="000936DD">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558" w:type="dxa"/>
          </w:tcPr>
          <w:p w:rsidR="004C1228" w:rsidRPr="00A055C4" w:rsidRDefault="004C1228" w:rsidP="000936DD">
            <w:pPr>
              <w:jc w:val="center"/>
              <w:rPr>
                <w:sz w:val="26"/>
                <w:rtl/>
              </w:rPr>
            </w:pPr>
            <w:r>
              <w:rPr>
                <w:rFonts w:hint="cs"/>
                <w:sz w:val="26"/>
                <w:rtl/>
              </w:rPr>
              <w:t>1</w:t>
            </w:r>
          </w:p>
        </w:tc>
        <w:tc>
          <w:tcPr>
            <w:tcW w:w="1558" w:type="dxa"/>
          </w:tcPr>
          <w:p w:rsidR="004C1228" w:rsidRPr="00A055C4" w:rsidRDefault="004C1228" w:rsidP="000936DD">
            <w:pPr>
              <w:jc w:val="center"/>
              <w:rPr>
                <w:sz w:val="26"/>
                <w:rtl/>
              </w:rPr>
            </w:pPr>
            <w:r>
              <w:rPr>
                <w:rFonts w:hint="cs"/>
                <w:sz w:val="26"/>
                <w:rtl/>
              </w:rPr>
              <w:t>2</w:t>
            </w:r>
          </w:p>
        </w:tc>
        <w:tc>
          <w:tcPr>
            <w:tcW w:w="1558" w:type="dxa"/>
          </w:tcPr>
          <w:p w:rsidR="004C1228" w:rsidRPr="00A055C4" w:rsidRDefault="004C1228" w:rsidP="000936DD">
            <w:pPr>
              <w:jc w:val="center"/>
              <w:rPr>
                <w:sz w:val="26"/>
                <w:rtl/>
              </w:rPr>
            </w:pPr>
            <w:r w:rsidRPr="00A055C4">
              <w:rPr>
                <w:rFonts w:hint="cs"/>
                <w:sz w:val="26"/>
                <w:rtl/>
              </w:rPr>
              <w:t>3</w:t>
            </w:r>
          </w:p>
        </w:tc>
        <w:tc>
          <w:tcPr>
            <w:tcW w:w="1559" w:type="dxa"/>
          </w:tcPr>
          <w:p w:rsidR="004C1228" w:rsidRPr="00A055C4" w:rsidRDefault="004C1228" w:rsidP="000936DD">
            <w:pPr>
              <w:jc w:val="center"/>
              <w:rPr>
                <w:sz w:val="26"/>
                <w:rtl/>
              </w:rPr>
            </w:pPr>
            <w:r>
              <w:rPr>
                <w:rFonts w:hint="cs"/>
                <w:sz w:val="26"/>
                <w:rtl/>
              </w:rPr>
              <w:t>4</w:t>
            </w:r>
          </w:p>
        </w:tc>
        <w:tc>
          <w:tcPr>
            <w:tcW w:w="1649" w:type="dxa"/>
          </w:tcPr>
          <w:p w:rsidR="004C1228" w:rsidRPr="00A055C4" w:rsidRDefault="004C1228" w:rsidP="000936DD">
            <w:pPr>
              <w:jc w:val="center"/>
              <w:rPr>
                <w:sz w:val="26"/>
                <w:rtl/>
              </w:rPr>
            </w:pPr>
            <w:r>
              <w:rPr>
                <w:rFonts w:hint="cs"/>
                <w:sz w:val="26"/>
                <w:rtl/>
              </w:rPr>
              <w:t>5</w:t>
            </w:r>
          </w:p>
        </w:tc>
      </w:tr>
    </w:tbl>
    <w:p w:rsidR="004C1228" w:rsidRPr="00934D19" w:rsidRDefault="004C1228" w:rsidP="004C1228">
      <w:pPr>
        <w:ind w:left="720"/>
        <w:contextualSpacing/>
        <w:rPr>
          <w:color w:val="000000"/>
          <w:sz w:val="28"/>
          <w:rtl/>
        </w:rPr>
      </w:pPr>
    </w:p>
    <w:p w:rsidR="004C1228" w:rsidRPr="004C1228" w:rsidRDefault="004C1228" w:rsidP="004C1228">
      <w:pPr>
        <w:spacing w:after="0"/>
        <w:jc w:val="left"/>
        <w:rPr>
          <w:b/>
          <w:bCs/>
          <w:sz w:val="28"/>
          <w:szCs w:val="28"/>
        </w:rPr>
      </w:pPr>
      <w:r w:rsidRPr="004C1228">
        <w:rPr>
          <w:rFonts w:hint="cs"/>
          <w:b/>
          <w:bCs/>
          <w:sz w:val="28"/>
          <w:szCs w:val="28"/>
          <w:rtl/>
        </w:rPr>
        <w:t xml:space="preserve">تحلیل بر اساس میزان نمره پرسشنامه </w:t>
      </w:r>
    </w:p>
    <w:p w:rsidR="004C1228" w:rsidRPr="004C1228" w:rsidRDefault="004C1228" w:rsidP="004C1228">
      <w:pPr>
        <w:spacing w:after="0"/>
        <w:ind w:left="720"/>
        <w:contextualSpacing/>
        <w:rPr>
          <w:color w:val="000000"/>
          <w:sz w:val="28"/>
          <w:szCs w:val="28"/>
        </w:rPr>
      </w:pPr>
      <w:r w:rsidRPr="004C1228">
        <w:rPr>
          <w:rFonts w:hint="cs"/>
          <w:color w:val="000000"/>
          <w:sz w:val="28"/>
          <w:szCs w:val="28"/>
          <w:rtl/>
        </w:rPr>
        <w:t>بر اساس این روش از تحلیل شما نمره</w:t>
      </w:r>
      <w:r w:rsidRPr="004C1228">
        <w:rPr>
          <w:color w:val="000000"/>
          <w:sz w:val="28"/>
          <w:szCs w:val="28"/>
        </w:rPr>
        <w:softHyphen/>
      </w:r>
      <w:r w:rsidRPr="004C1228">
        <w:rPr>
          <w:rFonts w:hint="cs"/>
          <w:color w:val="000000"/>
          <w:sz w:val="28"/>
          <w:szCs w:val="28"/>
          <w:rtl/>
        </w:rPr>
        <w:t>های به دست آمده را  جمع کرده و سپس بر اساس جدول زیر قضاوت کنید.</w:t>
      </w:r>
    </w:p>
    <w:p w:rsidR="004C1228" w:rsidRPr="004C1228" w:rsidRDefault="004C1228" w:rsidP="004C1228">
      <w:pPr>
        <w:ind w:left="720"/>
        <w:contextualSpacing/>
        <w:rPr>
          <w:color w:val="000000"/>
          <w:sz w:val="28"/>
          <w:szCs w:val="28"/>
          <w:rtl/>
        </w:rPr>
      </w:pPr>
      <w:r w:rsidRPr="004C1228">
        <w:rPr>
          <w:rFonts w:hint="cs"/>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4C1228" w:rsidRPr="004C1228" w:rsidRDefault="004C1228" w:rsidP="004C1228">
      <w:pPr>
        <w:ind w:left="720"/>
        <w:contextualSpacing/>
        <w:rPr>
          <w:sz w:val="28"/>
          <w:szCs w:val="28"/>
          <w:rtl/>
        </w:rPr>
      </w:pPr>
      <w:r w:rsidRPr="004C1228">
        <w:rPr>
          <w:rFonts w:hint="cs"/>
          <w:sz w:val="28"/>
          <w:szCs w:val="28"/>
          <w:rtl/>
        </w:rPr>
        <w:t>مثال: حد پایین نمرات پرسشنامه به طریق زیر بدست آمده است</w:t>
      </w:r>
    </w:p>
    <w:p w:rsidR="004C1228" w:rsidRDefault="004C1228" w:rsidP="004C1228">
      <w:pPr>
        <w:ind w:left="720"/>
        <w:contextualSpacing/>
        <w:rPr>
          <w:sz w:val="28"/>
          <w:szCs w:val="28"/>
          <w:rtl/>
        </w:rPr>
      </w:pPr>
      <w:r w:rsidRPr="004C1228">
        <w:rPr>
          <w:rFonts w:hint="cs"/>
          <w:sz w:val="28"/>
          <w:szCs w:val="28"/>
          <w:rtl/>
        </w:rPr>
        <w:t>تعداد سوالات پرسشنامه* 1 = حد پایین نمره</w:t>
      </w:r>
    </w:p>
    <w:p w:rsidR="004C1228" w:rsidRPr="004C1228" w:rsidRDefault="004C1228" w:rsidP="004C1228">
      <w:pPr>
        <w:ind w:left="720"/>
        <w:contextualSpacing/>
        <w:rPr>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428"/>
        <w:gridCol w:w="2831"/>
      </w:tblGrid>
      <w:tr w:rsidR="004C1228" w:rsidRPr="0098215D" w:rsidTr="000936DD">
        <w:tc>
          <w:tcPr>
            <w:tcW w:w="3091" w:type="dxa"/>
            <w:shd w:val="clear" w:color="auto" w:fill="A6A6A6" w:themeFill="background1" w:themeFillShade="A6"/>
          </w:tcPr>
          <w:p w:rsidR="004C1228" w:rsidRPr="002E679A" w:rsidRDefault="004C1228" w:rsidP="000936DD">
            <w:pPr>
              <w:jc w:val="center"/>
              <w:rPr>
                <w:b/>
                <w:bCs/>
                <w:rtl/>
              </w:rPr>
            </w:pPr>
            <w:r w:rsidRPr="002E679A">
              <w:rPr>
                <w:rFonts w:hint="cs"/>
                <w:b/>
                <w:bCs/>
                <w:rtl/>
              </w:rPr>
              <w:t>حد پایین نمره</w:t>
            </w:r>
          </w:p>
        </w:tc>
        <w:tc>
          <w:tcPr>
            <w:tcW w:w="3428" w:type="dxa"/>
            <w:shd w:val="clear" w:color="auto" w:fill="A6A6A6" w:themeFill="background1" w:themeFillShade="A6"/>
          </w:tcPr>
          <w:p w:rsidR="004C1228" w:rsidRPr="002E679A" w:rsidRDefault="004C1228" w:rsidP="000936DD">
            <w:pPr>
              <w:jc w:val="center"/>
              <w:rPr>
                <w:b/>
                <w:bCs/>
                <w:rtl/>
              </w:rPr>
            </w:pPr>
            <w:r w:rsidRPr="002E679A">
              <w:rPr>
                <w:rFonts w:hint="cs"/>
                <w:b/>
                <w:bCs/>
                <w:rtl/>
              </w:rPr>
              <w:t>حد متوسط نمرات</w:t>
            </w:r>
          </w:p>
        </w:tc>
        <w:tc>
          <w:tcPr>
            <w:tcW w:w="2831" w:type="dxa"/>
            <w:shd w:val="clear" w:color="auto" w:fill="A6A6A6" w:themeFill="background1" w:themeFillShade="A6"/>
          </w:tcPr>
          <w:p w:rsidR="004C1228" w:rsidRPr="002E679A" w:rsidRDefault="004C1228" w:rsidP="000936DD">
            <w:pPr>
              <w:jc w:val="center"/>
              <w:rPr>
                <w:b/>
                <w:bCs/>
                <w:rtl/>
              </w:rPr>
            </w:pPr>
            <w:r w:rsidRPr="002E679A">
              <w:rPr>
                <w:rFonts w:hint="cs"/>
                <w:b/>
                <w:bCs/>
                <w:rtl/>
              </w:rPr>
              <w:t>حد بالای نمرات</w:t>
            </w:r>
          </w:p>
        </w:tc>
      </w:tr>
      <w:tr w:rsidR="004C1228" w:rsidRPr="0098215D" w:rsidTr="000936DD">
        <w:tc>
          <w:tcPr>
            <w:tcW w:w="3091" w:type="dxa"/>
            <w:shd w:val="clear" w:color="auto" w:fill="auto"/>
          </w:tcPr>
          <w:p w:rsidR="004C1228" w:rsidRPr="00B7668E" w:rsidRDefault="004C1228" w:rsidP="000936DD">
            <w:pPr>
              <w:jc w:val="center"/>
              <w:rPr>
                <w:rtl/>
              </w:rPr>
            </w:pPr>
            <w:r>
              <w:rPr>
                <w:rFonts w:hint="cs"/>
                <w:rtl/>
              </w:rPr>
              <w:t>17</w:t>
            </w:r>
          </w:p>
        </w:tc>
        <w:tc>
          <w:tcPr>
            <w:tcW w:w="3428" w:type="dxa"/>
            <w:shd w:val="clear" w:color="auto" w:fill="auto"/>
          </w:tcPr>
          <w:p w:rsidR="004C1228" w:rsidRPr="00B7668E" w:rsidRDefault="004C1228" w:rsidP="000936DD">
            <w:pPr>
              <w:jc w:val="center"/>
              <w:rPr>
                <w:rFonts w:ascii="Calibri" w:hAnsi="Calibri"/>
                <w:rtl/>
              </w:rPr>
            </w:pPr>
            <w:r>
              <w:rPr>
                <w:rFonts w:ascii="Calibri" w:hAnsi="Calibri" w:hint="cs"/>
                <w:rtl/>
              </w:rPr>
              <w:t>51</w:t>
            </w:r>
          </w:p>
        </w:tc>
        <w:tc>
          <w:tcPr>
            <w:tcW w:w="2831" w:type="dxa"/>
            <w:shd w:val="clear" w:color="auto" w:fill="auto"/>
          </w:tcPr>
          <w:p w:rsidR="004C1228" w:rsidRPr="00B7668E" w:rsidRDefault="004C1228" w:rsidP="000936DD">
            <w:pPr>
              <w:jc w:val="center"/>
              <w:rPr>
                <w:rFonts w:ascii="Calibri" w:hAnsi="Calibri"/>
                <w:rtl/>
              </w:rPr>
            </w:pPr>
            <w:r>
              <w:rPr>
                <w:rFonts w:ascii="Calibri" w:hAnsi="Calibri" w:hint="cs"/>
                <w:rtl/>
              </w:rPr>
              <w:t>85</w:t>
            </w:r>
          </w:p>
        </w:tc>
      </w:tr>
    </w:tbl>
    <w:p w:rsidR="004C1228" w:rsidRDefault="004C1228" w:rsidP="004C1228">
      <w:pPr>
        <w:rPr>
          <w:sz w:val="28"/>
          <w:szCs w:val="28"/>
          <w:rtl/>
        </w:rPr>
      </w:pPr>
    </w:p>
    <w:p w:rsidR="004C1228" w:rsidRPr="004C1228" w:rsidRDefault="004C1228" w:rsidP="004C1228">
      <w:pPr>
        <w:rPr>
          <w:sz w:val="28"/>
          <w:szCs w:val="28"/>
        </w:rPr>
      </w:pPr>
      <w:r w:rsidRPr="004C1228">
        <w:rPr>
          <w:rFonts w:hint="cs"/>
          <w:sz w:val="28"/>
          <w:szCs w:val="28"/>
          <w:rtl/>
        </w:rPr>
        <w:t>امتیازات خود را از 17  عبارت فوق با یکدیگر جمع نمایید. حداقل امتیاز ممکن 17  و حداکثر 85   خواهد بود.</w:t>
      </w:r>
      <w:r w:rsidRPr="004C1228">
        <w:rPr>
          <w:sz w:val="28"/>
          <w:szCs w:val="28"/>
          <w:rtl/>
        </w:rPr>
        <w:t xml:space="preserve"> </w:t>
      </w:r>
    </w:p>
    <w:p w:rsidR="004C1228" w:rsidRPr="004C1228" w:rsidRDefault="004C1228" w:rsidP="004C1228">
      <w:pPr>
        <w:pStyle w:val="ListParagraph"/>
        <w:numPr>
          <w:ilvl w:val="0"/>
          <w:numId w:val="1"/>
        </w:numPr>
        <w:rPr>
          <w:rFonts w:ascii="Calibri" w:hAnsi="Calibri"/>
          <w:sz w:val="28"/>
          <w:szCs w:val="28"/>
        </w:rPr>
      </w:pPr>
      <w:r w:rsidRPr="004C1228">
        <w:rPr>
          <w:rFonts w:ascii="Calibri" w:hAnsi="Calibri" w:hint="cs"/>
          <w:sz w:val="28"/>
          <w:szCs w:val="28"/>
          <w:rtl/>
        </w:rPr>
        <w:t xml:space="preserve">در صورتی که نمرات پرسشنامه بین  17 تا  34 باشد،  میزان </w:t>
      </w:r>
      <w:r w:rsidRPr="004C1228">
        <w:rPr>
          <w:sz w:val="28"/>
          <w:szCs w:val="28"/>
          <w:rtl/>
        </w:rPr>
        <w:t>اشت</w:t>
      </w:r>
      <w:r w:rsidRPr="004C1228">
        <w:rPr>
          <w:rFonts w:hint="cs"/>
          <w:sz w:val="28"/>
          <w:szCs w:val="28"/>
          <w:rtl/>
        </w:rPr>
        <w:t>یاق</w:t>
      </w:r>
      <w:r w:rsidRPr="004C1228">
        <w:rPr>
          <w:sz w:val="28"/>
          <w:szCs w:val="28"/>
          <w:rtl/>
        </w:rPr>
        <w:t xml:space="preserve"> شغل</w:t>
      </w:r>
      <w:r w:rsidRPr="004C1228">
        <w:rPr>
          <w:rFonts w:hint="cs"/>
          <w:sz w:val="28"/>
          <w:szCs w:val="28"/>
          <w:rtl/>
        </w:rPr>
        <w:t>ی</w:t>
      </w:r>
      <w:r w:rsidRPr="004C1228">
        <w:rPr>
          <w:sz w:val="28"/>
          <w:szCs w:val="28"/>
          <w:rtl/>
        </w:rPr>
        <w:t xml:space="preserve"> </w:t>
      </w:r>
      <w:r w:rsidRPr="004C1228">
        <w:rPr>
          <w:rFonts w:ascii="Calibri" w:hAnsi="Calibri" w:hint="cs"/>
          <w:sz w:val="28"/>
          <w:szCs w:val="28"/>
          <w:rtl/>
        </w:rPr>
        <w:t>ضعیف می باشد.</w:t>
      </w:r>
    </w:p>
    <w:p w:rsidR="004C1228" w:rsidRPr="004C1228" w:rsidRDefault="004C1228" w:rsidP="004C1228">
      <w:pPr>
        <w:pStyle w:val="ListParagraph"/>
        <w:numPr>
          <w:ilvl w:val="0"/>
          <w:numId w:val="1"/>
        </w:numPr>
        <w:rPr>
          <w:rFonts w:ascii="Calibri" w:hAnsi="Calibri"/>
          <w:sz w:val="28"/>
          <w:szCs w:val="28"/>
        </w:rPr>
      </w:pPr>
      <w:r w:rsidRPr="004C1228">
        <w:rPr>
          <w:rFonts w:ascii="Calibri" w:hAnsi="Calibri" w:hint="cs"/>
          <w:sz w:val="28"/>
          <w:szCs w:val="28"/>
          <w:rtl/>
        </w:rPr>
        <w:t xml:space="preserve">در صورتی که نمرات پرسشنامه بین 34 </w:t>
      </w:r>
      <w:r>
        <w:rPr>
          <w:rFonts w:ascii="Calibri" w:hAnsi="Calibri" w:hint="cs"/>
          <w:sz w:val="28"/>
          <w:szCs w:val="28"/>
          <w:rtl/>
        </w:rPr>
        <w:t>تا</w:t>
      </w:r>
      <w:r w:rsidRPr="004C1228">
        <w:rPr>
          <w:rFonts w:ascii="Calibri" w:hAnsi="Calibri" w:hint="cs"/>
          <w:sz w:val="28"/>
          <w:szCs w:val="28"/>
          <w:rtl/>
        </w:rPr>
        <w:t xml:space="preserve"> 85  باشد،  میزان</w:t>
      </w:r>
      <w:r w:rsidRPr="004C1228">
        <w:rPr>
          <w:sz w:val="28"/>
          <w:szCs w:val="28"/>
          <w:rtl/>
        </w:rPr>
        <w:t xml:space="preserve"> اشت</w:t>
      </w:r>
      <w:r w:rsidRPr="004C1228">
        <w:rPr>
          <w:rFonts w:hint="cs"/>
          <w:sz w:val="28"/>
          <w:szCs w:val="28"/>
          <w:rtl/>
        </w:rPr>
        <w:t>یاق</w:t>
      </w:r>
      <w:r w:rsidRPr="004C1228">
        <w:rPr>
          <w:sz w:val="28"/>
          <w:szCs w:val="28"/>
          <w:rtl/>
        </w:rPr>
        <w:t xml:space="preserve"> شغل</w:t>
      </w:r>
      <w:r w:rsidRPr="004C1228">
        <w:rPr>
          <w:rFonts w:hint="cs"/>
          <w:sz w:val="28"/>
          <w:szCs w:val="28"/>
          <w:rtl/>
        </w:rPr>
        <w:t>ی</w:t>
      </w:r>
      <w:r w:rsidRPr="004C1228">
        <w:rPr>
          <w:rFonts w:ascii="Calibri" w:hAnsi="Calibri" w:hint="cs"/>
          <w:sz w:val="28"/>
          <w:szCs w:val="28"/>
          <w:rtl/>
        </w:rPr>
        <w:t xml:space="preserve"> در سطح متوسطی می باشد.</w:t>
      </w:r>
    </w:p>
    <w:p w:rsidR="004C1228" w:rsidRPr="004C1228" w:rsidRDefault="004C1228" w:rsidP="004C1228">
      <w:pPr>
        <w:pStyle w:val="ListParagraph"/>
        <w:numPr>
          <w:ilvl w:val="0"/>
          <w:numId w:val="1"/>
        </w:numPr>
        <w:rPr>
          <w:rFonts w:ascii="Calibri" w:hAnsi="Calibri"/>
          <w:sz w:val="28"/>
          <w:szCs w:val="28"/>
          <w:rtl/>
        </w:rPr>
      </w:pPr>
      <w:r w:rsidRPr="004C1228">
        <w:rPr>
          <w:rFonts w:ascii="Calibri" w:hAnsi="Calibri" w:hint="cs"/>
          <w:sz w:val="28"/>
          <w:szCs w:val="28"/>
          <w:rtl/>
        </w:rPr>
        <w:t>در صورتی که نمرات بالای 85 باشد،  میزان</w:t>
      </w:r>
      <w:r w:rsidRPr="004C1228">
        <w:rPr>
          <w:sz w:val="28"/>
          <w:szCs w:val="28"/>
          <w:rtl/>
        </w:rPr>
        <w:t xml:space="preserve"> اشت</w:t>
      </w:r>
      <w:r w:rsidRPr="004C1228">
        <w:rPr>
          <w:rFonts w:hint="cs"/>
          <w:sz w:val="28"/>
          <w:szCs w:val="28"/>
          <w:rtl/>
        </w:rPr>
        <w:t>یاق</w:t>
      </w:r>
      <w:r w:rsidRPr="004C1228">
        <w:rPr>
          <w:sz w:val="28"/>
          <w:szCs w:val="28"/>
          <w:rtl/>
        </w:rPr>
        <w:t xml:space="preserve"> شغل</w:t>
      </w:r>
      <w:r w:rsidRPr="004C1228">
        <w:rPr>
          <w:rFonts w:hint="cs"/>
          <w:sz w:val="28"/>
          <w:szCs w:val="28"/>
          <w:rtl/>
        </w:rPr>
        <w:t>ی</w:t>
      </w:r>
      <w:r w:rsidRPr="004C1228">
        <w:rPr>
          <w:rFonts w:ascii="Calibri" w:hAnsi="Calibri" w:hint="cs"/>
          <w:sz w:val="28"/>
          <w:szCs w:val="28"/>
          <w:rtl/>
        </w:rPr>
        <w:t xml:space="preserve"> بسیار خوب می باشد.</w:t>
      </w:r>
    </w:p>
    <w:p w:rsidR="004C1228" w:rsidRPr="004C1228" w:rsidRDefault="004C1228" w:rsidP="004C1228">
      <w:pPr>
        <w:ind w:left="720"/>
        <w:contextualSpacing/>
        <w:rPr>
          <w:sz w:val="28"/>
          <w:szCs w:val="28"/>
          <w:rtl/>
        </w:rPr>
      </w:pPr>
    </w:p>
    <w:p w:rsidR="004C1228" w:rsidRPr="004C1228" w:rsidRDefault="004C1228" w:rsidP="004C1228">
      <w:pPr>
        <w:spacing w:after="0"/>
        <w:rPr>
          <w:b/>
          <w:bCs/>
          <w:sz w:val="28"/>
          <w:szCs w:val="28"/>
        </w:rPr>
      </w:pPr>
      <w:r w:rsidRPr="004C1228">
        <w:rPr>
          <w:rFonts w:hint="cs"/>
          <w:b/>
          <w:bCs/>
          <w:sz w:val="28"/>
          <w:szCs w:val="28"/>
          <w:rtl/>
        </w:rPr>
        <w:t>روایی</w:t>
      </w:r>
      <w:r w:rsidRPr="004C1228">
        <w:rPr>
          <w:b/>
          <w:bCs/>
          <w:sz w:val="28"/>
          <w:szCs w:val="28"/>
          <w:rtl/>
        </w:rPr>
        <w:t xml:space="preserve"> </w:t>
      </w:r>
      <w:r w:rsidRPr="004C1228">
        <w:rPr>
          <w:rFonts w:hint="cs"/>
          <w:b/>
          <w:bCs/>
          <w:sz w:val="28"/>
          <w:szCs w:val="28"/>
          <w:rtl/>
        </w:rPr>
        <w:t>و</w:t>
      </w:r>
      <w:r w:rsidRPr="004C1228">
        <w:rPr>
          <w:b/>
          <w:bCs/>
          <w:sz w:val="28"/>
          <w:szCs w:val="28"/>
          <w:rtl/>
        </w:rPr>
        <w:t xml:space="preserve"> </w:t>
      </w:r>
      <w:r w:rsidRPr="004C1228">
        <w:rPr>
          <w:rFonts w:hint="cs"/>
          <w:b/>
          <w:bCs/>
          <w:sz w:val="28"/>
          <w:szCs w:val="28"/>
          <w:rtl/>
        </w:rPr>
        <w:t>پایایی</w:t>
      </w:r>
      <w:r w:rsidRPr="004C1228">
        <w:rPr>
          <w:b/>
          <w:bCs/>
          <w:sz w:val="28"/>
          <w:szCs w:val="28"/>
          <w:rtl/>
        </w:rPr>
        <w:t xml:space="preserve"> </w:t>
      </w:r>
      <w:r w:rsidRPr="004C1228">
        <w:rPr>
          <w:rFonts w:hint="cs"/>
          <w:b/>
          <w:bCs/>
          <w:sz w:val="28"/>
          <w:szCs w:val="28"/>
          <w:rtl/>
        </w:rPr>
        <w:t>پرسشنامه</w:t>
      </w:r>
    </w:p>
    <w:p w:rsidR="004C1228" w:rsidRPr="004C1228" w:rsidRDefault="004C1228" w:rsidP="004C1228">
      <w:pPr>
        <w:rPr>
          <w:rFonts w:eastAsia="Times New Roman"/>
          <w:sz w:val="28"/>
          <w:szCs w:val="28"/>
          <w:rtl/>
        </w:rPr>
      </w:pPr>
      <w:r w:rsidRPr="004C1228">
        <w:rPr>
          <w:rFonts w:eastAsia="Times New Roman" w:hint="cs"/>
          <w:b/>
          <w:bCs/>
          <w:sz w:val="28"/>
          <w:szCs w:val="28"/>
          <w:rtl/>
        </w:rPr>
        <w:t>روايي ابزار سنجش</w:t>
      </w:r>
      <w:r w:rsidRPr="004C1228">
        <w:rPr>
          <w:rFonts w:eastAsia="Times New Roman" w:hint="cs"/>
          <w:sz w:val="28"/>
          <w:szCs w:val="28"/>
          <w:rtl/>
        </w:rPr>
        <w:t>:</w:t>
      </w:r>
      <w:r w:rsidRPr="004C1228">
        <w:rPr>
          <w:rFonts w:hint="cs"/>
          <w:sz w:val="28"/>
          <w:szCs w:val="28"/>
          <w:rtl/>
        </w:rPr>
        <w:t xml:space="preserve"> مقصود از روايي آن است که وسيله اندازه گيري، 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 1390). </w:t>
      </w:r>
    </w:p>
    <w:p w:rsidR="004C1228" w:rsidRPr="004C1228" w:rsidRDefault="004C1228" w:rsidP="004C1228">
      <w:pPr>
        <w:rPr>
          <w:rFonts w:eastAsia="Times New Roman"/>
          <w:sz w:val="28"/>
          <w:szCs w:val="28"/>
          <w:rtl/>
        </w:rPr>
      </w:pPr>
      <w:r w:rsidRPr="004C1228">
        <w:rPr>
          <w:rFonts w:eastAsia="Times New Roman" w:hint="cs"/>
          <w:sz w:val="28"/>
          <w:szCs w:val="28"/>
          <w:rtl/>
        </w:rPr>
        <w:t xml:space="preserve">منظور از اعتبار (پايايي)، ميزان دقت شاخص‌ها و معيارهايي است که در راه سنجش پديده مورد نظر تهيه شده‌اند (ساروخاني، 1390). </w:t>
      </w:r>
      <w:r w:rsidRPr="004C1228">
        <w:rPr>
          <w:rFonts w:hint="cs"/>
          <w:sz w:val="28"/>
          <w:szCs w:val="28"/>
          <w:rtl/>
        </w:rPr>
        <w:t>برای بررسی همسانی درونی آزمون روش‌های مختلفی وجود دارد. روش آلفای کرونباخ، روش گوتلن، روش دو نیمه کردن، روش موازی محدود، روش کودر- ریچادسون از جمله‌این روش‌ها هستند</w:t>
      </w:r>
      <w:r w:rsidRPr="004C1228">
        <w:rPr>
          <w:rFonts w:eastAsia="Times New Roman" w:hint="cs"/>
          <w:sz w:val="28"/>
          <w:szCs w:val="28"/>
          <w:rtl/>
        </w:rPr>
        <w:t>.</w:t>
      </w:r>
    </w:p>
    <w:p w:rsidR="004C1228" w:rsidRDefault="004C1228" w:rsidP="004C1228">
      <w:pPr>
        <w:rPr>
          <w:sz w:val="28"/>
          <w:szCs w:val="28"/>
          <w:rtl/>
        </w:rPr>
      </w:pPr>
      <w:r w:rsidRPr="004C1228">
        <w:rPr>
          <w:rFonts w:hint="cs"/>
          <w:sz w:val="28"/>
          <w:szCs w:val="28"/>
          <w:rtl/>
        </w:rPr>
        <w:lastRenderedPageBreak/>
        <w:t xml:space="preserve"> </w:t>
      </w:r>
      <w:r w:rsidRPr="004C1228">
        <w:rPr>
          <w:sz w:val="28"/>
          <w:szCs w:val="28"/>
          <w:rtl/>
        </w:rPr>
        <w:t>روایی و پایایی این پرسش نامه توسط سازندگان آن در جمعیت های مختلف اسپانیا، هلند، ژاپن و فنلاند) مورد تایید قرار گرفته است و آلفای کرونباخ آن برای کل مقیاس و خرده مقیاس های خرده مقیاس شوق داشتن به کار، خرده مقیاس وقف کار شدن، و خرده مقیاس</w:t>
      </w:r>
      <w:r w:rsidRPr="004C1228">
        <w:rPr>
          <w:rFonts w:hint="cs"/>
          <w:sz w:val="28"/>
          <w:szCs w:val="28"/>
          <w:rtl/>
        </w:rPr>
        <w:t xml:space="preserve"> </w:t>
      </w:r>
      <w:r w:rsidRPr="004C1228">
        <w:rPr>
          <w:sz w:val="28"/>
          <w:szCs w:val="28"/>
          <w:rtl/>
        </w:rPr>
        <w:t xml:space="preserve">جذب شدن در کار به ترتیب برابر </w:t>
      </w:r>
      <w:r w:rsidRPr="004C1228">
        <w:rPr>
          <w:rFonts w:hint="cs"/>
          <w:sz w:val="28"/>
          <w:szCs w:val="28"/>
          <w:rtl/>
        </w:rPr>
        <w:t xml:space="preserve">93/0، 79/0، 58/0، 85/0 </w:t>
      </w:r>
      <w:r w:rsidRPr="004C1228">
        <w:rPr>
          <w:sz w:val="28"/>
          <w:szCs w:val="28"/>
          <w:rtl/>
        </w:rPr>
        <w:t>گزارش شده است. در جامعه ایرانی جلالی (۱۳۸۶</w:t>
      </w:r>
      <w:r w:rsidRPr="004C1228">
        <w:rPr>
          <w:rFonts w:hint="cs"/>
          <w:sz w:val="28"/>
          <w:szCs w:val="28"/>
          <w:rtl/>
        </w:rPr>
        <w:t xml:space="preserve">) </w:t>
      </w:r>
      <w:r w:rsidRPr="004C1228">
        <w:rPr>
          <w:sz w:val="28"/>
          <w:szCs w:val="28"/>
          <w:rtl/>
        </w:rPr>
        <w:t>به منظور محاسبه روایی پرسش نامه اشتیاق شغلی، همبستگی آن را با پرسش نامه شادی شغلی (این پرسش نامه توسط جلالی (۱۳۸۶) ساخته شده است و چهار حيطه فقدان اضطراب، فقدان افسردگی، رضایت از زندگی و غرق شدن در کار را می سنجد) مورد بررسی قرار داد که نتایج حاکی از همبستگی مثبت (</w:t>
      </w:r>
      <w:r w:rsidRPr="004C1228">
        <w:rPr>
          <w:rFonts w:hint="cs"/>
          <w:sz w:val="28"/>
          <w:szCs w:val="28"/>
          <w:rtl/>
        </w:rPr>
        <w:t>95/0=</w:t>
      </w:r>
      <w:r w:rsidRPr="004C1228">
        <w:rPr>
          <w:sz w:val="28"/>
          <w:szCs w:val="28"/>
        </w:rPr>
        <w:t>r</w:t>
      </w:r>
      <w:r w:rsidRPr="004C1228">
        <w:rPr>
          <w:rFonts w:hint="cs"/>
          <w:sz w:val="28"/>
          <w:szCs w:val="28"/>
          <w:rtl/>
        </w:rPr>
        <w:t>؛ 001/0&gt;</w:t>
      </w:r>
      <w:r w:rsidRPr="004C1228">
        <w:rPr>
          <w:sz w:val="28"/>
          <w:szCs w:val="28"/>
        </w:rPr>
        <w:t>p</w:t>
      </w:r>
      <w:r w:rsidRPr="004C1228">
        <w:rPr>
          <w:rFonts w:hint="cs"/>
          <w:sz w:val="28"/>
          <w:szCs w:val="28"/>
          <w:rtl/>
        </w:rPr>
        <w:t>)</w:t>
      </w:r>
      <w:r w:rsidRPr="004C1228">
        <w:rPr>
          <w:sz w:val="28"/>
          <w:szCs w:val="28"/>
        </w:rPr>
        <w:t xml:space="preserve"> </w:t>
      </w:r>
      <w:r w:rsidRPr="004C1228">
        <w:rPr>
          <w:sz w:val="28"/>
          <w:szCs w:val="28"/>
          <w:rtl/>
        </w:rPr>
        <w:t xml:space="preserve">بین دو پرسش نامه بود. </w:t>
      </w:r>
    </w:p>
    <w:p w:rsidR="004C1228" w:rsidRDefault="004C1228" w:rsidP="004C1228">
      <w:pPr>
        <w:rPr>
          <w:sz w:val="28"/>
          <w:szCs w:val="28"/>
          <w:rtl/>
        </w:rPr>
      </w:pPr>
    </w:p>
    <w:p w:rsidR="004C1228" w:rsidRPr="004C1228" w:rsidRDefault="004C1228" w:rsidP="004C1228">
      <w:pPr>
        <w:rPr>
          <w:sz w:val="28"/>
          <w:szCs w:val="28"/>
          <w:rtl/>
        </w:rPr>
      </w:pPr>
    </w:p>
    <w:tbl>
      <w:tblPr>
        <w:tblStyle w:val="GridTable4-Accent3"/>
        <w:bidiVisual/>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1722"/>
        <w:gridCol w:w="1437"/>
        <w:gridCol w:w="1717"/>
      </w:tblGrid>
      <w:tr w:rsidR="004C1228" w:rsidRPr="00A40D24" w:rsidTr="004C1228">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390" w:type="pct"/>
            <w:tcBorders>
              <w:top w:val="none" w:sz="0" w:space="0" w:color="auto"/>
              <w:left w:val="none" w:sz="0" w:space="0" w:color="auto"/>
              <w:bottom w:val="none" w:sz="0" w:space="0" w:color="auto"/>
              <w:right w:val="none" w:sz="0" w:space="0" w:color="auto"/>
            </w:tcBorders>
          </w:tcPr>
          <w:p w:rsidR="004C1228" w:rsidRPr="004C1228" w:rsidRDefault="004C1228" w:rsidP="000936DD">
            <w:pPr>
              <w:spacing w:after="0"/>
              <w:jc w:val="center"/>
              <w:rPr>
                <w:b w:val="0"/>
                <w:bCs w:val="0"/>
                <w:color w:val="auto"/>
                <w:sz w:val="22"/>
                <w:szCs w:val="22"/>
                <w:rtl/>
              </w:rPr>
            </w:pPr>
            <w:r w:rsidRPr="004C1228">
              <w:rPr>
                <w:rFonts w:hint="cs"/>
                <w:color w:val="auto"/>
                <w:sz w:val="22"/>
                <w:szCs w:val="22"/>
                <w:rtl/>
              </w:rPr>
              <w:t>متغیر</w:t>
            </w:r>
          </w:p>
        </w:tc>
        <w:tc>
          <w:tcPr>
            <w:tcW w:w="922" w:type="pct"/>
            <w:tcBorders>
              <w:top w:val="none" w:sz="0" w:space="0" w:color="auto"/>
              <w:left w:val="none" w:sz="0" w:space="0" w:color="auto"/>
              <w:bottom w:val="none" w:sz="0" w:space="0" w:color="auto"/>
              <w:right w:val="none" w:sz="0" w:space="0" w:color="auto"/>
            </w:tcBorders>
          </w:tcPr>
          <w:p w:rsidR="004C1228" w:rsidRPr="004C1228" w:rsidRDefault="004C1228" w:rsidP="000936DD">
            <w:pPr>
              <w:spacing w:after="0"/>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2"/>
                <w:rtl/>
              </w:rPr>
            </w:pPr>
            <w:r w:rsidRPr="004C1228">
              <w:rPr>
                <w:rFonts w:hint="cs"/>
                <w:color w:val="auto"/>
                <w:sz w:val="22"/>
                <w:szCs w:val="22"/>
                <w:rtl/>
              </w:rPr>
              <w:t>تعداد سوال‌ها</w:t>
            </w:r>
          </w:p>
        </w:tc>
        <w:tc>
          <w:tcPr>
            <w:tcW w:w="769" w:type="pct"/>
            <w:tcBorders>
              <w:top w:val="none" w:sz="0" w:space="0" w:color="auto"/>
              <w:left w:val="none" w:sz="0" w:space="0" w:color="auto"/>
              <w:bottom w:val="none" w:sz="0" w:space="0" w:color="auto"/>
              <w:right w:val="none" w:sz="0" w:space="0" w:color="auto"/>
            </w:tcBorders>
          </w:tcPr>
          <w:p w:rsidR="004C1228" w:rsidRPr="004C1228" w:rsidRDefault="004C1228" w:rsidP="000936DD">
            <w:pPr>
              <w:spacing w:after="0"/>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2"/>
                <w:rtl/>
              </w:rPr>
            </w:pPr>
            <w:r w:rsidRPr="004C1228">
              <w:rPr>
                <w:rFonts w:hint="cs"/>
                <w:color w:val="auto"/>
                <w:sz w:val="22"/>
                <w:szCs w:val="22"/>
                <w:rtl/>
              </w:rPr>
              <w:t>الفای قابل قبول</w:t>
            </w:r>
          </w:p>
        </w:tc>
        <w:tc>
          <w:tcPr>
            <w:tcW w:w="919" w:type="pct"/>
            <w:tcBorders>
              <w:top w:val="none" w:sz="0" w:space="0" w:color="auto"/>
              <w:left w:val="none" w:sz="0" w:space="0" w:color="auto"/>
              <w:bottom w:val="none" w:sz="0" w:space="0" w:color="auto"/>
              <w:right w:val="none" w:sz="0" w:space="0" w:color="auto"/>
            </w:tcBorders>
          </w:tcPr>
          <w:p w:rsidR="004C1228" w:rsidRPr="004C1228" w:rsidRDefault="004C1228" w:rsidP="000936DD">
            <w:pPr>
              <w:spacing w:after="0"/>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2"/>
                <w:rtl/>
              </w:rPr>
            </w:pPr>
            <w:r w:rsidRPr="004C1228">
              <w:rPr>
                <w:rFonts w:hint="cs"/>
                <w:color w:val="auto"/>
                <w:sz w:val="22"/>
                <w:szCs w:val="22"/>
                <w:rtl/>
              </w:rPr>
              <w:t>الفای کرونباخ</w:t>
            </w:r>
          </w:p>
        </w:tc>
      </w:tr>
      <w:tr w:rsidR="004C1228" w:rsidRPr="00A40D24" w:rsidTr="004C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0" w:type="pct"/>
          </w:tcPr>
          <w:p w:rsidR="004C1228" w:rsidRPr="008F249E" w:rsidRDefault="004C1228" w:rsidP="000936DD">
            <w:pPr>
              <w:pStyle w:val="NoSpacing"/>
              <w:bidi/>
              <w:jc w:val="center"/>
              <w:rPr>
                <w:rFonts w:cs="B Nazanin"/>
                <w:rtl/>
              </w:rPr>
            </w:pPr>
            <w:r w:rsidRPr="00886276">
              <w:rPr>
                <w:rFonts w:cs="B Nazanin"/>
                <w:rtl/>
              </w:rPr>
              <w:t>شوق داشتن به کار</w:t>
            </w:r>
          </w:p>
        </w:tc>
        <w:tc>
          <w:tcPr>
            <w:tcW w:w="922" w:type="pct"/>
          </w:tcPr>
          <w:p w:rsidR="004C1228" w:rsidRPr="002E679A" w:rsidRDefault="004C1228" w:rsidP="000936DD">
            <w:pPr>
              <w:spacing w:after="0"/>
              <w:jc w:val="center"/>
              <w:cnfStyle w:val="000000100000" w:firstRow="0" w:lastRow="0" w:firstColumn="0" w:lastColumn="0" w:oddVBand="0" w:evenVBand="0" w:oddHBand="1" w:evenHBand="0" w:firstRowFirstColumn="0" w:firstRowLastColumn="0" w:lastRowFirstColumn="0" w:lastRowLastColumn="0"/>
              <w:rPr>
                <w:b/>
                <w:bCs/>
                <w:sz w:val="22"/>
                <w:szCs w:val="22"/>
                <w:rtl/>
              </w:rPr>
            </w:pPr>
            <w:r>
              <w:rPr>
                <w:rFonts w:hint="cs"/>
                <w:b/>
                <w:bCs/>
                <w:sz w:val="22"/>
                <w:szCs w:val="22"/>
                <w:rtl/>
              </w:rPr>
              <w:t>6</w:t>
            </w:r>
          </w:p>
        </w:tc>
        <w:tc>
          <w:tcPr>
            <w:tcW w:w="769" w:type="pct"/>
          </w:tcPr>
          <w:p w:rsidR="004C1228" w:rsidRPr="002E679A" w:rsidRDefault="004C1228" w:rsidP="000936DD">
            <w:pPr>
              <w:spacing w:after="0"/>
              <w:jc w:val="center"/>
              <w:cnfStyle w:val="000000100000" w:firstRow="0" w:lastRow="0" w:firstColumn="0" w:lastColumn="0" w:oddVBand="0" w:evenVBand="0" w:oddHBand="1" w:evenHBand="0" w:firstRowFirstColumn="0" w:firstRowLastColumn="0" w:lastRowFirstColumn="0" w:lastRowLastColumn="0"/>
              <w:rPr>
                <w:b/>
                <w:bCs/>
                <w:sz w:val="22"/>
                <w:szCs w:val="22"/>
                <w:rtl/>
              </w:rPr>
            </w:pPr>
            <w:r>
              <w:rPr>
                <w:rFonts w:hint="cs"/>
                <w:b/>
                <w:bCs/>
                <w:sz w:val="22"/>
                <w:szCs w:val="22"/>
                <w:rtl/>
              </w:rPr>
              <w:t>7/0</w:t>
            </w:r>
          </w:p>
        </w:tc>
        <w:tc>
          <w:tcPr>
            <w:tcW w:w="919" w:type="pct"/>
          </w:tcPr>
          <w:p w:rsidR="004C1228" w:rsidRPr="002E679A" w:rsidRDefault="004C1228" w:rsidP="000936DD">
            <w:pPr>
              <w:spacing w:after="0"/>
              <w:jc w:val="center"/>
              <w:cnfStyle w:val="000000100000" w:firstRow="0" w:lastRow="0" w:firstColumn="0" w:lastColumn="0" w:oddVBand="0" w:evenVBand="0" w:oddHBand="1" w:evenHBand="0" w:firstRowFirstColumn="0" w:firstRowLastColumn="0" w:lastRowFirstColumn="0" w:lastRowLastColumn="0"/>
              <w:rPr>
                <w:b/>
                <w:bCs/>
                <w:sz w:val="22"/>
                <w:szCs w:val="22"/>
              </w:rPr>
            </w:pPr>
            <w:r>
              <w:rPr>
                <w:rFonts w:hint="cs"/>
                <w:b/>
                <w:bCs/>
                <w:sz w:val="22"/>
                <w:szCs w:val="22"/>
                <w:rtl/>
              </w:rPr>
              <w:t>79/0</w:t>
            </w:r>
          </w:p>
        </w:tc>
      </w:tr>
      <w:tr w:rsidR="004C1228" w:rsidRPr="00A40D24" w:rsidTr="004C1228">
        <w:tc>
          <w:tcPr>
            <w:cnfStyle w:val="001000000000" w:firstRow="0" w:lastRow="0" w:firstColumn="1" w:lastColumn="0" w:oddVBand="0" w:evenVBand="0" w:oddHBand="0" w:evenHBand="0" w:firstRowFirstColumn="0" w:firstRowLastColumn="0" w:lastRowFirstColumn="0" w:lastRowLastColumn="0"/>
            <w:tcW w:w="2390" w:type="pct"/>
          </w:tcPr>
          <w:p w:rsidR="004C1228" w:rsidRPr="00886276" w:rsidRDefault="004C1228" w:rsidP="000936DD">
            <w:pPr>
              <w:pStyle w:val="NoSpacing"/>
              <w:bidi/>
              <w:jc w:val="center"/>
              <w:rPr>
                <w:rFonts w:cs="B Nazanin"/>
                <w:rtl/>
              </w:rPr>
            </w:pPr>
            <w:r w:rsidRPr="00886276">
              <w:rPr>
                <w:rFonts w:cs="B Nazanin"/>
                <w:rtl/>
              </w:rPr>
              <w:t>وقف کار شدن</w:t>
            </w:r>
          </w:p>
        </w:tc>
        <w:tc>
          <w:tcPr>
            <w:tcW w:w="922" w:type="pct"/>
          </w:tcPr>
          <w:p w:rsidR="004C1228" w:rsidRPr="002E679A" w:rsidRDefault="004C1228" w:rsidP="000936DD">
            <w:pPr>
              <w:spacing w:after="0"/>
              <w:jc w:val="center"/>
              <w:cnfStyle w:val="000000000000" w:firstRow="0" w:lastRow="0" w:firstColumn="0" w:lastColumn="0" w:oddVBand="0" w:evenVBand="0" w:oddHBand="0" w:evenHBand="0" w:firstRowFirstColumn="0" w:firstRowLastColumn="0" w:lastRowFirstColumn="0" w:lastRowLastColumn="0"/>
              <w:rPr>
                <w:b/>
                <w:bCs/>
                <w:sz w:val="22"/>
                <w:szCs w:val="22"/>
                <w:rtl/>
              </w:rPr>
            </w:pPr>
            <w:r>
              <w:rPr>
                <w:rFonts w:hint="cs"/>
                <w:b/>
                <w:bCs/>
                <w:sz w:val="22"/>
                <w:szCs w:val="22"/>
                <w:rtl/>
              </w:rPr>
              <w:t>5</w:t>
            </w:r>
          </w:p>
        </w:tc>
        <w:tc>
          <w:tcPr>
            <w:tcW w:w="769" w:type="pct"/>
          </w:tcPr>
          <w:p w:rsidR="004C1228" w:rsidRPr="002E679A" w:rsidRDefault="004C1228" w:rsidP="000936DD">
            <w:pPr>
              <w:spacing w:after="0"/>
              <w:jc w:val="center"/>
              <w:cnfStyle w:val="000000000000" w:firstRow="0" w:lastRow="0" w:firstColumn="0" w:lastColumn="0" w:oddVBand="0" w:evenVBand="0" w:oddHBand="0" w:evenHBand="0" w:firstRowFirstColumn="0" w:firstRowLastColumn="0" w:lastRowFirstColumn="0" w:lastRowLastColumn="0"/>
              <w:rPr>
                <w:b/>
                <w:bCs/>
                <w:sz w:val="22"/>
                <w:szCs w:val="22"/>
                <w:rtl/>
              </w:rPr>
            </w:pPr>
            <w:r>
              <w:rPr>
                <w:rFonts w:hint="cs"/>
                <w:b/>
                <w:bCs/>
                <w:sz w:val="22"/>
                <w:szCs w:val="22"/>
                <w:rtl/>
              </w:rPr>
              <w:t>7/0</w:t>
            </w:r>
          </w:p>
        </w:tc>
        <w:tc>
          <w:tcPr>
            <w:tcW w:w="919" w:type="pct"/>
          </w:tcPr>
          <w:p w:rsidR="004C1228" w:rsidRPr="002E679A" w:rsidRDefault="004C1228" w:rsidP="000936DD">
            <w:pPr>
              <w:spacing w:after="0"/>
              <w:jc w:val="center"/>
              <w:cnfStyle w:val="000000000000" w:firstRow="0" w:lastRow="0" w:firstColumn="0" w:lastColumn="0" w:oddVBand="0" w:evenVBand="0" w:oddHBand="0" w:evenHBand="0" w:firstRowFirstColumn="0" w:firstRowLastColumn="0" w:lastRowFirstColumn="0" w:lastRowLastColumn="0"/>
              <w:rPr>
                <w:b/>
                <w:bCs/>
                <w:sz w:val="22"/>
                <w:szCs w:val="22"/>
              </w:rPr>
            </w:pPr>
            <w:r>
              <w:rPr>
                <w:rFonts w:hint="cs"/>
                <w:b/>
                <w:bCs/>
                <w:sz w:val="22"/>
                <w:szCs w:val="22"/>
                <w:rtl/>
              </w:rPr>
              <w:t>58/0</w:t>
            </w:r>
          </w:p>
        </w:tc>
      </w:tr>
      <w:tr w:rsidR="004C1228" w:rsidRPr="00A40D24" w:rsidTr="004C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0" w:type="pct"/>
          </w:tcPr>
          <w:p w:rsidR="004C1228" w:rsidRPr="00886276" w:rsidRDefault="004C1228" w:rsidP="000936DD">
            <w:pPr>
              <w:pStyle w:val="NoSpacing"/>
              <w:bidi/>
              <w:jc w:val="center"/>
              <w:rPr>
                <w:rFonts w:cs="B Nazanin"/>
                <w:rtl/>
              </w:rPr>
            </w:pPr>
            <w:r w:rsidRPr="00886276">
              <w:rPr>
                <w:rFonts w:cs="B Nazanin"/>
                <w:rtl/>
              </w:rPr>
              <w:t>جذب شدن در کار</w:t>
            </w:r>
          </w:p>
        </w:tc>
        <w:tc>
          <w:tcPr>
            <w:tcW w:w="922" w:type="pct"/>
          </w:tcPr>
          <w:p w:rsidR="004C1228" w:rsidRPr="002E679A" w:rsidRDefault="004C1228" w:rsidP="000936DD">
            <w:pPr>
              <w:spacing w:after="0"/>
              <w:jc w:val="center"/>
              <w:cnfStyle w:val="000000100000" w:firstRow="0" w:lastRow="0" w:firstColumn="0" w:lastColumn="0" w:oddVBand="0" w:evenVBand="0" w:oddHBand="1" w:evenHBand="0" w:firstRowFirstColumn="0" w:firstRowLastColumn="0" w:lastRowFirstColumn="0" w:lastRowLastColumn="0"/>
              <w:rPr>
                <w:b/>
                <w:bCs/>
                <w:sz w:val="22"/>
                <w:szCs w:val="22"/>
                <w:rtl/>
              </w:rPr>
            </w:pPr>
            <w:r>
              <w:rPr>
                <w:rFonts w:hint="cs"/>
                <w:b/>
                <w:bCs/>
                <w:sz w:val="22"/>
                <w:szCs w:val="22"/>
                <w:rtl/>
              </w:rPr>
              <w:t>6</w:t>
            </w:r>
          </w:p>
        </w:tc>
        <w:tc>
          <w:tcPr>
            <w:tcW w:w="769" w:type="pct"/>
          </w:tcPr>
          <w:p w:rsidR="004C1228" w:rsidRPr="002E679A" w:rsidRDefault="004C1228" w:rsidP="000936DD">
            <w:pPr>
              <w:spacing w:after="0"/>
              <w:jc w:val="center"/>
              <w:cnfStyle w:val="000000100000" w:firstRow="0" w:lastRow="0" w:firstColumn="0" w:lastColumn="0" w:oddVBand="0" w:evenVBand="0" w:oddHBand="1" w:evenHBand="0" w:firstRowFirstColumn="0" w:firstRowLastColumn="0" w:lastRowFirstColumn="0" w:lastRowLastColumn="0"/>
              <w:rPr>
                <w:b/>
                <w:bCs/>
                <w:sz w:val="22"/>
                <w:szCs w:val="22"/>
                <w:rtl/>
              </w:rPr>
            </w:pPr>
            <w:r>
              <w:rPr>
                <w:rFonts w:hint="cs"/>
                <w:b/>
                <w:bCs/>
                <w:sz w:val="22"/>
                <w:szCs w:val="22"/>
                <w:rtl/>
              </w:rPr>
              <w:t>7/0</w:t>
            </w:r>
          </w:p>
        </w:tc>
        <w:tc>
          <w:tcPr>
            <w:tcW w:w="919" w:type="pct"/>
          </w:tcPr>
          <w:p w:rsidR="004C1228" w:rsidRPr="002E679A" w:rsidRDefault="004C1228" w:rsidP="000936DD">
            <w:pPr>
              <w:spacing w:after="0"/>
              <w:jc w:val="center"/>
              <w:cnfStyle w:val="000000100000" w:firstRow="0" w:lastRow="0" w:firstColumn="0" w:lastColumn="0" w:oddVBand="0" w:evenVBand="0" w:oddHBand="1" w:evenHBand="0" w:firstRowFirstColumn="0" w:firstRowLastColumn="0" w:lastRowFirstColumn="0" w:lastRowLastColumn="0"/>
              <w:rPr>
                <w:b/>
                <w:bCs/>
                <w:sz w:val="22"/>
                <w:szCs w:val="22"/>
              </w:rPr>
            </w:pPr>
            <w:r>
              <w:rPr>
                <w:rFonts w:hint="cs"/>
                <w:b/>
                <w:bCs/>
                <w:sz w:val="22"/>
                <w:szCs w:val="22"/>
                <w:rtl/>
              </w:rPr>
              <w:t>85/0</w:t>
            </w:r>
          </w:p>
        </w:tc>
      </w:tr>
      <w:tr w:rsidR="004C1228" w:rsidRPr="00A40D24" w:rsidTr="004C1228">
        <w:tc>
          <w:tcPr>
            <w:cnfStyle w:val="001000000000" w:firstRow="0" w:lastRow="0" w:firstColumn="1" w:lastColumn="0" w:oddVBand="0" w:evenVBand="0" w:oddHBand="0" w:evenHBand="0" w:firstRowFirstColumn="0" w:firstRowLastColumn="0" w:lastRowFirstColumn="0" w:lastRowLastColumn="0"/>
            <w:tcW w:w="2390" w:type="pct"/>
          </w:tcPr>
          <w:p w:rsidR="004C1228" w:rsidRPr="00886276" w:rsidRDefault="004C1228" w:rsidP="000936DD">
            <w:pPr>
              <w:pStyle w:val="NoSpacing"/>
              <w:bidi/>
              <w:jc w:val="center"/>
              <w:rPr>
                <w:rFonts w:cs="B Nazanin"/>
                <w:rtl/>
              </w:rPr>
            </w:pPr>
            <w:r>
              <w:rPr>
                <w:rFonts w:cs="B Nazanin" w:hint="cs"/>
                <w:rtl/>
              </w:rPr>
              <w:t>کا پرسشنامه</w:t>
            </w:r>
          </w:p>
        </w:tc>
        <w:tc>
          <w:tcPr>
            <w:tcW w:w="922" w:type="pct"/>
          </w:tcPr>
          <w:p w:rsidR="004C1228" w:rsidRDefault="004C1228" w:rsidP="000936DD">
            <w:pPr>
              <w:spacing w:after="0"/>
              <w:jc w:val="center"/>
              <w:cnfStyle w:val="000000000000" w:firstRow="0" w:lastRow="0" w:firstColumn="0" w:lastColumn="0" w:oddVBand="0" w:evenVBand="0" w:oddHBand="0" w:evenHBand="0" w:firstRowFirstColumn="0" w:firstRowLastColumn="0" w:lastRowFirstColumn="0" w:lastRowLastColumn="0"/>
              <w:rPr>
                <w:b/>
                <w:bCs/>
                <w:sz w:val="22"/>
                <w:szCs w:val="22"/>
                <w:rtl/>
              </w:rPr>
            </w:pPr>
            <w:r>
              <w:rPr>
                <w:rFonts w:hint="cs"/>
                <w:b/>
                <w:bCs/>
                <w:sz w:val="22"/>
                <w:szCs w:val="22"/>
                <w:rtl/>
              </w:rPr>
              <w:t>17</w:t>
            </w:r>
          </w:p>
        </w:tc>
        <w:tc>
          <w:tcPr>
            <w:tcW w:w="769" w:type="pct"/>
          </w:tcPr>
          <w:p w:rsidR="004C1228" w:rsidRPr="002E679A" w:rsidRDefault="004C1228" w:rsidP="000936DD">
            <w:pPr>
              <w:spacing w:after="0"/>
              <w:jc w:val="center"/>
              <w:cnfStyle w:val="000000000000" w:firstRow="0" w:lastRow="0" w:firstColumn="0" w:lastColumn="0" w:oddVBand="0" w:evenVBand="0" w:oddHBand="0" w:evenHBand="0" w:firstRowFirstColumn="0" w:firstRowLastColumn="0" w:lastRowFirstColumn="0" w:lastRowLastColumn="0"/>
              <w:rPr>
                <w:b/>
                <w:bCs/>
                <w:sz w:val="22"/>
                <w:szCs w:val="22"/>
                <w:rtl/>
              </w:rPr>
            </w:pPr>
            <w:r>
              <w:rPr>
                <w:rFonts w:hint="cs"/>
                <w:b/>
                <w:bCs/>
                <w:sz w:val="22"/>
                <w:szCs w:val="22"/>
                <w:rtl/>
              </w:rPr>
              <w:t>7/0</w:t>
            </w:r>
          </w:p>
        </w:tc>
        <w:tc>
          <w:tcPr>
            <w:tcW w:w="919" w:type="pct"/>
          </w:tcPr>
          <w:p w:rsidR="004C1228" w:rsidRDefault="004C1228" w:rsidP="000936DD">
            <w:pPr>
              <w:spacing w:after="0"/>
              <w:jc w:val="center"/>
              <w:cnfStyle w:val="000000000000" w:firstRow="0" w:lastRow="0" w:firstColumn="0" w:lastColumn="0" w:oddVBand="0" w:evenVBand="0" w:oddHBand="0" w:evenHBand="0" w:firstRowFirstColumn="0" w:firstRowLastColumn="0" w:lastRowFirstColumn="0" w:lastRowLastColumn="0"/>
              <w:rPr>
                <w:b/>
                <w:bCs/>
                <w:sz w:val="22"/>
                <w:szCs w:val="22"/>
                <w:rtl/>
              </w:rPr>
            </w:pPr>
            <w:r>
              <w:rPr>
                <w:rFonts w:hint="cs"/>
                <w:b/>
                <w:bCs/>
                <w:sz w:val="22"/>
                <w:szCs w:val="22"/>
                <w:rtl/>
              </w:rPr>
              <w:t>93/0</w:t>
            </w:r>
          </w:p>
        </w:tc>
      </w:tr>
    </w:tbl>
    <w:p w:rsidR="004C1228" w:rsidRDefault="004C1228" w:rsidP="004C1228">
      <w:pPr>
        <w:spacing w:after="0"/>
        <w:rPr>
          <w:sz w:val="26"/>
          <w:rtl/>
        </w:rPr>
      </w:pPr>
    </w:p>
    <w:p w:rsidR="004C1228" w:rsidRPr="00C2067B" w:rsidRDefault="004C1228" w:rsidP="004C1228">
      <w:pPr>
        <w:spacing w:after="0"/>
        <w:rPr>
          <w:sz w:val="26"/>
          <w:rtl/>
        </w:rPr>
      </w:pPr>
    </w:p>
    <w:p w:rsidR="004C1228" w:rsidRPr="004C1228" w:rsidRDefault="004C1228" w:rsidP="004C1228">
      <w:pPr>
        <w:spacing w:after="0"/>
        <w:rPr>
          <w:rFonts w:ascii="BLotus"/>
          <w:b/>
          <w:bCs/>
          <w:sz w:val="28"/>
          <w:szCs w:val="28"/>
          <w:rtl/>
        </w:rPr>
      </w:pPr>
      <w:r w:rsidRPr="004C1228">
        <w:rPr>
          <w:rFonts w:hint="cs"/>
          <w:b/>
          <w:bCs/>
          <w:sz w:val="28"/>
          <w:szCs w:val="28"/>
          <w:rtl/>
        </w:rPr>
        <w:t xml:space="preserve">منابع: </w:t>
      </w:r>
    </w:p>
    <w:p w:rsidR="004C1228" w:rsidRPr="004C1228" w:rsidRDefault="004C1228" w:rsidP="004C1228">
      <w:pPr>
        <w:rPr>
          <w:sz w:val="28"/>
          <w:szCs w:val="28"/>
          <w:rtl/>
        </w:rPr>
      </w:pPr>
      <w:r w:rsidRPr="004C1228">
        <w:rPr>
          <w:sz w:val="28"/>
          <w:szCs w:val="28"/>
          <w:rtl/>
        </w:rPr>
        <w:t>جلالی، ق. (۱۳۸۶). تاثیر معناسازی در کار بر شادی شغلی و فرسودگی شغلی کارمندان، پایان نامه کارشناسی ارشد،</w:t>
      </w:r>
      <w:r w:rsidRPr="004C1228">
        <w:rPr>
          <w:rFonts w:hint="cs"/>
          <w:sz w:val="28"/>
          <w:szCs w:val="28"/>
          <w:rtl/>
        </w:rPr>
        <w:t xml:space="preserve"> </w:t>
      </w:r>
      <w:r w:rsidRPr="004C1228">
        <w:rPr>
          <w:sz w:val="28"/>
          <w:szCs w:val="28"/>
          <w:rtl/>
        </w:rPr>
        <w:t>دانشکده علوم تربیتی و روانشناسی دانشگاه اصفهان</w:t>
      </w:r>
    </w:p>
    <w:p w:rsidR="004C1228" w:rsidRPr="004C1228" w:rsidRDefault="004C1228" w:rsidP="004C1228">
      <w:pPr>
        <w:bidi w:val="0"/>
        <w:rPr>
          <w:rFonts w:asciiTheme="majorBidi" w:hAnsiTheme="majorBidi" w:cstheme="majorBidi"/>
          <w:sz w:val="28"/>
          <w:szCs w:val="28"/>
        </w:rPr>
      </w:pPr>
      <w:proofErr w:type="spellStart"/>
      <w:r w:rsidRPr="004C1228">
        <w:rPr>
          <w:rFonts w:asciiTheme="majorBidi" w:hAnsiTheme="majorBidi" w:cstheme="majorBidi"/>
          <w:sz w:val="28"/>
          <w:szCs w:val="28"/>
        </w:rPr>
        <w:t>Schaufeli</w:t>
      </w:r>
      <w:proofErr w:type="spellEnd"/>
      <w:r w:rsidRPr="004C1228">
        <w:rPr>
          <w:rFonts w:asciiTheme="majorBidi" w:hAnsiTheme="majorBidi" w:cstheme="majorBidi"/>
          <w:sz w:val="28"/>
          <w:szCs w:val="28"/>
        </w:rPr>
        <w:t xml:space="preserve">, W. B; Bakker, A &amp; </w:t>
      </w:r>
      <w:proofErr w:type="spellStart"/>
      <w:r w:rsidRPr="004C1228">
        <w:rPr>
          <w:rFonts w:asciiTheme="majorBidi" w:hAnsiTheme="majorBidi" w:cstheme="majorBidi"/>
          <w:sz w:val="28"/>
          <w:szCs w:val="28"/>
        </w:rPr>
        <w:t>Salanova</w:t>
      </w:r>
      <w:proofErr w:type="spellEnd"/>
      <w:r w:rsidRPr="004C1228">
        <w:rPr>
          <w:rFonts w:asciiTheme="majorBidi" w:hAnsiTheme="majorBidi" w:cstheme="majorBidi"/>
          <w:sz w:val="28"/>
          <w:szCs w:val="28"/>
        </w:rPr>
        <w:t xml:space="preserve">, M. (2006). "The measurement of work engagement with a short questionnaire: A cross - national study". Educational and Psychological </w:t>
      </w:r>
      <w:proofErr w:type="spellStart"/>
      <w:r w:rsidRPr="004C1228">
        <w:rPr>
          <w:rFonts w:asciiTheme="majorBidi" w:hAnsiTheme="majorBidi" w:cstheme="majorBidi"/>
          <w:sz w:val="28"/>
          <w:szCs w:val="28"/>
        </w:rPr>
        <w:t>Measuremen</w:t>
      </w:r>
      <w:proofErr w:type="spellEnd"/>
      <w:r w:rsidRPr="004C1228">
        <w:rPr>
          <w:rFonts w:asciiTheme="majorBidi" w:hAnsiTheme="majorBidi" w:cstheme="majorBidi"/>
          <w:sz w:val="28"/>
          <w:szCs w:val="28"/>
        </w:rPr>
        <w:t xml:space="preserve">. Vol. 66, pp. 701-716. </w:t>
      </w:r>
    </w:p>
    <w:p w:rsidR="004C1228" w:rsidRPr="004C1228" w:rsidRDefault="004C1228" w:rsidP="004C1228">
      <w:pPr>
        <w:bidi w:val="0"/>
        <w:rPr>
          <w:rFonts w:asciiTheme="majorBidi" w:hAnsiTheme="majorBidi" w:cstheme="majorBidi"/>
          <w:sz w:val="28"/>
          <w:szCs w:val="28"/>
        </w:rPr>
      </w:pPr>
      <w:proofErr w:type="spellStart"/>
      <w:r w:rsidRPr="004C1228">
        <w:rPr>
          <w:rFonts w:asciiTheme="majorBidi" w:hAnsiTheme="majorBidi" w:cstheme="majorBidi"/>
          <w:sz w:val="28"/>
          <w:szCs w:val="28"/>
        </w:rPr>
        <w:t>Schaufeli</w:t>
      </w:r>
      <w:proofErr w:type="spellEnd"/>
      <w:r w:rsidRPr="004C1228">
        <w:rPr>
          <w:rFonts w:asciiTheme="majorBidi" w:hAnsiTheme="majorBidi" w:cstheme="majorBidi"/>
          <w:sz w:val="28"/>
          <w:szCs w:val="28"/>
        </w:rPr>
        <w:t xml:space="preserve">, W., </w:t>
      </w:r>
      <w:proofErr w:type="spellStart"/>
      <w:r w:rsidRPr="004C1228">
        <w:rPr>
          <w:rFonts w:asciiTheme="majorBidi" w:hAnsiTheme="majorBidi" w:cstheme="majorBidi"/>
          <w:sz w:val="28"/>
          <w:szCs w:val="28"/>
        </w:rPr>
        <w:t>Salanova</w:t>
      </w:r>
      <w:proofErr w:type="spellEnd"/>
      <w:r w:rsidRPr="004C1228">
        <w:rPr>
          <w:rFonts w:asciiTheme="majorBidi" w:hAnsiTheme="majorBidi" w:cstheme="majorBidi"/>
          <w:sz w:val="28"/>
          <w:szCs w:val="28"/>
        </w:rPr>
        <w:t xml:space="preserve">, M., Gonzalez-Roma, V., &amp; Bakker, A. (2002). The measurement of engagement and burnout: A two sample confirmatory analytic approach. Journal of Happiness Studies, 3, 71-92. </w:t>
      </w:r>
    </w:p>
    <w:p w:rsidR="004C1228" w:rsidRPr="004C1228" w:rsidRDefault="004C1228" w:rsidP="004C1228">
      <w:pPr>
        <w:rPr>
          <w:sz w:val="28"/>
          <w:szCs w:val="28"/>
        </w:rPr>
      </w:pPr>
    </w:p>
    <w:p w:rsidR="004C1228" w:rsidRDefault="004C1228" w:rsidP="004C1228"/>
    <w:p w:rsidR="004C1228" w:rsidRDefault="004C1228" w:rsidP="004C1228"/>
    <w:p w:rsidR="002A79BB" w:rsidRDefault="001C3532"/>
    <w:sectPr w:rsidR="002A79BB" w:rsidSect="004C122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532" w:rsidRDefault="001C3532" w:rsidP="00D73BAC">
      <w:pPr>
        <w:spacing w:after="0"/>
      </w:pPr>
      <w:r>
        <w:separator/>
      </w:r>
    </w:p>
  </w:endnote>
  <w:endnote w:type="continuationSeparator" w:id="0">
    <w:p w:rsidR="001C3532" w:rsidRDefault="001C3532" w:rsidP="00D73B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BAC" w:rsidRDefault="00D73B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BAC" w:rsidRDefault="00D73B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BAC" w:rsidRDefault="00D73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532" w:rsidRDefault="001C3532" w:rsidP="00D73BAC">
      <w:pPr>
        <w:spacing w:after="0"/>
      </w:pPr>
      <w:r>
        <w:separator/>
      </w:r>
    </w:p>
  </w:footnote>
  <w:footnote w:type="continuationSeparator" w:id="0">
    <w:p w:rsidR="001C3532" w:rsidRDefault="001C3532" w:rsidP="00D73B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BAC" w:rsidRDefault="00D73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BAC" w:rsidRDefault="00D73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BAC" w:rsidRDefault="00D73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51DEC"/>
    <w:multiLevelType w:val="hybridMultilevel"/>
    <w:tmpl w:val="B75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581"/>
    <w:rsid w:val="001C3532"/>
    <w:rsid w:val="004C1228"/>
    <w:rsid w:val="004D2F07"/>
    <w:rsid w:val="007D7581"/>
    <w:rsid w:val="00821A2F"/>
    <w:rsid w:val="00A429C4"/>
    <w:rsid w:val="00AE5E49"/>
    <w:rsid w:val="00D73B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4C1228"/>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4C1228"/>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4C1228"/>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4C1228"/>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228"/>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4C1228"/>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4C1228"/>
    <w:rPr>
      <w:rFonts w:ascii="Times New Roman Bold" w:eastAsia="Times New Roman" w:hAnsi="Times New Roman Bold" w:cs="B Nazanin"/>
      <w:b/>
      <w:bCs/>
      <w:szCs w:val="26"/>
      <w:lang w:val="x-none" w:eastAsia="x-none" w:bidi="fa-IR"/>
    </w:rPr>
  </w:style>
  <w:style w:type="table" w:styleId="TableGrid">
    <w:name w:val="Table Grid"/>
    <w:basedOn w:val="TableNormal"/>
    <w:uiPriority w:val="59"/>
    <w:rsid w:val="004C1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C1228"/>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C1228"/>
    <w:pPr>
      <w:spacing w:after="0" w:line="240" w:lineRule="auto"/>
    </w:pPr>
    <w:rPr>
      <w:rFonts w:ascii="Calibri" w:eastAsia="Times New Roman" w:hAnsi="Calibri" w:cs="Arial"/>
    </w:rPr>
  </w:style>
  <w:style w:type="character" w:customStyle="1" w:styleId="NoSpacingChar">
    <w:name w:val="No Spacing Char"/>
    <w:link w:val="NoSpacing"/>
    <w:uiPriority w:val="1"/>
    <w:rsid w:val="004C1228"/>
    <w:rPr>
      <w:rFonts w:ascii="Calibri" w:eastAsia="Times New Roman" w:hAnsi="Calibri" w:cs="Arial"/>
    </w:rPr>
  </w:style>
  <w:style w:type="paragraph" w:styleId="ListParagraph">
    <w:name w:val="List Paragraph"/>
    <w:aliases w:val="nemodar,heading2,List Paragraph2,subsubtiltle"/>
    <w:basedOn w:val="Normal"/>
    <w:link w:val="ListParagraphChar"/>
    <w:uiPriority w:val="34"/>
    <w:qFormat/>
    <w:rsid w:val="004C1228"/>
    <w:pPr>
      <w:ind w:left="720"/>
      <w:contextualSpacing/>
    </w:pPr>
    <w:rPr>
      <w:lang w:val="x-none" w:eastAsia="x-none"/>
    </w:rPr>
  </w:style>
  <w:style w:type="character" w:customStyle="1" w:styleId="ListParagraphChar">
    <w:name w:val="List Paragraph Char"/>
    <w:aliases w:val="nemodar Char,heading2 Char,List Paragraph2 Char,subsubtiltle Char"/>
    <w:link w:val="ListParagraph"/>
    <w:uiPriority w:val="34"/>
    <w:rsid w:val="004C1228"/>
    <w:rPr>
      <w:rFonts w:ascii="Times New Roman" w:eastAsia="Calibri" w:hAnsi="Times New Roman" w:cs="B Nazanin"/>
      <w:sz w:val="24"/>
      <w:szCs w:val="26"/>
      <w:lang w:val="x-none" w:eastAsia="x-none" w:bidi="fa-IR"/>
    </w:rPr>
  </w:style>
  <w:style w:type="paragraph" w:customStyle="1" w:styleId="Heading31">
    <w:name w:val="Heading 31"/>
    <w:basedOn w:val="Normal"/>
    <w:link w:val="heading3Char0"/>
    <w:qFormat/>
    <w:rsid w:val="004C1228"/>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4C1228"/>
    <w:rPr>
      <w:rFonts w:eastAsiaTheme="minorEastAsia" w:cs="B Titr"/>
      <w:b/>
      <w:bCs/>
      <w:sz w:val="26"/>
      <w:szCs w:val="26"/>
      <w:lang w:bidi="fa-IR"/>
    </w:rPr>
  </w:style>
  <w:style w:type="table" w:styleId="GridTable4-Accent3">
    <w:name w:val="Grid Table 4 Accent 3"/>
    <w:basedOn w:val="TableNormal"/>
    <w:uiPriority w:val="49"/>
    <w:rsid w:val="004C122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D73BAC"/>
    <w:pPr>
      <w:tabs>
        <w:tab w:val="center" w:pos="4680"/>
        <w:tab w:val="right" w:pos="9360"/>
      </w:tabs>
      <w:spacing w:after="0"/>
    </w:pPr>
  </w:style>
  <w:style w:type="character" w:customStyle="1" w:styleId="HeaderChar">
    <w:name w:val="Header Char"/>
    <w:basedOn w:val="DefaultParagraphFont"/>
    <w:link w:val="Header"/>
    <w:uiPriority w:val="99"/>
    <w:rsid w:val="00D73BAC"/>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D73BAC"/>
    <w:pPr>
      <w:tabs>
        <w:tab w:val="center" w:pos="4680"/>
        <w:tab w:val="right" w:pos="9360"/>
      </w:tabs>
      <w:spacing w:after="0"/>
    </w:pPr>
  </w:style>
  <w:style w:type="character" w:customStyle="1" w:styleId="FooterChar">
    <w:name w:val="Footer Char"/>
    <w:basedOn w:val="DefaultParagraphFont"/>
    <w:link w:val="Footer"/>
    <w:uiPriority w:val="99"/>
    <w:rsid w:val="00D73BAC"/>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1020</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2021-04-28T11:13:00Z</dcterms:created>
  <dcterms:modified xsi:type="dcterms:W3CDTF">2021-04-28T11:18:00Z</dcterms:modified>
</cp:coreProperties>
</file>