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B31E6" w14:textId="77777777" w:rsidR="005462CD" w:rsidRPr="005462CD" w:rsidRDefault="005462CD" w:rsidP="005462CD">
      <w:pPr>
        <w:jc w:val="center"/>
        <w:rPr>
          <w:rFonts w:cs="B Titr" w:hint="cs"/>
          <w:b/>
          <w:bCs/>
          <w:sz w:val="32"/>
          <w:szCs w:val="32"/>
          <w:rtl/>
          <w:lang w:bidi="fa-IR"/>
        </w:rPr>
      </w:pPr>
      <w:r w:rsidRPr="005462CD">
        <w:rPr>
          <w:rFonts w:cs="B Titr" w:hint="cs"/>
          <w:b/>
          <w:bCs/>
          <w:sz w:val="32"/>
          <w:szCs w:val="32"/>
          <w:rtl/>
        </w:rPr>
        <w:t xml:space="preserve">پرسشنامه </w:t>
      </w:r>
      <w:r w:rsidRPr="005462CD">
        <w:rPr>
          <w:rFonts w:cs="B Titr" w:hint="cs"/>
          <w:b/>
          <w:bCs/>
          <w:sz w:val="32"/>
          <w:szCs w:val="32"/>
          <w:rtl/>
          <w:lang w:bidi="fa-IR"/>
        </w:rPr>
        <w:t>استاندارد ناامیدی کودکان کازدین و همکاران 2005</w:t>
      </w:r>
    </w:p>
    <w:p w14:paraId="2B717002" w14:textId="77777777" w:rsidR="005462CD" w:rsidRDefault="005462CD" w:rsidP="005462CD">
      <w:pPr>
        <w:tabs>
          <w:tab w:val="left" w:pos="1230"/>
          <w:tab w:val="left" w:pos="1754"/>
        </w:tabs>
        <w:autoSpaceDE w:val="0"/>
        <w:autoSpaceDN w:val="0"/>
        <w:adjustRightInd w:val="0"/>
        <w:jc w:val="both"/>
        <w:rPr>
          <w:rFonts w:cs="B Nazanin"/>
          <w:b/>
          <w:bCs/>
          <w:sz w:val="28"/>
          <w:szCs w:val="28"/>
          <w:shd w:val="clear" w:color="auto" w:fill="FFFFFF"/>
        </w:rPr>
      </w:pPr>
    </w:p>
    <w:p w14:paraId="4DB31CD5" w14:textId="77777777" w:rsidR="005462CD" w:rsidRDefault="005462CD" w:rsidP="005462CD">
      <w:pPr>
        <w:tabs>
          <w:tab w:val="left" w:pos="1230"/>
          <w:tab w:val="left" w:pos="1754"/>
        </w:tabs>
        <w:autoSpaceDE w:val="0"/>
        <w:autoSpaceDN w:val="0"/>
        <w:adjustRightInd w:val="0"/>
        <w:jc w:val="both"/>
        <w:rPr>
          <w:rFonts w:cs="B Nazanin"/>
          <w:b/>
          <w:bCs/>
          <w:sz w:val="28"/>
          <w:szCs w:val="28"/>
          <w:shd w:val="clear" w:color="auto" w:fill="FFFFFF"/>
        </w:rPr>
      </w:pPr>
    </w:p>
    <w:p w14:paraId="162DB628" w14:textId="76D44C97" w:rsidR="005462CD" w:rsidRDefault="005462CD" w:rsidP="005462CD">
      <w:pPr>
        <w:tabs>
          <w:tab w:val="left" w:pos="1230"/>
          <w:tab w:val="left" w:pos="1754"/>
        </w:tabs>
        <w:autoSpaceDE w:val="0"/>
        <w:autoSpaceDN w:val="0"/>
        <w:adjustRightInd w:val="0"/>
        <w:jc w:val="both"/>
        <w:rPr>
          <w:rFonts w:cs="B Nazanin"/>
          <w:sz w:val="28"/>
          <w:szCs w:val="28"/>
          <w:lang w:bidi="fa-IR"/>
        </w:rPr>
      </w:pPr>
      <w:r w:rsidRPr="005462CD">
        <w:rPr>
          <w:rFonts w:cs="B Nazanin"/>
          <w:sz w:val="28"/>
          <w:szCs w:val="28"/>
          <w:rtl/>
          <w:lang w:bidi="fa-IR"/>
        </w:rPr>
        <w:t>پرسشنامه</w:t>
      </w:r>
      <w:r w:rsidRPr="005462CD">
        <w:rPr>
          <w:rFonts w:cs="B Nazanin" w:hint="cs"/>
          <w:sz w:val="28"/>
          <w:szCs w:val="28"/>
          <w:rtl/>
          <w:lang w:bidi="fa-IR"/>
        </w:rPr>
        <w:t xml:space="preserve"> ناامیدی کودکان </w:t>
      </w:r>
      <w:r w:rsidRPr="005462CD">
        <w:rPr>
          <w:rFonts w:cs="B Nazanin"/>
          <w:sz w:val="28"/>
          <w:szCs w:val="28"/>
          <w:rtl/>
          <w:lang w:bidi="fa-IR"/>
        </w:rPr>
        <w:t xml:space="preserve">توسط </w:t>
      </w:r>
      <w:r w:rsidRPr="005462CD">
        <w:rPr>
          <w:rFonts w:cs="B Nazanin" w:hint="cs"/>
          <w:sz w:val="28"/>
          <w:szCs w:val="28"/>
          <w:rtl/>
          <w:lang w:bidi="fa-IR"/>
        </w:rPr>
        <w:t>کازدین و همکاران</w:t>
      </w:r>
      <w:r w:rsidRPr="005462CD">
        <w:rPr>
          <w:rFonts w:cs="B Nazanin"/>
          <w:sz w:val="28"/>
          <w:szCs w:val="28"/>
          <w:rtl/>
          <w:lang w:bidi="fa-IR"/>
        </w:rPr>
        <w:t xml:space="preserve"> (</w:t>
      </w:r>
      <w:r w:rsidRPr="005462CD">
        <w:rPr>
          <w:rFonts w:cs="B Nazanin" w:hint="cs"/>
          <w:sz w:val="28"/>
          <w:szCs w:val="28"/>
          <w:rtl/>
          <w:lang w:bidi="fa-IR"/>
        </w:rPr>
        <w:t>2005</w:t>
      </w:r>
      <w:r w:rsidRPr="005462CD">
        <w:rPr>
          <w:rFonts w:cs="B Nazanin"/>
          <w:sz w:val="28"/>
          <w:szCs w:val="28"/>
          <w:rtl/>
          <w:lang w:bidi="fa-IR"/>
        </w:rPr>
        <w:t xml:space="preserve">) به منظور سنجش </w:t>
      </w:r>
      <w:r w:rsidRPr="005462CD">
        <w:rPr>
          <w:rFonts w:cs="B Nazanin" w:hint="cs"/>
          <w:sz w:val="28"/>
          <w:szCs w:val="28"/>
          <w:rtl/>
          <w:lang w:bidi="fa-IR"/>
        </w:rPr>
        <w:t>ناامیدی کودکان</w:t>
      </w:r>
      <w:r w:rsidRPr="005462CD">
        <w:rPr>
          <w:rFonts w:cs="B Nazanin"/>
          <w:sz w:val="28"/>
          <w:szCs w:val="28"/>
          <w:rtl/>
          <w:lang w:bidi="fa-IR"/>
        </w:rPr>
        <w:t xml:space="preserve"> طراحی و تدوین شده است. در ایران نیز توسط </w:t>
      </w:r>
      <w:r w:rsidRPr="005462CD">
        <w:rPr>
          <w:rFonts w:cs="B Nazanin" w:hint="cs"/>
          <w:sz w:val="28"/>
          <w:szCs w:val="28"/>
          <w:rtl/>
          <w:lang w:bidi="fa-IR"/>
        </w:rPr>
        <w:t xml:space="preserve">حبیبی و همکاران </w:t>
      </w:r>
      <w:r w:rsidRPr="005462CD">
        <w:rPr>
          <w:rFonts w:cs="B Nazanin" w:hint="cs"/>
          <w:sz w:val="28"/>
          <w:szCs w:val="28"/>
          <w:rtl/>
        </w:rPr>
        <w:t xml:space="preserve">(1394) </w:t>
      </w:r>
      <w:r w:rsidRPr="005462CD">
        <w:rPr>
          <w:rFonts w:cs="B Nazanin"/>
          <w:sz w:val="28"/>
          <w:szCs w:val="28"/>
          <w:rtl/>
          <w:lang w:bidi="fa-IR"/>
        </w:rPr>
        <w:t xml:space="preserve">اعتباریابی شده است. این پرسشنامه دارای </w:t>
      </w:r>
      <w:r w:rsidRPr="005462CD">
        <w:rPr>
          <w:rFonts w:cs="B Nazanin" w:hint="cs"/>
          <w:sz w:val="28"/>
          <w:szCs w:val="28"/>
          <w:rtl/>
          <w:lang w:bidi="fa-IR"/>
        </w:rPr>
        <w:t>17</w:t>
      </w:r>
      <w:r w:rsidRPr="005462CD">
        <w:rPr>
          <w:rFonts w:cs="B Nazanin"/>
          <w:sz w:val="28"/>
          <w:szCs w:val="28"/>
          <w:rtl/>
          <w:lang w:bidi="fa-IR"/>
        </w:rPr>
        <w:t xml:space="preserve"> سوال</w:t>
      </w:r>
      <w:r w:rsidRPr="005462CD">
        <w:rPr>
          <w:rFonts w:cs="B Nazanin" w:hint="cs"/>
          <w:sz w:val="28"/>
          <w:szCs w:val="28"/>
          <w:rtl/>
          <w:lang w:bidi="fa-IR"/>
        </w:rPr>
        <w:t xml:space="preserve"> </w:t>
      </w:r>
      <w:r w:rsidRPr="005462CD">
        <w:rPr>
          <w:rFonts w:cs="B Nazanin"/>
          <w:sz w:val="28"/>
          <w:szCs w:val="28"/>
          <w:rtl/>
          <w:lang w:bidi="fa-IR"/>
        </w:rPr>
        <w:t xml:space="preserve">می باشد و بر اساس طیف </w:t>
      </w:r>
      <w:r w:rsidRPr="005462CD">
        <w:rPr>
          <w:rFonts w:cs="B Nazanin" w:hint="cs"/>
          <w:sz w:val="28"/>
          <w:szCs w:val="28"/>
          <w:rtl/>
          <w:lang w:bidi="fa-IR"/>
        </w:rPr>
        <w:t>دو گزینه ای</w:t>
      </w:r>
      <w:r w:rsidRPr="005462CD">
        <w:rPr>
          <w:rFonts w:cs="B Nazanin"/>
          <w:sz w:val="28"/>
          <w:szCs w:val="28"/>
          <w:rtl/>
          <w:lang w:bidi="fa-IR"/>
        </w:rPr>
        <w:t xml:space="preserve"> با سوالاتی مانند (</w:t>
      </w:r>
      <w:r w:rsidRPr="005462CD">
        <w:rPr>
          <w:rFonts w:ascii="Calibri" w:eastAsia="Calibri" w:hAnsi="Calibri" w:cs="B Nazanin" w:hint="cs"/>
          <w:sz w:val="28"/>
          <w:szCs w:val="28"/>
          <w:rtl/>
          <w:lang w:bidi="fa-IR"/>
        </w:rPr>
        <w:t>ممکن است تسلیم شوم، زیرا نمی توانم امور را برای خود بهتر کنم.</w:t>
      </w:r>
      <w:r w:rsidRPr="005462CD">
        <w:rPr>
          <w:rFonts w:cs="B Nazanin"/>
          <w:sz w:val="28"/>
          <w:szCs w:val="28"/>
          <w:rtl/>
        </w:rPr>
        <w:t>) به</w:t>
      </w:r>
      <w:r w:rsidRPr="005462CD">
        <w:rPr>
          <w:rFonts w:cs="B Nazanin"/>
          <w:sz w:val="28"/>
          <w:szCs w:val="28"/>
          <w:rtl/>
          <w:lang w:bidi="fa-IR"/>
        </w:rPr>
        <w:t xml:space="preserve"> </w:t>
      </w:r>
      <w:r w:rsidRPr="005462CD">
        <w:rPr>
          <w:rFonts w:cs="B Nazanin"/>
          <w:sz w:val="28"/>
          <w:szCs w:val="28"/>
          <w:rtl/>
        </w:rPr>
        <w:t xml:space="preserve">سنجش </w:t>
      </w:r>
      <w:r w:rsidRPr="005462CD">
        <w:rPr>
          <w:rFonts w:cs="B Nazanin" w:hint="cs"/>
          <w:sz w:val="28"/>
          <w:szCs w:val="28"/>
          <w:rtl/>
          <w:lang w:bidi="fa-IR"/>
        </w:rPr>
        <w:t xml:space="preserve">ناامیدی کودکان </w:t>
      </w:r>
      <w:r w:rsidRPr="005462CD">
        <w:rPr>
          <w:rFonts w:cs="B Nazanin"/>
          <w:sz w:val="28"/>
          <w:szCs w:val="28"/>
          <w:rtl/>
          <w:lang w:bidi="fa-IR"/>
        </w:rPr>
        <w:t xml:space="preserve">می پردازد. </w:t>
      </w:r>
    </w:p>
    <w:p w14:paraId="498B3B42" w14:textId="77777777" w:rsidR="005462CD" w:rsidRPr="005462CD" w:rsidRDefault="005462CD" w:rsidP="005462CD">
      <w:pPr>
        <w:tabs>
          <w:tab w:val="left" w:pos="1230"/>
          <w:tab w:val="left" w:pos="1754"/>
        </w:tabs>
        <w:autoSpaceDE w:val="0"/>
        <w:autoSpaceDN w:val="0"/>
        <w:adjustRightInd w:val="0"/>
        <w:jc w:val="both"/>
        <w:rPr>
          <w:rFonts w:cs="B Nazanin"/>
          <w:sz w:val="28"/>
          <w:szCs w:val="28"/>
          <w:rtl/>
          <w:lang w:bidi="fa-IR"/>
        </w:rPr>
      </w:pPr>
    </w:p>
    <w:p w14:paraId="72B1CCB5" w14:textId="711FB445" w:rsidR="005462CD" w:rsidRDefault="005462CD" w:rsidP="005462CD">
      <w:pPr>
        <w:pStyle w:val="Subtitle"/>
        <w:tabs>
          <w:tab w:val="left" w:pos="1754"/>
        </w:tabs>
        <w:ind w:left="-52" w:right="-334"/>
        <w:jc w:val="both"/>
        <w:rPr>
          <w:rFonts w:cs="B Nazanin"/>
          <w:b/>
          <w:bCs/>
          <w:rtl/>
          <w:lang w:bidi="fa-IR"/>
        </w:rPr>
      </w:pPr>
      <w:r w:rsidRPr="005462CD">
        <w:rPr>
          <w:rFonts w:cs="B Nazanin" w:hint="cs"/>
          <w:b/>
          <w:bCs/>
          <w:rtl/>
          <w:lang w:bidi="fa-IR"/>
        </w:rPr>
        <w:t>تعریف عملیاتی متغیر پرسشنامه</w:t>
      </w:r>
    </w:p>
    <w:p w14:paraId="6853C229" w14:textId="77777777" w:rsidR="005462CD" w:rsidRPr="005462CD" w:rsidRDefault="005462CD" w:rsidP="005462CD">
      <w:pPr>
        <w:pStyle w:val="Subtitle"/>
        <w:tabs>
          <w:tab w:val="left" w:pos="1754"/>
        </w:tabs>
        <w:ind w:left="-52" w:right="-334"/>
        <w:jc w:val="both"/>
        <w:rPr>
          <w:rFonts w:cs="B Nazanin"/>
          <w:b/>
          <w:bCs/>
          <w:sz w:val="16"/>
          <w:szCs w:val="16"/>
          <w:lang w:bidi="fa-IR"/>
        </w:rPr>
      </w:pPr>
    </w:p>
    <w:p w14:paraId="2A073417" w14:textId="7D6D3D4C" w:rsidR="005462CD" w:rsidRDefault="005462CD" w:rsidP="005462CD">
      <w:pPr>
        <w:tabs>
          <w:tab w:val="left" w:pos="1754"/>
        </w:tabs>
        <w:jc w:val="both"/>
        <w:rPr>
          <w:rFonts w:cs="B Nazanin"/>
          <w:sz w:val="28"/>
          <w:szCs w:val="28"/>
          <w:lang w:bidi="fa-IR"/>
        </w:rPr>
      </w:pPr>
      <w:r w:rsidRPr="005462CD">
        <w:rPr>
          <w:rFonts w:cs="B Nazanin" w:hint="cs"/>
          <w:sz w:val="28"/>
          <w:szCs w:val="28"/>
          <w:rtl/>
          <w:lang w:val="x-none" w:eastAsia="x-none" w:bidi="fa-IR"/>
        </w:rPr>
        <w:t>در این تحقیق منظور از</w:t>
      </w:r>
      <w:r w:rsidRPr="005462CD">
        <w:rPr>
          <w:rFonts w:cs="B Nazanin" w:hint="cs"/>
          <w:sz w:val="28"/>
          <w:szCs w:val="28"/>
          <w:rtl/>
          <w:lang w:bidi="fa-IR"/>
        </w:rPr>
        <w:t xml:space="preserve"> ناامیدی کودکان </w:t>
      </w:r>
      <w:r w:rsidRPr="005462CD">
        <w:rPr>
          <w:rFonts w:cs="B Nazanin" w:hint="cs"/>
          <w:sz w:val="28"/>
          <w:szCs w:val="28"/>
          <w:rtl/>
          <w:lang w:val="x-none" w:eastAsia="x-none" w:bidi="fa-IR"/>
        </w:rPr>
        <w:t>نمره ای ا</w:t>
      </w:r>
      <w:r w:rsidRPr="005462CD">
        <w:rPr>
          <w:rFonts w:cs="B Nazanin" w:hint="cs"/>
          <w:sz w:val="28"/>
          <w:szCs w:val="28"/>
          <w:rtl/>
          <w:lang w:bidi="fa-IR"/>
        </w:rPr>
        <w:t>ست که پاسخ دهندگان به سوالات 17 گویه ای پرسشنامه ناامیدی کودکان می دهند.</w:t>
      </w:r>
    </w:p>
    <w:p w14:paraId="62D58325" w14:textId="77777777" w:rsidR="005462CD" w:rsidRPr="005462CD" w:rsidRDefault="005462CD" w:rsidP="005462CD">
      <w:pPr>
        <w:tabs>
          <w:tab w:val="left" w:pos="1754"/>
        </w:tabs>
        <w:jc w:val="both"/>
        <w:rPr>
          <w:rFonts w:cs="B Nazanin" w:hint="cs"/>
          <w:sz w:val="28"/>
          <w:szCs w:val="28"/>
          <w:rtl/>
          <w:lang w:bidi="fa-IR"/>
        </w:rPr>
      </w:pPr>
    </w:p>
    <w:p w14:paraId="74C628FF" w14:textId="77777777" w:rsidR="005462CD" w:rsidRPr="005462CD" w:rsidRDefault="005462CD" w:rsidP="005462CD">
      <w:pPr>
        <w:tabs>
          <w:tab w:val="right" w:pos="4348"/>
        </w:tabs>
        <w:jc w:val="both"/>
        <w:rPr>
          <w:rFonts w:cs="B Nazanin"/>
          <w:b/>
          <w:bCs/>
          <w:sz w:val="20"/>
          <w:szCs w:val="20"/>
          <w:rtl/>
          <w:lang w:bidi="fa-IR"/>
        </w:rPr>
      </w:pPr>
    </w:p>
    <w:p w14:paraId="3857BE07" w14:textId="507A095E" w:rsidR="005462CD" w:rsidRPr="005462CD" w:rsidRDefault="005462CD" w:rsidP="005462CD">
      <w:pPr>
        <w:tabs>
          <w:tab w:val="right" w:pos="4348"/>
        </w:tabs>
        <w:jc w:val="both"/>
        <w:rPr>
          <w:rFonts w:cs="B Nazanin"/>
          <w:b/>
          <w:bCs/>
          <w:sz w:val="28"/>
          <w:szCs w:val="28"/>
          <w:rtl/>
          <w:lang w:bidi="fa-IR"/>
        </w:rPr>
      </w:pPr>
      <w:r w:rsidRPr="005462CD">
        <w:rPr>
          <w:rFonts w:cs="B Nazanin" w:hint="cs"/>
          <w:b/>
          <w:bCs/>
          <w:sz w:val="28"/>
          <w:szCs w:val="28"/>
          <w:rtl/>
          <w:lang w:bidi="fa-IR"/>
        </w:rPr>
        <w:t>سوالات:</w:t>
      </w:r>
    </w:p>
    <w:p w14:paraId="61DA3950" w14:textId="15584C09" w:rsidR="007F6E94" w:rsidRPr="005462CD" w:rsidRDefault="007F6E94">
      <w:pPr>
        <w:rPr>
          <w:rFonts w:cs="B Nazanin"/>
          <w:sz w:val="28"/>
          <w:szCs w:val="28"/>
        </w:rPr>
      </w:pPr>
    </w:p>
    <w:tbl>
      <w:tblPr>
        <w:tblStyle w:val="GridTable4-Accent3"/>
        <w:bidiVisual/>
        <w:tblW w:w="10315" w:type="dxa"/>
        <w:jc w:val="center"/>
        <w:tblLayout w:type="fixed"/>
        <w:tblLook w:val="04A0" w:firstRow="1" w:lastRow="0" w:firstColumn="1" w:lastColumn="0" w:noHBand="0" w:noVBand="1"/>
      </w:tblPr>
      <w:tblGrid>
        <w:gridCol w:w="676"/>
        <w:gridCol w:w="8586"/>
        <w:gridCol w:w="522"/>
        <w:gridCol w:w="531"/>
      </w:tblGrid>
      <w:tr w:rsidR="005462CD" w:rsidRPr="005462CD" w14:paraId="33AC7793" w14:textId="77777777" w:rsidTr="00C7141D">
        <w:trPr>
          <w:cnfStyle w:val="100000000000" w:firstRow="1" w:lastRow="0" w:firstColumn="0" w:lastColumn="0" w:oddVBand="0" w:evenVBand="0" w:oddHBand="0" w:evenHBand="0" w:firstRowFirstColumn="0" w:firstRowLastColumn="0" w:lastRowFirstColumn="0" w:lastRowLastColumn="0"/>
          <w:trHeight w:val="1277"/>
          <w:jc w:val="center"/>
        </w:trPr>
        <w:tc>
          <w:tcPr>
            <w:cnfStyle w:val="001000000000" w:firstRow="0" w:lastRow="0" w:firstColumn="1" w:lastColumn="0" w:oddVBand="0" w:evenVBand="0" w:oddHBand="0" w:evenHBand="0" w:firstRowFirstColumn="0" w:firstRowLastColumn="0" w:lastRowFirstColumn="0" w:lastRowLastColumn="0"/>
            <w:tcW w:w="676" w:type="dxa"/>
            <w:tcBorders>
              <w:top w:val="single" w:sz="4" w:space="0" w:color="auto"/>
              <w:left w:val="single" w:sz="4" w:space="0" w:color="auto"/>
              <w:bottom w:val="single" w:sz="4" w:space="0" w:color="auto"/>
              <w:right w:val="single" w:sz="4" w:space="0" w:color="auto"/>
            </w:tcBorders>
            <w:textDirection w:val="btLr"/>
            <w:vAlign w:val="center"/>
            <w:hideMark/>
          </w:tcPr>
          <w:p w14:paraId="3F67BF46" w14:textId="77777777" w:rsidR="005462CD" w:rsidRPr="005462CD" w:rsidRDefault="005462CD" w:rsidP="005462CD">
            <w:pPr>
              <w:tabs>
                <w:tab w:val="left" w:pos="6750"/>
              </w:tabs>
              <w:jc w:val="center"/>
              <w:rPr>
                <w:rFonts w:cs="B Nazanin" w:hint="cs"/>
                <w:color w:val="auto"/>
                <w:sz w:val="28"/>
                <w:szCs w:val="28"/>
                <w:rtl/>
              </w:rPr>
            </w:pPr>
            <w:r w:rsidRPr="005462CD">
              <w:rPr>
                <w:rFonts w:cs="B Nazanin" w:hint="cs"/>
                <w:color w:val="auto"/>
                <w:sz w:val="28"/>
                <w:szCs w:val="28"/>
                <w:rtl/>
              </w:rPr>
              <w:t>رديف</w:t>
            </w:r>
          </w:p>
        </w:tc>
        <w:tc>
          <w:tcPr>
            <w:tcW w:w="8586" w:type="dxa"/>
            <w:tcBorders>
              <w:top w:val="single" w:sz="4" w:space="0" w:color="auto"/>
              <w:left w:val="single" w:sz="4" w:space="0" w:color="auto"/>
              <w:bottom w:val="single" w:sz="4" w:space="0" w:color="auto"/>
              <w:right w:val="single" w:sz="4" w:space="0" w:color="auto"/>
            </w:tcBorders>
            <w:vAlign w:val="center"/>
            <w:hideMark/>
          </w:tcPr>
          <w:p w14:paraId="0A21C06B" w14:textId="6E9BA900" w:rsidR="005462CD" w:rsidRPr="005462CD" w:rsidRDefault="005462CD" w:rsidP="005462CD">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hint="cs"/>
                <w:color w:val="auto"/>
                <w:sz w:val="28"/>
                <w:szCs w:val="28"/>
                <w:rtl/>
              </w:rPr>
            </w:pPr>
            <w:r w:rsidRPr="005462CD">
              <w:rPr>
                <w:rFonts w:cs="B Nazanin" w:hint="cs"/>
                <w:color w:val="auto"/>
                <w:sz w:val="36"/>
                <w:szCs w:val="36"/>
                <w:rtl/>
              </w:rPr>
              <w:t>سوالات</w:t>
            </w:r>
          </w:p>
        </w:tc>
        <w:tc>
          <w:tcPr>
            <w:tcW w:w="522" w:type="dxa"/>
            <w:tcBorders>
              <w:top w:val="single" w:sz="4" w:space="0" w:color="auto"/>
              <w:left w:val="single" w:sz="4" w:space="0" w:color="auto"/>
              <w:bottom w:val="single" w:sz="4" w:space="0" w:color="auto"/>
              <w:right w:val="single" w:sz="4" w:space="0" w:color="auto"/>
            </w:tcBorders>
            <w:textDirection w:val="btLr"/>
            <w:vAlign w:val="center"/>
          </w:tcPr>
          <w:p w14:paraId="4BDF7022" w14:textId="77777777" w:rsidR="005462CD" w:rsidRPr="005462CD" w:rsidRDefault="005462CD" w:rsidP="005462CD">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5462CD">
              <w:rPr>
                <w:rFonts w:cs="B Nazanin" w:hint="cs"/>
                <w:color w:val="auto"/>
                <w:sz w:val="28"/>
                <w:szCs w:val="28"/>
                <w:rtl/>
              </w:rPr>
              <w:t>بلی</w:t>
            </w:r>
          </w:p>
        </w:tc>
        <w:tc>
          <w:tcPr>
            <w:tcW w:w="531" w:type="dxa"/>
            <w:tcBorders>
              <w:top w:val="single" w:sz="4" w:space="0" w:color="auto"/>
              <w:left w:val="single" w:sz="4" w:space="0" w:color="auto"/>
              <w:bottom w:val="single" w:sz="4" w:space="0" w:color="auto"/>
              <w:right w:val="single" w:sz="4" w:space="0" w:color="auto"/>
            </w:tcBorders>
            <w:textDirection w:val="btLr"/>
            <w:vAlign w:val="center"/>
            <w:hideMark/>
          </w:tcPr>
          <w:p w14:paraId="55DDA915" w14:textId="77777777" w:rsidR="005462CD" w:rsidRPr="005462CD" w:rsidRDefault="005462CD" w:rsidP="005462CD">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5462CD">
              <w:rPr>
                <w:rFonts w:cs="B Nazanin" w:hint="cs"/>
                <w:color w:val="auto"/>
                <w:sz w:val="28"/>
                <w:szCs w:val="28"/>
                <w:rtl/>
              </w:rPr>
              <w:t>خیر</w:t>
            </w:r>
          </w:p>
        </w:tc>
      </w:tr>
      <w:tr w:rsidR="005462CD" w:rsidRPr="005462CD" w14:paraId="2D29BD3E" w14:textId="77777777" w:rsidTr="00C7141D">
        <w:trPr>
          <w:cnfStyle w:val="000000100000" w:firstRow="0" w:lastRow="0" w:firstColumn="0" w:lastColumn="0" w:oddVBand="0" w:evenVBand="0" w:oddHBand="1"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676" w:type="dxa"/>
            <w:tcBorders>
              <w:top w:val="single" w:sz="4" w:space="0" w:color="auto"/>
            </w:tcBorders>
            <w:hideMark/>
          </w:tcPr>
          <w:p w14:paraId="7A742049" w14:textId="77777777" w:rsidR="005462CD" w:rsidRPr="005462CD" w:rsidRDefault="005462CD" w:rsidP="00F814E9">
            <w:pPr>
              <w:tabs>
                <w:tab w:val="left" w:pos="6750"/>
              </w:tabs>
              <w:jc w:val="both"/>
              <w:rPr>
                <w:rFonts w:cs="B Nazanin" w:hint="cs"/>
                <w:sz w:val="28"/>
                <w:szCs w:val="28"/>
                <w:rtl/>
              </w:rPr>
            </w:pPr>
            <w:r w:rsidRPr="005462CD">
              <w:rPr>
                <w:rFonts w:cs="B Nazanin" w:hint="cs"/>
                <w:sz w:val="28"/>
                <w:szCs w:val="28"/>
                <w:rtl/>
              </w:rPr>
              <w:t>1</w:t>
            </w:r>
          </w:p>
        </w:tc>
        <w:tc>
          <w:tcPr>
            <w:tcW w:w="8586" w:type="dxa"/>
            <w:tcBorders>
              <w:top w:val="single" w:sz="4" w:space="0" w:color="auto"/>
            </w:tcBorders>
          </w:tcPr>
          <w:p w14:paraId="54078136" w14:textId="77777777" w:rsidR="005462CD" w:rsidRPr="005462CD" w:rsidRDefault="005462CD" w:rsidP="00F814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lang w:bidi="fa-IR"/>
              </w:rPr>
            </w:pPr>
            <w:r w:rsidRPr="005462CD">
              <w:rPr>
                <w:rFonts w:ascii="Calibri" w:eastAsia="Calibri" w:hAnsi="Calibri" w:cs="B Nazanin" w:hint="cs"/>
                <w:sz w:val="28"/>
                <w:szCs w:val="28"/>
                <w:rtl/>
                <w:lang w:bidi="fa-IR"/>
              </w:rPr>
              <w:t>می خواهم بزرگ شوم، زیرا چیزها بهتر می شوند.</w:t>
            </w:r>
          </w:p>
        </w:tc>
        <w:tc>
          <w:tcPr>
            <w:tcW w:w="522" w:type="dxa"/>
            <w:tcBorders>
              <w:top w:val="single" w:sz="4" w:space="0" w:color="auto"/>
            </w:tcBorders>
          </w:tcPr>
          <w:p w14:paraId="3EF4D5A6" w14:textId="01C428A8" w:rsidR="005462CD" w:rsidRPr="005462CD" w:rsidRDefault="005462CD" w:rsidP="00F814E9">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1" w:type="dxa"/>
            <w:tcBorders>
              <w:top w:val="single" w:sz="4" w:space="0" w:color="auto"/>
            </w:tcBorders>
          </w:tcPr>
          <w:p w14:paraId="51B523C2" w14:textId="714867D4" w:rsidR="005462CD" w:rsidRPr="005462CD" w:rsidRDefault="005462CD" w:rsidP="00F814E9">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5462CD" w:rsidRPr="005462CD" w14:paraId="2D1C27A0" w14:textId="77777777" w:rsidTr="005462CD">
        <w:trPr>
          <w:trHeight w:val="321"/>
          <w:jc w:val="center"/>
        </w:trPr>
        <w:tc>
          <w:tcPr>
            <w:cnfStyle w:val="001000000000" w:firstRow="0" w:lastRow="0" w:firstColumn="1" w:lastColumn="0" w:oddVBand="0" w:evenVBand="0" w:oddHBand="0" w:evenHBand="0" w:firstRowFirstColumn="0" w:firstRowLastColumn="0" w:lastRowFirstColumn="0" w:lastRowLastColumn="0"/>
            <w:tcW w:w="676" w:type="dxa"/>
            <w:hideMark/>
          </w:tcPr>
          <w:p w14:paraId="354DBF5A" w14:textId="77777777" w:rsidR="005462CD" w:rsidRPr="005462CD" w:rsidRDefault="005462CD" w:rsidP="00F814E9">
            <w:pPr>
              <w:tabs>
                <w:tab w:val="left" w:pos="6750"/>
              </w:tabs>
              <w:jc w:val="both"/>
              <w:rPr>
                <w:rFonts w:cs="B Nazanin"/>
                <w:sz w:val="28"/>
                <w:szCs w:val="28"/>
              </w:rPr>
            </w:pPr>
            <w:r w:rsidRPr="005462CD">
              <w:rPr>
                <w:rFonts w:cs="B Nazanin" w:hint="cs"/>
                <w:sz w:val="28"/>
                <w:szCs w:val="28"/>
                <w:rtl/>
              </w:rPr>
              <w:t>2</w:t>
            </w:r>
          </w:p>
        </w:tc>
        <w:tc>
          <w:tcPr>
            <w:tcW w:w="8586" w:type="dxa"/>
          </w:tcPr>
          <w:p w14:paraId="02B2B2A5" w14:textId="77777777" w:rsidR="005462CD" w:rsidRPr="005462CD" w:rsidRDefault="005462CD" w:rsidP="00F814E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lang w:bidi="fa-IR"/>
              </w:rPr>
            </w:pPr>
            <w:r w:rsidRPr="005462CD">
              <w:rPr>
                <w:rFonts w:ascii="Calibri" w:eastAsia="Calibri" w:hAnsi="Calibri" w:cs="B Nazanin" w:hint="cs"/>
                <w:sz w:val="28"/>
                <w:szCs w:val="28"/>
                <w:rtl/>
                <w:lang w:bidi="fa-IR"/>
              </w:rPr>
              <w:t>ممکن است تسلیم شوم، زیرا نمی توانم امور را برای خود بهتر کنم.</w:t>
            </w:r>
          </w:p>
        </w:tc>
        <w:tc>
          <w:tcPr>
            <w:tcW w:w="522" w:type="dxa"/>
          </w:tcPr>
          <w:p w14:paraId="1C7C1A58" w14:textId="207DB9A2" w:rsidR="005462CD" w:rsidRPr="005462CD" w:rsidRDefault="005462CD" w:rsidP="00F814E9">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1" w:type="dxa"/>
          </w:tcPr>
          <w:p w14:paraId="600B5080" w14:textId="5D58533A" w:rsidR="005462CD" w:rsidRPr="005462CD" w:rsidRDefault="005462CD" w:rsidP="00F814E9">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5462CD" w:rsidRPr="005462CD" w14:paraId="15DDB28A" w14:textId="77777777" w:rsidTr="005462C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676" w:type="dxa"/>
            <w:hideMark/>
          </w:tcPr>
          <w:p w14:paraId="2C28F8E5" w14:textId="77777777" w:rsidR="005462CD" w:rsidRPr="005462CD" w:rsidRDefault="005462CD" w:rsidP="00F814E9">
            <w:pPr>
              <w:tabs>
                <w:tab w:val="left" w:pos="6750"/>
              </w:tabs>
              <w:jc w:val="both"/>
              <w:rPr>
                <w:rFonts w:cs="B Nazanin"/>
                <w:sz w:val="28"/>
                <w:szCs w:val="28"/>
              </w:rPr>
            </w:pPr>
            <w:r w:rsidRPr="005462CD">
              <w:rPr>
                <w:rFonts w:cs="B Nazanin" w:hint="cs"/>
                <w:sz w:val="28"/>
                <w:szCs w:val="28"/>
                <w:rtl/>
              </w:rPr>
              <w:t>3</w:t>
            </w:r>
          </w:p>
        </w:tc>
        <w:tc>
          <w:tcPr>
            <w:tcW w:w="8586" w:type="dxa"/>
          </w:tcPr>
          <w:p w14:paraId="3AE145E1" w14:textId="77777777" w:rsidR="005462CD" w:rsidRPr="005462CD" w:rsidRDefault="005462CD" w:rsidP="00F814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lang w:bidi="fa-IR"/>
              </w:rPr>
            </w:pPr>
            <w:r w:rsidRPr="005462CD">
              <w:rPr>
                <w:rFonts w:ascii="Calibri" w:eastAsia="Calibri" w:hAnsi="Calibri" w:cs="B Nazanin" w:hint="cs"/>
                <w:sz w:val="28"/>
                <w:szCs w:val="28"/>
                <w:rtl/>
                <w:lang w:bidi="fa-IR"/>
              </w:rPr>
              <w:t>وقتی که اوضاع بد پیش می رود، می دانم که همیشه بد نخواهند بود.</w:t>
            </w:r>
          </w:p>
        </w:tc>
        <w:tc>
          <w:tcPr>
            <w:tcW w:w="522" w:type="dxa"/>
          </w:tcPr>
          <w:p w14:paraId="6F4296A9" w14:textId="507C54DA" w:rsidR="005462CD" w:rsidRPr="005462CD" w:rsidRDefault="005462CD" w:rsidP="00F814E9">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1" w:type="dxa"/>
          </w:tcPr>
          <w:p w14:paraId="689ACE00" w14:textId="12473300" w:rsidR="005462CD" w:rsidRPr="005462CD" w:rsidRDefault="005462CD" w:rsidP="00F814E9">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5462CD" w:rsidRPr="005462CD" w14:paraId="20837593" w14:textId="77777777" w:rsidTr="005462CD">
        <w:trPr>
          <w:trHeight w:val="321"/>
          <w:jc w:val="center"/>
        </w:trPr>
        <w:tc>
          <w:tcPr>
            <w:cnfStyle w:val="001000000000" w:firstRow="0" w:lastRow="0" w:firstColumn="1" w:lastColumn="0" w:oddVBand="0" w:evenVBand="0" w:oddHBand="0" w:evenHBand="0" w:firstRowFirstColumn="0" w:firstRowLastColumn="0" w:lastRowFirstColumn="0" w:lastRowLastColumn="0"/>
            <w:tcW w:w="676" w:type="dxa"/>
            <w:hideMark/>
          </w:tcPr>
          <w:p w14:paraId="7517181E" w14:textId="77777777" w:rsidR="005462CD" w:rsidRPr="005462CD" w:rsidRDefault="005462CD" w:rsidP="00F814E9">
            <w:pPr>
              <w:tabs>
                <w:tab w:val="left" w:pos="6750"/>
              </w:tabs>
              <w:jc w:val="both"/>
              <w:rPr>
                <w:rFonts w:cs="B Nazanin"/>
                <w:sz w:val="28"/>
                <w:szCs w:val="28"/>
              </w:rPr>
            </w:pPr>
            <w:r w:rsidRPr="005462CD">
              <w:rPr>
                <w:rFonts w:cs="B Nazanin" w:hint="cs"/>
                <w:sz w:val="28"/>
                <w:szCs w:val="28"/>
                <w:rtl/>
              </w:rPr>
              <w:t>4</w:t>
            </w:r>
          </w:p>
        </w:tc>
        <w:tc>
          <w:tcPr>
            <w:tcW w:w="8586" w:type="dxa"/>
          </w:tcPr>
          <w:p w14:paraId="12053BC0" w14:textId="77777777" w:rsidR="005462CD" w:rsidRPr="005462CD" w:rsidRDefault="005462CD" w:rsidP="00F814E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lang w:bidi="fa-IR"/>
              </w:rPr>
            </w:pPr>
            <w:r w:rsidRPr="005462CD">
              <w:rPr>
                <w:rFonts w:ascii="Calibri" w:eastAsia="Calibri" w:hAnsi="Calibri" w:cs="B Nazanin" w:hint="cs"/>
                <w:sz w:val="28"/>
                <w:szCs w:val="28"/>
                <w:rtl/>
                <w:lang w:bidi="fa-IR"/>
              </w:rPr>
              <w:t>می توانم تصور کنم وقتی که بزرگ شده زندگی ام چگونه خواهد بود.</w:t>
            </w:r>
          </w:p>
        </w:tc>
        <w:tc>
          <w:tcPr>
            <w:tcW w:w="522" w:type="dxa"/>
          </w:tcPr>
          <w:p w14:paraId="6DD1EA2C" w14:textId="6262222D" w:rsidR="005462CD" w:rsidRPr="005462CD" w:rsidRDefault="005462CD" w:rsidP="00F814E9">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1" w:type="dxa"/>
          </w:tcPr>
          <w:p w14:paraId="29118762" w14:textId="4CCFFE78" w:rsidR="005462CD" w:rsidRPr="005462CD" w:rsidRDefault="005462CD" w:rsidP="00F814E9">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5462CD" w:rsidRPr="005462CD" w14:paraId="17B2F9EE" w14:textId="77777777" w:rsidTr="005462C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676" w:type="dxa"/>
            <w:hideMark/>
          </w:tcPr>
          <w:p w14:paraId="6E423A01" w14:textId="77777777" w:rsidR="005462CD" w:rsidRPr="005462CD" w:rsidRDefault="005462CD" w:rsidP="00F814E9">
            <w:pPr>
              <w:tabs>
                <w:tab w:val="left" w:pos="6750"/>
              </w:tabs>
              <w:jc w:val="both"/>
              <w:rPr>
                <w:rFonts w:cs="B Nazanin"/>
                <w:sz w:val="28"/>
                <w:szCs w:val="28"/>
              </w:rPr>
            </w:pPr>
            <w:r w:rsidRPr="005462CD">
              <w:rPr>
                <w:rFonts w:cs="B Nazanin" w:hint="cs"/>
                <w:sz w:val="28"/>
                <w:szCs w:val="28"/>
                <w:rtl/>
              </w:rPr>
              <w:t>5</w:t>
            </w:r>
          </w:p>
        </w:tc>
        <w:tc>
          <w:tcPr>
            <w:tcW w:w="8586" w:type="dxa"/>
          </w:tcPr>
          <w:p w14:paraId="7DB81BA4" w14:textId="77777777" w:rsidR="005462CD" w:rsidRPr="005462CD" w:rsidRDefault="005462CD" w:rsidP="00F814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lang w:bidi="fa-IR"/>
              </w:rPr>
            </w:pPr>
            <w:r w:rsidRPr="005462CD">
              <w:rPr>
                <w:rFonts w:ascii="Calibri" w:eastAsia="Calibri" w:hAnsi="Calibri" w:cs="B Nazanin" w:hint="cs"/>
                <w:sz w:val="28"/>
                <w:szCs w:val="28"/>
                <w:rtl/>
                <w:lang w:bidi="fa-IR"/>
              </w:rPr>
              <w:t>من وقت کافی دارم تا کارهایی را که واقعا می خواهم انجام دهم، به پایان رسانم.</w:t>
            </w:r>
          </w:p>
        </w:tc>
        <w:tc>
          <w:tcPr>
            <w:tcW w:w="522" w:type="dxa"/>
          </w:tcPr>
          <w:p w14:paraId="1B095658" w14:textId="6AAF442F" w:rsidR="005462CD" w:rsidRPr="005462CD" w:rsidRDefault="005462CD" w:rsidP="00F814E9">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1" w:type="dxa"/>
          </w:tcPr>
          <w:p w14:paraId="504239DF" w14:textId="69C5F75B" w:rsidR="005462CD" w:rsidRPr="005462CD" w:rsidRDefault="005462CD" w:rsidP="00F814E9">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5462CD" w:rsidRPr="005462CD" w14:paraId="321B9EBC" w14:textId="77777777" w:rsidTr="005462CD">
        <w:trPr>
          <w:trHeight w:val="321"/>
          <w:jc w:val="center"/>
        </w:trPr>
        <w:tc>
          <w:tcPr>
            <w:cnfStyle w:val="001000000000" w:firstRow="0" w:lastRow="0" w:firstColumn="1" w:lastColumn="0" w:oddVBand="0" w:evenVBand="0" w:oddHBand="0" w:evenHBand="0" w:firstRowFirstColumn="0" w:firstRowLastColumn="0" w:lastRowFirstColumn="0" w:lastRowLastColumn="0"/>
            <w:tcW w:w="676" w:type="dxa"/>
            <w:hideMark/>
          </w:tcPr>
          <w:p w14:paraId="482AD1BD" w14:textId="77777777" w:rsidR="005462CD" w:rsidRPr="005462CD" w:rsidRDefault="005462CD" w:rsidP="00F814E9">
            <w:pPr>
              <w:tabs>
                <w:tab w:val="left" w:pos="6750"/>
              </w:tabs>
              <w:jc w:val="both"/>
              <w:rPr>
                <w:rFonts w:cs="B Nazanin"/>
                <w:sz w:val="28"/>
                <w:szCs w:val="28"/>
              </w:rPr>
            </w:pPr>
            <w:r w:rsidRPr="005462CD">
              <w:rPr>
                <w:rFonts w:cs="B Nazanin" w:hint="cs"/>
                <w:sz w:val="28"/>
                <w:szCs w:val="28"/>
                <w:rtl/>
              </w:rPr>
              <w:t>6</w:t>
            </w:r>
          </w:p>
        </w:tc>
        <w:tc>
          <w:tcPr>
            <w:tcW w:w="8586" w:type="dxa"/>
          </w:tcPr>
          <w:p w14:paraId="2DBD14EE" w14:textId="77777777" w:rsidR="005462CD" w:rsidRPr="005462CD" w:rsidRDefault="005462CD" w:rsidP="00F814E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lang w:bidi="fa-IR"/>
              </w:rPr>
            </w:pPr>
            <w:r w:rsidRPr="005462CD">
              <w:rPr>
                <w:rFonts w:ascii="Calibri" w:eastAsia="Calibri" w:hAnsi="Calibri" w:cs="B Nazanin" w:hint="cs"/>
                <w:sz w:val="28"/>
                <w:szCs w:val="28"/>
                <w:rtl/>
                <w:lang w:bidi="fa-IR"/>
              </w:rPr>
              <w:t>روزی من در انجام کارهایی که واقعا به آنها اهمیت می دهم تبحر خواهم داشت.</w:t>
            </w:r>
          </w:p>
        </w:tc>
        <w:tc>
          <w:tcPr>
            <w:tcW w:w="522" w:type="dxa"/>
          </w:tcPr>
          <w:p w14:paraId="49D8BD0F" w14:textId="4D621487" w:rsidR="005462CD" w:rsidRPr="005462CD" w:rsidRDefault="005462CD" w:rsidP="00F814E9">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1" w:type="dxa"/>
          </w:tcPr>
          <w:p w14:paraId="1AD9D70C" w14:textId="60D7AF04" w:rsidR="005462CD" w:rsidRPr="005462CD" w:rsidRDefault="005462CD" w:rsidP="00F814E9">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5462CD" w:rsidRPr="005462CD" w14:paraId="4ED90C42" w14:textId="77777777" w:rsidTr="005462C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676" w:type="dxa"/>
            <w:hideMark/>
          </w:tcPr>
          <w:p w14:paraId="68A54EB0" w14:textId="77777777" w:rsidR="005462CD" w:rsidRPr="005462CD" w:rsidRDefault="005462CD" w:rsidP="00F814E9">
            <w:pPr>
              <w:tabs>
                <w:tab w:val="left" w:pos="6750"/>
              </w:tabs>
              <w:jc w:val="both"/>
              <w:rPr>
                <w:rFonts w:cs="B Nazanin"/>
                <w:sz w:val="28"/>
                <w:szCs w:val="28"/>
              </w:rPr>
            </w:pPr>
            <w:r w:rsidRPr="005462CD">
              <w:rPr>
                <w:rFonts w:cs="B Nazanin" w:hint="cs"/>
                <w:sz w:val="28"/>
                <w:szCs w:val="28"/>
                <w:rtl/>
              </w:rPr>
              <w:t>7</w:t>
            </w:r>
          </w:p>
        </w:tc>
        <w:tc>
          <w:tcPr>
            <w:tcW w:w="8586" w:type="dxa"/>
          </w:tcPr>
          <w:p w14:paraId="28C89F37" w14:textId="77777777" w:rsidR="005462CD" w:rsidRPr="005462CD" w:rsidRDefault="005462CD" w:rsidP="00F814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lang w:bidi="fa-IR"/>
              </w:rPr>
            </w:pPr>
            <w:r w:rsidRPr="005462CD">
              <w:rPr>
                <w:rFonts w:ascii="Calibri" w:eastAsia="Calibri" w:hAnsi="Calibri" w:cs="B Nazanin" w:hint="cs"/>
                <w:sz w:val="28"/>
                <w:szCs w:val="28"/>
                <w:rtl/>
                <w:lang w:bidi="fa-IR"/>
              </w:rPr>
              <w:t>من بیشتر چیزهای خوب زندگی را نسبت به بچه های دیگر کسب خواهم کرد.</w:t>
            </w:r>
          </w:p>
        </w:tc>
        <w:tc>
          <w:tcPr>
            <w:tcW w:w="522" w:type="dxa"/>
          </w:tcPr>
          <w:p w14:paraId="3390BC53" w14:textId="77A873FC" w:rsidR="005462CD" w:rsidRPr="005462CD" w:rsidRDefault="005462CD" w:rsidP="00F814E9">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1" w:type="dxa"/>
          </w:tcPr>
          <w:p w14:paraId="52959099" w14:textId="46BA6459" w:rsidR="005462CD" w:rsidRPr="005462CD" w:rsidRDefault="005462CD" w:rsidP="00F814E9">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5462CD" w:rsidRPr="005462CD" w14:paraId="7D6FE2DF" w14:textId="77777777" w:rsidTr="005462CD">
        <w:trPr>
          <w:trHeight w:val="321"/>
          <w:jc w:val="center"/>
        </w:trPr>
        <w:tc>
          <w:tcPr>
            <w:cnfStyle w:val="001000000000" w:firstRow="0" w:lastRow="0" w:firstColumn="1" w:lastColumn="0" w:oddVBand="0" w:evenVBand="0" w:oddHBand="0" w:evenHBand="0" w:firstRowFirstColumn="0" w:firstRowLastColumn="0" w:lastRowFirstColumn="0" w:lastRowLastColumn="0"/>
            <w:tcW w:w="676" w:type="dxa"/>
            <w:hideMark/>
          </w:tcPr>
          <w:p w14:paraId="77B80F2C" w14:textId="77777777" w:rsidR="005462CD" w:rsidRPr="005462CD" w:rsidRDefault="005462CD" w:rsidP="00F814E9">
            <w:pPr>
              <w:tabs>
                <w:tab w:val="left" w:pos="6750"/>
              </w:tabs>
              <w:jc w:val="both"/>
              <w:rPr>
                <w:rFonts w:cs="B Nazanin"/>
                <w:sz w:val="28"/>
                <w:szCs w:val="28"/>
              </w:rPr>
            </w:pPr>
            <w:r w:rsidRPr="005462CD">
              <w:rPr>
                <w:rFonts w:cs="B Nazanin" w:hint="cs"/>
                <w:sz w:val="28"/>
                <w:szCs w:val="28"/>
                <w:rtl/>
              </w:rPr>
              <w:t>8</w:t>
            </w:r>
          </w:p>
        </w:tc>
        <w:tc>
          <w:tcPr>
            <w:tcW w:w="8586" w:type="dxa"/>
          </w:tcPr>
          <w:p w14:paraId="6B2B0AF6" w14:textId="77777777" w:rsidR="005462CD" w:rsidRPr="005462CD" w:rsidRDefault="005462CD" w:rsidP="00F814E9">
            <w:pPr>
              <w:jc w:val="both"/>
              <w:cnfStyle w:val="000000000000" w:firstRow="0" w:lastRow="0" w:firstColumn="0" w:lastColumn="0" w:oddVBand="0" w:evenVBand="0" w:oddHBand="0" w:evenHBand="0" w:firstRowFirstColumn="0" w:firstRowLastColumn="0" w:lastRowFirstColumn="0" w:lastRowLastColumn="0"/>
              <w:rPr>
                <w:rFonts w:cs="B Nazanin"/>
                <w:i/>
                <w:sz w:val="28"/>
                <w:szCs w:val="28"/>
                <w:lang w:bidi="fa-IR"/>
              </w:rPr>
            </w:pPr>
            <w:r w:rsidRPr="005462CD">
              <w:rPr>
                <w:rFonts w:cs="B Nazanin" w:hint="cs"/>
                <w:i/>
                <w:sz w:val="28"/>
                <w:szCs w:val="28"/>
                <w:rtl/>
                <w:lang w:bidi="fa-IR"/>
              </w:rPr>
              <w:t>من خوش شانس نیستم و هیچ دلیلی ندارد که فکر کنم وقتی بزگ شوم خوش شانس می شوم.</w:t>
            </w:r>
          </w:p>
        </w:tc>
        <w:tc>
          <w:tcPr>
            <w:tcW w:w="522" w:type="dxa"/>
          </w:tcPr>
          <w:p w14:paraId="6D50627F" w14:textId="20237731" w:rsidR="005462CD" w:rsidRPr="005462CD" w:rsidRDefault="005462CD" w:rsidP="00F814E9">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1" w:type="dxa"/>
          </w:tcPr>
          <w:p w14:paraId="3FDF87F7" w14:textId="14767998" w:rsidR="005462CD" w:rsidRPr="005462CD" w:rsidRDefault="005462CD" w:rsidP="00F814E9">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5462CD" w:rsidRPr="005462CD" w14:paraId="5A3A3FAF" w14:textId="77777777" w:rsidTr="005462CD">
        <w:trPr>
          <w:cnfStyle w:val="000000100000" w:firstRow="0" w:lastRow="0" w:firstColumn="0" w:lastColumn="0" w:oddVBand="0" w:evenVBand="0" w:oddHBand="1" w:evenHBand="0" w:firstRowFirstColumn="0" w:firstRowLastColumn="0" w:lastRowFirstColumn="0" w:lastRowLastColumn="0"/>
          <w:trHeight w:val="307"/>
          <w:jc w:val="center"/>
        </w:trPr>
        <w:tc>
          <w:tcPr>
            <w:cnfStyle w:val="001000000000" w:firstRow="0" w:lastRow="0" w:firstColumn="1" w:lastColumn="0" w:oddVBand="0" w:evenVBand="0" w:oddHBand="0" w:evenHBand="0" w:firstRowFirstColumn="0" w:firstRowLastColumn="0" w:lastRowFirstColumn="0" w:lastRowLastColumn="0"/>
            <w:tcW w:w="676" w:type="dxa"/>
            <w:hideMark/>
          </w:tcPr>
          <w:p w14:paraId="485F848A" w14:textId="77777777" w:rsidR="005462CD" w:rsidRPr="005462CD" w:rsidRDefault="005462CD" w:rsidP="00F814E9">
            <w:pPr>
              <w:tabs>
                <w:tab w:val="left" w:pos="6750"/>
              </w:tabs>
              <w:jc w:val="both"/>
              <w:rPr>
                <w:rFonts w:cs="B Nazanin"/>
                <w:sz w:val="28"/>
                <w:szCs w:val="28"/>
              </w:rPr>
            </w:pPr>
            <w:r w:rsidRPr="005462CD">
              <w:rPr>
                <w:rFonts w:cs="B Nazanin" w:hint="cs"/>
                <w:sz w:val="28"/>
                <w:szCs w:val="28"/>
                <w:rtl/>
              </w:rPr>
              <w:t>9</w:t>
            </w:r>
          </w:p>
        </w:tc>
        <w:tc>
          <w:tcPr>
            <w:tcW w:w="8586" w:type="dxa"/>
          </w:tcPr>
          <w:p w14:paraId="136C81F8" w14:textId="77777777" w:rsidR="005462CD" w:rsidRPr="005462CD" w:rsidRDefault="005462CD" w:rsidP="00F814E9">
            <w:pPr>
              <w:jc w:val="both"/>
              <w:cnfStyle w:val="000000100000" w:firstRow="0" w:lastRow="0" w:firstColumn="0" w:lastColumn="0" w:oddVBand="0" w:evenVBand="0" w:oddHBand="1" w:evenHBand="0" w:firstRowFirstColumn="0" w:firstRowLastColumn="0" w:lastRowFirstColumn="0" w:lastRowLastColumn="0"/>
              <w:rPr>
                <w:rFonts w:cs="B Nazanin" w:hint="cs"/>
                <w:i/>
                <w:sz w:val="28"/>
                <w:szCs w:val="28"/>
                <w:lang w:bidi="fa-IR"/>
              </w:rPr>
            </w:pPr>
            <w:r w:rsidRPr="005462CD">
              <w:rPr>
                <w:rFonts w:cs="B Nazanin" w:hint="cs"/>
                <w:i/>
                <w:sz w:val="28"/>
                <w:szCs w:val="28"/>
                <w:rtl/>
                <w:lang w:bidi="fa-IR"/>
              </w:rPr>
              <w:t>آنچه می توانم پش روی خود ببینم، چیزهای بد است، چیزهای خوب نیست.</w:t>
            </w:r>
          </w:p>
        </w:tc>
        <w:tc>
          <w:tcPr>
            <w:tcW w:w="522" w:type="dxa"/>
          </w:tcPr>
          <w:p w14:paraId="44C2C6C8" w14:textId="1E6D06B3" w:rsidR="005462CD" w:rsidRPr="005462CD" w:rsidRDefault="005462CD" w:rsidP="00F814E9">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1" w:type="dxa"/>
          </w:tcPr>
          <w:p w14:paraId="7F50CFA1" w14:textId="0BA04468" w:rsidR="005462CD" w:rsidRPr="005462CD" w:rsidRDefault="005462CD" w:rsidP="00F814E9">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5462CD" w:rsidRPr="005462CD" w14:paraId="0B77A3DA" w14:textId="77777777" w:rsidTr="005462CD">
        <w:trPr>
          <w:trHeight w:val="321"/>
          <w:jc w:val="center"/>
        </w:trPr>
        <w:tc>
          <w:tcPr>
            <w:cnfStyle w:val="001000000000" w:firstRow="0" w:lastRow="0" w:firstColumn="1" w:lastColumn="0" w:oddVBand="0" w:evenVBand="0" w:oddHBand="0" w:evenHBand="0" w:firstRowFirstColumn="0" w:firstRowLastColumn="0" w:lastRowFirstColumn="0" w:lastRowLastColumn="0"/>
            <w:tcW w:w="676" w:type="dxa"/>
            <w:hideMark/>
          </w:tcPr>
          <w:p w14:paraId="07AA0182" w14:textId="77777777" w:rsidR="005462CD" w:rsidRPr="005462CD" w:rsidRDefault="005462CD" w:rsidP="00F814E9">
            <w:pPr>
              <w:tabs>
                <w:tab w:val="left" w:pos="6750"/>
              </w:tabs>
              <w:jc w:val="both"/>
              <w:rPr>
                <w:rFonts w:cs="B Nazanin"/>
                <w:sz w:val="28"/>
                <w:szCs w:val="28"/>
              </w:rPr>
            </w:pPr>
            <w:r w:rsidRPr="005462CD">
              <w:rPr>
                <w:rFonts w:cs="B Nazanin" w:hint="cs"/>
                <w:sz w:val="28"/>
                <w:szCs w:val="28"/>
                <w:rtl/>
              </w:rPr>
              <w:t>10</w:t>
            </w:r>
          </w:p>
        </w:tc>
        <w:tc>
          <w:tcPr>
            <w:tcW w:w="8586" w:type="dxa"/>
          </w:tcPr>
          <w:p w14:paraId="20087F0B" w14:textId="77777777" w:rsidR="005462CD" w:rsidRPr="005462CD" w:rsidRDefault="005462CD" w:rsidP="00F814E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lang w:bidi="fa-IR"/>
              </w:rPr>
            </w:pPr>
            <w:r w:rsidRPr="005462CD">
              <w:rPr>
                <w:rFonts w:ascii="Calibri" w:eastAsia="Calibri" w:hAnsi="Calibri" w:cs="B Nazanin" w:hint="cs"/>
                <w:sz w:val="28"/>
                <w:szCs w:val="28"/>
                <w:rtl/>
                <w:lang w:bidi="fa-IR"/>
              </w:rPr>
              <w:t>فکر نمی کنم آنچه را که واقعا می خواهم به دست آورم.</w:t>
            </w:r>
          </w:p>
        </w:tc>
        <w:tc>
          <w:tcPr>
            <w:tcW w:w="522" w:type="dxa"/>
          </w:tcPr>
          <w:p w14:paraId="00FE7FEC" w14:textId="35473DEB" w:rsidR="005462CD" w:rsidRPr="005462CD" w:rsidRDefault="005462CD" w:rsidP="00F814E9">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1" w:type="dxa"/>
          </w:tcPr>
          <w:p w14:paraId="3E7E39AE" w14:textId="57A6CE5A" w:rsidR="005462CD" w:rsidRPr="005462CD" w:rsidRDefault="005462CD" w:rsidP="00F814E9">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5462CD" w:rsidRPr="005462CD" w14:paraId="07AB8441" w14:textId="77777777" w:rsidTr="005462CD">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676" w:type="dxa"/>
            <w:hideMark/>
          </w:tcPr>
          <w:p w14:paraId="07D5A6C2" w14:textId="77777777" w:rsidR="005462CD" w:rsidRPr="005462CD" w:rsidRDefault="005462CD" w:rsidP="00F814E9">
            <w:pPr>
              <w:tabs>
                <w:tab w:val="left" w:pos="6750"/>
              </w:tabs>
              <w:jc w:val="both"/>
              <w:rPr>
                <w:rFonts w:cs="B Nazanin"/>
                <w:sz w:val="28"/>
                <w:szCs w:val="28"/>
              </w:rPr>
            </w:pPr>
            <w:r w:rsidRPr="005462CD">
              <w:rPr>
                <w:rFonts w:cs="B Nazanin" w:hint="cs"/>
                <w:sz w:val="28"/>
                <w:szCs w:val="28"/>
                <w:rtl/>
              </w:rPr>
              <w:t>11</w:t>
            </w:r>
          </w:p>
        </w:tc>
        <w:tc>
          <w:tcPr>
            <w:tcW w:w="8586" w:type="dxa"/>
          </w:tcPr>
          <w:p w14:paraId="2A6B1BAC" w14:textId="77777777" w:rsidR="005462CD" w:rsidRPr="005462CD" w:rsidRDefault="005462CD" w:rsidP="00F814E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lang w:bidi="fa-IR"/>
              </w:rPr>
            </w:pPr>
            <w:r w:rsidRPr="005462CD">
              <w:rPr>
                <w:rFonts w:ascii="Calibri" w:eastAsia="Calibri" w:hAnsi="Calibri" w:cs="B Nazanin" w:hint="cs"/>
                <w:sz w:val="28"/>
                <w:szCs w:val="28"/>
                <w:rtl/>
                <w:lang w:bidi="fa-IR"/>
              </w:rPr>
              <w:t>وقتی بزرگ شدم، فکر می کنم از الان خوشحال ترم.</w:t>
            </w:r>
          </w:p>
        </w:tc>
        <w:tc>
          <w:tcPr>
            <w:tcW w:w="522" w:type="dxa"/>
          </w:tcPr>
          <w:p w14:paraId="6A115BFD" w14:textId="0D9EA014" w:rsidR="005462CD" w:rsidRPr="005462CD" w:rsidRDefault="005462CD" w:rsidP="00F814E9">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1" w:type="dxa"/>
          </w:tcPr>
          <w:p w14:paraId="3702F631" w14:textId="091F3771" w:rsidR="005462CD" w:rsidRPr="005462CD" w:rsidRDefault="005462CD" w:rsidP="00F814E9">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5462CD" w:rsidRPr="005462CD" w14:paraId="3D6CA60E" w14:textId="77777777" w:rsidTr="005462CD">
        <w:trPr>
          <w:trHeight w:val="321"/>
          <w:jc w:val="center"/>
        </w:trPr>
        <w:tc>
          <w:tcPr>
            <w:cnfStyle w:val="001000000000" w:firstRow="0" w:lastRow="0" w:firstColumn="1" w:lastColumn="0" w:oddVBand="0" w:evenVBand="0" w:oddHBand="0" w:evenHBand="0" w:firstRowFirstColumn="0" w:firstRowLastColumn="0" w:lastRowFirstColumn="0" w:lastRowLastColumn="0"/>
            <w:tcW w:w="676" w:type="dxa"/>
            <w:hideMark/>
          </w:tcPr>
          <w:p w14:paraId="59FD6BE8" w14:textId="77777777" w:rsidR="005462CD" w:rsidRPr="005462CD" w:rsidRDefault="005462CD" w:rsidP="00F814E9">
            <w:pPr>
              <w:tabs>
                <w:tab w:val="left" w:pos="6750"/>
              </w:tabs>
              <w:jc w:val="both"/>
              <w:rPr>
                <w:rFonts w:cs="B Nazanin"/>
                <w:sz w:val="28"/>
                <w:szCs w:val="28"/>
              </w:rPr>
            </w:pPr>
            <w:r w:rsidRPr="005462CD">
              <w:rPr>
                <w:rFonts w:cs="B Nazanin" w:hint="cs"/>
                <w:sz w:val="28"/>
                <w:szCs w:val="28"/>
                <w:rtl/>
              </w:rPr>
              <w:t>12</w:t>
            </w:r>
          </w:p>
        </w:tc>
        <w:tc>
          <w:tcPr>
            <w:tcW w:w="8586" w:type="dxa"/>
          </w:tcPr>
          <w:p w14:paraId="6A218942" w14:textId="77777777" w:rsidR="005462CD" w:rsidRPr="005462CD" w:rsidRDefault="005462CD" w:rsidP="00F814E9">
            <w:pPr>
              <w:jc w:val="both"/>
              <w:cnfStyle w:val="000000000000" w:firstRow="0" w:lastRow="0" w:firstColumn="0" w:lastColumn="0" w:oddVBand="0" w:evenVBand="0" w:oddHBand="0" w:evenHBand="0" w:firstRowFirstColumn="0" w:firstRowLastColumn="0" w:lastRowFirstColumn="0" w:lastRowLastColumn="0"/>
              <w:rPr>
                <w:rFonts w:ascii="Calibri" w:hAnsi="Calibri" w:cs="B Nazanin" w:hint="cs"/>
                <w:i/>
                <w:sz w:val="28"/>
                <w:szCs w:val="28"/>
                <w:lang w:bidi="fa-IR"/>
              </w:rPr>
            </w:pPr>
            <w:r w:rsidRPr="005462CD">
              <w:rPr>
                <w:rFonts w:ascii="Calibri" w:hAnsi="Calibri" w:cs="B Nazanin" w:hint="cs"/>
                <w:i/>
                <w:sz w:val="28"/>
                <w:szCs w:val="28"/>
                <w:rtl/>
                <w:lang w:bidi="fa-IR"/>
              </w:rPr>
              <w:t>اوضاع فقط به شکلی من می خواهم پیش نخواهد رفت.</w:t>
            </w:r>
          </w:p>
        </w:tc>
        <w:tc>
          <w:tcPr>
            <w:tcW w:w="522" w:type="dxa"/>
          </w:tcPr>
          <w:p w14:paraId="239B8AFC" w14:textId="71BDF726" w:rsidR="005462CD" w:rsidRPr="005462CD" w:rsidRDefault="005462CD" w:rsidP="00F814E9">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1" w:type="dxa"/>
          </w:tcPr>
          <w:p w14:paraId="212FAF81" w14:textId="196FD152" w:rsidR="005462CD" w:rsidRPr="005462CD" w:rsidRDefault="005462CD" w:rsidP="00F814E9">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5462CD" w:rsidRPr="005462CD" w14:paraId="1A3FE80B" w14:textId="77777777" w:rsidTr="005462C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676" w:type="dxa"/>
            <w:hideMark/>
          </w:tcPr>
          <w:p w14:paraId="0C2B37CA" w14:textId="77777777" w:rsidR="005462CD" w:rsidRPr="005462CD" w:rsidRDefault="005462CD" w:rsidP="00F814E9">
            <w:pPr>
              <w:tabs>
                <w:tab w:val="left" w:pos="6750"/>
              </w:tabs>
              <w:jc w:val="both"/>
              <w:rPr>
                <w:rFonts w:cs="B Nazanin"/>
                <w:sz w:val="28"/>
                <w:szCs w:val="28"/>
              </w:rPr>
            </w:pPr>
            <w:r w:rsidRPr="005462CD">
              <w:rPr>
                <w:rFonts w:cs="B Nazanin" w:hint="cs"/>
                <w:sz w:val="28"/>
                <w:szCs w:val="28"/>
                <w:rtl/>
              </w:rPr>
              <w:lastRenderedPageBreak/>
              <w:t>13</w:t>
            </w:r>
          </w:p>
        </w:tc>
        <w:tc>
          <w:tcPr>
            <w:tcW w:w="8586" w:type="dxa"/>
          </w:tcPr>
          <w:p w14:paraId="7107E58B" w14:textId="77777777" w:rsidR="005462CD" w:rsidRPr="005462CD" w:rsidRDefault="005462CD" w:rsidP="00F814E9">
            <w:pPr>
              <w:jc w:val="both"/>
              <w:cnfStyle w:val="000000100000" w:firstRow="0" w:lastRow="0" w:firstColumn="0" w:lastColumn="0" w:oddVBand="0" w:evenVBand="0" w:oddHBand="1" w:evenHBand="0" w:firstRowFirstColumn="0" w:firstRowLastColumn="0" w:lastRowFirstColumn="0" w:lastRowLastColumn="0"/>
              <w:rPr>
                <w:rFonts w:cs="B Nazanin"/>
                <w:i/>
                <w:sz w:val="28"/>
                <w:szCs w:val="28"/>
                <w:lang w:bidi="fa-IR"/>
              </w:rPr>
            </w:pPr>
            <w:r w:rsidRPr="005462CD">
              <w:rPr>
                <w:rFonts w:cs="B Nazanin" w:hint="cs"/>
                <w:i/>
                <w:sz w:val="28"/>
                <w:szCs w:val="28"/>
                <w:rtl/>
                <w:lang w:bidi="fa-IR"/>
              </w:rPr>
              <w:t>من هرگز به خواسته خود نمی رسم، بنابراین خواسته های من بی معنی هستند.</w:t>
            </w:r>
          </w:p>
        </w:tc>
        <w:tc>
          <w:tcPr>
            <w:tcW w:w="522" w:type="dxa"/>
          </w:tcPr>
          <w:p w14:paraId="56FE094B" w14:textId="0DF0D59D" w:rsidR="005462CD" w:rsidRPr="005462CD" w:rsidRDefault="005462CD" w:rsidP="00F814E9">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1" w:type="dxa"/>
          </w:tcPr>
          <w:p w14:paraId="6AB76F90" w14:textId="1FBF6E22" w:rsidR="005462CD" w:rsidRPr="005462CD" w:rsidRDefault="005462CD" w:rsidP="00F814E9">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5462CD" w:rsidRPr="005462CD" w14:paraId="7310EE6C" w14:textId="77777777" w:rsidTr="005462CD">
        <w:trPr>
          <w:trHeight w:val="321"/>
          <w:jc w:val="center"/>
        </w:trPr>
        <w:tc>
          <w:tcPr>
            <w:cnfStyle w:val="001000000000" w:firstRow="0" w:lastRow="0" w:firstColumn="1" w:lastColumn="0" w:oddVBand="0" w:evenVBand="0" w:oddHBand="0" w:evenHBand="0" w:firstRowFirstColumn="0" w:firstRowLastColumn="0" w:lastRowFirstColumn="0" w:lastRowLastColumn="0"/>
            <w:tcW w:w="676" w:type="dxa"/>
            <w:hideMark/>
          </w:tcPr>
          <w:p w14:paraId="20B5A3B9" w14:textId="77777777" w:rsidR="005462CD" w:rsidRPr="005462CD" w:rsidRDefault="005462CD" w:rsidP="00F814E9">
            <w:pPr>
              <w:tabs>
                <w:tab w:val="left" w:pos="6750"/>
              </w:tabs>
              <w:jc w:val="both"/>
              <w:rPr>
                <w:rFonts w:cs="B Nazanin"/>
                <w:sz w:val="28"/>
                <w:szCs w:val="28"/>
              </w:rPr>
            </w:pPr>
            <w:r w:rsidRPr="005462CD">
              <w:rPr>
                <w:rFonts w:cs="B Nazanin" w:hint="cs"/>
                <w:sz w:val="28"/>
                <w:szCs w:val="28"/>
                <w:rtl/>
              </w:rPr>
              <w:t>14</w:t>
            </w:r>
          </w:p>
        </w:tc>
        <w:tc>
          <w:tcPr>
            <w:tcW w:w="8586" w:type="dxa"/>
          </w:tcPr>
          <w:p w14:paraId="7356ACBF" w14:textId="77777777" w:rsidR="005462CD" w:rsidRPr="005462CD" w:rsidRDefault="005462CD" w:rsidP="00F814E9">
            <w:pPr>
              <w:cnfStyle w:val="000000000000" w:firstRow="0" w:lastRow="0" w:firstColumn="0" w:lastColumn="0" w:oddVBand="0" w:evenVBand="0" w:oddHBand="0" w:evenHBand="0" w:firstRowFirstColumn="0" w:firstRowLastColumn="0" w:lastRowFirstColumn="0" w:lastRowLastColumn="0"/>
              <w:rPr>
                <w:rFonts w:cs="B Nazanin"/>
                <w:i/>
                <w:sz w:val="28"/>
                <w:szCs w:val="28"/>
                <w:lang w:bidi="fa-IR"/>
              </w:rPr>
            </w:pPr>
            <w:r w:rsidRPr="005462CD">
              <w:rPr>
                <w:rFonts w:cs="B Nazanin" w:hint="cs"/>
                <w:i/>
                <w:sz w:val="28"/>
                <w:szCs w:val="28"/>
                <w:rtl/>
                <w:lang w:bidi="fa-IR"/>
              </w:rPr>
              <w:t>فکر نمی کنم وقتی بزرگ شوم هیچ لذت و شادی در بزرگسالی داشته باشم.</w:t>
            </w:r>
          </w:p>
        </w:tc>
        <w:tc>
          <w:tcPr>
            <w:tcW w:w="522" w:type="dxa"/>
          </w:tcPr>
          <w:p w14:paraId="5F2E1299" w14:textId="00BF7377" w:rsidR="005462CD" w:rsidRPr="005462CD" w:rsidRDefault="005462CD" w:rsidP="00F814E9">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1" w:type="dxa"/>
          </w:tcPr>
          <w:p w14:paraId="058C5120" w14:textId="6B3F918B" w:rsidR="005462CD" w:rsidRPr="005462CD" w:rsidRDefault="005462CD" w:rsidP="00F814E9">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5462CD" w:rsidRPr="005462CD" w14:paraId="1B0A7545" w14:textId="77777777" w:rsidTr="005462C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676" w:type="dxa"/>
            <w:hideMark/>
          </w:tcPr>
          <w:p w14:paraId="6B978F1B" w14:textId="77777777" w:rsidR="005462CD" w:rsidRPr="005462CD" w:rsidRDefault="005462CD" w:rsidP="00F814E9">
            <w:pPr>
              <w:tabs>
                <w:tab w:val="left" w:pos="6750"/>
              </w:tabs>
              <w:jc w:val="both"/>
              <w:rPr>
                <w:rFonts w:cs="B Nazanin"/>
                <w:sz w:val="28"/>
                <w:szCs w:val="28"/>
              </w:rPr>
            </w:pPr>
            <w:r w:rsidRPr="005462CD">
              <w:rPr>
                <w:rFonts w:cs="B Nazanin" w:hint="cs"/>
                <w:sz w:val="28"/>
                <w:szCs w:val="28"/>
                <w:rtl/>
              </w:rPr>
              <w:t>15</w:t>
            </w:r>
          </w:p>
        </w:tc>
        <w:tc>
          <w:tcPr>
            <w:tcW w:w="8586" w:type="dxa"/>
          </w:tcPr>
          <w:p w14:paraId="3059F1FA" w14:textId="77777777" w:rsidR="005462CD" w:rsidRPr="005462CD" w:rsidRDefault="005462CD" w:rsidP="00F814E9">
            <w:pPr>
              <w:cnfStyle w:val="000000100000" w:firstRow="0" w:lastRow="0" w:firstColumn="0" w:lastColumn="0" w:oddVBand="0" w:evenVBand="0" w:oddHBand="1" w:evenHBand="0" w:firstRowFirstColumn="0" w:firstRowLastColumn="0" w:lastRowFirstColumn="0" w:lastRowLastColumn="0"/>
              <w:rPr>
                <w:rFonts w:cs="B Nazanin"/>
                <w:i/>
                <w:sz w:val="28"/>
                <w:szCs w:val="28"/>
                <w:lang w:bidi="fa-IR"/>
              </w:rPr>
            </w:pPr>
            <w:r w:rsidRPr="005462CD">
              <w:rPr>
                <w:rFonts w:cs="B Nazanin" w:hint="cs"/>
                <w:i/>
                <w:sz w:val="28"/>
                <w:szCs w:val="28"/>
                <w:rtl/>
                <w:lang w:bidi="fa-IR"/>
              </w:rPr>
              <w:t>فردا به نظر من نامشخص و گیج کننده است.</w:t>
            </w:r>
          </w:p>
        </w:tc>
        <w:tc>
          <w:tcPr>
            <w:tcW w:w="522" w:type="dxa"/>
          </w:tcPr>
          <w:p w14:paraId="05A4BE58" w14:textId="3A3FD210" w:rsidR="005462CD" w:rsidRPr="005462CD" w:rsidRDefault="005462CD" w:rsidP="00F814E9">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1" w:type="dxa"/>
          </w:tcPr>
          <w:p w14:paraId="1C26E421" w14:textId="4BBD5A58" w:rsidR="005462CD" w:rsidRPr="005462CD" w:rsidRDefault="005462CD" w:rsidP="00F814E9">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5462CD" w:rsidRPr="005462CD" w14:paraId="750B934D" w14:textId="77777777" w:rsidTr="005462CD">
        <w:trPr>
          <w:trHeight w:val="321"/>
          <w:jc w:val="center"/>
        </w:trPr>
        <w:tc>
          <w:tcPr>
            <w:cnfStyle w:val="001000000000" w:firstRow="0" w:lastRow="0" w:firstColumn="1" w:lastColumn="0" w:oddVBand="0" w:evenVBand="0" w:oddHBand="0" w:evenHBand="0" w:firstRowFirstColumn="0" w:firstRowLastColumn="0" w:lastRowFirstColumn="0" w:lastRowLastColumn="0"/>
            <w:tcW w:w="676" w:type="dxa"/>
            <w:hideMark/>
          </w:tcPr>
          <w:p w14:paraId="7B41A324" w14:textId="77777777" w:rsidR="005462CD" w:rsidRPr="005462CD" w:rsidRDefault="005462CD" w:rsidP="00F814E9">
            <w:pPr>
              <w:tabs>
                <w:tab w:val="left" w:pos="6750"/>
              </w:tabs>
              <w:jc w:val="both"/>
              <w:rPr>
                <w:rFonts w:cs="B Nazanin"/>
                <w:sz w:val="28"/>
                <w:szCs w:val="28"/>
              </w:rPr>
            </w:pPr>
            <w:r w:rsidRPr="005462CD">
              <w:rPr>
                <w:rFonts w:cs="B Nazanin" w:hint="cs"/>
                <w:sz w:val="28"/>
                <w:szCs w:val="28"/>
                <w:rtl/>
              </w:rPr>
              <w:t>16</w:t>
            </w:r>
          </w:p>
        </w:tc>
        <w:tc>
          <w:tcPr>
            <w:tcW w:w="8586" w:type="dxa"/>
          </w:tcPr>
          <w:p w14:paraId="201C9C6F" w14:textId="77777777" w:rsidR="005462CD" w:rsidRPr="005462CD" w:rsidRDefault="005462CD" w:rsidP="00F814E9">
            <w:pPr>
              <w:cnfStyle w:val="000000000000" w:firstRow="0" w:lastRow="0" w:firstColumn="0" w:lastColumn="0" w:oddVBand="0" w:evenVBand="0" w:oddHBand="0" w:evenHBand="0" w:firstRowFirstColumn="0" w:firstRowLastColumn="0" w:lastRowFirstColumn="0" w:lastRowLastColumn="0"/>
              <w:rPr>
                <w:rFonts w:cs="B Nazanin"/>
                <w:i/>
                <w:sz w:val="28"/>
                <w:szCs w:val="28"/>
                <w:lang w:bidi="fa-IR"/>
              </w:rPr>
            </w:pPr>
            <w:r w:rsidRPr="005462CD">
              <w:rPr>
                <w:rFonts w:cs="B Nazanin" w:hint="cs"/>
                <w:i/>
                <w:sz w:val="28"/>
                <w:szCs w:val="28"/>
                <w:rtl/>
                <w:lang w:bidi="fa-IR"/>
              </w:rPr>
              <w:t>اوقات خوش بیشتر از اوقات بد خواهم داشت.</w:t>
            </w:r>
          </w:p>
        </w:tc>
        <w:tc>
          <w:tcPr>
            <w:tcW w:w="522" w:type="dxa"/>
          </w:tcPr>
          <w:p w14:paraId="04AA07A6" w14:textId="3B607B24" w:rsidR="005462CD" w:rsidRPr="005462CD" w:rsidRDefault="005462CD" w:rsidP="00F814E9">
            <w:pPr>
              <w:tabs>
                <w:tab w:val="left" w:pos="6750"/>
              </w:tabs>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1" w:type="dxa"/>
          </w:tcPr>
          <w:p w14:paraId="09F41D10" w14:textId="3D6A8AED" w:rsidR="005462CD" w:rsidRPr="005462CD" w:rsidRDefault="005462CD" w:rsidP="00F814E9">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5462CD" w:rsidRPr="005462CD" w14:paraId="534FE6A1" w14:textId="77777777" w:rsidTr="005462C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676" w:type="dxa"/>
            <w:hideMark/>
          </w:tcPr>
          <w:p w14:paraId="581EDC6B" w14:textId="77777777" w:rsidR="005462CD" w:rsidRPr="005462CD" w:rsidRDefault="005462CD" w:rsidP="00F814E9">
            <w:pPr>
              <w:tabs>
                <w:tab w:val="left" w:pos="6750"/>
              </w:tabs>
              <w:jc w:val="both"/>
              <w:rPr>
                <w:rFonts w:cs="B Nazanin"/>
                <w:sz w:val="28"/>
                <w:szCs w:val="28"/>
              </w:rPr>
            </w:pPr>
            <w:r w:rsidRPr="005462CD">
              <w:rPr>
                <w:rFonts w:cs="B Nazanin" w:hint="cs"/>
                <w:sz w:val="28"/>
                <w:szCs w:val="28"/>
                <w:rtl/>
              </w:rPr>
              <w:t>17</w:t>
            </w:r>
          </w:p>
        </w:tc>
        <w:tc>
          <w:tcPr>
            <w:tcW w:w="8586" w:type="dxa"/>
          </w:tcPr>
          <w:p w14:paraId="32FAE0FE" w14:textId="77777777" w:rsidR="005462CD" w:rsidRPr="005462CD" w:rsidRDefault="005462CD" w:rsidP="00F814E9">
            <w:pPr>
              <w:cnfStyle w:val="000000100000" w:firstRow="0" w:lastRow="0" w:firstColumn="0" w:lastColumn="0" w:oddVBand="0" w:evenVBand="0" w:oddHBand="1" w:evenHBand="0" w:firstRowFirstColumn="0" w:firstRowLastColumn="0" w:lastRowFirstColumn="0" w:lastRowLastColumn="0"/>
              <w:rPr>
                <w:rFonts w:cs="B Nazanin"/>
                <w:i/>
                <w:sz w:val="28"/>
                <w:szCs w:val="28"/>
                <w:lang w:bidi="fa-IR"/>
              </w:rPr>
            </w:pPr>
            <w:r w:rsidRPr="005462CD">
              <w:rPr>
                <w:rFonts w:cs="B Nazanin" w:hint="cs"/>
                <w:i/>
                <w:sz w:val="28"/>
                <w:szCs w:val="28"/>
                <w:rtl/>
                <w:lang w:bidi="fa-IR"/>
              </w:rPr>
              <w:t>در واقع تلاس برای بدست آوردن چیزی که می خواهم فایده ای ندار، زیرا احتمالا آن را به دست نمیارم.</w:t>
            </w:r>
          </w:p>
        </w:tc>
        <w:tc>
          <w:tcPr>
            <w:tcW w:w="522" w:type="dxa"/>
          </w:tcPr>
          <w:p w14:paraId="5D964E3B" w14:textId="4582B74F" w:rsidR="005462CD" w:rsidRPr="005462CD" w:rsidRDefault="005462CD" w:rsidP="00F814E9">
            <w:pPr>
              <w:tabs>
                <w:tab w:val="left" w:pos="6750"/>
              </w:tabs>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1" w:type="dxa"/>
          </w:tcPr>
          <w:p w14:paraId="6A442518" w14:textId="7F60F422" w:rsidR="005462CD" w:rsidRPr="005462CD" w:rsidRDefault="005462CD" w:rsidP="00F814E9">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bl>
    <w:p w14:paraId="7769B747" w14:textId="3B4F9152" w:rsidR="005462CD" w:rsidRPr="005462CD" w:rsidRDefault="005462CD">
      <w:pPr>
        <w:rPr>
          <w:rFonts w:cs="B Nazanin"/>
          <w:sz w:val="28"/>
          <w:szCs w:val="28"/>
        </w:rPr>
      </w:pPr>
    </w:p>
    <w:p w14:paraId="7686C0AA" w14:textId="5BB9BE67" w:rsidR="005462CD" w:rsidRPr="005462CD" w:rsidRDefault="005462CD">
      <w:pPr>
        <w:rPr>
          <w:rFonts w:cs="B Nazanin"/>
          <w:sz w:val="28"/>
          <w:szCs w:val="28"/>
        </w:rPr>
      </w:pPr>
    </w:p>
    <w:p w14:paraId="289D309F" w14:textId="4C92C38E" w:rsidR="005462CD" w:rsidRDefault="005462CD" w:rsidP="005462CD">
      <w:pPr>
        <w:jc w:val="both"/>
        <w:rPr>
          <w:rFonts w:ascii="Arial" w:eastAsia="Calibri" w:hAnsi="Arial" w:cs="B Nazanin"/>
          <w:b/>
          <w:bCs/>
          <w:sz w:val="28"/>
          <w:szCs w:val="28"/>
          <w:rtl/>
          <w:lang w:bidi="fa-IR"/>
        </w:rPr>
      </w:pPr>
      <w:r w:rsidRPr="005462CD">
        <w:rPr>
          <w:rFonts w:ascii="Arial" w:eastAsia="Calibri" w:hAnsi="Arial" w:cs="B Nazanin" w:hint="cs"/>
          <w:b/>
          <w:bCs/>
          <w:sz w:val="28"/>
          <w:szCs w:val="28"/>
          <w:rtl/>
          <w:lang w:bidi="fa-IR"/>
        </w:rPr>
        <w:t>نمره گذاری پرسشنامه:</w:t>
      </w:r>
    </w:p>
    <w:p w14:paraId="3564EC83" w14:textId="77777777" w:rsidR="005462CD" w:rsidRPr="005462CD" w:rsidRDefault="005462CD" w:rsidP="005462CD">
      <w:pPr>
        <w:jc w:val="both"/>
        <w:rPr>
          <w:rFonts w:ascii="Arial" w:eastAsia="Calibri" w:hAnsi="Arial" w:cs="B Nazanin"/>
          <w:b/>
          <w:bCs/>
          <w:sz w:val="28"/>
          <w:szCs w:val="28"/>
          <w:rtl/>
          <w:lang w:bidi="fa-IR"/>
        </w:rPr>
      </w:pPr>
    </w:p>
    <w:tbl>
      <w:tblPr>
        <w:tblStyle w:val="GridTable4-Accent3"/>
        <w:bidiVisual/>
        <w:tblW w:w="4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4"/>
        <w:gridCol w:w="1587"/>
        <w:gridCol w:w="1617"/>
      </w:tblGrid>
      <w:tr w:rsidR="005462CD" w:rsidRPr="005462CD" w14:paraId="043434B1" w14:textId="77777777" w:rsidTr="005462CD">
        <w:trPr>
          <w:cnfStyle w:val="100000000000" w:firstRow="1" w:lastRow="0" w:firstColumn="0" w:lastColumn="0" w:oddVBand="0" w:evenVBand="0" w:oddHBand="0"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left w:val="none" w:sz="0" w:space="0" w:color="auto"/>
              <w:bottom w:val="none" w:sz="0" w:space="0" w:color="auto"/>
              <w:right w:val="none" w:sz="0" w:space="0" w:color="auto"/>
            </w:tcBorders>
            <w:vAlign w:val="center"/>
          </w:tcPr>
          <w:p w14:paraId="6D5049F2" w14:textId="544BC32F" w:rsidR="005462CD" w:rsidRPr="005462CD" w:rsidRDefault="005462CD" w:rsidP="005462CD">
            <w:pPr>
              <w:tabs>
                <w:tab w:val="left" w:pos="6750"/>
              </w:tabs>
              <w:jc w:val="center"/>
              <w:rPr>
                <w:rFonts w:cs="B Nazanin" w:hint="cs"/>
                <w:color w:val="auto"/>
                <w:sz w:val="28"/>
                <w:szCs w:val="28"/>
                <w:rtl/>
                <w:lang w:bidi="fa-IR"/>
              </w:rPr>
            </w:pPr>
            <w:r w:rsidRPr="005462CD">
              <w:rPr>
                <w:rFonts w:cs="B Nazanin" w:hint="cs"/>
                <w:color w:val="auto"/>
                <w:sz w:val="28"/>
                <w:szCs w:val="28"/>
                <w:rtl/>
                <w:lang w:bidi="fa-IR"/>
              </w:rPr>
              <w:t>عنوان</w:t>
            </w:r>
          </w:p>
        </w:tc>
        <w:tc>
          <w:tcPr>
            <w:tcW w:w="1587" w:type="dxa"/>
            <w:tcBorders>
              <w:top w:val="none" w:sz="0" w:space="0" w:color="auto"/>
              <w:left w:val="none" w:sz="0" w:space="0" w:color="auto"/>
              <w:bottom w:val="none" w:sz="0" w:space="0" w:color="auto"/>
              <w:right w:val="none" w:sz="0" w:space="0" w:color="auto"/>
            </w:tcBorders>
            <w:vAlign w:val="center"/>
          </w:tcPr>
          <w:p w14:paraId="315F0FF7" w14:textId="2B0B5889" w:rsidR="005462CD" w:rsidRPr="005462CD" w:rsidRDefault="005462CD" w:rsidP="005462CD">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5462CD">
              <w:rPr>
                <w:rFonts w:cs="B Nazanin" w:hint="cs"/>
                <w:color w:val="auto"/>
                <w:sz w:val="28"/>
                <w:szCs w:val="28"/>
                <w:rtl/>
              </w:rPr>
              <w:t>بلی</w:t>
            </w:r>
          </w:p>
        </w:tc>
        <w:tc>
          <w:tcPr>
            <w:tcW w:w="1617" w:type="dxa"/>
            <w:tcBorders>
              <w:top w:val="none" w:sz="0" w:space="0" w:color="auto"/>
              <w:left w:val="none" w:sz="0" w:space="0" w:color="auto"/>
              <w:bottom w:val="none" w:sz="0" w:space="0" w:color="auto"/>
              <w:right w:val="none" w:sz="0" w:space="0" w:color="auto"/>
            </w:tcBorders>
            <w:vAlign w:val="center"/>
            <w:hideMark/>
          </w:tcPr>
          <w:p w14:paraId="26F44628" w14:textId="77777777" w:rsidR="005462CD" w:rsidRPr="005462CD" w:rsidRDefault="005462CD" w:rsidP="005462CD">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5462CD">
              <w:rPr>
                <w:rFonts w:cs="B Nazanin" w:hint="cs"/>
                <w:color w:val="auto"/>
                <w:sz w:val="28"/>
                <w:szCs w:val="28"/>
                <w:rtl/>
              </w:rPr>
              <w:t>خیر</w:t>
            </w:r>
          </w:p>
        </w:tc>
      </w:tr>
      <w:tr w:rsidR="005462CD" w:rsidRPr="005462CD" w14:paraId="2C1FE39B" w14:textId="77777777" w:rsidTr="005462CD">
        <w:trPr>
          <w:cnfStyle w:val="000000100000" w:firstRow="0" w:lastRow="0" w:firstColumn="0" w:lastColumn="0" w:oddVBand="0" w:evenVBand="0" w:oddHBand="1" w:evenHBand="0" w:firstRowFirstColumn="0" w:firstRowLastColumn="0" w:lastRowFirstColumn="0" w:lastRowLastColumn="0"/>
          <w:trHeight w:val="97"/>
          <w:jc w:val="center"/>
        </w:trPr>
        <w:tc>
          <w:tcPr>
            <w:cnfStyle w:val="001000000000" w:firstRow="0" w:lastRow="0" w:firstColumn="1" w:lastColumn="0" w:oddVBand="0" w:evenVBand="0" w:oddHBand="0" w:evenHBand="0" w:firstRowFirstColumn="0" w:firstRowLastColumn="0" w:lastRowFirstColumn="0" w:lastRowLastColumn="0"/>
            <w:tcW w:w="1294" w:type="dxa"/>
            <w:vAlign w:val="center"/>
          </w:tcPr>
          <w:p w14:paraId="5BFAA148" w14:textId="60919876" w:rsidR="005462CD" w:rsidRPr="005462CD" w:rsidRDefault="005462CD" w:rsidP="005462CD">
            <w:pPr>
              <w:tabs>
                <w:tab w:val="left" w:pos="6750"/>
              </w:tabs>
              <w:jc w:val="center"/>
              <w:rPr>
                <w:rFonts w:cs="B Nazanin" w:hint="cs"/>
                <w:sz w:val="28"/>
                <w:szCs w:val="28"/>
                <w:rtl/>
              </w:rPr>
            </w:pPr>
            <w:r w:rsidRPr="005462CD">
              <w:rPr>
                <w:rFonts w:cs="B Nazanin" w:hint="cs"/>
                <w:sz w:val="28"/>
                <w:szCs w:val="28"/>
                <w:rtl/>
              </w:rPr>
              <w:t>نمره</w:t>
            </w:r>
          </w:p>
        </w:tc>
        <w:tc>
          <w:tcPr>
            <w:tcW w:w="1587" w:type="dxa"/>
            <w:vAlign w:val="center"/>
          </w:tcPr>
          <w:p w14:paraId="61D61AB4" w14:textId="3C31C260" w:rsidR="005462CD" w:rsidRPr="005462CD" w:rsidRDefault="005462CD" w:rsidP="005462CD">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5462CD">
              <w:rPr>
                <w:rFonts w:cs="B Nazanin" w:hint="cs"/>
                <w:sz w:val="28"/>
                <w:szCs w:val="28"/>
                <w:rtl/>
              </w:rPr>
              <w:t>1</w:t>
            </w:r>
          </w:p>
        </w:tc>
        <w:tc>
          <w:tcPr>
            <w:tcW w:w="1617" w:type="dxa"/>
            <w:vAlign w:val="center"/>
          </w:tcPr>
          <w:p w14:paraId="6DCB5244" w14:textId="77777777" w:rsidR="005462CD" w:rsidRPr="005462CD" w:rsidRDefault="005462CD" w:rsidP="005462CD">
            <w:pPr>
              <w:tabs>
                <w:tab w:val="center" w:pos="131"/>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5462CD">
              <w:rPr>
                <w:rFonts w:cs="B Nazanin" w:hint="cs"/>
                <w:sz w:val="28"/>
                <w:szCs w:val="28"/>
                <w:rtl/>
              </w:rPr>
              <w:t>0</w:t>
            </w:r>
          </w:p>
        </w:tc>
      </w:tr>
    </w:tbl>
    <w:p w14:paraId="5E6B702C" w14:textId="77777777" w:rsidR="005462CD" w:rsidRPr="005462CD" w:rsidRDefault="005462CD" w:rsidP="005462CD">
      <w:pPr>
        <w:jc w:val="both"/>
        <w:rPr>
          <w:rFonts w:ascii="Arial" w:eastAsia="Calibri" w:hAnsi="Arial" w:cs="B Nazanin"/>
          <w:b/>
          <w:bCs/>
          <w:sz w:val="28"/>
          <w:szCs w:val="28"/>
          <w:rtl/>
          <w:lang w:bidi="fa-IR"/>
        </w:rPr>
      </w:pPr>
    </w:p>
    <w:p w14:paraId="5ABB3108" w14:textId="77777777" w:rsidR="005462CD" w:rsidRPr="005462CD" w:rsidRDefault="005462CD" w:rsidP="005462CD">
      <w:pPr>
        <w:tabs>
          <w:tab w:val="right" w:pos="4348"/>
        </w:tabs>
        <w:jc w:val="both"/>
        <w:rPr>
          <w:rFonts w:cs="B Nazanin"/>
          <w:sz w:val="28"/>
          <w:szCs w:val="28"/>
          <w:rtl/>
        </w:rPr>
      </w:pPr>
      <w:r w:rsidRPr="005462CD">
        <w:rPr>
          <w:rFonts w:cs="B Nazanin" w:hint="cs"/>
          <w:sz w:val="28"/>
          <w:szCs w:val="28"/>
          <w:rtl/>
        </w:rPr>
        <w:t>گویه های شماره 1، 3، 4، 5، 6، 7، 11 و 16 به صورت معکوس نمره گذاری  می شوند.</w:t>
      </w:r>
    </w:p>
    <w:p w14:paraId="5A54F312" w14:textId="3EE8CB96" w:rsidR="005462CD" w:rsidRDefault="005462CD" w:rsidP="005462CD">
      <w:pPr>
        <w:tabs>
          <w:tab w:val="right" w:pos="4348"/>
        </w:tabs>
        <w:jc w:val="both"/>
        <w:rPr>
          <w:rFonts w:cs="B Nazanin"/>
          <w:sz w:val="28"/>
          <w:szCs w:val="28"/>
          <w:rtl/>
        </w:rPr>
      </w:pPr>
      <w:r w:rsidRPr="005462CD">
        <w:rPr>
          <w:rFonts w:cs="B Nazanin" w:hint="cs"/>
          <w:sz w:val="28"/>
          <w:szCs w:val="28"/>
          <w:rtl/>
        </w:rPr>
        <w:t>برای محاسبه امتیاز کلی پرسشنامه، نمره همه گویه های پرسشنامه را با هم جمع کنید. دامنه امتیاز این پرسشنامه بین 0 تا 17 خواهد بود. نمره 17 نشانگر بالاترین سطح و صفر نشانگر پایین ترین سطح ناامیدی در کودک است.</w:t>
      </w:r>
    </w:p>
    <w:p w14:paraId="03D7003A" w14:textId="0032B567" w:rsidR="005462CD" w:rsidRDefault="005462CD" w:rsidP="005462CD">
      <w:pPr>
        <w:tabs>
          <w:tab w:val="right" w:pos="4348"/>
        </w:tabs>
        <w:jc w:val="both"/>
        <w:rPr>
          <w:rFonts w:cs="B Nazanin"/>
          <w:sz w:val="28"/>
          <w:szCs w:val="28"/>
          <w:rtl/>
        </w:rPr>
      </w:pPr>
    </w:p>
    <w:p w14:paraId="3465D18A" w14:textId="77777777" w:rsidR="005462CD" w:rsidRPr="005462CD" w:rsidRDefault="005462CD" w:rsidP="005462CD">
      <w:pPr>
        <w:tabs>
          <w:tab w:val="right" w:pos="4348"/>
        </w:tabs>
        <w:jc w:val="both"/>
        <w:rPr>
          <w:rFonts w:cs="B Nazanin"/>
          <w:sz w:val="28"/>
          <w:szCs w:val="28"/>
        </w:rPr>
      </w:pPr>
    </w:p>
    <w:p w14:paraId="07FDDA5A" w14:textId="4124598D" w:rsidR="005462CD" w:rsidRDefault="005462CD" w:rsidP="005462CD">
      <w:pPr>
        <w:jc w:val="both"/>
        <w:rPr>
          <w:rFonts w:cs="B Nazanin"/>
          <w:b/>
          <w:bCs/>
          <w:sz w:val="28"/>
          <w:szCs w:val="28"/>
          <w:rtl/>
          <w:lang w:bidi="fa-IR"/>
        </w:rPr>
      </w:pPr>
      <w:r w:rsidRPr="005462CD">
        <w:rPr>
          <w:rFonts w:ascii="Arial" w:eastAsia="Calibri" w:hAnsi="Arial" w:cs="B Nazanin" w:hint="cs"/>
          <w:b/>
          <w:bCs/>
          <w:sz w:val="28"/>
          <w:szCs w:val="28"/>
          <w:rtl/>
          <w:lang w:bidi="fa-IR"/>
        </w:rPr>
        <w:t xml:space="preserve"> </w:t>
      </w:r>
      <w:r w:rsidRPr="005462CD">
        <w:rPr>
          <w:rFonts w:cs="B Nazanin" w:hint="cs"/>
          <w:b/>
          <w:bCs/>
          <w:sz w:val="28"/>
          <w:szCs w:val="28"/>
          <w:rtl/>
          <w:lang w:bidi="fa-IR"/>
        </w:rPr>
        <w:t>روایی و پایایی پرسشنامه</w:t>
      </w:r>
      <w:r>
        <w:rPr>
          <w:rFonts w:cs="B Nazanin" w:hint="cs"/>
          <w:b/>
          <w:bCs/>
          <w:sz w:val="28"/>
          <w:szCs w:val="28"/>
          <w:rtl/>
          <w:lang w:bidi="fa-IR"/>
        </w:rPr>
        <w:t>:</w:t>
      </w:r>
    </w:p>
    <w:p w14:paraId="232C93E6" w14:textId="77777777" w:rsidR="005462CD" w:rsidRPr="00C7141D" w:rsidRDefault="005462CD" w:rsidP="005462CD">
      <w:pPr>
        <w:jc w:val="both"/>
        <w:rPr>
          <w:rFonts w:cs="B Nazanin"/>
          <w:b/>
          <w:bCs/>
          <w:sz w:val="20"/>
          <w:szCs w:val="20"/>
          <w:lang w:bidi="fa-IR"/>
        </w:rPr>
      </w:pPr>
    </w:p>
    <w:p w14:paraId="2B2198DE" w14:textId="0A6965F4" w:rsidR="005462CD" w:rsidRDefault="005462CD" w:rsidP="005462CD">
      <w:pPr>
        <w:jc w:val="both"/>
        <w:rPr>
          <w:rFonts w:cs="B Nazanin"/>
          <w:sz w:val="28"/>
          <w:szCs w:val="28"/>
          <w:rtl/>
          <w:lang w:bidi="fa-IR"/>
        </w:rPr>
      </w:pPr>
      <w:r w:rsidRPr="005462CD">
        <w:rPr>
          <w:rFonts w:ascii="BMitraBold" w:cs="B Nazanin" w:hint="cs"/>
          <w:sz w:val="28"/>
          <w:szCs w:val="28"/>
          <w:rtl/>
        </w:rPr>
        <w:t xml:space="preserve">اعتبار یا روایی با این مسئله سر و کار دارد که یک ابزار اندازه گیری تا چه حد چیزی را اندازه می گیرد که ما فکر می کنیم( سرمد و همکاران،1390). </w:t>
      </w:r>
      <w:r w:rsidRPr="005462CD">
        <w:rPr>
          <w:rFonts w:cs="B Nazanin" w:hint="cs"/>
          <w:sz w:val="28"/>
          <w:szCs w:val="28"/>
          <w:rtl/>
          <w:lang w:bidi="fa-IR"/>
        </w:rPr>
        <w:t xml:space="preserve">در پروژهش حبیبی و همکاران </w:t>
      </w:r>
      <w:r w:rsidRPr="005462CD">
        <w:rPr>
          <w:rFonts w:cs="B Nazanin" w:hint="cs"/>
          <w:sz w:val="28"/>
          <w:szCs w:val="28"/>
          <w:rtl/>
        </w:rPr>
        <w:t xml:space="preserve">(1394) </w:t>
      </w:r>
      <w:r w:rsidRPr="005462CD">
        <w:rPr>
          <w:rFonts w:cs="B Nazanin" w:hint="cs"/>
          <w:sz w:val="28"/>
          <w:szCs w:val="28"/>
          <w:rtl/>
          <w:lang w:bidi="fa-IR"/>
        </w:rPr>
        <w:t>روایی محتوایی و صوری و ملاکی این پرسشنامه مناسب ارزیابی شده است.</w:t>
      </w:r>
    </w:p>
    <w:p w14:paraId="6040017E" w14:textId="77777777" w:rsidR="005462CD" w:rsidRPr="005462CD" w:rsidRDefault="005462CD" w:rsidP="005462CD">
      <w:pPr>
        <w:ind w:firstLine="397"/>
        <w:jc w:val="both"/>
        <w:rPr>
          <w:rFonts w:cs="B Nazanin" w:hint="cs"/>
          <w:sz w:val="28"/>
          <w:szCs w:val="28"/>
          <w:rtl/>
        </w:rPr>
      </w:pPr>
    </w:p>
    <w:p w14:paraId="42F2475A" w14:textId="2A8C43DA" w:rsidR="005462CD" w:rsidRDefault="005462CD" w:rsidP="005462CD">
      <w:pPr>
        <w:widowControl w:val="0"/>
        <w:jc w:val="lowKashida"/>
        <w:rPr>
          <w:rFonts w:ascii="BMitraBold" w:eastAsia="Calibri" w:hAnsi="Calibri" w:cs="B Nazanin"/>
          <w:b/>
          <w:bCs/>
          <w:sz w:val="28"/>
          <w:szCs w:val="28"/>
          <w:rtl/>
        </w:rPr>
      </w:pPr>
      <w:r w:rsidRPr="005462CD">
        <w:rPr>
          <w:rFonts w:ascii="BMitraBold" w:eastAsia="Calibri" w:hAnsi="Calibri" w:cs="B Nazanin" w:hint="cs"/>
          <w:b/>
          <w:bCs/>
          <w:sz w:val="28"/>
          <w:szCs w:val="28"/>
          <w:rtl/>
        </w:rPr>
        <w:t xml:space="preserve">پایایی </w:t>
      </w:r>
      <w:r>
        <w:rPr>
          <w:rFonts w:ascii="BMitraBold" w:eastAsia="Calibri" w:hAnsi="Calibri" w:cs="B Nazanin" w:hint="cs"/>
          <w:b/>
          <w:bCs/>
          <w:sz w:val="28"/>
          <w:szCs w:val="28"/>
          <w:rtl/>
        </w:rPr>
        <w:t>پرسشنامه:</w:t>
      </w:r>
    </w:p>
    <w:p w14:paraId="6213BC90" w14:textId="77777777" w:rsidR="005462CD" w:rsidRPr="00C7141D" w:rsidRDefault="005462CD" w:rsidP="005462CD">
      <w:pPr>
        <w:widowControl w:val="0"/>
        <w:jc w:val="lowKashida"/>
        <w:rPr>
          <w:rFonts w:ascii="BMitraBold" w:eastAsia="Calibri" w:hAnsi="Calibri" w:cs="B Nazanin"/>
          <w:b/>
          <w:bCs/>
          <w:sz w:val="20"/>
          <w:szCs w:val="18"/>
        </w:rPr>
      </w:pPr>
    </w:p>
    <w:p w14:paraId="63A82534" w14:textId="357B1340" w:rsidR="005462CD" w:rsidRPr="005462CD" w:rsidRDefault="005462CD" w:rsidP="005462CD">
      <w:pPr>
        <w:spacing w:line="312" w:lineRule="auto"/>
        <w:jc w:val="lowKashida"/>
        <w:rPr>
          <w:rFonts w:cs="B Nazanin" w:hint="cs"/>
          <w:sz w:val="28"/>
          <w:szCs w:val="28"/>
          <w:rtl/>
          <w:lang w:bidi="fa-IR"/>
        </w:rPr>
      </w:pPr>
      <w:r w:rsidRPr="005462CD">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5462CD">
        <w:rPr>
          <w:rFonts w:cs="B Nazanin" w:hint="cs"/>
          <w:sz w:val="28"/>
          <w:szCs w:val="28"/>
          <w:rtl/>
        </w:rPr>
        <w:t xml:space="preserve">ضريب آلفاي كرونباخ محاسبه شده در پژوهش </w:t>
      </w:r>
      <w:r w:rsidRPr="005462CD">
        <w:rPr>
          <w:rFonts w:cs="B Nazanin" w:hint="cs"/>
          <w:sz w:val="28"/>
          <w:szCs w:val="28"/>
          <w:rtl/>
          <w:lang w:bidi="fa-IR"/>
        </w:rPr>
        <w:t xml:space="preserve">حبیبی و همکاران </w:t>
      </w:r>
      <w:r w:rsidRPr="005462CD">
        <w:rPr>
          <w:rFonts w:cs="B Nazanin" w:hint="cs"/>
          <w:sz w:val="28"/>
          <w:szCs w:val="28"/>
          <w:rtl/>
        </w:rPr>
        <w:t xml:space="preserve">(1394) </w:t>
      </w:r>
      <w:r w:rsidRPr="005462CD">
        <w:rPr>
          <w:rFonts w:cs="B Nazanin" w:hint="cs"/>
          <w:sz w:val="28"/>
          <w:szCs w:val="28"/>
          <w:rtl/>
          <w:lang w:bidi="fa-IR"/>
        </w:rPr>
        <w:t xml:space="preserve"> </w:t>
      </w:r>
      <w:r w:rsidRPr="005462CD">
        <w:rPr>
          <w:rFonts w:cs="B Nazanin" w:hint="cs"/>
          <w:sz w:val="28"/>
          <w:szCs w:val="28"/>
          <w:rtl/>
        </w:rPr>
        <w:t>براي این پرسشنامه بالای 7/0 برآورد شد.</w:t>
      </w:r>
      <w:r w:rsidRPr="005462CD">
        <w:rPr>
          <w:rFonts w:cs="B Nazanin" w:hint="cs"/>
          <w:sz w:val="28"/>
          <w:szCs w:val="28"/>
          <w:rtl/>
          <w:lang w:bidi="fa-IR"/>
        </w:rPr>
        <w:t xml:space="preserve">      </w:t>
      </w:r>
      <w:r w:rsidRPr="005462CD">
        <w:rPr>
          <w:rFonts w:cs="B Nazanin" w:hint="cs"/>
          <w:b/>
          <w:bCs/>
          <w:sz w:val="28"/>
          <w:szCs w:val="28"/>
          <w:rtl/>
        </w:rPr>
        <w:t xml:space="preserve">                </w:t>
      </w:r>
    </w:p>
    <w:p w14:paraId="44A8301B" w14:textId="77777777" w:rsidR="005462CD" w:rsidRPr="005462CD" w:rsidRDefault="005462CD" w:rsidP="005462CD">
      <w:pPr>
        <w:spacing w:line="312" w:lineRule="auto"/>
        <w:jc w:val="center"/>
        <w:rPr>
          <w:rFonts w:cs="B Nazanin"/>
          <w:sz w:val="28"/>
          <w:szCs w:val="28"/>
        </w:rPr>
      </w:pPr>
      <w:r w:rsidRPr="005462CD">
        <w:rPr>
          <w:rFonts w:cs="B Nazanin" w:hint="cs"/>
          <w:b/>
          <w:bCs/>
          <w:sz w:val="28"/>
          <w:szCs w:val="28"/>
          <w:rtl/>
        </w:rPr>
        <w:lastRenderedPageBreak/>
        <w:t>ضريب پايايي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3160"/>
      </w:tblGrid>
      <w:tr w:rsidR="005462CD" w:rsidRPr="005462CD" w14:paraId="347F07A1" w14:textId="77777777" w:rsidTr="005462C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Borders>
              <w:top w:val="none" w:sz="0" w:space="0" w:color="auto"/>
              <w:left w:val="none" w:sz="0" w:space="0" w:color="auto"/>
              <w:bottom w:val="none" w:sz="0" w:space="0" w:color="auto"/>
              <w:right w:val="none" w:sz="0" w:space="0" w:color="auto"/>
            </w:tcBorders>
            <w:hideMark/>
          </w:tcPr>
          <w:p w14:paraId="034A4B16" w14:textId="77777777" w:rsidR="005462CD" w:rsidRPr="005462CD" w:rsidRDefault="005462CD" w:rsidP="00F814E9">
            <w:pPr>
              <w:jc w:val="center"/>
              <w:rPr>
                <w:rFonts w:cs="B Nazanin" w:hint="cs"/>
                <w:b w:val="0"/>
                <w:bCs w:val="0"/>
                <w:color w:val="auto"/>
                <w:sz w:val="28"/>
                <w:szCs w:val="28"/>
                <w:rtl/>
              </w:rPr>
            </w:pPr>
            <w:r w:rsidRPr="005462CD">
              <w:rPr>
                <w:rFonts w:cs="B Nazanin" w:hint="cs"/>
                <w:b w:val="0"/>
                <w:bCs w:val="0"/>
                <w:color w:val="auto"/>
                <w:sz w:val="28"/>
                <w:szCs w:val="28"/>
                <w:rtl/>
              </w:rPr>
              <w:t xml:space="preserve">پرسشنامه </w:t>
            </w:r>
          </w:p>
        </w:tc>
        <w:tc>
          <w:tcPr>
            <w:cnfStyle w:val="000100000000" w:firstRow="0" w:lastRow="0" w:firstColumn="0" w:lastColumn="1" w:oddVBand="0" w:evenVBand="0" w:oddHBand="0" w:evenHBand="0" w:firstRowFirstColumn="0" w:firstRowLastColumn="0" w:lastRowFirstColumn="0" w:lastRowLastColumn="0"/>
            <w:tcW w:w="3160" w:type="dxa"/>
            <w:tcBorders>
              <w:top w:val="none" w:sz="0" w:space="0" w:color="auto"/>
              <w:left w:val="none" w:sz="0" w:space="0" w:color="auto"/>
              <w:bottom w:val="none" w:sz="0" w:space="0" w:color="auto"/>
              <w:right w:val="none" w:sz="0" w:space="0" w:color="auto"/>
            </w:tcBorders>
            <w:hideMark/>
          </w:tcPr>
          <w:p w14:paraId="542F4536" w14:textId="77777777" w:rsidR="005462CD" w:rsidRPr="005462CD" w:rsidRDefault="005462CD" w:rsidP="00F814E9">
            <w:pPr>
              <w:jc w:val="center"/>
              <w:rPr>
                <w:rFonts w:cs="B Nazanin" w:hint="cs"/>
                <w:b w:val="0"/>
                <w:bCs w:val="0"/>
                <w:color w:val="auto"/>
                <w:sz w:val="28"/>
                <w:szCs w:val="28"/>
                <w:rtl/>
              </w:rPr>
            </w:pPr>
            <w:r w:rsidRPr="005462CD">
              <w:rPr>
                <w:rFonts w:cs="B Nazanin" w:hint="cs"/>
                <w:b w:val="0"/>
                <w:bCs w:val="0"/>
                <w:color w:val="auto"/>
                <w:sz w:val="28"/>
                <w:szCs w:val="28"/>
                <w:rtl/>
              </w:rPr>
              <w:t>ضريب پايايي (آلفای کرونباخ)</w:t>
            </w:r>
          </w:p>
        </w:tc>
      </w:tr>
      <w:tr w:rsidR="005462CD" w:rsidRPr="005462CD" w14:paraId="3B054A4F" w14:textId="77777777" w:rsidTr="005462CD">
        <w:trPr>
          <w:cnfStyle w:val="010000000000" w:firstRow="0" w:lastRow="1"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3212" w:type="dxa"/>
            <w:tcBorders>
              <w:top w:val="none" w:sz="0" w:space="0" w:color="auto"/>
            </w:tcBorders>
            <w:hideMark/>
          </w:tcPr>
          <w:p w14:paraId="08548242" w14:textId="77777777" w:rsidR="005462CD" w:rsidRPr="005462CD" w:rsidRDefault="005462CD" w:rsidP="00F814E9">
            <w:pPr>
              <w:jc w:val="center"/>
              <w:rPr>
                <w:rFonts w:cs="B Nazanin" w:hint="cs"/>
                <w:b w:val="0"/>
                <w:bCs w:val="0"/>
                <w:sz w:val="28"/>
                <w:szCs w:val="28"/>
                <w:rtl/>
              </w:rPr>
            </w:pPr>
            <w:r w:rsidRPr="005462CD">
              <w:rPr>
                <w:rFonts w:cs="B Nazanin" w:hint="cs"/>
                <w:sz w:val="28"/>
                <w:szCs w:val="28"/>
                <w:rtl/>
                <w:lang w:bidi="fa-IR"/>
              </w:rPr>
              <w:t>ناامیدی کودکان</w:t>
            </w:r>
          </w:p>
        </w:tc>
        <w:tc>
          <w:tcPr>
            <w:cnfStyle w:val="000100000000" w:firstRow="0" w:lastRow="0" w:firstColumn="0" w:lastColumn="1" w:oddVBand="0" w:evenVBand="0" w:oddHBand="0" w:evenHBand="0" w:firstRowFirstColumn="0" w:firstRowLastColumn="0" w:lastRowFirstColumn="0" w:lastRowLastColumn="0"/>
            <w:tcW w:w="3160" w:type="dxa"/>
            <w:tcBorders>
              <w:top w:val="none" w:sz="0" w:space="0" w:color="auto"/>
            </w:tcBorders>
            <w:hideMark/>
          </w:tcPr>
          <w:p w14:paraId="2D15DE7E" w14:textId="77777777" w:rsidR="005462CD" w:rsidRPr="005462CD" w:rsidRDefault="005462CD" w:rsidP="00F814E9">
            <w:pPr>
              <w:jc w:val="center"/>
              <w:rPr>
                <w:rFonts w:cs="B Nazanin" w:hint="cs"/>
                <w:b w:val="0"/>
                <w:bCs w:val="0"/>
                <w:sz w:val="28"/>
                <w:szCs w:val="28"/>
                <w:rtl/>
              </w:rPr>
            </w:pPr>
            <w:r w:rsidRPr="005462CD">
              <w:rPr>
                <w:rFonts w:cs="B Nazanin" w:hint="cs"/>
                <w:b w:val="0"/>
                <w:bCs w:val="0"/>
                <w:sz w:val="28"/>
                <w:szCs w:val="28"/>
                <w:rtl/>
              </w:rPr>
              <w:t>72/0</w:t>
            </w:r>
          </w:p>
        </w:tc>
      </w:tr>
    </w:tbl>
    <w:p w14:paraId="55009DED" w14:textId="77777777" w:rsidR="005462CD" w:rsidRPr="005462CD" w:rsidRDefault="005462CD" w:rsidP="005462CD">
      <w:pPr>
        <w:ind w:right="142"/>
        <w:jc w:val="both"/>
        <w:rPr>
          <w:rFonts w:cs="B Nazanin" w:hint="cs"/>
          <w:b/>
          <w:bCs/>
          <w:sz w:val="28"/>
          <w:szCs w:val="28"/>
          <w:rtl/>
          <w:lang w:bidi="fa-IR"/>
        </w:rPr>
      </w:pPr>
    </w:p>
    <w:p w14:paraId="6D103ADC" w14:textId="77777777" w:rsidR="005462CD" w:rsidRPr="00C7141D" w:rsidRDefault="005462CD" w:rsidP="005462CD">
      <w:pPr>
        <w:ind w:right="142"/>
        <w:jc w:val="both"/>
        <w:rPr>
          <w:rFonts w:cs="B Nazanin"/>
          <w:b/>
          <w:bCs/>
          <w:sz w:val="22"/>
          <w:szCs w:val="22"/>
          <w:rtl/>
        </w:rPr>
      </w:pPr>
    </w:p>
    <w:p w14:paraId="13B77626" w14:textId="4EAD80A2" w:rsidR="005462CD" w:rsidRDefault="005462CD" w:rsidP="005462CD">
      <w:pPr>
        <w:ind w:right="142"/>
        <w:jc w:val="both"/>
        <w:rPr>
          <w:rFonts w:cs="B Nazanin"/>
          <w:b/>
          <w:bCs/>
          <w:sz w:val="28"/>
          <w:szCs w:val="28"/>
          <w:rtl/>
        </w:rPr>
      </w:pPr>
      <w:r w:rsidRPr="005462CD">
        <w:rPr>
          <w:rFonts w:cs="B Nazanin" w:hint="cs"/>
          <w:b/>
          <w:bCs/>
          <w:sz w:val="28"/>
          <w:szCs w:val="28"/>
          <w:rtl/>
        </w:rPr>
        <w:t>من</w:t>
      </w:r>
      <w:r w:rsidRPr="005462CD">
        <w:rPr>
          <w:rFonts w:cs="B Nazanin" w:hint="cs"/>
          <w:b/>
          <w:bCs/>
          <w:sz w:val="28"/>
          <w:szCs w:val="28"/>
          <w:rtl/>
          <w:lang w:bidi="fa-IR"/>
        </w:rPr>
        <w:t>ا</w:t>
      </w:r>
      <w:r w:rsidRPr="005462CD">
        <w:rPr>
          <w:rFonts w:cs="B Nazanin" w:hint="cs"/>
          <w:b/>
          <w:bCs/>
          <w:sz w:val="28"/>
          <w:szCs w:val="28"/>
          <w:rtl/>
        </w:rPr>
        <w:t>بع:</w:t>
      </w:r>
    </w:p>
    <w:p w14:paraId="712C9440" w14:textId="77777777" w:rsidR="005462CD" w:rsidRPr="005462CD" w:rsidRDefault="005462CD" w:rsidP="005462CD">
      <w:pPr>
        <w:ind w:right="142"/>
        <w:jc w:val="both"/>
        <w:rPr>
          <w:rFonts w:cs="B Nazanin" w:hint="cs"/>
          <w:b/>
          <w:bCs/>
          <w:sz w:val="20"/>
          <w:szCs w:val="20"/>
          <w:rtl/>
          <w:lang w:bidi="fa-IR"/>
        </w:rPr>
      </w:pPr>
    </w:p>
    <w:p w14:paraId="26B9871E" w14:textId="22AEFA9E" w:rsidR="005462CD" w:rsidRPr="00C7141D" w:rsidRDefault="005462CD" w:rsidP="005462CD">
      <w:pPr>
        <w:ind w:right="142"/>
        <w:jc w:val="both"/>
        <w:rPr>
          <w:rFonts w:cs="B Nazanin"/>
          <w:sz w:val="28"/>
          <w:szCs w:val="28"/>
          <w:rtl/>
          <w:lang w:bidi="fa-IR"/>
        </w:rPr>
      </w:pPr>
      <w:r w:rsidRPr="00C7141D">
        <w:rPr>
          <w:rFonts w:cs="B Nazanin" w:hint="cs"/>
          <w:sz w:val="28"/>
          <w:szCs w:val="28"/>
          <w:rtl/>
          <w:lang w:bidi="fa-IR"/>
        </w:rPr>
        <w:t xml:space="preserve">حبیبی، مجتبی؛ حبیبه، خلقی؛ عابدی پریجا، حسین و پروندار، زیبا. (13994). ویژگی های روانسنجی پرسشنامه ناامیدی کودکان و نوجوانان، </w:t>
      </w:r>
      <w:r w:rsidRPr="00C7141D">
        <w:rPr>
          <w:rFonts w:cs="B Nazanin" w:hint="cs"/>
          <w:b/>
          <w:bCs/>
          <w:sz w:val="28"/>
          <w:szCs w:val="28"/>
          <w:rtl/>
          <w:lang w:bidi="fa-IR"/>
        </w:rPr>
        <w:t>روانشناسی معاصر</w:t>
      </w:r>
      <w:r w:rsidRPr="00C7141D">
        <w:rPr>
          <w:rFonts w:cs="B Nazanin" w:hint="cs"/>
          <w:sz w:val="28"/>
          <w:szCs w:val="28"/>
          <w:rtl/>
          <w:lang w:bidi="fa-IR"/>
        </w:rPr>
        <w:t>، 10، 463-466.</w:t>
      </w:r>
    </w:p>
    <w:p w14:paraId="2DD13A12" w14:textId="77777777" w:rsidR="005462CD" w:rsidRPr="005462CD" w:rsidRDefault="005462CD" w:rsidP="005462CD">
      <w:pPr>
        <w:ind w:right="142"/>
        <w:jc w:val="both"/>
        <w:rPr>
          <w:rFonts w:cs="B Nazanin" w:hint="cs"/>
          <w:sz w:val="28"/>
          <w:szCs w:val="28"/>
          <w:rtl/>
          <w:lang w:bidi="fa-IR"/>
        </w:rPr>
      </w:pPr>
    </w:p>
    <w:p w14:paraId="4DBBA9FB" w14:textId="77777777" w:rsidR="00763612" w:rsidRDefault="00763612" w:rsidP="005462CD">
      <w:pPr>
        <w:bidi w:val="0"/>
        <w:jc w:val="both"/>
        <w:rPr>
          <w:rFonts w:ascii="B Nazanin B Nazanin" w:hAnsi="B Nazanin B Nazanin" w:cs="B Nazanin"/>
          <w:sz w:val="28"/>
          <w:szCs w:val="28"/>
          <w:rtl/>
        </w:rPr>
      </w:pPr>
      <w:proofErr w:type="spellStart"/>
      <w:r w:rsidRPr="00763612">
        <w:rPr>
          <w:rFonts w:ascii="B Nazanin B Nazanin" w:hAnsi="B Nazanin B Nazanin" w:cs="B Nazanin"/>
          <w:sz w:val="28"/>
          <w:szCs w:val="28"/>
        </w:rPr>
        <w:t>Kazdin</w:t>
      </w:r>
      <w:proofErr w:type="spellEnd"/>
      <w:r w:rsidRPr="00763612">
        <w:rPr>
          <w:rFonts w:ascii="B Nazanin B Nazanin" w:hAnsi="B Nazanin B Nazanin" w:cs="B Nazanin"/>
          <w:sz w:val="28"/>
          <w:szCs w:val="28"/>
        </w:rPr>
        <w:t xml:space="preserve">, A. E., Rodgers, A., &amp; </w:t>
      </w:r>
      <w:proofErr w:type="spellStart"/>
      <w:r w:rsidRPr="00763612">
        <w:rPr>
          <w:rFonts w:ascii="B Nazanin B Nazanin" w:hAnsi="B Nazanin B Nazanin" w:cs="B Nazanin"/>
          <w:sz w:val="28"/>
          <w:szCs w:val="28"/>
        </w:rPr>
        <w:t>Colbus</w:t>
      </w:r>
      <w:proofErr w:type="spellEnd"/>
      <w:r w:rsidRPr="00763612">
        <w:rPr>
          <w:rFonts w:ascii="B Nazanin B Nazanin" w:hAnsi="B Nazanin B Nazanin" w:cs="B Nazanin"/>
          <w:sz w:val="28"/>
          <w:szCs w:val="28"/>
        </w:rPr>
        <w:t>, D. (2005). Children's Hopelessness (Modified Version) 1986 Rodgers.</w:t>
      </w:r>
    </w:p>
    <w:p w14:paraId="25E75B51" w14:textId="77777777" w:rsidR="00763612" w:rsidRPr="00763612" w:rsidRDefault="00763612" w:rsidP="00763612">
      <w:pPr>
        <w:bidi w:val="0"/>
        <w:jc w:val="both"/>
        <w:rPr>
          <w:rFonts w:ascii="B Nazanin B Nazanin" w:hAnsi="B Nazanin B Nazanin" w:cs="B Nazanin"/>
          <w:sz w:val="16"/>
          <w:szCs w:val="14"/>
          <w:rtl/>
        </w:rPr>
      </w:pPr>
    </w:p>
    <w:p w14:paraId="1B04BEEE" w14:textId="3374E0F8" w:rsidR="005462CD" w:rsidRPr="005462CD" w:rsidRDefault="005462CD" w:rsidP="00763612">
      <w:pPr>
        <w:bidi w:val="0"/>
        <w:jc w:val="both"/>
        <w:rPr>
          <w:rFonts w:ascii="B Nazanin B Nazanin" w:hAnsi="B Nazanin B Nazanin" w:cs="B Nazanin"/>
          <w:sz w:val="28"/>
          <w:szCs w:val="28"/>
          <w:shd w:val="clear" w:color="auto" w:fill="FFFFFF"/>
          <w:rtl/>
        </w:rPr>
      </w:pPr>
      <w:r w:rsidRPr="005462CD">
        <w:rPr>
          <w:rFonts w:ascii="B Nazanin B Nazanin" w:hAnsi="B Nazanin B Nazanin" w:cs="B Nazanin"/>
          <w:sz w:val="28"/>
          <w:szCs w:val="28"/>
        </w:rPr>
        <w:t xml:space="preserve"> </w:t>
      </w:r>
      <w:proofErr w:type="spellStart"/>
      <w:r w:rsidRPr="005462CD">
        <w:rPr>
          <w:rFonts w:ascii="B Nazanin B Nazanin" w:hAnsi="B Nazanin B Nazanin" w:cs="B Nazanin"/>
          <w:sz w:val="28"/>
          <w:szCs w:val="28"/>
        </w:rPr>
        <w:t>K</w:t>
      </w:r>
      <w:r w:rsidRPr="005462CD">
        <w:rPr>
          <w:rFonts w:ascii="B Nazanin B Nazanin" w:hAnsi="B Nazanin B Nazanin" w:cs="B Nazanin"/>
          <w:sz w:val="28"/>
          <w:szCs w:val="28"/>
          <w:shd w:val="clear" w:color="auto" w:fill="FFFFFF"/>
        </w:rPr>
        <w:t>azdin</w:t>
      </w:r>
      <w:proofErr w:type="spellEnd"/>
      <w:r w:rsidRPr="005462CD">
        <w:rPr>
          <w:rFonts w:ascii="B Nazanin B Nazanin" w:hAnsi="B Nazanin B Nazanin" w:cs="B Nazanin"/>
          <w:sz w:val="28"/>
          <w:szCs w:val="28"/>
          <w:shd w:val="clear" w:color="auto" w:fill="FFFFFF"/>
        </w:rPr>
        <w:t xml:space="preserve">, A. E., Rodgers, A., &amp; </w:t>
      </w:r>
      <w:proofErr w:type="spellStart"/>
      <w:r w:rsidRPr="005462CD">
        <w:rPr>
          <w:rFonts w:ascii="B Nazanin B Nazanin" w:hAnsi="B Nazanin B Nazanin" w:cs="B Nazanin"/>
          <w:sz w:val="28"/>
          <w:szCs w:val="28"/>
          <w:shd w:val="clear" w:color="auto" w:fill="FFFFFF"/>
        </w:rPr>
        <w:t>Colbus</w:t>
      </w:r>
      <w:proofErr w:type="spellEnd"/>
      <w:r w:rsidRPr="005462CD">
        <w:rPr>
          <w:rFonts w:ascii="B Nazanin B Nazanin" w:hAnsi="B Nazanin B Nazanin" w:cs="B Nazanin"/>
          <w:sz w:val="28"/>
          <w:szCs w:val="28"/>
          <w:shd w:val="clear" w:color="auto" w:fill="FFFFFF"/>
        </w:rPr>
        <w:t>, D. (1986). The Hopelessness Scale for Children: Psychometric characteristics and concurrent validity. Journal of consulting and clinical psychology, 54(2), 241.</w:t>
      </w:r>
    </w:p>
    <w:p w14:paraId="201D765F" w14:textId="77777777" w:rsidR="005462CD" w:rsidRPr="005462CD" w:rsidRDefault="005462CD" w:rsidP="005462CD">
      <w:pPr>
        <w:bidi w:val="0"/>
        <w:jc w:val="both"/>
        <w:rPr>
          <w:rFonts w:cs="B Nazanin"/>
          <w:sz w:val="28"/>
          <w:szCs w:val="28"/>
        </w:rPr>
      </w:pPr>
    </w:p>
    <w:p w14:paraId="7FCA6A9A" w14:textId="77777777" w:rsidR="005462CD" w:rsidRPr="005462CD" w:rsidRDefault="005462CD">
      <w:pPr>
        <w:rPr>
          <w:rFonts w:cs="B Nazanin"/>
          <w:sz w:val="28"/>
          <w:szCs w:val="28"/>
        </w:rPr>
      </w:pPr>
    </w:p>
    <w:sectPr w:rsidR="005462CD" w:rsidRPr="005462CD" w:rsidSect="005462CD">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79F53" w14:textId="77777777" w:rsidR="00DE1374" w:rsidRDefault="00DE1374" w:rsidP="00E86540">
      <w:r>
        <w:separator/>
      </w:r>
    </w:p>
  </w:endnote>
  <w:endnote w:type="continuationSeparator" w:id="0">
    <w:p w14:paraId="1212A8A0" w14:textId="77777777" w:rsidR="00DE1374" w:rsidRDefault="00DE1374" w:rsidP="00E86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B Nazanin 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810AC" w14:textId="77777777" w:rsidR="00DE1374" w:rsidRDefault="00DE1374" w:rsidP="00E86540">
      <w:r>
        <w:separator/>
      </w:r>
    </w:p>
  </w:footnote>
  <w:footnote w:type="continuationSeparator" w:id="0">
    <w:p w14:paraId="52F60887" w14:textId="77777777" w:rsidR="00DE1374" w:rsidRDefault="00DE1374" w:rsidP="00E865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A64"/>
    <w:rsid w:val="005462CD"/>
    <w:rsid w:val="00763612"/>
    <w:rsid w:val="007F6E94"/>
    <w:rsid w:val="00C7141D"/>
    <w:rsid w:val="00D51A64"/>
    <w:rsid w:val="00DE1374"/>
    <w:rsid w:val="00E865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DC0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2CD"/>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جدول"/>
    <w:basedOn w:val="Normal"/>
    <w:link w:val="ListParagraphChar"/>
    <w:uiPriority w:val="34"/>
    <w:qFormat/>
    <w:rsid w:val="005462CD"/>
    <w:pPr>
      <w:bidi w:val="0"/>
      <w:spacing w:after="160" w:line="259" w:lineRule="auto"/>
      <w:ind w:left="720"/>
      <w:contextualSpacing/>
    </w:pPr>
    <w:rPr>
      <w:rFonts w:ascii="Calibri" w:eastAsia="Calibri" w:hAnsi="Calibri" w:cs="Arial"/>
      <w:sz w:val="22"/>
      <w:szCs w:val="22"/>
    </w:rPr>
  </w:style>
  <w:style w:type="character" w:customStyle="1" w:styleId="ListParagraphChar">
    <w:name w:val="List Paragraph Char"/>
    <w:aliases w:val="جدول Char"/>
    <w:link w:val="ListParagraph"/>
    <w:uiPriority w:val="34"/>
    <w:rsid w:val="005462CD"/>
    <w:rPr>
      <w:rFonts w:ascii="Calibri" w:eastAsia="Calibri" w:hAnsi="Calibri" w:cs="Arial"/>
    </w:rPr>
  </w:style>
  <w:style w:type="paragraph" w:styleId="Subtitle">
    <w:name w:val="Subtitle"/>
    <w:basedOn w:val="Normal"/>
    <w:link w:val="SubtitleChar"/>
    <w:qFormat/>
    <w:rsid w:val="005462CD"/>
    <w:pPr>
      <w:jc w:val="center"/>
    </w:pPr>
    <w:rPr>
      <w:rFonts w:cs="B Zar"/>
      <w:sz w:val="28"/>
      <w:szCs w:val="28"/>
      <w:lang w:val="x-none" w:eastAsia="x-none"/>
    </w:rPr>
  </w:style>
  <w:style w:type="character" w:customStyle="1" w:styleId="SubtitleChar">
    <w:name w:val="Subtitle Char"/>
    <w:basedOn w:val="DefaultParagraphFont"/>
    <w:link w:val="Subtitle"/>
    <w:rsid w:val="005462CD"/>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5462C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86540"/>
    <w:pPr>
      <w:tabs>
        <w:tab w:val="center" w:pos="4680"/>
        <w:tab w:val="right" w:pos="9360"/>
      </w:tabs>
    </w:pPr>
  </w:style>
  <w:style w:type="character" w:customStyle="1" w:styleId="HeaderChar">
    <w:name w:val="Header Char"/>
    <w:basedOn w:val="DefaultParagraphFont"/>
    <w:link w:val="Header"/>
    <w:uiPriority w:val="99"/>
    <w:rsid w:val="00E8654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86540"/>
    <w:pPr>
      <w:tabs>
        <w:tab w:val="center" w:pos="4680"/>
        <w:tab w:val="right" w:pos="9360"/>
      </w:tabs>
    </w:pPr>
  </w:style>
  <w:style w:type="character" w:customStyle="1" w:styleId="FooterChar">
    <w:name w:val="Footer Char"/>
    <w:basedOn w:val="DefaultParagraphFont"/>
    <w:link w:val="Footer"/>
    <w:uiPriority w:val="99"/>
    <w:rsid w:val="00E8654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479</Words>
  <Characters>2734</Characters>
  <Application>Microsoft Office Word</Application>
  <DocSecurity>0</DocSecurity>
  <Lines>22</Lines>
  <Paragraphs>6</Paragraphs>
  <ScaleCrop>false</ScaleCrop>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2022-07-27T14:05:00Z</dcterms:created>
  <dcterms:modified xsi:type="dcterms:W3CDTF">2022-07-27T14:05:00Z</dcterms:modified>
</cp:coreProperties>
</file>