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007" w:rsidRDefault="00905007" w:rsidP="00905007">
      <w:pPr>
        <w:spacing w:line="360" w:lineRule="auto"/>
        <w:jc w:val="center"/>
        <w:rPr>
          <w:rFonts w:ascii="Arial" w:eastAsia="Calibri" w:hAnsi="Arial" w:cs="B Titr"/>
          <w:b/>
          <w:bCs/>
          <w:sz w:val="32"/>
          <w:szCs w:val="32"/>
          <w:rtl/>
          <w:lang w:bidi="fa-IR"/>
        </w:rPr>
      </w:pPr>
      <w:bookmarkStart w:id="0" w:name="_GoBack"/>
      <w:r w:rsidRPr="00905007">
        <w:rPr>
          <w:rFonts w:ascii="Arial" w:eastAsia="Calibri" w:hAnsi="Arial" w:cs="B Titr" w:hint="cs"/>
          <w:b/>
          <w:bCs/>
          <w:sz w:val="32"/>
          <w:szCs w:val="32"/>
          <w:rtl/>
          <w:lang w:bidi="fa-IR"/>
        </w:rPr>
        <w:t>پرسشنامه احساس گناه کوگلر و جونز</w:t>
      </w:r>
    </w:p>
    <w:bookmarkEnd w:id="0"/>
    <w:p w:rsidR="00AE6494" w:rsidRPr="00AE6494" w:rsidRDefault="00AE6494" w:rsidP="00905007">
      <w:pPr>
        <w:spacing w:line="360" w:lineRule="auto"/>
        <w:jc w:val="center"/>
        <w:rPr>
          <w:rFonts w:ascii="Arial" w:eastAsia="Calibri" w:hAnsi="Arial" w:cs="B Titr"/>
          <w:b/>
          <w:bCs/>
          <w:sz w:val="18"/>
          <w:szCs w:val="18"/>
          <w:rtl/>
          <w:lang w:bidi="fa-IR"/>
        </w:rPr>
      </w:pPr>
    </w:p>
    <w:p w:rsidR="00AE6494" w:rsidRDefault="00AE6494" w:rsidP="00AE6494">
      <w:pPr>
        <w:spacing w:line="276" w:lineRule="auto"/>
        <w:jc w:val="lowKashida"/>
        <w:rPr>
          <w:rFonts w:ascii="Gulim" w:eastAsia="Gulim" w:hAnsi="Gulim" w:cs="B Nazanin"/>
          <w:sz w:val="28"/>
          <w:szCs w:val="28"/>
          <w:rtl/>
          <w:lang w:bidi="fa-IR"/>
        </w:rPr>
      </w:pPr>
      <w:r w:rsidRPr="00905007">
        <w:rPr>
          <w:rFonts w:ascii="Gulim" w:eastAsia="Gulim" w:hAnsi="Gulim" w:cs="B Nazanin" w:hint="cs"/>
          <w:sz w:val="28"/>
          <w:szCs w:val="28"/>
          <w:rtl/>
          <w:lang w:bidi="fa-IR"/>
        </w:rPr>
        <w:t xml:space="preserve">پرسشنامه احساس گناه یکی از ابزارهای خودسنجی تهیه شده در زمینه احساس گناه است. </w:t>
      </w:r>
    </w:p>
    <w:p w:rsidR="00AE6494" w:rsidRPr="00AE6494" w:rsidRDefault="00AE6494" w:rsidP="00AE6494">
      <w:pPr>
        <w:spacing w:line="276" w:lineRule="auto"/>
        <w:jc w:val="lowKashida"/>
        <w:rPr>
          <w:rFonts w:ascii="Cambria" w:eastAsia="Calibri" w:hAnsi="Cambria" w:cs="B Nazanin"/>
          <w:b/>
          <w:bCs/>
          <w:sz w:val="28"/>
          <w:szCs w:val="28"/>
          <w:rtl/>
        </w:rPr>
      </w:pPr>
      <w:r w:rsidRPr="00905007">
        <w:rPr>
          <w:rFonts w:ascii="Gulim" w:eastAsia="Gulim" w:hAnsi="Gulim" w:cs="B Nazanin" w:hint="cs"/>
          <w:sz w:val="28"/>
          <w:szCs w:val="28"/>
          <w:rtl/>
          <w:lang w:bidi="fa-IR"/>
        </w:rPr>
        <w:t>این پرسشنامه توسط کوگلر و جونز بین سال های 1988 تا 1992 ساخته شده، تکمیل و اصلاح گردیده است . این پرسشنامه دارای 45 گویه و سه خرده مقیاس است.</w:t>
      </w:r>
    </w:p>
    <w:p w:rsidR="006D7577" w:rsidRPr="00905007" w:rsidRDefault="006D7577">
      <w:pPr>
        <w:rPr>
          <w:rFonts w:cs="B Nazanin"/>
          <w:sz w:val="28"/>
          <w:szCs w:val="28"/>
          <w:rtl/>
        </w:rPr>
      </w:pPr>
    </w:p>
    <w:tbl>
      <w:tblPr>
        <w:tblStyle w:val="GridTable4-Accent3"/>
        <w:bidiVisual/>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653"/>
        <w:gridCol w:w="540"/>
        <w:gridCol w:w="540"/>
        <w:gridCol w:w="540"/>
        <w:gridCol w:w="540"/>
        <w:gridCol w:w="534"/>
      </w:tblGrid>
      <w:tr w:rsidR="00905007" w:rsidRPr="00905007" w:rsidTr="00AE6494">
        <w:trPr>
          <w:cnfStyle w:val="100000000000" w:firstRow="1" w:lastRow="0" w:firstColumn="0" w:lastColumn="0" w:oddVBand="0" w:evenVBand="0" w:oddHBand="0" w:evenHBand="0" w:firstRowFirstColumn="0" w:firstRowLastColumn="0" w:lastRowFirstColumn="0" w:lastRowLastColumn="0"/>
          <w:cantSplit/>
          <w:trHeight w:val="1430"/>
          <w:jc w:val="center"/>
        </w:trPr>
        <w:tc>
          <w:tcPr>
            <w:cnfStyle w:val="001000000000" w:firstRow="0" w:lastRow="0" w:firstColumn="1" w:lastColumn="0" w:oddVBand="0" w:evenVBand="0" w:oddHBand="0" w:evenHBand="0" w:firstRowFirstColumn="0" w:firstRowLastColumn="0" w:lastRowFirstColumn="0" w:lastRowLastColumn="0"/>
            <w:tcW w:w="525" w:type="dxa"/>
            <w:tcBorders>
              <w:top w:val="none" w:sz="0" w:space="0" w:color="auto"/>
              <w:left w:val="none" w:sz="0" w:space="0" w:color="auto"/>
              <w:bottom w:val="none" w:sz="0" w:space="0" w:color="auto"/>
              <w:right w:val="none" w:sz="0" w:space="0" w:color="auto"/>
            </w:tcBorders>
            <w:textDirection w:val="btLr"/>
            <w:vAlign w:val="center"/>
          </w:tcPr>
          <w:p w:rsidR="00905007" w:rsidRPr="00AE6494" w:rsidRDefault="00905007" w:rsidP="00905007">
            <w:pPr>
              <w:jc w:val="center"/>
              <w:rPr>
                <w:rFonts w:eastAsia="Calibri" w:hint="cs"/>
                <w:color w:val="auto"/>
                <w:rtl/>
              </w:rPr>
            </w:pPr>
            <w:r w:rsidRPr="00AE6494">
              <w:rPr>
                <w:rFonts w:eastAsia="Calibri" w:hint="cs"/>
                <w:color w:val="auto"/>
                <w:rtl/>
              </w:rPr>
              <w:t>ردیف</w:t>
            </w:r>
          </w:p>
        </w:tc>
        <w:tc>
          <w:tcPr>
            <w:tcW w:w="6653" w:type="dxa"/>
            <w:tcBorders>
              <w:top w:val="none" w:sz="0" w:space="0" w:color="auto"/>
              <w:left w:val="none" w:sz="0" w:space="0" w:color="auto"/>
              <w:bottom w:val="none" w:sz="0" w:space="0" w:color="auto"/>
              <w:right w:val="none" w:sz="0" w:space="0" w:color="auto"/>
            </w:tcBorders>
            <w:vAlign w:val="center"/>
          </w:tcPr>
          <w:p w:rsidR="00905007" w:rsidRPr="00AE6494" w:rsidRDefault="00905007" w:rsidP="0090500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hint="cs"/>
                <w:b w:val="0"/>
                <w:bCs w:val="0"/>
                <w:color w:val="auto"/>
                <w:sz w:val="32"/>
                <w:szCs w:val="32"/>
                <w:rtl/>
                <w:lang w:bidi="fa-IR"/>
              </w:rPr>
            </w:pPr>
            <w:r w:rsidRPr="00AE6494">
              <w:rPr>
                <w:rFonts w:ascii="Arial" w:eastAsia="Calibri" w:hAnsi="Arial" w:cs="B Nazanin" w:hint="cs"/>
                <w:color w:val="auto"/>
                <w:sz w:val="32"/>
                <w:szCs w:val="32"/>
                <w:rtl/>
                <w:lang w:bidi="fa-IR"/>
              </w:rPr>
              <w:t>سوالات</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905007" w:rsidRPr="00AE6494" w:rsidRDefault="00905007" w:rsidP="00905007">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کاملا مخالفم</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905007" w:rsidRPr="00AE6494" w:rsidRDefault="00905007" w:rsidP="00905007">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مخالفم</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905007" w:rsidRPr="00AE6494" w:rsidRDefault="00905007" w:rsidP="00905007">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نسبتا موافقم</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905007" w:rsidRPr="00AE6494" w:rsidRDefault="00905007" w:rsidP="00905007">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موافقم</w:t>
            </w:r>
          </w:p>
        </w:tc>
        <w:tc>
          <w:tcPr>
            <w:tcW w:w="534" w:type="dxa"/>
            <w:tcBorders>
              <w:top w:val="none" w:sz="0" w:space="0" w:color="auto"/>
              <w:left w:val="none" w:sz="0" w:space="0" w:color="auto"/>
              <w:bottom w:val="none" w:sz="0" w:space="0" w:color="auto"/>
              <w:right w:val="none" w:sz="0" w:space="0" w:color="auto"/>
            </w:tcBorders>
            <w:textDirection w:val="btLr"/>
            <w:vAlign w:val="center"/>
          </w:tcPr>
          <w:p w:rsidR="00905007" w:rsidRPr="00AE6494" w:rsidRDefault="00905007" w:rsidP="00905007">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کاملا موافقم</w:t>
            </w: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من معتقدم درستی و نادرستی، اموری مطلق هستند و حد وسط ندارند.</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اشتباهات زیادی در زندگی ام مرتکب شده ام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همیشه به یک سری اصول اخلاقی و وجدانی اعتقاد شدید داشته ام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4</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این اواخر درباره خودم و کارهایم احساس خوبی داشته ام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5</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اگر می توانستم بعضی کارها را دوباره انجام دهم بار سنگینی از شانه هایم برداشته می شد</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6</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هرگز احساس پشیمانی یا گناه شدید نداشته ام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7</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ترجیح می دهم از زندگیم لذت ببرم تا اینکه بخواهم ان را با یک سری اصول اخلاقی محدود کنم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8</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در گذشته من مسائلی وجود دارد که عمیقا از آنها پشیمانم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9</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بارها از خودم به خاطر بعضی کارهایم احساس تنفر کرده ام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44"/>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10</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والدینم نسبت به من بسیار سخت گیر بودند</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11</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فقط موارد کمی وجود دارد که معتقدم هرگز نباید انجام دهم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12</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به خاطر برخی کارها که انجام داده ام احساس می کنم آدم نادرستی هستم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105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lastRenderedPageBreak/>
              <w:t>13</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در مورد اعتقادات خود و درباره درستی و نادرستی امور تعصب ندارم بلکه کاملا انعطاف نشان می دهم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065"/>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14</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اگر می توانستم زندگیم را از نو آغاز کنم چیزهای زیادی را تغییر می دادم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15</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موارد زیادی وجود دارد که معتقدم نادرست هستند و هرگز نباید انجام دهم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16</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این اواخر کارهایی انجام داده ام که عمیقا از بابت انها پشیمانم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17</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این اواخر وجود خودم را به سختی تحمل می کنم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18</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اصول اخلاقی آنطور که بعضی مردم می گویند سیاه و سفید مطلق نیست</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19</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اخیرا آسوده و فارغ از نگرانی بوده ام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44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20</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تا آنجا که می توانم ،به راحتی می توانم به یاد آورم که احساس گناه و پشیمانی قسمتی از زندگی من بوده است</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21</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گاهی وقتها درباره بعضی کارهایم فکر می کنم احساس می کنم از شدت پشیمانی بیمار خواهم شد</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26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22</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در بعضی شرایط خاص محدودیتی برای انجام کارها نمی بینم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23</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فکر نمی کنم در زندگی مرتکب اشتباهات زیادی شده باشم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24</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ترجیح می دهم بمیرم تا مرتکب یک خلاف جدی شوم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25</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احساس می کنم به شدت نیاز دارم ارزشهای اخلاقی را کنار بگذارم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26</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اغلب احساس ندامت شدیدی دارم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27</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تا حد زیادی درباره کارهای گذشته ام نگرانم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62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28</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به نظر من شما نمی توانید در مورد درستی یا نادرستی کاری قضاوت کنید مگر اینکه دلیل و موقعیت فردی که ان کار را کرده بدانید.</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29</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موارد معدودی از کارهای گذشته ام هستند که بابت انها پشیمانم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35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lastRenderedPageBreak/>
              <w:t>30</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اگر امکان زندگی مجدد در چند هفته یا چند ماه گذشته را داشتم مطلقا مایل نبودم هیچ کدام از کارهایم را در ان مدت تغییر دهم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31</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گاهی اوقات حین غذاخوردن یادم به کارهای گذشته ام می افتد و احساس می کنم نمی توانم راحت غذا بخورم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80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32</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هرگز در مورد آنچه انجام می دهم نگران نیستم زیرا معتقدم خود زندگی مسیر آدم را تعیین می کند</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33</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در حال حاضر مخصوصا درباره کارهایی که انجام داده ام احساس گناه نمی کنم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065"/>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34</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گاهی اوقات سعی می کنم در مورد اشتباهاتم تفکر نکنم اماقادر نیستم جلوی این افکارم را بگیرم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35</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من هرگز در خواب مشکلی نداشته ام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43"/>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36</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حاضرم به هر قیمتی شده به گذشته برگردم و بعضی اشتباهات اخیرم را تصحیح کنم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37</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در مدت اخیر حداقل یک مورد در زندگی من وجود داشته که مایل باشم تغییر کند.</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125"/>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38</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وقتی مرتکب خلاف اخلاقی می شوم بلافاصله متوجه اشتباهم می شوم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39</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این که چه چیزی درست است یا غلط بستگی به موقعیت دارد</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40</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احساس گناه یک مشکل عمده برای من نیست</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41</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در گذشته ام چیزی که عمیقا از آن پشیمان باشم وجود ندارد</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42</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r w:rsidRPr="00905007">
              <w:rPr>
                <w:rFonts w:ascii="Arial" w:eastAsia="Calibri" w:hAnsi="Arial" w:cs="B Nazanin" w:hint="cs"/>
                <w:rtl/>
                <w:lang w:bidi="fa-IR"/>
              </w:rPr>
              <w:t>من معتقدم که ارزش های اخلاقی مطلق هستند.</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43</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hint="cs"/>
                <w:rtl/>
                <w:lang w:bidi="fa-IR"/>
              </w:rPr>
            </w:pPr>
            <w:r w:rsidRPr="00905007">
              <w:rPr>
                <w:rFonts w:ascii="Arial" w:eastAsia="Calibri" w:hAnsi="Arial" w:cs="B Nazanin" w:hint="cs"/>
                <w:rtl/>
                <w:lang w:bidi="fa-IR"/>
              </w:rPr>
              <w:t>این اواخر اگر فقط بعضی کارها را انجام نداده بودم زندگی ام می توانست خیلی بهتر باشد</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r w:rsidR="00905007" w:rsidRPr="00905007" w:rsidTr="00AE6494">
        <w:trPr>
          <w:trHeight w:val="755"/>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44</w:t>
            </w:r>
          </w:p>
        </w:tc>
        <w:tc>
          <w:tcPr>
            <w:tcW w:w="6653" w:type="dxa"/>
          </w:tcPr>
          <w:p w:rsidR="00905007" w:rsidRPr="00905007" w:rsidRDefault="00905007" w:rsidP="00AE64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hint="cs"/>
                <w:rtl/>
                <w:lang w:bidi="fa-IR"/>
              </w:rPr>
            </w:pPr>
            <w:r w:rsidRPr="00905007">
              <w:rPr>
                <w:rFonts w:ascii="Arial" w:eastAsia="Calibri" w:hAnsi="Arial" w:cs="B Nazanin" w:hint="cs"/>
                <w:rtl/>
                <w:lang w:bidi="fa-IR"/>
              </w:rPr>
              <w:t>اگر مجبور بودم زندگی ام را از نو شروع کنم شاید فقط موارد کمی وجود داشت که مایل بودم تغییر دهم</w:t>
            </w: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B Nazanin"/>
                <w:rtl/>
                <w:lang w:bidi="fa-IR"/>
              </w:rPr>
            </w:pPr>
          </w:p>
        </w:tc>
      </w:tr>
      <w:tr w:rsidR="00905007" w:rsidRPr="00905007" w:rsidTr="00AE6494">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25" w:type="dxa"/>
          </w:tcPr>
          <w:p w:rsidR="00905007" w:rsidRPr="00905007" w:rsidRDefault="00AE6494" w:rsidP="00AE6494">
            <w:pPr>
              <w:spacing w:line="360" w:lineRule="auto"/>
              <w:rPr>
                <w:rFonts w:ascii="Arial" w:eastAsia="Calibri" w:hAnsi="Arial" w:cs="B Nazanin" w:hint="cs"/>
                <w:rtl/>
                <w:lang w:bidi="fa-IR"/>
              </w:rPr>
            </w:pPr>
            <w:r>
              <w:rPr>
                <w:rFonts w:ascii="Arial" w:eastAsia="Calibri" w:hAnsi="Arial" w:cs="B Nazanin" w:hint="cs"/>
                <w:rtl/>
                <w:lang w:bidi="fa-IR"/>
              </w:rPr>
              <w:t>45</w:t>
            </w:r>
          </w:p>
        </w:tc>
        <w:tc>
          <w:tcPr>
            <w:tcW w:w="6653" w:type="dxa"/>
          </w:tcPr>
          <w:p w:rsidR="00905007" w:rsidRPr="00905007" w:rsidRDefault="00905007" w:rsidP="00AE6494">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hint="cs"/>
                <w:rtl/>
                <w:lang w:bidi="fa-IR"/>
              </w:rPr>
            </w:pPr>
            <w:r w:rsidRPr="00905007">
              <w:rPr>
                <w:rFonts w:ascii="Arial" w:eastAsia="Calibri" w:hAnsi="Arial" w:cs="B Nazanin" w:hint="cs"/>
                <w:rtl/>
                <w:lang w:bidi="fa-IR"/>
              </w:rPr>
              <w:t>اخیرا نگران و پریشان بوده ام</w:t>
            </w: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40"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c>
          <w:tcPr>
            <w:tcW w:w="534" w:type="dxa"/>
          </w:tcPr>
          <w:p w:rsidR="00905007" w:rsidRPr="00905007" w:rsidRDefault="00905007" w:rsidP="00905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p>
        </w:tc>
      </w:tr>
    </w:tbl>
    <w:p w:rsidR="00905007" w:rsidRPr="00905007" w:rsidRDefault="00905007">
      <w:pPr>
        <w:rPr>
          <w:rFonts w:cs="B Nazanin"/>
          <w:sz w:val="28"/>
          <w:szCs w:val="28"/>
          <w:rtl/>
        </w:rPr>
      </w:pPr>
    </w:p>
    <w:p w:rsidR="00AE6494" w:rsidRDefault="00AE6494" w:rsidP="00AE6494">
      <w:pPr>
        <w:spacing w:line="360" w:lineRule="auto"/>
        <w:jc w:val="both"/>
        <w:rPr>
          <w:rFonts w:ascii="Arial" w:eastAsia="Calibri" w:hAnsi="Arial" w:cs="B Nazanin"/>
          <w:b/>
          <w:bCs/>
          <w:sz w:val="28"/>
          <w:szCs w:val="28"/>
          <w:rtl/>
          <w:lang w:bidi="fa-IR"/>
        </w:rPr>
      </w:pPr>
    </w:p>
    <w:p w:rsidR="00905007" w:rsidRPr="00905007" w:rsidRDefault="00905007" w:rsidP="00AE6494">
      <w:pPr>
        <w:spacing w:line="360" w:lineRule="auto"/>
        <w:jc w:val="both"/>
        <w:rPr>
          <w:rFonts w:ascii="Arial" w:eastAsia="Calibri" w:hAnsi="Arial" w:cs="B Nazanin"/>
          <w:b/>
          <w:bCs/>
          <w:sz w:val="28"/>
          <w:szCs w:val="28"/>
          <w:lang w:bidi="fa-IR"/>
        </w:rPr>
      </w:pPr>
      <w:r w:rsidRPr="00905007">
        <w:rPr>
          <w:rFonts w:ascii="Arial" w:eastAsia="Calibri" w:hAnsi="Arial" w:cs="B Nazanin" w:hint="cs"/>
          <w:b/>
          <w:bCs/>
          <w:sz w:val="28"/>
          <w:szCs w:val="28"/>
          <w:rtl/>
          <w:lang w:bidi="fa-IR"/>
        </w:rPr>
        <w:lastRenderedPageBreak/>
        <w:t>مولفه های پرسشنامه:</w:t>
      </w:r>
    </w:p>
    <w:p w:rsidR="00905007" w:rsidRPr="00905007" w:rsidRDefault="00905007" w:rsidP="00905007">
      <w:pPr>
        <w:numPr>
          <w:ilvl w:val="0"/>
          <w:numId w:val="3"/>
        </w:numPr>
        <w:spacing w:line="360" w:lineRule="auto"/>
        <w:jc w:val="both"/>
        <w:rPr>
          <w:rFonts w:ascii="Arial" w:eastAsia="Calibri" w:hAnsi="Arial" w:cs="B Nazanin"/>
          <w:sz w:val="28"/>
          <w:szCs w:val="28"/>
          <w:lang w:bidi="fa-IR"/>
        </w:rPr>
      </w:pPr>
      <w:r w:rsidRPr="00905007">
        <w:rPr>
          <w:rFonts w:ascii="Arial" w:eastAsia="Calibri" w:hAnsi="Arial" w:cs="B Nazanin" w:hint="cs"/>
          <w:sz w:val="28"/>
          <w:szCs w:val="28"/>
          <w:rtl/>
          <w:lang w:bidi="fa-IR"/>
        </w:rPr>
        <w:t>خصیصه گناه سوالات 2، 5، 6، 8، 9، 10، 12، 14، 20، 21، 23 و 26</w:t>
      </w:r>
    </w:p>
    <w:p w:rsidR="00905007" w:rsidRPr="00905007" w:rsidRDefault="00905007" w:rsidP="00905007">
      <w:pPr>
        <w:numPr>
          <w:ilvl w:val="0"/>
          <w:numId w:val="3"/>
        </w:numPr>
        <w:spacing w:line="360" w:lineRule="auto"/>
        <w:jc w:val="both"/>
        <w:rPr>
          <w:rFonts w:ascii="Arial" w:eastAsia="Calibri" w:hAnsi="Arial" w:cs="B Nazanin" w:hint="cs"/>
          <w:sz w:val="28"/>
          <w:szCs w:val="28"/>
          <w:lang w:bidi="fa-IR"/>
        </w:rPr>
      </w:pPr>
      <w:r w:rsidRPr="00905007">
        <w:rPr>
          <w:rFonts w:ascii="Arial" w:eastAsia="Calibri" w:hAnsi="Arial" w:cs="B Nazanin" w:hint="cs"/>
          <w:sz w:val="28"/>
          <w:szCs w:val="28"/>
          <w:rtl/>
          <w:lang w:bidi="fa-IR"/>
        </w:rPr>
        <w:t>حالت گناه سوالات 4، 16، 17، 19، 30، 33، 36، 37، 43 و 45</w:t>
      </w:r>
    </w:p>
    <w:p w:rsidR="00905007" w:rsidRPr="00905007" w:rsidRDefault="00905007" w:rsidP="00905007">
      <w:pPr>
        <w:numPr>
          <w:ilvl w:val="0"/>
          <w:numId w:val="3"/>
        </w:numPr>
        <w:spacing w:line="360" w:lineRule="auto"/>
        <w:jc w:val="both"/>
        <w:rPr>
          <w:rFonts w:ascii="Arial" w:eastAsia="Calibri" w:hAnsi="Arial" w:cs="B Nazanin"/>
          <w:sz w:val="28"/>
          <w:szCs w:val="28"/>
          <w:lang w:bidi="fa-IR"/>
        </w:rPr>
      </w:pPr>
      <w:r w:rsidRPr="00905007">
        <w:rPr>
          <w:rFonts w:ascii="Arial" w:eastAsia="Calibri" w:hAnsi="Arial" w:cs="B Nazanin" w:hint="cs"/>
          <w:sz w:val="28"/>
          <w:szCs w:val="28"/>
          <w:rtl/>
          <w:lang w:bidi="fa-IR"/>
        </w:rPr>
        <w:t>معیارهای اخلاقی سوالات، 1، 3، 7، 11، 13، 15، 18، 22، 24، 25، 28، 32، 38، 39 ، 42، 27، 29، 31، 34، 35، 40، 41، 44</w:t>
      </w:r>
    </w:p>
    <w:p w:rsidR="00905007" w:rsidRPr="00905007" w:rsidRDefault="00905007" w:rsidP="00905007">
      <w:pPr>
        <w:spacing w:line="360" w:lineRule="auto"/>
        <w:ind w:left="360"/>
        <w:jc w:val="both"/>
        <w:rPr>
          <w:rFonts w:ascii="Arial" w:eastAsia="Calibri" w:hAnsi="Arial" w:cs="B Nazanin" w:hint="cs"/>
          <w:sz w:val="28"/>
          <w:szCs w:val="28"/>
          <w:rtl/>
          <w:lang w:bidi="fa-IR"/>
        </w:rPr>
      </w:pPr>
    </w:p>
    <w:p w:rsidR="00905007" w:rsidRPr="00905007" w:rsidRDefault="00905007" w:rsidP="00AE6494">
      <w:pPr>
        <w:spacing w:line="360" w:lineRule="auto"/>
        <w:jc w:val="both"/>
        <w:rPr>
          <w:rFonts w:ascii="Arial" w:eastAsia="Calibri" w:hAnsi="Arial" w:cs="B Nazanin"/>
          <w:b/>
          <w:bCs/>
          <w:sz w:val="28"/>
          <w:szCs w:val="28"/>
          <w:lang w:bidi="fa-IR"/>
        </w:rPr>
      </w:pPr>
      <w:r w:rsidRPr="00905007">
        <w:rPr>
          <w:rFonts w:ascii="Arial" w:eastAsia="Calibri" w:hAnsi="Arial" w:cs="B Nazanin" w:hint="cs"/>
          <w:b/>
          <w:bCs/>
          <w:sz w:val="28"/>
          <w:szCs w:val="28"/>
          <w:rtl/>
          <w:lang w:bidi="fa-IR"/>
        </w:rPr>
        <w:t>نمره گذاری پرسشنامه:</w:t>
      </w:r>
    </w:p>
    <w:p w:rsidR="00905007" w:rsidRPr="00905007" w:rsidRDefault="00905007" w:rsidP="00905007">
      <w:pPr>
        <w:spacing w:line="360" w:lineRule="auto"/>
        <w:jc w:val="lowKashida"/>
        <w:rPr>
          <w:rFonts w:ascii="Gulim" w:eastAsia="Gulim" w:hAnsi="Gulim" w:cs="B Nazanin"/>
          <w:sz w:val="28"/>
          <w:szCs w:val="28"/>
          <w:rtl/>
          <w:lang w:bidi="fa-IR"/>
        </w:rPr>
      </w:pPr>
      <w:r w:rsidRPr="00905007">
        <w:rPr>
          <w:rFonts w:ascii="Gulim" w:eastAsia="Gulim" w:hAnsi="Gulim" w:cs="B Nazanin" w:hint="cs"/>
          <w:sz w:val="28"/>
          <w:szCs w:val="28"/>
          <w:rtl/>
          <w:lang w:bidi="fa-IR"/>
        </w:rPr>
        <w:t>نمره گذاری پرسشنامه براساس طیف لیکرت پنج درجه ای باشد.</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323"/>
        <w:gridCol w:w="1323"/>
        <w:gridCol w:w="1323"/>
        <w:gridCol w:w="1328"/>
        <w:gridCol w:w="1329"/>
      </w:tblGrid>
      <w:tr w:rsidR="00AE6494" w:rsidRPr="00AE6494" w:rsidTr="00AE6494">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201" w:type="dxa"/>
            <w:tcBorders>
              <w:top w:val="none" w:sz="0" w:space="0" w:color="auto"/>
              <w:left w:val="none" w:sz="0" w:space="0" w:color="auto"/>
              <w:bottom w:val="none" w:sz="0" w:space="0" w:color="auto"/>
              <w:right w:val="none" w:sz="0" w:space="0" w:color="auto"/>
            </w:tcBorders>
          </w:tcPr>
          <w:p w:rsidR="00AE6494" w:rsidRPr="00AE6494" w:rsidRDefault="00AE6494" w:rsidP="00AE6494">
            <w:pPr>
              <w:spacing w:line="360" w:lineRule="auto"/>
              <w:jc w:val="center"/>
              <w:rPr>
                <w:rFonts w:ascii="Arial" w:eastAsia="Calibri" w:hAnsi="Arial" w:cs="B Nazanin" w:hint="cs"/>
                <w:color w:val="auto"/>
                <w:rtl/>
                <w:lang w:bidi="fa-IR"/>
              </w:rPr>
            </w:pPr>
            <w:r w:rsidRPr="00AE6494">
              <w:rPr>
                <w:rFonts w:ascii="Arial" w:eastAsia="Calibri" w:hAnsi="Arial" w:cs="B Nazanin" w:hint="cs"/>
                <w:color w:val="auto"/>
                <w:rtl/>
                <w:lang w:bidi="fa-IR"/>
              </w:rPr>
              <w:t>عنوان</w:t>
            </w:r>
          </w:p>
        </w:tc>
        <w:tc>
          <w:tcPr>
            <w:tcW w:w="1323" w:type="dxa"/>
            <w:tcBorders>
              <w:top w:val="none" w:sz="0" w:space="0" w:color="auto"/>
              <w:left w:val="none" w:sz="0" w:space="0" w:color="auto"/>
              <w:bottom w:val="none" w:sz="0" w:space="0" w:color="auto"/>
              <w:right w:val="none" w:sz="0" w:space="0" w:color="auto"/>
            </w:tcBorders>
          </w:tcPr>
          <w:p w:rsidR="00AE6494" w:rsidRPr="00AE6494" w:rsidRDefault="00AE6494" w:rsidP="00AE649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کاملا موافقم</w:t>
            </w:r>
          </w:p>
        </w:tc>
        <w:tc>
          <w:tcPr>
            <w:tcW w:w="1323" w:type="dxa"/>
            <w:tcBorders>
              <w:top w:val="none" w:sz="0" w:space="0" w:color="auto"/>
              <w:left w:val="none" w:sz="0" w:space="0" w:color="auto"/>
              <w:bottom w:val="none" w:sz="0" w:space="0" w:color="auto"/>
              <w:right w:val="none" w:sz="0" w:space="0" w:color="auto"/>
            </w:tcBorders>
          </w:tcPr>
          <w:p w:rsidR="00AE6494" w:rsidRPr="00AE6494" w:rsidRDefault="00AE6494" w:rsidP="00AE649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موافقم</w:t>
            </w:r>
          </w:p>
        </w:tc>
        <w:tc>
          <w:tcPr>
            <w:tcW w:w="1323" w:type="dxa"/>
            <w:tcBorders>
              <w:top w:val="none" w:sz="0" w:space="0" w:color="auto"/>
              <w:left w:val="none" w:sz="0" w:space="0" w:color="auto"/>
              <w:bottom w:val="none" w:sz="0" w:space="0" w:color="auto"/>
              <w:right w:val="none" w:sz="0" w:space="0" w:color="auto"/>
            </w:tcBorders>
          </w:tcPr>
          <w:p w:rsidR="00AE6494" w:rsidRPr="00AE6494" w:rsidRDefault="00AE6494" w:rsidP="00AE649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نسبتا موافقم</w:t>
            </w:r>
          </w:p>
        </w:tc>
        <w:tc>
          <w:tcPr>
            <w:tcW w:w="1328" w:type="dxa"/>
            <w:tcBorders>
              <w:top w:val="none" w:sz="0" w:space="0" w:color="auto"/>
              <w:left w:val="none" w:sz="0" w:space="0" w:color="auto"/>
              <w:bottom w:val="none" w:sz="0" w:space="0" w:color="auto"/>
              <w:right w:val="none" w:sz="0" w:space="0" w:color="auto"/>
            </w:tcBorders>
          </w:tcPr>
          <w:p w:rsidR="00AE6494" w:rsidRPr="00AE6494" w:rsidRDefault="00AE6494" w:rsidP="00AE649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مخالفم</w:t>
            </w:r>
          </w:p>
        </w:tc>
        <w:tc>
          <w:tcPr>
            <w:tcW w:w="1329" w:type="dxa"/>
            <w:tcBorders>
              <w:top w:val="none" w:sz="0" w:space="0" w:color="auto"/>
              <w:left w:val="none" w:sz="0" w:space="0" w:color="auto"/>
              <w:bottom w:val="none" w:sz="0" w:space="0" w:color="auto"/>
              <w:right w:val="none" w:sz="0" w:space="0" w:color="auto"/>
            </w:tcBorders>
          </w:tcPr>
          <w:p w:rsidR="00AE6494" w:rsidRPr="00AE6494" w:rsidRDefault="00AE6494" w:rsidP="00AE649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rtl/>
                <w:lang w:bidi="fa-IR"/>
              </w:rPr>
            </w:pPr>
            <w:r w:rsidRPr="00AE6494">
              <w:rPr>
                <w:rFonts w:ascii="Arial" w:eastAsia="Calibri" w:hAnsi="Arial" w:cs="B Nazanin" w:hint="cs"/>
                <w:color w:val="auto"/>
                <w:rtl/>
                <w:lang w:bidi="fa-IR"/>
              </w:rPr>
              <w:t>کاملا  مخالفم</w:t>
            </w:r>
          </w:p>
        </w:tc>
      </w:tr>
      <w:tr w:rsidR="00AE6494" w:rsidRPr="00AE6494" w:rsidTr="00AE6494">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201" w:type="dxa"/>
          </w:tcPr>
          <w:p w:rsidR="00AE6494" w:rsidRPr="00AE6494" w:rsidRDefault="00AE6494" w:rsidP="00AE6494">
            <w:pPr>
              <w:spacing w:line="360" w:lineRule="auto"/>
              <w:jc w:val="center"/>
              <w:rPr>
                <w:rFonts w:ascii="Arial" w:eastAsia="Calibri" w:hAnsi="Arial" w:cs="B Nazanin" w:hint="cs"/>
                <w:rtl/>
                <w:lang w:bidi="fa-IR"/>
              </w:rPr>
            </w:pPr>
            <w:r w:rsidRPr="00AE6494">
              <w:rPr>
                <w:rFonts w:ascii="Arial" w:eastAsia="Calibri" w:hAnsi="Arial" w:cs="B Nazanin" w:hint="cs"/>
                <w:rtl/>
                <w:lang w:bidi="fa-IR"/>
              </w:rPr>
              <w:t>نمره</w:t>
            </w:r>
          </w:p>
        </w:tc>
        <w:tc>
          <w:tcPr>
            <w:tcW w:w="1323" w:type="dxa"/>
          </w:tcPr>
          <w:p w:rsidR="00AE6494" w:rsidRPr="00AE6494" w:rsidRDefault="00AE6494" w:rsidP="00AE64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AE6494">
              <w:rPr>
                <w:rFonts w:ascii="Arial" w:eastAsia="Calibri" w:hAnsi="Arial" w:cs="B Nazanin" w:hint="cs"/>
                <w:rtl/>
                <w:lang w:bidi="fa-IR"/>
              </w:rPr>
              <w:t>5</w:t>
            </w:r>
          </w:p>
        </w:tc>
        <w:tc>
          <w:tcPr>
            <w:tcW w:w="1323" w:type="dxa"/>
          </w:tcPr>
          <w:p w:rsidR="00AE6494" w:rsidRPr="00AE6494" w:rsidRDefault="00AE6494" w:rsidP="00AE64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AE6494">
              <w:rPr>
                <w:rFonts w:ascii="Arial" w:eastAsia="Calibri" w:hAnsi="Arial" w:cs="B Nazanin" w:hint="cs"/>
                <w:rtl/>
                <w:lang w:bidi="fa-IR"/>
              </w:rPr>
              <w:t>4</w:t>
            </w:r>
          </w:p>
        </w:tc>
        <w:tc>
          <w:tcPr>
            <w:tcW w:w="1323" w:type="dxa"/>
          </w:tcPr>
          <w:p w:rsidR="00AE6494" w:rsidRPr="00AE6494" w:rsidRDefault="00AE6494" w:rsidP="00AE64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AE6494">
              <w:rPr>
                <w:rFonts w:ascii="Arial" w:eastAsia="Calibri" w:hAnsi="Arial" w:cs="B Nazanin" w:hint="cs"/>
                <w:rtl/>
                <w:lang w:bidi="fa-IR"/>
              </w:rPr>
              <w:t>3</w:t>
            </w:r>
          </w:p>
        </w:tc>
        <w:tc>
          <w:tcPr>
            <w:tcW w:w="1328" w:type="dxa"/>
          </w:tcPr>
          <w:p w:rsidR="00AE6494" w:rsidRPr="00AE6494" w:rsidRDefault="00AE6494" w:rsidP="00AE64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AE6494">
              <w:rPr>
                <w:rFonts w:ascii="Arial" w:eastAsia="Calibri" w:hAnsi="Arial" w:cs="B Nazanin" w:hint="cs"/>
                <w:rtl/>
                <w:lang w:bidi="fa-IR"/>
              </w:rPr>
              <w:t>2</w:t>
            </w:r>
          </w:p>
        </w:tc>
        <w:tc>
          <w:tcPr>
            <w:tcW w:w="1329" w:type="dxa"/>
          </w:tcPr>
          <w:p w:rsidR="00AE6494" w:rsidRPr="00AE6494" w:rsidRDefault="00AE6494" w:rsidP="00AE64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rtl/>
                <w:lang w:bidi="fa-IR"/>
              </w:rPr>
            </w:pPr>
            <w:r w:rsidRPr="00AE6494">
              <w:rPr>
                <w:rFonts w:ascii="Arial" w:eastAsia="Calibri" w:hAnsi="Arial" w:cs="B Nazanin" w:hint="cs"/>
                <w:rtl/>
                <w:lang w:bidi="fa-IR"/>
              </w:rPr>
              <w:t>1</w:t>
            </w:r>
          </w:p>
        </w:tc>
      </w:tr>
    </w:tbl>
    <w:p w:rsidR="00905007" w:rsidRPr="00905007" w:rsidRDefault="00905007">
      <w:pPr>
        <w:rPr>
          <w:rFonts w:cs="B Nazanin"/>
          <w:sz w:val="28"/>
          <w:szCs w:val="28"/>
          <w:rtl/>
        </w:rPr>
      </w:pPr>
    </w:p>
    <w:p w:rsidR="00905007" w:rsidRPr="00905007" w:rsidRDefault="00905007" w:rsidP="00905007">
      <w:pPr>
        <w:spacing w:line="360" w:lineRule="auto"/>
        <w:ind w:left="360"/>
        <w:jc w:val="both"/>
        <w:rPr>
          <w:rFonts w:ascii="Arial" w:eastAsia="Calibri" w:hAnsi="Arial" w:cs="B Nazanin" w:hint="cs"/>
          <w:sz w:val="28"/>
          <w:szCs w:val="28"/>
          <w:rtl/>
          <w:lang w:bidi="fa-IR"/>
        </w:rPr>
      </w:pPr>
      <w:r w:rsidRPr="00905007">
        <w:rPr>
          <w:rFonts w:ascii="Arial" w:eastAsia="Calibri" w:hAnsi="Arial" w:cs="B Nazanin" w:hint="cs"/>
          <w:sz w:val="28"/>
          <w:szCs w:val="28"/>
          <w:rtl/>
          <w:lang w:bidi="fa-IR"/>
        </w:rPr>
        <w:t>نمره گذاری سوالات زیر به صورت معکوس است:</w:t>
      </w:r>
    </w:p>
    <w:p w:rsidR="00905007" w:rsidRPr="00905007" w:rsidRDefault="00905007" w:rsidP="00905007">
      <w:pPr>
        <w:spacing w:line="360" w:lineRule="auto"/>
        <w:ind w:left="360"/>
        <w:jc w:val="both"/>
        <w:rPr>
          <w:rFonts w:ascii="Arial" w:eastAsia="Calibri" w:hAnsi="Arial" w:cs="B Nazanin"/>
          <w:sz w:val="28"/>
          <w:szCs w:val="28"/>
          <w:rtl/>
          <w:lang w:bidi="fa-IR"/>
        </w:rPr>
      </w:pPr>
      <w:r w:rsidRPr="00905007">
        <w:rPr>
          <w:rFonts w:ascii="Arial" w:eastAsia="Calibri" w:hAnsi="Arial" w:cs="B Nazanin" w:hint="cs"/>
          <w:sz w:val="28"/>
          <w:szCs w:val="28"/>
          <w:rtl/>
          <w:lang w:bidi="fa-IR"/>
        </w:rPr>
        <w:t>3-4-6-7-11-13-18-19-23-28-30-32-33-35-39-40-41-42-43</w:t>
      </w:r>
    </w:p>
    <w:p w:rsidR="00905007" w:rsidRPr="00905007" w:rsidRDefault="00905007" w:rsidP="00AE6494">
      <w:pPr>
        <w:spacing w:line="360" w:lineRule="auto"/>
        <w:jc w:val="both"/>
        <w:rPr>
          <w:rFonts w:ascii="Arial" w:eastAsia="Calibri" w:hAnsi="Arial" w:cs="B Nazanin"/>
          <w:b/>
          <w:bCs/>
          <w:sz w:val="28"/>
          <w:szCs w:val="28"/>
          <w:lang w:bidi="fa-IR"/>
        </w:rPr>
      </w:pPr>
    </w:p>
    <w:p w:rsidR="00905007" w:rsidRPr="00905007" w:rsidRDefault="00905007" w:rsidP="00AE6494">
      <w:pPr>
        <w:spacing w:after="200" w:line="360" w:lineRule="auto"/>
        <w:contextualSpacing/>
        <w:rPr>
          <w:rFonts w:ascii="Arial" w:hAnsi="Arial" w:cs="B Nazanin"/>
          <w:b/>
          <w:bCs/>
          <w:sz w:val="28"/>
          <w:szCs w:val="28"/>
          <w:rtl/>
          <w:lang w:bidi="fa-IR"/>
        </w:rPr>
      </w:pPr>
      <w:r w:rsidRPr="00905007">
        <w:rPr>
          <w:rFonts w:ascii="Arial" w:eastAsia="Calibri" w:hAnsi="Arial" w:cs="B Nazanin"/>
          <w:b/>
          <w:bCs/>
          <w:sz w:val="28"/>
          <w:szCs w:val="28"/>
          <w:rtl/>
          <w:lang w:bidi="fa-IR"/>
        </w:rPr>
        <w:t xml:space="preserve">تحلیل ( تفسیر) بر اساس میزان نمره پرسشنامه </w:t>
      </w:r>
    </w:p>
    <w:p w:rsidR="00905007" w:rsidRPr="00905007" w:rsidRDefault="00905007" w:rsidP="00905007">
      <w:pPr>
        <w:spacing w:line="360" w:lineRule="auto"/>
        <w:contextualSpacing/>
        <w:rPr>
          <w:rFonts w:ascii="Arial" w:eastAsia="Calibri" w:hAnsi="Arial" w:cs="B Nazanin"/>
          <w:sz w:val="28"/>
          <w:szCs w:val="28"/>
          <w:lang w:bidi="fa-IR"/>
        </w:rPr>
      </w:pPr>
      <w:r w:rsidRPr="00905007">
        <w:rPr>
          <w:rFonts w:ascii="Arial" w:eastAsia="Calibri" w:hAnsi="Arial" w:cs="B Nazanin"/>
          <w:sz w:val="28"/>
          <w:szCs w:val="28"/>
          <w:rtl/>
          <w:lang w:bidi="fa-IR"/>
        </w:rPr>
        <w:t>بر اساس این روش از تحلیل شما نمره</w:t>
      </w:r>
      <w:r w:rsidRPr="00905007">
        <w:rPr>
          <w:rFonts w:ascii="Arial" w:eastAsia="Calibri" w:hAnsi="Arial" w:cs="B Nazanin"/>
          <w:sz w:val="28"/>
          <w:szCs w:val="28"/>
          <w:lang w:bidi="fa-IR"/>
        </w:rPr>
        <w:softHyphen/>
      </w:r>
      <w:r w:rsidRPr="00905007">
        <w:rPr>
          <w:rFonts w:ascii="Arial" w:eastAsia="Calibri" w:hAnsi="Arial" w:cs="B Nazanin"/>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905007" w:rsidRPr="00905007" w:rsidRDefault="00905007" w:rsidP="00905007">
      <w:pPr>
        <w:spacing w:after="200" w:line="360" w:lineRule="auto"/>
        <w:contextualSpacing/>
        <w:rPr>
          <w:rFonts w:ascii="Arial" w:eastAsia="Calibri" w:hAnsi="Arial" w:cs="B Nazanin"/>
          <w:sz w:val="28"/>
          <w:szCs w:val="28"/>
          <w:rtl/>
          <w:lang w:bidi="fa-IR"/>
        </w:rPr>
      </w:pPr>
      <w:r w:rsidRPr="00905007">
        <w:rPr>
          <w:rFonts w:ascii="Arial" w:eastAsia="Calibri" w:hAnsi="Arial" w:cs="B Nazanin"/>
          <w:sz w:val="28"/>
          <w:szCs w:val="28"/>
          <w:rtl/>
          <w:lang w:bidi="fa-IR"/>
        </w:rPr>
        <w:t>مثال: حد پایین نمرات پرسشنامه به طریق زیر بدست آمده است</w:t>
      </w:r>
    </w:p>
    <w:p w:rsidR="00905007" w:rsidRDefault="00905007" w:rsidP="00905007">
      <w:pPr>
        <w:spacing w:after="200" w:line="360" w:lineRule="auto"/>
        <w:contextualSpacing/>
        <w:rPr>
          <w:rFonts w:ascii="Arial" w:eastAsia="Calibri" w:hAnsi="Arial" w:cs="B Nazanin"/>
          <w:sz w:val="28"/>
          <w:szCs w:val="28"/>
          <w:rtl/>
          <w:lang w:bidi="fa-IR"/>
        </w:rPr>
      </w:pPr>
      <w:r w:rsidRPr="00905007">
        <w:rPr>
          <w:rFonts w:ascii="Arial" w:eastAsia="Calibri" w:hAnsi="Arial" w:cs="B Nazanin"/>
          <w:sz w:val="28"/>
          <w:szCs w:val="28"/>
          <w:rtl/>
          <w:lang w:bidi="fa-IR"/>
        </w:rPr>
        <w:t>تعداد سوالات پرسشنامه * 1 = حد پایین نمره</w:t>
      </w:r>
    </w:p>
    <w:p w:rsidR="00AE6494" w:rsidRPr="00905007" w:rsidRDefault="00AE6494" w:rsidP="00905007">
      <w:pPr>
        <w:spacing w:after="200" w:line="360" w:lineRule="auto"/>
        <w:contextualSpacing/>
        <w:rPr>
          <w:rFonts w:ascii="Arial" w:eastAsia="Calibri" w:hAnsi="Arial" w:cs="B Nazanin"/>
          <w:sz w:val="28"/>
          <w:szCs w:val="28"/>
          <w:rtl/>
          <w:lang w:bidi="fa-IR"/>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67"/>
        <w:gridCol w:w="1874"/>
      </w:tblGrid>
      <w:tr w:rsidR="00AE6494" w:rsidRPr="00AE6494" w:rsidTr="00AE6494">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042" w:type="dxa"/>
            <w:tcBorders>
              <w:top w:val="none" w:sz="0" w:space="0" w:color="auto"/>
              <w:left w:val="none" w:sz="0" w:space="0" w:color="auto"/>
              <w:bottom w:val="none" w:sz="0" w:space="0" w:color="auto"/>
              <w:right w:val="none" w:sz="0" w:space="0" w:color="auto"/>
            </w:tcBorders>
            <w:hideMark/>
          </w:tcPr>
          <w:p w:rsidR="00905007" w:rsidRPr="00AE6494" w:rsidRDefault="00905007" w:rsidP="00AE6494">
            <w:pPr>
              <w:spacing w:line="360" w:lineRule="auto"/>
              <w:jc w:val="center"/>
              <w:rPr>
                <w:rFonts w:ascii="Arial" w:eastAsia="Calibri" w:hAnsi="Arial" w:cs="B Nazanin"/>
                <w:color w:val="auto"/>
                <w:lang w:bidi="fa-IR"/>
              </w:rPr>
            </w:pPr>
            <w:r w:rsidRPr="00AE6494">
              <w:rPr>
                <w:rFonts w:ascii="Arial" w:eastAsia="Calibri" w:hAnsi="Arial" w:cs="B Nazanin"/>
                <w:color w:val="auto"/>
                <w:rtl/>
                <w:lang w:bidi="fa-IR"/>
              </w:rPr>
              <w:lastRenderedPageBreak/>
              <w:t>حد پایین نمره</w:t>
            </w:r>
          </w:p>
        </w:tc>
        <w:tc>
          <w:tcPr>
            <w:tcW w:w="2267" w:type="dxa"/>
            <w:tcBorders>
              <w:top w:val="none" w:sz="0" w:space="0" w:color="auto"/>
              <w:left w:val="none" w:sz="0" w:space="0" w:color="auto"/>
              <w:bottom w:val="none" w:sz="0" w:space="0" w:color="auto"/>
              <w:right w:val="none" w:sz="0" w:space="0" w:color="auto"/>
            </w:tcBorders>
            <w:hideMark/>
          </w:tcPr>
          <w:p w:rsidR="00905007" w:rsidRPr="00AE6494" w:rsidRDefault="00905007" w:rsidP="00AE649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lang w:bidi="fa-IR"/>
              </w:rPr>
            </w:pPr>
            <w:r w:rsidRPr="00AE6494">
              <w:rPr>
                <w:rFonts w:ascii="Arial" w:eastAsia="Calibri" w:hAnsi="Arial" w:cs="B Nazanin"/>
                <w:color w:val="auto"/>
                <w:rtl/>
                <w:lang w:bidi="fa-IR"/>
              </w:rPr>
              <w:t>حد متوسط نمرات</w:t>
            </w:r>
          </w:p>
        </w:tc>
        <w:tc>
          <w:tcPr>
            <w:tcW w:w="1874" w:type="dxa"/>
            <w:tcBorders>
              <w:top w:val="none" w:sz="0" w:space="0" w:color="auto"/>
              <w:left w:val="none" w:sz="0" w:space="0" w:color="auto"/>
              <w:bottom w:val="none" w:sz="0" w:space="0" w:color="auto"/>
              <w:right w:val="none" w:sz="0" w:space="0" w:color="auto"/>
            </w:tcBorders>
            <w:hideMark/>
          </w:tcPr>
          <w:p w:rsidR="00905007" w:rsidRPr="00AE6494" w:rsidRDefault="00905007" w:rsidP="00AE649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auto"/>
                <w:lang w:bidi="fa-IR"/>
              </w:rPr>
            </w:pPr>
            <w:r w:rsidRPr="00AE6494">
              <w:rPr>
                <w:rFonts w:ascii="Arial" w:eastAsia="Calibri" w:hAnsi="Arial" w:cs="B Nazanin"/>
                <w:color w:val="auto"/>
                <w:rtl/>
                <w:lang w:bidi="fa-IR"/>
              </w:rPr>
              <w:t>حد بالای نمرات</w:t>
            </w:r>
          </w:p>
        </w:tc>
      </w:tr>
      <w:tr w:rsidR="00AE6494" w:rsidRPr="00AE6494" w:rsidTr="00AE6494">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042" w:type="dxa"/>
            <w:hideMark/>
          </w:tcPr>
          <w:p w:rsidR="00905007" w:rsidRPr="00AE6494" w:rsidRDefault="00905007" w:rsidP="00AE6494">
            <w:pPr>
              <w:spacing w:line="360" w:lineRule="auto"/>
              <w:jc w:val="center"/>
              <w:rPr>
                <w:rFonts w:ascii="Arial" w:eastAsia="Calibri" w:hAnsi="Arial" w:cs="B Nazanin"/>
                <w:lang w:bidi="fa-IR"/>
              </w:rPr>
            </w:pPr>
            <w:r w:rsidRPr="00AE6494">
              <w:rPr>
                <w:rFonts w:ascii="Arial" w:eastAsia="Calibri" w:hAnsi="Arial" w:cs="B Nazanin" w:hint="cs"/>
                <w:rtl/>
                <w:lang w:bidi="fa-IR"/>
              </w:rPr>
              <w:t>45</w:t>
            </w:r>
          </w:p>
        </w:tc>
        <w:tc>
          <w:tcPr>
            <w:tcW w:w="2267" w:type="dxa"/>
            <w:hideMark/>
          </w:tcPr>
          <w:p w:rsidR="00905007" w:rsidRPr="00AE6494" w:rsidRDefault="00905007" w:rsidP="00AE64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hint="cs"/>
                <w:b/>
                <w:bCs/>
                <w:rtl/>
                <w:lang w:bidi="fa-IR"/>
              </w:rPr>
            </w:pPr>
            <w:r w:rsidRPr="00AE6494">
              <w:rPr>
                <w:rFonts w:ascii="Arial" w:eastAsia="Calibri" w:hAnsi="Arial" w:cs="B Nazanin" w:hint="cs"/>
                <w:b/>
                <w:bCs/>
                <w:rtl/>
                <w:lang w:bidi="fa-IR"/>
              </w:rPr>
              <w:t>5/112</w:t>
            </w:r>
          </w:p>
        </w:tc>
        <w:tc>
          <w:tcPr>
            <w:tcW w:w="1874" w:type="dxa"/>
            <w:hideMark/>
          </w:tcPr>
          <w:p w:rsidR="00905007" w:rsidRPr="00AE6494" w:rsidRDefault="00905007" w:rsidP="00AE64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lang w:bidi="fa-IR"/>
              </w:rPr>
            </w:pPr>
            <w:r w:rsidRPr="00AE6494">
              <w:rPr>
                <w:rFonts w:ascii="Arial" w:eastAsia="Calibri" w:hAnsi="Arial" w:cs="B Nazanin" w:hint="cs"/>
                <w:b/>
                <w:bCs/>
                <w:rtl/>
                <w:lang w:bidi="fa-IR"/>
              </w:rPr>
              <w:t>225</w:t>
            </w:r>
          </w:p>
        </w:tc>
      </w:tr>
    </w:tbl>
    <w:p w:rsidR="00905007" w:rsidRPr="00905007" w:rsidRDefault="00905007" w:rsidP="00905007">
      <w:pPr>
        <w:spacing w:line="360" w:lineRule="auto"/>
        <w:jc w:val="both"/>
        <w:rPr>
          <w:rFonts w:ascii="Calibri" w:eastAsia="Calibri" w:hAnsi="Calibri" w:cs="B Nazanin"/>
          <w:sz w:val="28"/>
          <w:szCs w:val="28"/>
          <w:rtl/>
          <w:lang w:bidi="fa-IR"/>
        </w:rPr>
      </w:pPr>
    </w:p>
    <w:p w:rsidR="00905007" w:rsidRPr="00905007" w:rsidRDefault="00905007" w:rsidP="00905007">
      <w:pPr>
        <w:spacing w:line="360" w:lineRule="auto"/>
        <w:jc w:val="both"/>
        <w:rPr>
          <w:rFonts w:ascii="Calibri" w:eastAsia="Calibri" w:hAnsi="Calibri" w:cs="B Nazanin"/>
          <w:sz w:val="28"/>
          <w:szCs w:val="28"/>
          <w:rtl/>
          <w:lang w:bidi="fa-IR"/>
        </w:rPr>
      </w:pPr>
      <w:r w:rsidRPr="00905007">
        <w:rPr>
          <w:rFonts w:ascii="Calibri" w:eastAsia="Calibri" w:hAnsi="Calibri" w:cs="B Nazanin" w:hint="cs"/>
          <w:sz w:val="28"/>
          <w:szCs w:val="28"/>
          <w:rtl/>
          <w:lang w:bidi="fa-IR"/>
        </w:rPr>
        <w:t>امتیازات خود را از 45 عبارت فوق با یکدیگر جمع نمایید. حداقل امتیاز ممکن 45 و حداکثر 225 خواهد بود.</w:t>
      </w:r>
      <w:r w:rsidRPr="00905007">
        <w:rPr>
          <w:rFonts w:ascii="Calibri" w:eastAsia="Calibri" w:hAnsi="Calibri" w:cs="B Nazanin"/>
          <w:sz w:val="28"/>
          <w:szCs w:val="28"/>
          <w:rtl/>
          <w:lang w:bidi="fa-IR"/>
        </w:rPr>
        <w:t xml:space="preserve"> </w:t>
      </w:r>
    </w:p>
    <w:p w:rsidR="00905007" w:rsidRPr="00905007" w:rsidRDefault="00905007" w:rsidP="00905007">
      <w:pPr>
        <w:spacing w:line="360" w:lineRule="auto"/>
        <w:jc w:val="both"/>
        <w:rPr>
          <w:rFonts w:ascii="Calibri" w:eastAsia="Calibri" w:hAnsi="Calibri" w:cs="B Nazanin" w:hint="cs"/>
          <w:sz w:val="28"/>
          <w:szCs w:val="28"/>
          <w:rtl/>
          <w:lang w:bidi="fa-IR"/>
        </w:rPr>
      </w:pPr>
      <w:r w:rsidRPr="00905007">
        <w:rPr>
          <w:rFonts w:ascii="Calibri" w:eastAsia="Calibri" w:hAnsi="Calibri" w:cs="B Nazanin" w:hint="cs"/>
          <w:sz w:val="28"/>
          <w:szCs w:val="28"/>
          <w:rtl/>
          <w:lang w:bidi="fa-IR"/>
        </w:rPr>
        <w:t>نمره بین  45 تا 75  : احساس گناه در فرد کم  است.</w:t>
      </w:r>
    </w:p>
    <w:p w:rsidR="00905007" w:rsidRPr="00905007" w:rsidRDefault="00905007" w:rsidP="00905007">
      <w:pPr>
        <w:spacing w:line="360" w:lineRule="auto"/>
        <w:jc w:val="both"/>
        <w:rPr>
          <w:rFonts w:ascii="Calibri" w:eastAsia="Calibri" w:hAnsi="Calibri" w:cs="B Nazanin" w:hint="cs"/>
          <w:sz w:val="28"/>
          <w:szCs w:val="28"/>
          <w:rtl/>
          <w:lang w:bidi="fa-IR"/>
        </w:rPr>
      </w:pPr>
      <w:r w:rsidRPr="00905007">
        <w:rPr>
          <w:rFonts w:ascii="Calibri" w:eastAsia="Calibri" w:hAnsi="Calibri" w:cs="B Nazanin" w:hint="cs"/>
          <w:sz w:val="28"/>
          <w:szCs w:val="28"/>
          <w:rtl/>
          <w:lang w:bidi="fa-IR"/>
        </w:rPr>
        <w:t>نمره بین 75 تا 150 : احساس گناه در فرد متوسط است.</w:t>
      </w:r>
    </w:p>
    <w:p w:rsidR="00905007" w:rsidRPr="00905007" w:rsidRDefault="00905007" w:rsidP="00905007">
      <w:pPr>
        <w:spacing w:line="360" w:lineRule="auto"/>
        <w:jc w:val="both"/>
        <w:rPr>
          <w:rFonts w:ascii="Calibri" w:eastAsia="Calibri" w:hAnsi="Calibri" w:cs="B Nazanin"/>
          <w:sz w:val="28"/>
          <w:szCs w:val="28"/>
          <w:rtl/>
          <w:lang w:bidi="fa-IR"/>
        </w:rPr>
      </w:pPr>
      <w:r w:rsidRPr="00905007">
        <w:rPr>
          <w:rFonts w:ascii="Calibri" w:eastAsia="Calibri" w:hAnsi="Calibri" w:cs="B Nazanin" w:hint="cs"/>
          <w:sz w:val="28"/>
          <w:szCs w:val="28"/>
          <w:rtl/>
          <w:lang w:bidi="fa-IR"/>
        </w:rPr>
        <w:t>نمره بالاتر از 225  : احساس گناه در فرد زیاد است .</w:t>
      </w:r>
    </w:p>
    <w:p w:rsidR="00AE6494" w:rsidRDefault="00AE6494" w:rsidP="00AE6494">
      <w:pPr>
        <w:spacing w:after="200" w:line="360" w:lineRule="auto"/>
        <w:rPr>
          <w:rFonts w:ascii="Calibri" w:eastAsia="Calibri" w:hAnsi="Calibri" w:cs="B Nazanin"/>
          <w:b/>
          <w:bCs/>
          <w:sz w:val="28"/>
          <w:szCs w:val="28"/>
          <w:rtl/>
          <w:lang w:bidi="fa-IR"/>
        </w:rPr>
      </w:pPr>
    </w:p>
    <w:p w:rsidR="00905007" w:rsidRPr="00AE6494" w:rsidRDefault="00905007" w:rsidP="00AE6494">
      <w:pPr>
        <w:spacing w:after="200" w:line="360" w:lineRule="auto"/>
        <w:rPr>
          <w:rFonts w:ascii="Calibri" w:eastAsia="Calibri" w:hAnsi="Calibri" w:cs="B Nazanin"/>
          <w:b/>
          <w:bCs/>
          <w:sz w:val="28"/>
          <w:szCs w:val="28"/>
          <w:rtl/>
          <w:lang w:bidi="fa-IR"/>
        </w:rPr>
      </w:pPr>
      <w:r w:rsidRPr="00905007">
        <w:rPr>
          <w:rFonts w:ascii="Calibri" w:eastAsia="Calibri" w:hAnsi="Calibri" w:cs="B Nazanin" w:hint="cs"/>
          <w:b/>
          <w:bCs/>
          <w:sz w:val="28"/>
          <w:szCs w:val="28"/>
          <w:rtl/>
          <w:lang w:bidi="fa-IR"/>
        </w:rPr>
        <w:t>روایی و پایایی:</w:t>
      </w:r>
    </w:p>
    <w:p w:rsidR="00905007" w:rsidRPr="00905007" w:rsidRDefault="00905007" w:rsidP="00905007">
      <w:pPr>
        <w:spacing w:after="200" w:line="360" w:lineRule="auto"/>
        <w:rPr>
          <w:rFonts w:ascii="Calibri" w:eastAsia="Calibri" w:hAnsi="Calibri" w:cs="B Nazanin"/>
          <w:sz w:val="28"/>
          <w:szCs w:val="28"/>
          <w:lang w:bidi="fa-IR"/>
        </w:rPr>
      </w:pPr>
      <w:r w:rsidRPr="00905007">
        <w:rPr>
          <w:rFonts w:ascii="Calibri" w:eastAsia="Calibri" w:hAnsi="Calibri" w:cs="B Nazanin" w:hint="cs"/>
          <w:sz w:val="28"/>
          <w:szCs w:val="28"/>
          <w:rtl/>
          <w:lang w:bidi="fa-IR"/>
        </w:rPr>
        <w:t>در ایران روایی محتوایی و صوری پرسشنامه توسط نظیری (1374) مورد تایید قرار گرفت.پایایی حاصل از بازآزمایی در یک فاصله 10 هفته ای برای خرده مقیاس معیارهای اخلاقی 81%، برای خصیصه گناه 72% و برای حالت گناه 56% ذکر شده است.</w:t>
      </w:r>
    </w:p>
    <w:p w:rsidR="00905007" w:rsidRPr="00905007" w:rsidRDefault="00AE6494" w:rsidP="00AE6494">
      <w:pPr>
        <w:spacing w:line="276" w:lineRule="auto"/>
        <w:jc w:val="both"/>
        <w:rPr>
          <w:rFonts w:eastAsia="Times New Roman+FPEF" w:cs="B Nazanin"/>
          <w:b/>
          <w:bCs/>
          <w:sz w:val="28"/>
          <w:szCs w:val="28"/>
        </w:rPr>
      </w:pPr>
      <w:r>
        <w:rPr>
          <w:rFonts w:ascii="Calibri" w:eastAsia="Calibri" w:hAnsi="Calibri" w:cs="B Nazanin" w:hint="cs"/>
          <w:b/>
          <w:bCs/>
          <w:sz w:val="28"/>
          <w:szCs w:val="28"/>
          <w:rtl/>
          <w:lang w:bidi="fa-IR"/>
        </w:rPr>
        <w:t>منابع</w:t>
      </w:r>
      <w:r w:rsidR="00905007" w:rsidRPr="00905007">
        <w:rPr>
          <w:rFonts w:ascii="Calibri" w:eastAsia="Calibri" w:hAnsi="Calibri" w:cs="B Nazanin" w:hint="cs"/>
          <w:b/>
          <w:bCs/>
          <w:sz w:val="28"/>
          <w:szCs w:val="28"/>
          <w:rtl/>
          <w:lang w:bidi="fa-IR"/>
        </w:rPr>
        <w:t>:</w:t>
      </w:r>
    </w:p>
    <w:p w:rsidR="00905007" w:rsidRPr="00905007" w:rsidRDefault="00905007" w:rsidP="00AE6494">
      <w:pPr>
        <w:autoSpaceDE w:val="0"/>
        <w:autoSpaceDN w:val="0"/>
        <w:adjustRightInd w:val="0"/>
        <w:jc w:val="both"/>
        <w:rPr>
          <w:rFonts w:ascii="TimesNewRomanPS-ItalicMT" w:hAnsi="TimesNewRomanPS-ItalicMT" w:cs="B Nazanin"/>
          <w:sz w:val="28"/>
          <w:szCs w:val="28"/>
        </w:rPr>
      </w:pPr>
      <w:r w:rsidRPr="00905007">
        <w:rPr>
          <w:rFonts w:ascii="TimesNewRomanPS-ItalicMT" w:hAnsi="TimesNewRomanPS-ItalicMT" w:cs="B Nazanin" w:hint="cs"/>
          <w:sz w:val="28"/>
          <w:szCs w:val="28"/>
          <w:rtl/>
        </w:rPr>
        <w:t>نظیری، قاسم(1374). نقش احساس گناه در فرآیند پردازش اطلاعات بیماران وسواسی- اجباری و بررسی ریشه های آن در شیوه های فرزندپروری کمال گرا. پایان نامه کارشناسی ارشد. انستیتو روانپزشکی ایران</w:t>
      </w:r>
    </w:p>
    <w:p w:rsidR="00905007" w:rsidRPr="00905007" w:rsidRDefault="00905007" w:rsidP="00AE6494">
      <w:pPr>
        <w:autoSpaceDE w:val="0"/>
        <w:autoSpaceDN w:val="0"/>
        <w:adjustRightInd w:val="0"/>
        <w:jc w:val="both"/>
        <w:rPr>
          <w:rFonts w:ascii="TimesNewRomanPS-ItalicMT" w:hAnsi="TimesNewRomanPS-ItalicMT" w:cs="B Nazanin"/>
          <w:sz w:val="28"/>
          <w:szCs w:val="28"/>
          <w:rtl/>
        </w:rPr>
      </w:pPr>
      <w:r w:rsidRPr="00905007">
        <w:rPr>
          <w:rFonts w:ascii="TimesNewRomanPS-ItalicMT" w:hAnsi="TimesNewRomanPS-ItalicMT" w:cs="B Nazanin" w:hint="cs"/>
          <w:sz w:val="28"/>
          <w:szCs w:val="28"/>
          <w:rtl/>
        </w:rPr>
        <w:t>دمهری، فرنگیس. مهرابی زاده هنرمند،مهناز. یاوری، امیرحسین(1390). بررسی افسردگی و وسواس به عنوان پیشایند احساس گناه و اضطراب به عناون پیامد ان در دانشجویان دختر.فصلنامه علمی پژوهشی زن و فرهنگ. سال دوم.شماره ششم</w:t>
      </w:r>
    </w:p>
    <w:p w:rsidR="00905007" w:rsidRPr="00905007" w:rsidRDefault="00905007">
      <w:pPr>
        <w:rPr>
          <w:rFonts w:cs="B Nazanin"/>
          <w:sz w:val="28"/>
          <w:szCs w:val="28"/>
        </w:rPr>
      </w:pPr>
    </w:p>
    <w:sectPr w:rsidR="00905007" w:rsidRPr="00905007" w:rsidSect="00AE64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93" w:rsidRDefault="00215493" w:rsidP="00721A95">
      <w:r>
        <w:separator/>
      </w:r>
    </w:p>
  </w:endnote>
  <w:endnote w:type="continuationSeparator" w:id="0">
    <w:p w:rsidR="00215493" w:rsidRDefault="00215493" w:rsidP="0072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Gulim">
    <w:altName w:val="Malgun Gothic"/>
    <w:panose1 w:val="020B0600000101010101"/>
    <w:charset w:val="81"/>
    <w:family w:val="roman"/>
    <w:pitch w:val="fixed"/>
    <w:sig w:usb0="00000000" w:usb1="09060000" w:usb2="00000010" w:usb3="00000000" w:csb0="0008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FPEF">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5" w:rsidRDefault="00721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5" w:rsidRDefault="00721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5" w:rsidRDefault="0072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93" w:rsidRDefault="00215493" w:rsidP="00721A95">
      <w:r>
        <w:separator/>
      </w:r>
    </w:p>
  </w:footnote>
  <w:footnote w:type="continuationSeparator" w:id="0">
    <w:p w:rsidR="00215493" w:rsidRDefault="00215493" w:rsidP="0072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5" w:rsidRDefault="00721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5" w:rsidRDefault="00721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5" w:rsidRDefault="00721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638E4"/>
    <w:multiLevelType w:val="hybridMultilevel"/>
    <w:tmpl w:val="8F680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96C41"/>
    <w:multiLevelType w:val="hybridMultilevel"/>
    <w:tmpl w:val="8DD46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8A22D9"/>
    <w:multiLevelType w:val="hybridMultilevel"/>
    <w:tmpl w:val="A480423E"/>
    <w:lvl w:ilvl="0" w:tplc="6E7C089C">
      <w:start w:val="3"/>
      <w:numFmt w:val="bullet"/>
      <w:lvlText w:val="-"/>
      <w:lvlJc w:val="left"/>
      <w:pPr>
        <w:ind w:left="720" w:hanging="360"/>
      </w:pPr>
      <w:rPr>
        <w:rFonts w:ascii="TimesNewRomanPS-ItalicMT" w:eastAsia="Times New Roman" w:hAnsi="TimesNewRomanPS-ItalicMT" w:cs="TimesNewRomanPS-Italic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D2"/>
    <w:rsid w:val="00215493"/>
    <w:rsid w:val="0043411C"/>
    <w:rsid w:val="006D7577"/>
    <w:rsid w:val="00721A95"/>
    <w:rsid w:val="008D37D2"/>
    <w:rsid w:val="00905007"/>
    <w:rsid w:val="00AE6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43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00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9050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721A95"/>
    <w:pPr>
      <w:tabs>
        <w:tab w:val="center" w:pos="4680"/>
        <w:tab w:val="right" w:pos="9360"/>
      </w:tabs>
    </w:pPr>
  </w:style>
  <w:style w:type="character" w:customStyle="1" w:styleId="HeaderChar">
    <w:name w:val="Header Char"/>
    <w:basedOn w:val="DefaultParagraphFont"/>
    <w:link w:val="Header"/>
    <w:uiPriority w:val="99"/>
    <w:rsid w:val="00721A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1A95"/>
    <w:pPr>
      <w:tabs>
        <w:tab w:val="center" w:pos="4680"/>
        <w:tab w:val="right" w:pos="9360"/>
      </w:tabs>
    </w:pPr>
  </w:style>
  <w:style w:type="character" w:customStyle="1" w:styleId="FooterChar">
    <w:name w:val="Footer Char"/>
    <w:basedOn w:val="DefaultParagraphFont"/>
    <w:link w:val="Footer"/>
    <w:uiPriority w:val="99"/>
    <w:rsid w:val="00721A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2021-08-09T05:13:00Z</dcterms:created>
  <dcterms:modified xsi:type="dcterms:W3CDTF">2021-08-09T05:15:00Z</dcterms:modified>
</cp:coreProperties>
</file>