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51E" w:rsidRDefault="00D4651E" w:rsidP="00D4651E">
      <w:pPr>
        <w:jc w:val="center"/>
        <w:rPr>
          <w:rFonts w:cs="B Nazanin"/>
          <w:b/>
          <w:bCs/>
          <w:sz w:val="32"/>
          <w:szCs w:val="32"/>
          <w:rtl/>
          <w:lang w:bidi="fa-IR"/>
        </w:rPr>
      </w:pPr>
      <w:bookmarkStart w:id="0" w:name="_GoBack"/>
      <w:bookmarkEnd w:id="0"/>
      <w:r w:rsidRPr="00D4651E">
        <w:rPr>
          <w:rFonts w:cs="B Nazanin" w:hint="cs"/>
          <w:b/>
          <w:bCs/>
          <w:sz w:val="32"/>
          <w:szCs w:val="32"/>
          <w:rtl/>
          <w:lang w:bidi="fa-IR"/>
        </w:rPr>
        <w:t>پرسشنامه استاندارد بهره وری نیروی انسانی (جاهد - 1385)</w:t>
      </w:r>
    </w:p>
    <w:p w:rsidR="00D4651E" w:rsidRPr="00D4651E" w:rsidRDefault="00D4651E" w:rsidP="00D4651E">
      <w:pPr>
        <w:jc w:val="center"/>
        <w:rPr>
          <w:rFonts w:cs="B Nazanin"/>
          <w:b/>
          <w:bCs/>
          <w:sz w:val="32"/>
          <w:szCs w:val="32"/>
          <w:rtl/>
          <w:lang w:bidi="fa-IR"/>
        </w:rPr>
      </w:pPr>
    </w:p>
    <w:p w:rsidR="00D4651E" w:rsidRDefault="00D4651E" w:rsidP="00D4651E">
      <w:pPr>
        <w:rPr>
          <w:rFonts w:cs="B Nazanin"/>
          <w:b/>
          <w:bCs/>
          <w:sz w:val="26"/>
          <w:szCs w:val="26"/>
          <w:rtl/>
          <w:lang w:bidi="fa-IR"/>
        </w:rPr>
      </w:pPr>
    </w:p>
    <w:p w:rsidR="00D4651E" w:rsidRDefault="00D4651E" w:rsidP="00D4651E">
      <w:pPr>
        <w:jc w:val="both"/>
        <w:rPr>
          <w:rFonts w:eastAsia="Gulim" w:cs="B Nazanin"/>
          <w:sz w:val="28"/>
          <w:szCs w:val="28"/>
          <w:rtl/>
          <w:lang w:bidi="fa-IR"/>
        </w:rPr>
      </w:pPr>
      <w:r w:rsidRPr="00D4651E">
        <w:rPr>
          <w:rFonts w:eastAsia="Gulim" w:cs="B Nazanin" w:hint="cs"/>
          <w:sz w:val="28"/>
          <w:szCs w:val="28"/>
          <w:rtl/>
          <w:lang w:bidi="fa-IR"/>
        </w:rPr>
        <w:t xml:space="preserve">پرسشنامه  استاندارد بهره وری نیروی انسانی توسط جاهد در سال 1385 ساخته شد و دارای 41 سوال و در 9 مولفه ساخته شده است. </w:t>
      </w:r>
      <w:r w:rsidRPr="00D4651E">
        <w:rPr>
          <w:rFonts w:eastAsia="Gulim" w:cs="B Nazanin"/>
          <w:sz w:val="28"/>
          <w:szCs w:val="28"/>
          <w:rtl/>
          <w:lang w:bidi="fa-IR"/>
        </w:rPr>
        <w:t>سوالات پرسشنامه بر اساس ط</w:t>
      </w:r>
      <w:r w:rsidRPr="00D4651E">
        <w:rPr>
          <w:rFonts w:eastAsia="Gulim" w:cs="B Nazanin" w:hint="cs"/>
          <w:sz w:val="28"/>
          <w:szCs w:val="28"/>
          <w:rtl/>
          <w:lang w:bidi="fa-IR"/>
        </w:rPr>
        <w:t>ی</w:t>
      </w:r>
      <w:r w:rsidRPr="00D4651E">
        <w:rPr>
          <w:rFonts w:eastAsia="Gulim" w:cs="B Nazanin" w:hint="eastAsia"/>
          <w:sz w:val="28"/>
          <w:szCs w:val="28"/>
          <w:rtl/>
          <w:lang w:bidi="fa-IR"/>
        </w:rPr>
        <w:t>ف</w:t>
      </w:r>
      <w:r w:rsidRPr="00D4651E">
        <w:rPr>
          <w:rFonts w:eastAsia="Gulim" w:cs="B Nazanin"/>
          <w:sz w:val="28"/>
          <w:szCs w:val="28"/>
          <w:rtl/>
          <w:lang w:bidi="fa-IR"/>
        </w:rPr>
        <w:t xml:space="preserve"> پنج گز</w:t>
      </w:r>
      <w:r w:rsidRPr="00D4651E">
        <w:rPr>
          <w:rFonts w:eastAsia="Gulim" w:cs="B Nazanin" w:hint="cs"/>
          <w:sz w:val="28"/>
          <w:szCs w:val="28"/>
          <w:rtl/>
          <w:lang w:bidi="fa-IR"/>
        </w:rPr>
        <w:t>ی</w:t>
      </w:r>
      <w:r w:rsidRPr="00D4651E">
        <w:rPr>
          <w:rFonts w:eastAsia="Gulim" w:cs="B Nazanin" w:hint="eastAsia"/>
          <w:sz w:val="28"/>
          <w:szCs w:val="28"/>
          <w:rtl/>
          <w:lang w:bidi="fa-IR"/>
        </w:rPr>
        <w:t>نه</w:t>
      </w:r>
      <w:r w:rsidRPr="00D4651E">
        <w:rPr>
          <w:rFonts w:eastAsia="Gulim" w:cs="B Nazanin"/>
          <w:sz w:val="28"/>
          <w:szCs w:val="28"/>
          <w:rtl/>
          <w:lang w:bidi="fa-IR"/>
        </w:rPr>
        <w:t xml:space="preserve"> ا</w:t>
      </w:r>
      <w:r w:rsidRPr="00D4651E">
        <w:rPr>
          <w:rFonts w:eastAsia="Gulim" w:cs="B Nazanin" w:hint="cs"/>
          <w:sz w:val="28"/>
          <w:szCs w:val="28"/>
          <w:rtl/>
          <w:lang w:bidi="fa-IR"/>
        </w:rPr>
        <w:t>ی</w:t>
      </w:r>
      <w:r w:rsidRPr="00D4651E">
        <w:rPr>
          <w:rFonts w:eastAsia="Gulim" w:cs="B Nazanin"/>
          <w:sz w:val="28"/>
          <w:szCs w:val="28"/>
          <w:rtl/>
          <w:lang w:bidi="fa-IR"/>
        </w:rPr>
        <w:t xml:space="preserve"> ل</w:t>
      </w:r>
      <w:r w:rsidRPr="00D4651E">
        <w:rPr>
          <w:rFonts w:eastAsia="Gulim" w:cs="B Nazanin" w:hint="cs"/>
          <w:sz w:val="28"/>
          <w:szCs w:val="28"/>
          <w:rtl/>
          <w:lang w:bidi="fa-IR"/>
        </w:rPr>
        <w:t>ی</w:t>
      </w:r>
      <w:r w:rsidRPr="00D4651E">
        <w:rPr>
          <w:rFonts w:eastAsia="Gulim" w:cs="B Nazanin" w:hint="eastAsia"/>
          <w:sz w:val="28"/>
          <w:szCs w:val="28"/>
          <w:rtl/>
          <w:lang w:bidi="fa-IR"/>
        </w:rPr>
        <w:t>کرت</w:t>
      </w:r>
      <w:r w:rsidRPr="00D4651E">
        <w:rPr>
          <w:rFonts w:eastAsia="Gulim" w:cs="B Nazanin"/>
          <w:sz w:val="28"/>
          <w:szCs w:val="28"/>
          <w:rtl/>
          <w:lang w:bidi="fa-IR"/>
        </w:rPr>
        <w:t xml:space="preserve"> (خ</w:t>
      </w:r>
      <w:r w:rsidRPr="00D4651E">
        <w:rPr>
          <w:rFonts w:eastAsia="Gulim" w:cs="B Nazanin" w:hint="cs"/>
          <w:sz w:val="28"/>
          <w:szCs w:val="28"/>
          <w:rtl/>
          <w:lang w:bidi="fa-IR"/>
        </w:rPr>
        <w:t>ی</w:t>
      </w:r>
      <w:r w:rsidRPr="00D4651E">
        <w:rPr>
          <w:rFonts w:eastAsia="Gulim" w:cs="B Nazanin" w:hint="eastAsia"/>
          <w:sz w:val="28"/>
          <w:szCs w:val="28"/>
          <w:rtl/>
          <w:lang w:bidi="fa-IR"/>
        </w:rPr>
        <w:t>ل</w:t>
      </w:r>
      <w:r w:rsidRPr="00D4651E">
        <w:rPr>
          <w:rFonts w:eastAsia="Gulim" w:cs="B Nazanin" w:hint="cs"/>
          <w:sz w:val="28"/>
          <w:szCs w:val="28"/>
          <w:rtl/>
          <w:lang w:bidi="fa-IR"/>
        </w:rPr>
        <w:t>ی</w:t>
      </w:r>
      <w:r w:rsidRPr="00D4651E">
        <w:rPr>
          <w:rFonts w:eastAsia="Gulim" w:cs="B Nazanin"/>
          <w:sz w:val="28"/>
          <w:szCs w:val="28"/>
          <w:rtl/>
          <w:lang w:bidi="fa-IR"/>
        </w:rPr>
        <w:t xml:space="preserve"> کم تا خ</w:t>
      </w:r>
      <w:r w:rsidRPr="00D4651E">
        <w:rPr>
          <w:rFonts w:eastAsia="Gulim" w:cs="B Nazanin" w:hint="cs"/>
          <w:sz w:val="28"/>
          <w:szCs w:val="28"/>
          <w:rtl/>
          <w:lang w:bidi="fa-IR"/>
        </w:rPr>
        <w:t>ی</w:t>
      </w:r>
      <w:r w:rsidRPr="00D4651E">
        <w:rPr>
          <w:rFonts w:eastAsia="Gulim" w:cs="B Nazanin" w:hint="eastAsia"/>
          <w:sz w:val="28"/>
          <w:szCs w:val="28"/>
          <w:rtl/>
          <w:lang w:bidi="fa-IR"/>
        </w:rPr>
        <w:t>ل</w:t>
      </w:r>
      <w:r w:rsidRPr="00D4651E">
        <w:rPr>
          <w:rFonts w:eastAsia="Gulim" w:cs="B Nazanin" w:hint="cs"/>
          <w:sz w:val="28"/>
          <w:szCs w:val="28"/>
          <w:rtl/>
          <w:lang w:bidi="fa-IR"/>
        </w:rPr>
        <w:t>ی</w:t>
      </w:r>
      <w:r w:rsidRPr="00D4651E">
        <w:rPr>
          <w:rFonts w:eastAsia="Gulim" w:cs="B Nazanin"/>
          <w:sz w:val="28"/>
          <w:szCs w:val="28"/>
          <w:rtl/>
          <w:lang w:bidi="fa-IR"/>
        </w:rPr>
        <w:t xml:space="preserve"> ز</w:t>
      </w:r>
      <w:r w:rsidRPr="00D4651E">
        <w:rPr>
          <w:rFonts w:eastAsia="Gulim" w:cs="B Nazanin" w:hint="cs"/>
          <w:sz w:val="28"/>
          <w:szCs w:val="28"/>
          <w:rtl/>
          <w:lang w:bidi="fa-IR"/>
        </w:rPr>
        <w:t>ی</w:t>
      </w:r>
      <w:r w:rsidRPr="00D4651E">
        <w:rPr>
          <w:rFonts w:eastAsia="Gulim" w:cs="B Nazanin" w:hint="eastAsia"/>
          <w:sz w:val="28"/>
          <w:szCs w:val="28"/>
          <w:rtl/>
          <w:lang w:bidi="fa-IR"/>
        </w:rPr>
        <w:t>اد</w:t>
      </w:r>
      <w:r w:rsidRPr="00D4651E">
        <w:rPr>
          <w:rFonts w:eastAsia="Gulim" w:cs="B Nazanin"/>
          <w:sz w:val="28"/>
          <w:szCs w:val="28"/>
          <w:rtl/>
          <w:lang w:bidi="fa-IR"/>
        </w:rPr>
        <w:t>) طراح</w:t>
      </w:r>
      <w:r w:rsidRPr="00D4651E">
        <w:rPr>
          <w:rFonts w:eastAsia="Gulim" w:cs="B Nazanin" w:hint="cs"/>
          <w:sz w:val="28"/>
          <w:szCs w:val="28"/>
          <w:rtl/>
          <w:lang w:bidi="fa-IR"/>
        </w:rPr>
        <w:t>ی</w:t>
      </w:r>
      <w:r w:rsidRPr="00D4651E">
        <w:rPr>
          <w:rFonts w:eastAsia="Gulim" w:cs="B Nazanin"/>
          <w:sz w:val="28"/>
          <w:szCs w:val="28"/>
          <w:rtl/>
          <w:lang w:bidi="fa-IR"/>
        </w:rPr>
        <w:t xml:space="preserve"> شده است. ط</w:t>
      </w:r>
      <w:r w:rsidRPr="00D4651E">
        <w:rPr>
          <w:rFonts w:eastAsia="Gulim" w:cs="B Nazanin" w:hint="cs"/>
          <w:sz w:val="28"/>
          <w:szCs w:val="28"/>
          <w:rtl/>
          <w:lang w:bidi="fa-IR"/>
        </w:rPr>
        <w:t>ی</w:t>
      </w:r>
      <w:r w:rsidRPr="00D4651E">
        <w:rPr>
          <w:rFonts w:eastAsia="Gulim" w:cs="B Nazanin" w:hint="eastAsia"/>
          <w:sz w:val="28"/>
          <w:szCs w:val="28"/>
          <w:rtl/>
          <w:lang w:bidi="fa-IR"/>
        </w:rPr>
        <w:t>ف</w:t>
      </w:r>
      <w:r w:rsidRPr="00D4651E">
        <w:rPr>
          <w:rFonts w:eastAsia="Gulim" w:cs="B Nazanin"/>
          <w:sz w:val="28"/>
          <w:szCs w:val="28"/>
          <w:rtl/>
          <w:lang w:bidi="fa-IR"/>
        </w:rPr>
        <w:t xml:space="preserve"> ل</w:t>
      </w:r>
      <w:r w:rsidRPr="00D4651E">
        <w:rPr>
          <w:rFonts w:eastAsia="Gulim" w:cs="B Nazanin" w:hint="cs"/>
          <w:sz w:val="28"/>
          <w:szCs w:val="28"/>
          <w:rtl/>
          <w:lang w:bidi="fa-IR"/>
        </w:rPr>
        <w:t>ی</w:t>
      </w:r>
      <w:r w:rsidRPr="00D4651E">
        <w:rPr>
          <w:rFonts w:eastAsia="Gulim" w:cs="B Nazanin" w:hint="eastAsia"/>
          <w:sz w:val="28"/>
          <w:szCs w:val="28"/>
          <w:rtl/>
          <w:lang w:bidi="fa-IR"/>
        </w:rPr>
        <w:t>کرت</w:t>
      </w:r>
      <w:r w:rsidRPr="00D4651E">
        <w:rPr>
          <w:rFonts w:eastAsia="Gulim" w:cs="B Nazanin"/>
          <w:sz w:val="28"/>
          <w:szCs w:val="28"/>
          <w:rtl/>
          <w:lang w:bidi="fa-IR"/>
        </w:rPr>
        <w:t xml:space="preserve"> به دست امده </w:t>
      </w:r>
      <w:r w:rsidRPr="00D4651E">
        <w:rPr>
          <w:rFonts w:eastAsia="Gulim" w:cs="B Nazanin" w:hint="cs"/>
          <w:sz w:val="28"/>
          <w:szCs w:val="28"/>
          <w:rtl/>
          <w:lang w:bidi="fa-IR"/>
        </w:rPr>
        <w:t>95</w:t>
      </w:r>
      <w:r w:rsidRPr="00D4651E">
        <w:rPr>
          <w:rFonts w:eastAsia="Gulim" w:cs="B Nazanin"/>
          <w:sz w:val="28"/>
          <w:szCs w:val="28"/>
          <w:rtl/>
          <w:lang w:bidi="fa-IR"/>
        </w:rPr>
        <w:t>/0 م</w:t>
      </w:r>
      <w:r w:rsidRPr="00D4651E">
        <w:rPr>
          <w:rFonts w:eastAsia="Gulim" w:cs="B Nazanin" w:hint="cs"/>
          <w:sz w:val="28"/>
          <w:szCs w:val="28"/>
          <w:rtl/>
          <w:lang w:bidi="fa-IR"/>
        </w:rPr>
        <w:t>ی</w:t>
      </w:r>
      <w:r w:rsidRPr="00D4651E">
        <w:rPr>
          <w:rFonts w:eastAsia="Gulim" w:cs="B Nazanin"/>
          <w:sz w:val="28"/>
          <w:szCs w:val="28"/>
          <w:rtl/>
          <w:lang w:bidi="fa-IR"/>
        </w:rPr>
        <w:t xml:space="preserve"> باشد.</w:t>
      </w:r>
    </w:p>
    <w:p w:rsidR="00D4651E" w:rsidRPr="00D4651E" w:rsidRDefault="00D4651E" w:rsidP="00D4651E">
      <w:pPr>
        <w:jc w:val="both"/>
        <w:rPr>
          <w:rFonts w:eastAsia="Gulim" w:cs="B Nazanin"/>
          <w:sz w:val="28"/>
          <w:szCs w:val="28"/>
          <w:rtl/>
          <w:lang w:bidi="fa-IR"/>
        </w:rPr>
      </w:pPr>
    </w:p>
    <w:p w:rsidR="00D4651E" w:rsidRPr="00D4651E" w:rsidRDefault="00D4651E" w:rsidP="00D4651E">
      <w:pPr>
        <w:rPr>
          <w:rFonts w:cs="B Nazanin"/>
          <w:b/>
          <w:bCs/>
          <w:sz w:val="28"/>
          <w:szCs w:val="28"/>
          <w:rtl/>
          <w:lang w:bidi="fa-IR"/>
        </w:rPr>
      </w:pPr>
      <w:r w:rsidRPr="00D4651E">
        <w:rPr>
          <w:rFonts w:cs="B Nazanin" w:hint="cs"/>
          <w:b/>
          <w:bCs/>
          <w:sz w:val="28"/>
          <w:szCs w:val="28"/>
          <w:rtl/>
          <w:lang w:bidi="fa-IR"/>
        </w:rPr>
        <w:t>تعریف مفهومی متغییر پرسشنامه :</w:t>
      </w:r>
    </w:p>
    <w:p w:rsidR="00D4651E" w:rsidRDefault="00D4651E" w:rsidP="00D4651E">
      <w:pPr>
        <w:rPr>
          <w:rFonts w:cs="B Nazanin"/>
          <w:color w:val="444444"/>
          <w:sz w:val="28"/>
          <w:szCs w:val="28"/>
          <w:rtl/>
          <w:lang w:bidi="fa-IR"/>
        </w:rPr>
      </w:pPr>
      <w:r w:rsidRPr="00D4651E">
        <w:rPr>
          <w:rFonts w:ascii="Tahoma" w:hAnsi="Tahoma" w:cs="B Nazanin"/>
          <w:color w:val="444444"/>
          <w:sz w:val="28"/>
          <w:szCs w:val="28"/>
          <w:rtl/>
        </w:rPr>
        <w:t>بهره وری نیروی انسانی</w:t>
      </w:r>
      <w:r w:rsidRPr="00D4651E">
        <w:rPr>
          <w:rFonts w:ascii="Cambria" w:hAnsi="Cambria" w:cs="Cambria" w:hint="cs"/>
          <w:color w:val="444444"/>
          <w:sz w:val="28"/>
          <w:szCs w:val="28"/>
          <w:rtl/>
        </w:rPr>
        <w:t>  </w:t>
      </w:r>
      <w:r w:rsidRPr="00D4651E">
        <w:rPr>
          <w:rFonts w:ascii="Tahoma" w:hAnsi="Tahoma" w:cs="B Nazanin" w:hint="cs"/>
          <w:color w:val="444444"/>
          <w:sz w:val="28"/>
          <w:szCs w:val="28"/>
          <w:rtl/>
        </w:rPr>
        <w:t>یعنی</w:t>
      </w:r>
      <w:r w:rsidRPr="00D4651E">
        <w:rPr>
          <w:rFonts w:ascii="Cambria" w:hAnsi="Cambria" w:cs="Cambria" w:hint="cs"/>
          <w:color w:val="444444"/>
          <w:sz w:val="28"/>
          <w:szCs w:val="28"/>
          <w:rtl/>
        </w:rPr>
        <w:t>  </w:t>
      </w:r>
      <w:r w:rsidRPr="00D4651E">
        <w:rPr>
          <w:rFonts w:ascii="Tahoma" w:hAnsi="Tahoma" w:cs="B Nazanin"/>
          <w:color w:val="444444"/>
          <w:sz w:val="28"/>
          <w:szCs w:val="28"/>
          <w:rtl/>
        </w:rPr>
        <w:t>به حداکثر رساندن استفاده از منابع نیروی انسانی به طریق علمی به منظور کاهش هزینه ها و رضایت کارکنان، مدیران و مصرف کنندگان</w:t>
      </w:r>
      <w:r w:rsidRPr="00D4651E">
        <w:rPr>
          <w:rFonts w:ascii="Tahoma" w:hAnsi="Tahoma" w:cs="B Nazanin" w:hint="cs"/>
          <w:color w:val="444444"/>
          <w:sz w:val="28"/>
          <w:szCs w:val="28"/>
          <w:rtl/>
        </w:rPr>
        <w:t xml:space="preserve"> </w:t>
      </w:r>
      <w:r w:rsidRPr="00D4651E">
        <w:rPr>
          <w:rFonts w:ascii="Tahoma" w:hAnsi="Tahoma" w:cs="B Nazanin"/>
          <w:color w:val="444444"/>
          <w:sz w:val="28"/>
          <w:szCs w:val="28"/>
          <w:rtl/>
        </w:rPr>
        <w:t>و نیز</w:t>
      </w:r>
      <w:r w:rsidRPr="00D4651E">
        <w:rPr>
          <w:rFonts w:ascii="Cambria" w:hAnsi="Cambria" w:cs="Cambria" w:hint="cs"/>
          <w:color w:val="444444"/>
          <w:sz w:val="28"/>
          <w:szCs w:val="28"/>
          <w:rtl/>
        </w:rPr>
        <w:t>   </w:t>
      </w:r>
      <w:r w:rsidRPr="00D4651E">
        <w:rPr>
          <w:rFonts w:ascii="Tahoma" w:hAnsi="Tahoma" w:cs="B Nazanin" w:hint="cs"/>
          <w:color w:val="444444"/>
          <w:sz w:val="28"/>
          <w:szCs w:val="28"/>
          <w:rtl/>
        </w:rPr>
        <w:t>یعنی</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حداکثر</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استفاده</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مناسب</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از</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نیروی</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انسانی</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به</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منظور</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حرکت</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در</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جهت</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اهداف</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سازمان</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با</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کمترین</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زمان</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و</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حداقل</w:t>
      </w:r>
      <w:r w:rsidRPr="00D4651E">
        <w:rPr>
          <w:rFonts w:ascii="Tahoma" w:hAnsi="Tahoma" w:cs="B Nazanin"/>
          <w:color w:val="444444"/>
          <w:sz w:val="28"/>
          <w:szCs w:val="28"/>
          <w:rtl/>
        </w:rPr>
        <w:t xml:space="preserve"> </w:t>
      </w:r>
      <w:r w:rsidRPr="00D4651E">
        <w:rPr>
          <w:rFonts w:ascii="Tahoma" w:hAnsi="Tahoma" w:cs="B Nazanin" w:hint="cs"/>
          <w:color w:val="444444"/>
          <w:sz w:val="28"/>
          <w:szCs w:val="28"/>
          <w:rtl/>
        </w:rPr>
        <w:t>ه</w:t>
      </w:r>
      <w:r w:rsidRPr="00D4651E">
        <w:rPr>
          <w:rFonts w:ascii="Tahoma" w:hAnsi="Tahoma" w:cs="B Nazanin"/>
          <w:color w:val="444444"/>
          <w:sz w:val="28"/>
          <w:szCs w:val="28"/>
          <w:rtl/>
        </w:rPr>
        <w:t>زینه</w:t>
      </w:r>
      <w:r w:rsidRPr="00D4651E">
        <w:rPr>
          <w:rFonts w:cs="B Nazanin"/>
          <w:color w:val="444444"/>
          <w:sz w:val="28"/>
          <w:szCs w:val="28"/>
          <w:rtl/>
          <w:lang w:bidi="fa-IR"/>
        </w:rPr>
        <w:t>.</w:t>
      </w:r>
    </w:p>
    <w:p w:rsidR="00D4651E" w:rsidRPr="00D4651E" w:rsidRDefault="00D4651E" w:rsidP="00D4651E">
      <w:pPr>
        <w:rPr>
          <w:rFonts w:ascii="Tahoma" w:hAnsi="Tahoma" w:cs="B Nazanin"/>
          <w:color w:val="444444"/>
          <w:sz w:val="28"/>
          <w:szCs w:val="28"/>
          <w:rtl/>
        </w:rPr>
      </w:pPr>
    </w:p>
    <w:p w:rsidR="00D4651E" w:rsidRPr="00D4651E" w:rsidRDefault="00D4651E" w:rsidP="00D4651E">
      <w:pPr>
        <w:rPr>
          <w:rFonts w:cs="B Nazanin"/>
          <w:b/>
          <w:bCs/>
          <w:sz w:val="28"/>
          <w:szCs w:val="28"/>
          <w:lang w:bidi="fa-IR"/>
        </w:rPr>
      </w:pPr>
      <w:r w:rsidRPr="00D4651E">
        <w:rPr>
          <w:rFonts w:cs="B Nazanin" w:hint="cs"/>
          <w:b/>
          <w:bCs/>
          <w:sz w:val="28"/>
          <w:szCs w:val="28"/>
          <w:rtl/>
          <w:lang w:bidi="fa-IR"/>
        </w:rPr>
        <w:t xml:space="preserve">تعریف عملیاتی متغییر پرسشنامه </w:t>
      </w:r>
    </w:p>
    <w:p w:rsidR="00D4651E" w:rsidRDefault="00D4651E" w:rsidP="00D4651E">
      <w:pPr>
        <w:jc w:val="both"/>
        <w:rPr>
          <w:rFonts w:cs="B Nazanin"/>
          <w:sz w:val="32"/>
          <w:szCs w:val="32"/>
          <w:rtl/>
          <w:lang w:val="sr-Cyrl-CS"/>
        </w:rPr>
      </w:pPr>
      <w:r w:rsidRPr="00D4651E">
        <w:rPr>
          <w:rFonts w:ascii="Tahoma" w:hAnsi="Tahoma" w:cs="B Nazanin" w:hint="cs"/>
          <w:color w:val="000000"/>
          <w:sz w:val="28"/>
          <w:szCs w:val="28"/>
          <w:rtl/>
          <w:lang w:val="sr-Cyrl-CS"/>
        </w:rPr>
        <w:t xml:space="preserve">در این پژوهش منظور </w:t>
      </w:r>
      <w:r w:rsidRPr="00D4651E">
        <w:rPr>
          <w:rFonts w:ascii="Tahoma" w:hAnsi="Tahoma" w:cs="B Nazanin"/>
          <w:color w:val="444444"/>
          <w:sz w:val="28"/>
          <w:szCs w:val="28"/>
          <w:rtl/>
        </w:rPr>
        <w:t>بهره وری نیروی انسانی</w:t>
      </w:r>
      <w:r w:rsidRPr="00D4651E">
        <w:rPr>
          <w:rFonts w:ascii="Cambria" w:hAnsi="Cambria" w:cs="Cambria" w:hint="cs"/>
          <w:color w:val="444444"/>
          <w:sz w:val="28"/>
          <w:szCs w:val="28"/>
          <w:rtl/>
        </w:rPr>
        <w:t>  </w:t>
      </w:r>
      <w:r w:rsidRPr="00D4651E">
        <w:rPr>
          <w:rFonts w:cs="B Nazanin" w:hint="cs"/>
          <w:sz w:val="28"/>
          <w:szCs w:val="28"/>
          <w:rtl/>
          <w:lang w:val="sr-Cyrl-CS"/>
        </w:rPr>
        <w:t xml:space="preserve"> نمره</w:t>
      </w:r>
      <w:r w:rsidRPr="00D4651E">
        <w:rPr>
          <w:rFonts w:cs="B Nazanin"/>
          <w:sz w:val="28"/>
          <w:szCs w:val="28"/>
          <w:rtl/>
          <w:lang w:val="sr-Cyrl-CS"/>
        </w:rPr>
        <w:softHyphen/>
      </w:r>
      <w:r w:rsidRPr="00D4651E">
        <w:rPr>
          <w:rFonts w:cs="B Nazanin" w:hint="cs"/>
          <w:sz w:val="28"/>
          <w:szCs w:val="28"/>
          <w:rtl/>
          <w:lang w:val="sr-Cyrl-CS"/>
        </w:rPr>
        <w:t>اي است كه کارکنان به سوالات 41 گویه ای   پرسشنامة</w:t>
      </w:r>
      <w:r w:rsidRPr="00D4651E">
        <w:rPr>
          <w:rFonts w:ascii="BZar" w:eastAsia="BZar" w:hAnsiTheme="minorHAnsi" w:cs="B Nazanin" w:hint="eastAsia"/>
          <w:sz w:val="28"/>
          <w:szCs w:val="28"/>
          <w:rtl/>
        </w:rPr>
        <w:t xml:space="preserve"> </w:t>
      </w:r>
      <w:r w:rsidRPr="00D4651E">
        <w:rPr>
          <w:rFonts w:ascii="Tahoma" w:hAnsi="Tahoma" w:cs="B Nazanin"/>
          <w:color w:val="444444"/>
          <w:sz w:val="28"/>
          <w:szCs w:val="28"/>
          <w:rtl/>
        </w:rPr>
        <w:t>بهره وری نیروی انسانی</w:t>
      </w:r>
      <w:r w:rsidRPr="00D4651E">
        <w:rPr>
          <w:rFonts w:ascii="Cambria" w:hAnsi="Cambria" w:cs="Cambria" w:hint="cs"/>
          <w:color w:val="444444"/>
          <w:sz w:val="28"/>
          <w:szCs w:val="28"/>
          <w:rtl/>
        </w:rPr>
        <w:t> </w:t>
      </w:r>
      <w:r w:rsidRPr="00D4651E">
        <w:rPr>
          <w:rFonts w:cs="B Nazanin" w:hint="cs"/>
          <w:sz w:val="28"/>
          <w:szCs w:val="28"/>
          <w:rtl/>
          <w:lang w:bidi="fa-IR"/>
        </w:rPr>
        <w:t xml:space="preserve"> </w:t>
      </w:r>
      <w:r w:rsidRPr="00D4651E">
        <w:rPr>
          <w:rFonts w:cs="B Nazanin" w:hint="cs"/>
          <w:sz w:val="28"/>
          <w:szCs w:val="28"/>
          <w:rtl/>
          <w:lang w:val="sr-Cyrl-CS"/>
        </w:rPr>
        <w:t>می</w:t>
      </w:r>
      <w:r w:rsidRPr="00D4651E">
        <w:rPr>
          <w:rFonts w:cs="B Nazanin"/>
          <w:sz w:val="28"/>
          <w:szCs w:val="28"/>
          <w:rtl/>
          <w:lang w:val="sr-Cyrl-CS"/>
        </w:rPr>
        <w:softHyphen/>
      </w:r>
      <w:r w:rsidRPr="00D4651E">
        <w:rPr>
          <w:rFonts w:cs="B Nazanin" w:hint="cs"/>
          <w:sz w:val="28"/>
          <w:szCs w:val="28"/>
          <w:rtl/>
          <w:lang w:val="sr-Cyrl-CS"/>
        </w:rPr>
        <w:t xml:space="preserve">دهند </w:t>
      </w:r>
      <w:r w:rsidRPr="00D4651E">
        <w:rPr>
          <w:rFonts w:cs="B Nazanin" w:hint="cs"/>
          <w:sz w:val="32"/>
          <w:szCs w:val="32"/>
          <w:rtl/>
          <w:lang w:val="sr-Cyrl-CS"/>
        </w:rPr>
        <w:t>.</w:t>
      </w:r>
    </w:p>
    <w:p w:rsidR="00D4651E" w:rsidRDefault="00D4651E" w:rsidP="00D4651E">
      <w:pPr>
        <w:jc w:val="both"/>
        <w:rPr>
          <w:rFonts w:cs="B Nazanin"/>
          <w:sz w:val="32"/>
          <w:szCs w:val="32"/>
          <w:rtl/>
          <w:lang w:val="sr-Cyrl-CS"/>
        </w:rPr>
      </w:pPr>
    </w:p>
    <w:p w:rsidR="00D4651E" w:rsidRPr="00D4651E" w:rsidRDefault="00D4651E" w:rsidP="00D4651E">
      <w:pPr>
        <w:jc w:val="both"/>
        <w:rPr>
          <w:rFonts w:cs="B Nazanin"/>
          <w:sz w:val="32"/>
          <w:szCs w:val="32"/>
          <w:rtl/>
          <w:lang w:val="sr-Cyrl-CS"/>
        </w:rPr>
      </w:pPr>
    </w:p>
    <w:p w:rsidR="00D4651E" w:rsidRPr="00D4651E" w:rsidRDefault="00D4651E" w:rsidP="00D4651E">
      <w:pPr>
        <w:tabs>
          <w:tab w:val="right" w:pos="90"/>
        </w:tabs>
        <w:spacing w:line="360" w:lineRule="auto"/>
        <w:rPr>
          <w:rFonts w:asciiTheme="minorHAnsi" w:eastAsiaTheme="minorEastAsia" w:hAnsiTheme="minorHAnsi" w:cs="B Nazanin"/>
          <w:b/>
          <w:bCs/>
          <w:sz w:val="32"/>
          <w:szCs w:val="32"/>
          <w:rtl/>
        </w:rPr>
      </w:pPr>
      <w:r w:rsidRPr="00D4651E">
        <w:rPr>
          <w:rFonts w:asciiTheme="minorHAnsi" w:eastAsiaTheme="minorEastAsia" w:hAnsiTheme="minorHAnsi" w:cs="B Nazanin" w:hint="cs"/>
          <w:b/>
          <w:bCs/>
          <w:sz w:val="32"/>
          <w:szCs w:val="32"/>
          <w:rtl/>
        </w:rPr>
        <w:t>مولفه های پرسشنامه :</w:t>
      </w: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4651E" w:rsidRPr="005959F1" w:rsidTr="00D465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none" w:sz="0" w:space="0" w:color="auto"/>
              <w:left w:val="none" w:sz="0" w:space="0" w:color="auto"/>
              <w:bottom w:val="none" w:sz="0" w:space="0" w:color="auto"/>
              <w:right w:val="none" w:sz="0" w:space="0" w:color="auto"/>
            </w:tcBorders>
          </w:tcPr>
          <w:p w:rsidR="00D4651E" w:rsidRPr="005959F1" w:rsidRDefault="00D4651E" w:rsidP="00B23E86">
            <w:pPr>
              <w:spacing w:line="24" w:lineRule="atLeast"/>
              <w:jc w:val="center"/>
              <w:rPr>
                <w:rFonts w:cs="B Nazanin"/>
                <w:b w:val="0"/>
                <w:bCs w:val="0"/>
                <w:color w:val="000000" w:themeColor="text1"/>
                <w:sz w:val="22"/>
                <w:szCs w:val="22"/>
                <w:rtl/>
              </w:rPr>
            </w:pPr>
            <w:r w:rsidRPr="005959F1">
              <w:rPr>
                <w:rFonts w:cs="B Nazanin" w:hint="cs"/>
                <w:color w:val="000000" w:themeColor="text1"/>
                <w:sz w:val="22"/>
                <w:szCs w:val="22"/>
                <w:rtl/>
              </w:rPr>
              <w:t>مولفه های پرسشنامه</w:t>
            </w:r>
          </w:p>
        </w:tc>
        <w:tc>
          <w:tcPr>
            <w:tcW w:w="4675" w:type="dxa"/>
            <w:tcBorders>
              <w:top w:val="none" w:sz="0" w:space="0" w:color="auto"/>
              <w:left w:val="none" w:sz="0" w:space="0" w:color="auto"/>
              <w:bottom w:val="none" w:sz="0" w:space="0" w:color="auto"/>
              <w:right w:val="none" w:sz="0" w:space="0" w:color="auto"/>
            </w:tcBorders>
          </w:tcPr>
          <w:p w:rsidR="00D4651E" w:rsidRPr="005959F1" w:rsidRDefault="00D4651E" w:rsidP="00B23E86">
            <w:pPr>
              <w:spacing w:line="24" w:lineRule="atLeast"/>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2"/>
                <w:szCs w:val="22"/>
                <w:rtl/>
              </w:rPr>
            </w:pPr>
            <w:r w:rsidRPr="005959F1">
              <w:rPr>
                <w:rFonts w:cs="B Nazanin" w:hint="cs"/>
                <w:color w:val="000000" w:themeColor="text1"/>
                <w:sz w:val="22"/>
                <w:szCs w:val="22"/>
                <w:rtl/>
              </w:rPr>
              <w:t>سوالات</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 xml:space="preserve">توان </w:t>
            </w:r>
          </w:p>
        </w:tc>
        <w:tc>
          <w:tcPr>
            <w:tcW w:w="4675"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1-3-5-6</w:t>
            </w:r>
          </w:p>
        </w:tc>
      </w:tr>
      <w:tr w:rsidR="00D4651E" w:rsidRPr="005959F1" w:rsidTr="00D4651E">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شناخت شغل</w:t>
            </w:r>
          </w:p>
        </w:tc>
        <w:tc>
          <w:tcPr>
            <w:tcW w:w="4675"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7-8-9-10</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حمایت سازمانی</w:t>
            </w:r>
          </w:p>
        </w:tc>
        <w:tc>
          <w:tcPr>
            <w:tcW w:w="4675"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12-14-15-16-17-18</w:t>
            </w:r>
          </w:p>
        </w:tc>
      </w:tr>
      <w:tr w:rsidR="00D4651E" w:rsidRPr="005959F1" w:rsidTr="00D4651E">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انگیزش</w:t>
            </w:r>
          </w:p>
        </w:tc>
        <w:tc>
          <w:tcPr>
            <w:tcW w:w="4675"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19-20-22</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بازخورد عملکرد</w:t>
            </w:r>
          </w:p>
        </w:tc>
        <w:tc>
          <w:tcPr>
            <w:tcW w:w="4675"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23-24-25-26-27-28-29</w:t>
            </w:r>
          </w:p>
        </w:tc>
      </w:tr>
      <w:tr w:rsidR="00D4651E" w:rsidRPr="005959F1" w:rsidTr="00D4651E">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اعتبار تصمیمات</w:t>
            </w:r>
          </w:p>
        </w:tc>
        <w:tc>
          <w:tcPr>
            <w:tcW w:w="4675"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11-21-30</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سازگاری کارکنا با عوامل طبیعی</w:t>
            </w:r>
          </w:p>
        </w:tc>
        <w:tc>
          <w:tcPr>
            <w:tcW w:w="4675"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32-13-33-31</w:t>
            </w:r>
          </w:p>
        </w:tc>
      </w:tr>
      <w:tr w:rsidR="00D4651E" w:rsidRPr="005959F1" w:rsidTr="00D4651E">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مشارکت</w:t>
            </w:r>
          </w:p>
        </w:tc>
        <w:tc>
          <w:tcPr>
            <w:tcW w:w="4675"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34-35-36-37-38</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D4651E" w:rsidRPr="005959F1" w:rsidRDefault="00D4651E" w:rsidP="00B23E86">
            <w:pPr>
              <w:jc w:val="center"/>
              <w:rPr>
                <w:rFonts w:ascii="Calibri" w:hAnsi="Calibri" w:cs="B Nazanin"/>
                <w:b w:val="0"/>
                <w:bCs w:val="0"/>
                <w:color w:val="000000" w:themeColor="text1"/>
                <w:sz w:val="22"/>
                <w:szCs w:val="22"/>
                <w:rtl/>
                <w:lang w:bidi="fa-IR"/>
              </w:rPr>
            </w:pPr>
            <w:r w:rsidRPr="005959F1">
              <w:rPr>
                <w:rFonts w:ascii="Calibri" w:hAnsi="Calibri" w:cs="B Nazanin" w:hint="cs"/>
                <w:color w:val="000000" w:themeColor="text1"/>
                <w:sz w:val="22"/>
                <w:szCs w:val="22"/>
                <w:rtl/>
                <w:lang w:bidi="fa-IR"/>
              </w:rPr>
              <w:t>آموزش</w:t>
            </w:r>
          </w:p>
        </w:tc>
        <w:tc>
          <w:tcPr>
            <w:tcW w:w="4675"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themeColor="text1"/>
                <w:sz w:val="22"/>
                <w:szCs w:val="22"/>
                <w:rtl/>
                <w:lang w:bidi="fa-IR"/>
              </w:rPr>
            </w:pPr>
            <w:r w:rsidRPr="005959F1">
              <w:rPr>
                <w:rFonts w:ascii="Calibri" w:hAnsi="Calibri" w:cs="B Nazanin" w:hint="cs"/>
                <w:color w:val="000000" w:themeColor="text1"/>
                <w:sz w:val="22"/>
                <w:szCs w:val="22"/>
                <w:rtl/>
                <w:lang w:bidi="fa-IR"/>
              </w:rPr>
              <w:t>2-4-41-40-39</w:t>
            </w:r>
          </w:p>
        </w:tc>
      </w:tr>
    </w:tbl>
    <w:p w:rsidR="00D4651E" w:rsidRDefault="00D4651E" w:rsidP="00D4651E">
      <w:pPr>
        <w:spacing w:line="360" w:lineRule="auto"/>
        <w:rPr>
          <w:rFonts w:ascii="Calibri" w:eastAsia="Calibri" w:hAnsi="Calibri" w:cs="B Mitra"/>
          <w:b/>
          <w:bCs/>
          <w:sz w:val="26"/>
          <w:szCs w:val="26"/>
          <w:rtl/>
          <w:lang w:bidi="fa-IR"/>
        </w:rPr>
      </w:pPr>
    </w:p>
    <w:p w:rsidR="00D4651E" w:rsidRDefault="00D4651E" w:rsidP="00D4651E">
      <w:pPr>
        <w:spacing w:line="360" w:lineRule="auto"/>
        <w:rPr>
          <w:rFonts w:ascii="Calibri" w:eastAsia="Calibri" w:hAnsi="Calibri" w:cs="B Mitra"/>
          <w:b/>
          <w:bCs/>
          <w:sz w:val="26"/>
          <w:szCs w:val="26"/>
          <w:rtl/>
          <w:lang w:bidi="fa-IR"/>
        </w:rPr>
      </w:pPr>
    </w:p>
    <w:p w:rsidR="00D4651E" w:rsidRPr="00D4651E" w:rsidRDefault="00D4651E" w:rsidP="00D4651E">
      <w:pPr>
        <w:spacing w:line="360" w:lineRule="auto"/>
        <w:rPr>
          <w:rFonts w:ascii="Calibri" w:eastAsia="Calibri" w:hAnsi="Calibri" w:cs="B Mitra"/>
          <w:b/>
          <w:bCs/>
          <w:sz w:val="28"/>
          <w:szCs w:val="28"/>
          <w:lang w:bidi="fa-IR"/>
        </w:rPr>
      </w:pPr>
      <w:r w:rsidRPr="00D4651E">
        <w:rPr>
          <w:rFonts w:ascii="Calibri" w:eastAsia="Calibri" w:hAnsi="Calibri" w:cs="B Mitra" w:hint="cs"/>
          <w:b/>
          <w:bCs/>
          <w:sz w:val="28"/>
          <w:szCs w:val="28"/>
          <w:rtl/>
          <w:lang w:bidi="fa-IR"/>
        </w:rPr>
        <w:lastRenderedPageBreak/>
        <w:t>پاسخگوی گرامی</w:t>
      </w:r>
    </w:p>
    <w:p w:rsidR="00D4651E" w:rsidRPr="00D4651E" w:rsidRDefault="00D4651E" w:rsidP="00D4651E">
      <w:pPr>
        <w:spacing w:line="360" w:lineRule="auto"/>
        <w:jc w:val="both"/>
        <w:rPr>
          <w:rFonts w:ascii="Calibri" w:eastAsia="Calibri" w:hAnsi="Calibri" w:cs="B Mitra"/>
          <w:sz w:val="28"/>
          <w:szCs w:val="28"/>
          <w:rtl/>
          <w:lang w:bidi="fa-IR"/>
        </w:rPr>
      </w:pPr>
      <w:r w:rsidRPr="00D4651E">
        <w:rPr>
          <w:rFonts w:eastAsia="SimSun" w:cs="B Mitra" w:hint="cs"/>
          <w:sz w:val="28"/>
          <w:szCs w:val="28"/>
          <w:rtl/>
          <w:lang w:eastAsia="zh-CN" w:bidi="fa-IR"/>
        </w:rPr>
        <w:t>ضمن سپاس از همکاری شما دراين پژوهش، پرسشنامه ای که تقديم می گردد به منظور جمع آوری اطلاعات برای کار یک تحقيق دانشگاهی تنظيم شده است</w:t>
      </w:r>
      <w:r w:rsidRPr="00D4651E">
        <w:rPr>
          <w:rFonts w:ascii="Tahoma" w:eastAsia="Calibri" w:hAnsi="Tahoma" w:cs="B Mitra" w:hint="cs"/>
          <w:sz w:val="28"/>
          <w:szCs w:val="28"/>
          <w:rtl/>
          <w:lang w:bidi="fa-IR"/>
        </w:rPr>
        <w:t xml:space="preserve">. </w:t>
      </w:r>
      <w:r w:rsidRPr="00D4651E">
        <w:rPr>
          <w:rFonts w:ascii="Calibri" w:eastAsia="Calibri" w:hAnsi="Calibri" w:cs="B Mitra" w:hint="cs"/>
          <w:sz w:val="28"/>
          <w:szCs w:val="28"/>
          <w:rtl/>
          <w:lang w:bidi="fa-IR"/>
        </w:rPr>
        <w:t>امید است با همکاری و مساعدت شما، این امر مهم حاصل گردد. لذا از شما تقاضا می شود با قبول زحمت و صرف وقت خود صادقانه به سؤالات جواب بدهید. لازم به ذکر است که اطلاعات پرسشنامه فقط در جهت اهداف تحقیق استفاده خواهد شد و نیازی به ذکر نام نیست. قبلاً از همکاری صمیمانه شما تشکر می نمایم.</w:t>
      </w:r>
    </w:p>
    <w:p w:rsidR="00D4651E" w:rsidRPr="00FE130E" w:rsidRDefault="00D4651E" w:rsidP="00D4651E">
      <w:pPr>
        <w:spacing w:line="360" w:lineRule="auto"/>
        <w:jc w:val="both"/>
        <w:rPr>
          <w:rFonts w:ascii="Calibri" w:eastAsia="Calibri" w:hAnsi="Calibri" w:cs="B Mitra"/>
          <w:sz w:val="26"/>
          <w:szCs w:val="26"/>
          <w:lang w:bidi="fa-IR"/>
        </w:rPr>
      </w:pPr>
    </w:p>
    <w:tbl>
      <w:tblPr>
        <w:tblStyle w:val="TableGrid1"/>
        <w:bidiVisual/>
        <w:tblW w:w="9590" w:type="dxa"/>
        <w:tblInd w:w="-231" w:type="dxa"/>
        <w:tblLook w:val="04A0" w:firstRow="1" w:lastRow="0" w:firstColumn="1" w:lastColumn="0" w:noHBand="0" w:noVBand="1"/>
      </w:tblPr>
      <w:tblGrid>
        <w:gridCol w:w="1888"/>
        <w:gridCol w:w="1259"/>
        <w:gridCol w:w="450"/>
        <w:gridCol w:w="1171"/>
        <w:gridCol w:w="542"/>
        <w:gridCol w:w="1710"/>
        <w:gridCol w:w="630"/>
        <w:gridCol w:w="1940"/>
      </w:tblGrid>
      <w:tr w:rsidR="00D4651E" w:rsidRPr="004F71CF" w:rsidTr="00B23E86">
        <w:tc>
          <w:tcPr>
            <w:tcW w:w="9590" w:type="dxa"/>
            <w:gridSpan w:val="8"/>
            <w:shd w:val="clear" w:color="auto" w:fill="BFBFBF" w:themeFill="background1" w:themeFillShade="BF"/>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اطلاعات شما روی نتیجه پژوهش موثر خواهد بود؛ پس لطفا با دقت و بدون جهت گیری به سوالات پاسخ دهید</w:t>
            </w:r>
          </w:p>
        </w:tc>
      </w:tr>
      <w:tr w:rsidR="00D4651E" w:rsidRPr="004F71CF" w:rsidTr="00B23E86">
        <w:tc>
          <w:tcPr>
            <w:tcW w:w="1888"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سن</w:t>
            </w:r>
          </w:p>
        </w:tc>
        <w:tc>
          <w:tcPr>
            <w:tcW w:w="1259"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20-25</w:t>
            </w:r>
          </w:p>
        </w:tc>
        <w:tc>
          <w:tcPr>
            <w:tcW w:w="45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171"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26-30</w:t>
            </w:r>
          </w:p>
        </w:tc>
        <w:tc>
          <w:tcPr>
            <w:tcW w:w="542"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71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31-35</w:t>
            </w:r>
          </w:p>
        </w:tc>
        <w:tc>
          <w:tcPr>
            <w:tcW w:w="63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94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35 به بالا</w:t>
            </w:r>
          </w:p>
        </w:tc>
      </w:tr>
      <w:tr w:rsidR="00D4651E" w:rsidRPr="004F71CF" w:rsidTr="00B23E86">
        <w:tc>
          <w:tcPr>
            <w:tcW w:w="1888"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میزان تحصیلات</w:t>
            </w:r>
          </w:p>
        </w:tc>
        <w:tc>
          <w:tcPr>
            <w:tcW w:w="1259"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دیپلم و پاینتر</w:t>
            </w:r>
          </w:p>
        </w:tc>
        <w:tc>
          <w:tcPr>
            <w:tcW w:w="45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171"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فوق دیپلم</w:t>
            </w:r>
          </w:p>
        </w:tc>
        <w:tc>
          <w:tcPr>
            <w:tcW w:w="542"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71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لیسانس</w:t>
            </w:r>
          </w:p>
        </w:tc>
        <w:tc>
          <w:tcPr>
            <w:tcW w:w="63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94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کارشناسی و بالاتر</w:t>
            </w:r>
          </w:p>
        </w:tc>
      </w:tr>
      <w:tr w:rsidR="00D4651E" w:rsidRPr="004F71CF" w:rsidTr="00B23E86">
        <w:tc>
          <w:tcPr>
            <w:tcW w:w="1888"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سابقه خدمت</w:t>
            </w:r>
          </w:p>
        </w:tc>
        <w:tc>
          <w:tcPr>
            <w:tcW w:w="1259"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5 سال و کمتر</w:t>
            </w:r>
          </w:p>
        </w:tc>
        <w:tc>
          <w:tcPr>
            <w:tcW w:w="45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171"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6 تا 10سال</w:t>
            </w:r>
          </w:p>
        </w:tc>
        <w:tc>
          <w:tcPr>
            <w:tcW w:w="542"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71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11 تا15سال</w:t>
            </w:r>
          </w:p>
        </w:tc>
        <w:tc>
          <w:tcPr>
            <w:tcW w:w="630" w:type="dxa"/>
            <w:shd w:val="clear" w:color="auto" w:fill="D9D9D9" w:themeFill="background1" w:themeFillShade="D9"/>
          </w:tcPr>
          <w:p w:rsidR="00D4651E" w:rsidRPr="004F71CF" w:rsidRDefault="00D4651E" w:rsidP="00B23E86">
            <w:pPr>
              <w:tabs>
                <w:tab w:val="left" w:pos="7585"/>
              </w:tabs>
              <w:jc w:val="center"/>
              <w:rPr>
                <w:rFonts w:cs="B Nazanin"/>
                <w:sz w:val="26"/>
                <w:szCs w:val="26"/>
                <w:rtl/>
              </w:rPr>
            </w:pPr>
          </w:p>
        </w:tc>
        <w:tc>
          <w:tcPr>
            <w:tcW w:w="1940"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بیشتر از 15 سال</w:t>
            </w:r>
          </w:p>
        </w:tc>
      </w:tr>
      <w:tr w:rsidR="00D4651E" w:rsidRPr="004F71CF" w:rsidTr="00B23E86">
        <w:tc>
          <w:tcPr>
            <w:tcW w:w="1888"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جنسیت</w:t>
            </w:r>
          </w:p>
        </w:tc>
        <w:tc>
          <w:tcPr>
            <w:tcW w:w="2880" w:type="dxa"/>
            <w:gridSpan w:val="3"/>
          </w:tcPr>
          <w:p w:rsidR="00D4651E" w:rsidRPr="004F71CF" w:rsidRDefault="00D4651E" w:rsidP="00B23E86">
            <w:pPr>
              <w:tabs>
                <w:tab w:val="left" w:pos="880"/>
              </w:tabs>
              <w:jc w:val="center"/>
              <w:rPr>
                <w:rFonts w:cs="B Nazanin"/>
                <w:sz w:val="26"/>
                <w:szCs w:val="26"/>
                <w:rtl/>
              </w:rPr>
            </w:pPr>
            <w:r w:rsidRPr="004F71CF">
              <w:rPr>
                <w:rFonts w:cs="B Nazanin" w:hint="cs"/>
                <w:sz w:val="26"/>
                <w:szCs w:val="26"/>
                <w:rtl/>
              </w:rPr>
              <w:t>زن</w:t>
            </w:r>
          </w:p>
        </w:tc>
        <w:tc>
          <w:tcPr>
            <w:tcW w:w="542" w:type="dxa"/>
            <w:shd w:val="clear" w:color="auto" w:fill="D9D9D9" w:themeFill="background1" w:themeFillShade="D9"/>
          </w:tcPr>
          <w:p w:rsidR="00D4651E" w:rsidRPr="004F71CF" w:rsidRDefault="00D4651E" w:rsidP="00B23E86">
            <w:pPr>
              <w:tabs>
                <w:tab w:val="left" w:pos="880"/>
              </w:tabs>
              <w:jc w:val="center"/>
              <w:rPr>
                <w:rFonts w:cs="B Nazanin"/>
                <w:sz w:val="26"/>
                <w:szCs w:val="26"/>
                <w:rtl/>
              </w:rPr>
            </w:pPr>
          </w:p>
        </w:tc>
        <w:tc>
          <w:tcPr>
            <w:tcW w:w="4280" w:type="dxa"/>
            <w:gridSpan w:val="3"/>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مرد</w:t>
            </w:r>
          </w:p>
        </w:tc>
      </w:tr>
      <w:tr w:rsidR="00D4651E" w:rsidRPr="004F71CF" w:rsidTr="00B23E86">
        <w:tc>
          <w:tcPr>
            <w:tcW w:w="1888" w:type="dxa"/>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ایمیل</w:t>
            </w:r>
          </w:p>
        </w:tc>
        <w:tc>
          <w:tcPr>
            <w:tcW w:w="7702" w:type="dxa"/>
            <w:gridSpan w:val="7"/>
          </w:tcPr>
          <w:p w:rsidR="00D4651E" w:rsidRPr="004F71CF" w:rsidRDefault="00D4651E" w:rsidP="00B23E86">
            <w:pPr>
              <w:tabs>
                <w:tab w:val="left" w:pos="7585"/>
              </w:tabs>
              <w:jc w:val="center"/>
              <w:rPr>
                <w:rFonts w:cs="B Nazanin"/>
                <w:sz w:val="26"/>
                <w:szCs w:val="26"/>
                <w:rtl/>
              </w:rPr>
            </w:pPr>
            <w:r w:rsidRPr="004F71CF">
              <w:rPr>
                <w:rFonts w:cs="B Nazanin" w:hint="cs"/>
                <w:sz w:val="26"/>
                <w:szCs w:val="26"/>
                <w:rtl/>
              </w:rPr>
              <w:t>برای اطلاع از نتایج تحقیق( اختیاری)</w:t>
            </w:r>
          </w:p>
        </w:tc>
      </w:tr>
    </w:tbl>
    <w:p w:rsidR="00D4651E" w:rsidRDefault="00D4651E" w:rsidP="00D4651E">
      <w:pPr>
        <w:rPr>
          <w:rFonts w:cs="B Nazanin"/>
          <w:b/>
          <w:bCs/>
          <w:sz w:val="26"/>
          <w:szCs w:val="26"/>
          <w:rtl/>
          <w:lang w:bidi="fa-IR"/>
        </w:rPr>
      </w:pPr>
    </w:p>
    <w:p w:rsidR="00D4651E" w:rsidRDefault="00D4651E" w:rsidP="00D4651E">
      <w:pPr>
        <w:rPr>
          <w:rFonts w:cs="B Nazanin"/>
          <w:b/>
          <w:bCs/>
          <w:sz w:val="26"/>
          <w:szCs w:val="26"/>
          <w:rtl/>
          <w:lang w:bidi="fa-IR"/>
        </w:rPr>
      </w:pPr>
    </w:p>
    <w:p w:rsidR="00D4651E" w:rsidRPr="00C861DB" w:rsidRDefault="00D4651E" w:rsidP="00D4651E">
      <w:pPr>
        <w:rPr>
          <w:rFonts w:cs="B Nazanin"/>
          <w:b/>
          <w:bCs/>
          <w:sz w:val="26"/>
          <w:szCs w:val="26"/>
          <w:rtl/>
        </w:rPr>
      </w:pPr>
      <w:r w:rsidRPr="00C861DB">
        <w:rPr>
          <w:rFonts w:cs="B Nazanin" w:hint="cs"/>
          <w:b/>
          <w:bCs/>
          <w:sz w:val="26"/>
          <w:szCs w:val="26"/>
          <w:rtl/>
          <w:lang w:bidi="fa-IR"/>
        </w:rPr>
        <w:t>سوالات:</w:t>
      </w:r>
    </w:p>
    <w:tbl>
      <w:tblPr>
        <w:tblStyle w:val="GridTable4-Accent3"/>
        <w:bidiVisual/>
        <w:tblW w:w="975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6076"/>
        <w:gridCol w:w="604"/>
        <w:gridCol w:w="604"/>
        <w:gridCol w:w="618"/>
        <w:gridCol w:w="604"/>
        <w:gridCol w:w="643"/>
      </w:tblGrid>
      <w:tr w:rsidR="00D4651E" w:rsidRPr="005959F1" w:rsidTr="00D4651E">
        <w:trPr>
          <w:cnfStyle w:val="100000000000" w:firstRow="1" w:lastRow="0" w:firstColumn="0" w:lastColumn="0" w:oddVBand="0" w:evenVBand="0" w:oddHBand="0" w:evenHBand="0" w:firstRowFirstColumn="0" w:firstRowLastColumn="0" w:lastRowFirstColumn="0" w:lastRowLastColumn="0"/>
          <w:cantSplit/>
          <w:trHeight w:val="1144"/>
        </w:trPr>
        <w:tc>
          <w:tcPr>
            <w:cnfStyle w:val="001000000000" w:firstRow="0" w:lastRow="0" w:firstColumn="1" w:lastColumn="0" w:oddVBand="0" w:evenVBand="0" w:oddHBand="0" w:evenHBand="0" w:firstRowFirstColumn="0" w:firstRowLastColumn="0" w:lastRowFirstColumn="0" w:lastRowLastColumn="0"/>
            <w:tcW w:w="604"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rPr>
                <w:rFonts w:cs="B Nazanin"/>
                <w:b w:val="0"/>
                <w:bCs w:val="0"/>
                <w:color w:val="auto"/>
                <w:sz w:val="22"/>
                <w:szCs w:val="22"/>
                <w:rtl/>
              </w:rPr>
            </w:pPr>
            <w:r w:rsidRPr="00D4651E">
              <w:rPr>
                <w:rFonts w:cs="B Nazanin" w:hint="cs"/>
                <w:color w:val="auto"/>
                <w:sz w:val="22"/>
                <w:szCs w:val="22"/>
                <w:rtl/>
              </w:rPr>
              <w:t>ردیف</w:t>
            </w:r>
          </w:p>
        </w:tc>
        <w:tc>
          <w:tcPr>
            <w:tcW w:w="6076" w:type="dxa"/>
            <w:tcBorders>
              <w:top w:val="single" w:sz="4" w:space="0" w:color="auto"/>
              <w:left w:val="single" w:sz="4" w:space="0" w:color="auto"/>
              <w:bottom w:val="single" w:sz="4" w:space="0" w:color="auto"/>
              <w:right w:val="single" w:sz="4" w:space="0" w:color="auto"/>
            </w:tcBorders>
            <w:vAlign w:val="center"/>
          </w:tcPr>
          <w:p w:rsidR="00D4651E" w:rsidRPr="00D4651E" w:rsidRDefault="00D4651E" w:rsidP="00D4651E">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D4651E">
              <w:rPr>
                <w:rFonts w:cs="B Nazanin" w:hint="cs"/>
                <w:color w:val="auto"/>
                <w:sz w:val="28"/>
                <w:szCs w:val="28"/>
                <w:rtl/>
              </w:rPr>
              <w:t>عنوان</w:t>
            </w:r>
          </w:p>
        </w:tc>
        <w:tc>
          <w:tcPr>
            <w:tcW w:w="604"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2"/>
                <w:szCs w:val="22"/>
                <w:rtl/>
              </w:rPr>
            </w:pPr>
            <w:r w:rsidRPr="00D4651E">
              <w:rPr>
                <w:rFonts w:cs="B Nazanin" w:hint="cs"/>
                <w:color w:val="auto"/>
                <w:sz w:val="22"/>
                <w:szCs w:val="22"/>
                <w:rtl/>
              </w:rPr>
              <w:t>خیلی زیاد</w:t>
            </w:r>
          </w:p>
        </w:tc>
        <w:tc>
          <w:tcPr>
            <w:tcW w:w="604"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2"/>
                <w:szCs w:val="22"/>
                <w:rtl/>
              </w:rPr>
            </w:pPr>
            <w:r w:rsidRPr="00D4651E">
              <w:rPr>
                <w:rFonts w:cs="B Nazanin" w:hint="cs"/>
                <w:color w:val="auto"/>
                <w:sz w:val="22"/>
                <w:szCs w:val="22"/>
                <w:rtl/>
              </w:rPr>
              <w:t>زیاد</w:t>
            </w:r>
          </w:p>
        </w:tc>
        <w:tc>
          <w:tcPr>
            <w:tcW w:w="618"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2"/>
                <w:szCs w:val="22"/>
                <w:rtl/>
              </w:rPr>
            </w:pPr>
            <w:r w:rsidRPr="00D4651E">
              <w:rPr>
                <w:rFonts w:cs="B Nazanin" w:hint="cs"/>
                <w:color w:val="auto"/>
                <w:sz w:val="22"/>
                <w:szCs w:val="22"/>
                <w:rtl/>
              </w:rPr>
              <w:t>متوسط</w:t>
            </w:r>
          </w:p>
        </w:tc>
        <w:tc>
          <w:tcPr>
            <w:tcW w:w="604"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2"/>
                <w:szCs w:val="22"/>
                <w:rtl/>
              </w:rPr>
            </w:pPr>
            <w:r w:rsidRPr="00D4651E">
              <w:rPr>
                <w:rFonts w:cs="B Nazanin" w:hint="cs"/>
                <w:color w:val="auto"/>
                <w:sz w:val="22"/>
                <w:szCs w:val="22"/>
                <w:rtl/>
              </w:rPr>
              <w:t>کم</w:t>
            </w:r>
          </w:p>
        </w:tc>
        <w:tc>
          <w:tcPr>
            <w:tcW w:w="643" w:type="dxa"/>
            <w:tcBorders>
              <w:top w:val="single" w:sz="4" w:space="0" w:color="auto"/>
              <w:left w:val="single" w:sz="4" w:space="0" w:color="auto"/>
              <w:bottom w:val="single" w:sz="4" w:space="0" w:color="auto"/>
              <w:right w:val="single" w:sz="4" w:space="0" w:color="auto"/>
            </w:tcBorders>
            <w:textDirection w:val="tbRl"/>
            <w:vAlign w:val="center"/>
          </w:tcPr>
          <w:p w:rsidR="00D4651E" w:rsidRPr="00D4651E" w:rsidRDefault="00D4651E" w:rsidP="00D4651E">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2"/>
                <w:szCs w:val="22"/>
                <w:rtl/>
              </w:rPr>
            </w:pPr>
            <w:r w:rsidRPr="00D4651E">
              <w:rPr>
                <w:rFonts w:cs="B Nazanin" w:hint="cs"/>
                <w:color w:val="auto"/>
                <w:sz w:val="22"/>
                <w:szCs w:val="22"/>
                <w:rtl/>
              </w:rPr>
              <w:t>خیلی کم</w:t>
            </w: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604" w:type="dxa"/>
            <w:tcBorders>
              <w:top w:val="single" w:sz="4" w:space="0" w:color="auto"/>
            </w:tcBorders>
          </w:tcPr>
          <w:p w:rsidR="00D4651E" w:rsidRPr="005959F1" w:rsidRDefault="00D4651E" w:rsidP="00B23E86">
            <w:pPr>
              <w:jc w:val="center"/>
              <w:rPr>
                <w:rFonts w:cs="B Nazanin"/>
                <w:sz w:val="22"/>
                <w:szCs w:val="22"/>
                <w:rtl/>
              </w:rPr>
            </w:pPr>
            <w:r w:rsidRPr="005959F1">
              <w:rPr>
                <w:rFonts w:cs="B Nazanin" w:hint="cs"/>
                <w:sz w:val="22"/>
                <w:szCs w:val="22"/>
                <w:rtl/>
              </w:rPr>
              <w:t>1</w:t>
            </w:r>
          </w:p>
        </w:tc>
        <w:tc>
          <w:tcPr>
            <w:tcW w:w="6076" w:type="dxa"/>
            <w:tcBorders>
              <w:top w:val="single" w:sz="4" w:space="0" w:color="auto"/>
            </w:tcBorders>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به نظر شما میزان تجربه ای که در زمینه کارتان بدست آورده‌اید، موجب بهتر انجام دادن کارشما شده است.</w:t>
            </w:r>
          </w:p>
        </w:tc>
        <w:tc>
          <w:tcPr>
            <w:tcW w:w="604" w:type="dxa"/>
            <w:tcBorders>
              <w:top w:val="single" w:sz="4" w:space="0" w:color="auto"/>
            </w:tcBorders>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Borders>
              <w:top w:val="single" w:sz="4" w:space="0" w:color="auto"/>
            </w:tcBorders>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Borders>
              <w:top w:val="single" w:sz="4" w:space="0" w:color="auto"/>
            </w:tcBorders>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Borders>
              <w:top w:val="single" w:sz="4" w:space="0" w:color="auto"/>
            </w:tcBorders>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Borders>
              <w:top w:val="single" w:sz="4" w:space="0" w:color="auto"/>
            </w:tcBorders>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666"/>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اندازه از دانش و آموزش های کاری مناسب با شغلتان در سازمان بهره مند شده اید؟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فکر می کنید در انجام کار خود چقدر استعداد دارید؟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4</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میران زمینه برای نگه داشت کارکنان آموزش دیده در سازمان فراهم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5</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تجربه قبلی شما در کاری که انجام می دهید تا چه اندازه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6</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چقدر حجم کار خود را مناسب مب دانید؟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7</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تا چه میزان از شغل و نحوه امجام کارتان شناخت کافی دارید؟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8</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میزان هدف از انجام کارتان را می‌دانید؟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9</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آگاهی شما از زمان انجام هرکدام از وظابفتان چه اندازه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651"/>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lastRenderedPageBreak/>
              <w:t>10</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کاری که به شما محول شده است تا چه اندازه با آنچه در شرح وظایفتان آمده است، منطبق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11</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رویه‌ها و آیین نامه‌های قانونی تا چه اندازه اجرا می شوند؟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12</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حد از حمایت مالی و تامین منابع مالی برای انجام عملیات برخوردارید؟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13</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تغییر در خط مش ها و قوانین دولتی تا چه حد بر عملکرد شما تاثیر می گذارد؟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14</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میزان به تجهیزات و امکانات موردنیاز در کارتان دسترسی دارید؟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15</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آیا وسایل و تجهیزات مورد استفاده در کارتان سالم و مناسب هستند؟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16</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در صورت نیاز چقدر از همکاری واحدها و گروه های دیگر سازمان برخوردارید؟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17</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میزان قدردانی و حمایت مدیر و سرپرست از هملکرد برجسته شما تا چه حد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651"/>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18</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آیا جلسات مدیران و کارکنان در خصوص مسایل و مشکلات کارکنان در سازمان برگزار می شود؟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19</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تا چه میزان حقوق و مزایای پرداختی ممناسب با توان ، تجربه ومهارت کاری افراد می باشد؟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20</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حد به پیشرفت و ارتقای کار خود علاقه مندید؟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21</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تصمیمات مربوز به استقرار نیروی انسانی در جایگاه های مرتبط با تخصصشان تا چه حد مورد توجه قرار می‌گیرد؟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22</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آیا یک نظام منطقی پاداش و تنبیه در محل کار شما وجود دارد؟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23</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ارزیابی و کنترل مستمر کارکنان تا چه اندازه در کاهش انحرافات موثر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24</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اندازه کارهای شما بطور منظم مورد نظارت و ارزیابی قرار می گیرد.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25</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تا چه اندازه اشتباه های مربوط به کارتان به موقع و بجا تذکر داده می شود؟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26</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اندازه عملکرد قوی افراد بطور رسمی ثبت می‌شود؟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27</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تا چه اندازه عملکرد ضعیف افراد بطور رسمی ثبت می‌شود؟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28</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اندازه اهدف مربوط به کارها بطور دقیق و مشخص در شازمان تعیین شده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29</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به نظر شما تا چه اندازه استانداردها و معیارهای مربوط به کار در سازمان وجود دارد؟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30</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به نظر شما تصمیات مدیریت درباره پرسنل تا چه اندازه قانونی و منصفانه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31</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وضعیت اقتصادی کشور تا چه اندازه در بهره وری کارکنان موثر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32</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به نظر شما  امنیت شغلی تا چه اندازه در بهره وری کارکنان موثر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33</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آیا قوانین و مقررات خارج از سازمان (جامعه) بر بهره وری کارکنان موثر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34</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به نظر شما تا چه میزان کارکنان در تصمیم گیری های سازمان مشارکت می‌کنند؟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35</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میزان مشارکت و همکاری مدیران با کارکنان خود رد برنامه ریزی های سازمان تا چه اندازه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36</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آزادی عمل افراد و استفاده از نظرات آن‌ها در حل مشکلات سازمان به چه میزان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37</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عضویت در یک گروه کاری در سازمان تا چه میزان از اهمیت برخوردار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33"/>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38</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تا چه حد از استعداد و مهارت های افراد در سازمان استفاده می شود؟</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39</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برای انجام شغل خود تا چه اندازه آموزش دیده‌اید؟</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r w:rsidR="00D4651E" w:rsidRPr="005959F1" w:rsidTr="00D4651E">
        <w:trPr>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40</w:t>
            </w:r>
          </w:p>
        </w:tc>
        <w:tc>
          <w:tcPr>
            <w:tcW w:w="6076" w:type="dxa"/>
          </w:tcPr>
          <w:p w:rsidR="00D4651E" w:rsidRPr="005959F1" w:rsidRDefault="00D4651E" w:rsidP="00B23E86">
            <w:pPr>
              <w:jc w:val="both"/>
              <w:cnfStyle w:val="000000000000" w:firstRow="0" w:lastRow="0" w:firstColumn="0" w:lastColumn="0" w:oddVBand="0" w:evenVBand="0" w:oddHBand="0" w:evenHBand="0" w:firstRowFirstColumn="0" w:firstRowLastColumn="0" w:lastRowFirstColumn="0" w:lastRowLastColumn="0"/>
              <w:rPr>
                <w:rFonts w:cs="B Nazanin"/>
                <w:sz w:val="22"/>
                <w:szCs w:val="22"/>
                <w:rtl/>
              </w:rPr>
            </w:pPr>
            <w:r w:rsidRPr="005959F1">
              <w:rPr>
                <w:rFonts w:cs="B Nazanin" w:hint="cs"/>
                <w:sz w:val="22"/>
                <w:szCs w:val="22"/>
                <w:rtl/>
              </w:rPr>
              <w:t>آیا برگزاری دوره های آموزشی در سازمان از اهمیت بالایی برخوردار است؟</w:t>
            </w: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000000" w:firstRow="0" w:lastRow="0" w:firstColumn="0" w:lastColumn="0" w:oddVBand="0" w:evenVBand="0" w:oddHBand="0" w:evenHBand="0" w:firstRowFirstColumn="0" w:firstRowLastColumn="0" w:lastRowFirstColumn="0" w:lastRowLastColumn="0"/>
              <w:rPr>
                <w:rFonts w:cs="B Nazanin"/>
                <w:sz w:val="22"/>
                <w:szCs w:val="22"/>
                <w:rtl/>
              </w:rPr>
            </w:pPr>
          </w:p>
        </w:tc>
      </w:tr>
      <w:tr w:rsidR="00D4651E" w:rsidRPr="005959F1" w:rsidTr="00D4651E">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604" w:type="dxa"/>
          </w:tcPr>
          <w:p w:rsidR="00D4651E" w:rsidRPr="005959F1" w:rsidRDefault="00D4651E" w:rsidP="00B23E86">
            <w:pPr>
              <w:jc w:val="center"/>
              <w:rPr>
                <w:rFonts w:cs="B Nazanin"/>
                <w:sz w:val="22"/>
                <w:szCs w:val="22"/>
                <w:rtl/>
              </w:rPr>
            </w:pPr>
            <w:r w:rsidRPr="005959F1">
              <w:rPr>
                <w:rFonts w:cs="B Nazanin" w:hint="cs"/>
                <w:sz w:val="22"/>
                <w:szCs w:val="22"/>
                <w:rtl/>
              </w:rPr>
              <w:t>41</w:t>
            </w:r>
          </w:p>
        </w:tc>
        <w:tc>
          <w:tcPr>
            <w:tcW w:w="6076" w:type="dxa"/>
          </w:tcPr>
          <w:p w:rsidR="00D4651E" w:rsidRPr="005959F1" w:rsidRDefault="00D4651E" w:rsidP="00B23E86">
            <w:pPr>
              <w:jc w:val="both"/>
              <w:cnfStyle w:val="000000100000" w:firstRow="0" w:lastRow="0" w:firstColumn="0" w:lastColumn="0" w:oddVBand="0" w:evenVBand="0" w:oddHBand="1" w:evenHBand="0" w:firstRowFirstColumn="0" w:firstRowLastColumn="0" w:lastRowFirstColumn="0" w:lastRowLastColumn="0"/>
              <w:rPr>
                <w:rFonts w:cs="B Nazanin"/>
                <w:sz w:val="22"/>
                <w:szCs w:val="22"/>
                <w:rtl/>
              </w:rPr>
            </w:pPr>
            <w:r w:rsidRPr="005959F1">
              <w:rPr>
                <w:rFonts w:cs="B Nazanin" w:hint="cs"/>
                <w:sz w:val="22"/>
                <w:szCs w:val="22"/>
                <w:rtl/>
              </w:rPr>
              <w:t>تا چه میزان برنامه های آموزشی متناسب با نیازهای افراد است؟</w:t>
            </w: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18"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04"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c>
          <w:tcPr>
            <w:tcW w:w="643" w:type="dxa"/>
          </w:tcPr>
          <w:p w:rsidR="00D4651E" w:rsidRPr="005959F1" w:rsidRDefault="00D4651E" w:rsidP="00B23E86">
            <w:pPr>
              <w:jc w:val="center"/>
              <w:cnfStyle w:val="000000100000" w:firstRow="0" w:lastRow="0" w:firstColumn="0" w:lastColumn="0" w:oddVBand="0" w:evenVBand="0" w:oddHBand="1" w:evenHBand="0" w:firstRowFirstColumn="0" w:firstRowLastColumn="0" w:lastRowFirstColumn="0" w:lastRowLastColumn="0"/>
              <w:rPr>
                <w:rFonts w:cs="B Nazanin"/>
                <w:sz w:val="22"/>
                <w:szCs w:val="22"/>
                <w:rtl/>
              </w:rPr>
            </w:pPr>
          </w:p>
        </w:tc>
      </w:tr>
    </w:tbl>
    <w:p w:rsidR="00D4651E" w:rsidRDefault="00D4651E" w:rsidP="00D4651E">
      <w:pPr>
        <w:spacing w:line="276" w:lineRule="auto"/>
        <w:rPr>
          <w:rFonts w:cs="B Nazanin"/>
          <w:sz w:val="26"/>
          <w:szCs w:val="26"/>
          <w:rtl/>
          <w:lang w:bidi="fa-IR"/>
        </w:rPr>
      </w:pPr>
    </w:p>
    <w:p w:rsidR="00D4651E" w:rsidRPr="00D4651E" w:rsidRDefault="00D4651E" w:rsidP="00D4651E">
      <w:pPr>
        <w:spacing w:line="276" w:lineRule="auto"/>
        <w:ind w:hanging="425"/>
        <w:rPr>
          <w:rFonts w:cs="B Nazanin"/>
          <w:sz w:val="28"/>
          <w:szCs w:val="28"/>
          <w:rtl/>
          <w:lang w:bidi="fa-IR"/>
        </w:rPr>
      </w:pPr>
      <w:r w:rsidRPr="00D4651E">
        <w:rPr>
          <w:rFonts w:cs="B Nazanin" w:hint="cs"/>
          <w:sz w:val="28"/>
          <w:szCs w:val="28"/>
          <w:rtl/>
          <w:lang w:bidi="fa-IR"/>
        </w:rPr>
        <w:lastRenderedPageBreak/>
        <w:t>به دو طریق می توان از  تحلیل این پرسشنامه استفاده کرد.</w:t>
      </w:r>
    </w:p>
    <w:p w:rsidR="00D4651E" w:rsidRPr="00D4651E" w:rsidRDefault="00D4651E" w:rsidP="00D4651E">
      <w:pPr>
        <w:numPr>
          <w:ilvl w:val="0"/>
          <w:numId w:val="1"/>
        </w:numPr>
        <w:spacing w:after="200" w:line="276" w:lineRule="auto"/>
        <w:ind w:left="0"/>
        <w:contextualSpacing/>
        <w:jc w:val="both"/>
        <w:rPr>
          <w:rFonts w:cs="B Nazanin"/>
          <w:sz w:val="28"/>
          <w:szCs w:val="28"/>
          <w:lang w:bidi="fa-IR"/>
        </w:rPr>
      </w:pPr>
      <w:r w:rsidRPr="00D4651E">
        <w:rPr>
          <w:rFonts w:cs="B Nazanin" w:hint="cs"/>
          <w:sz w:val="28"/>
          <w:szCs w:val="28"/>
          <w:rtl/>
          <w:lang w:bidi="fa-IR"/>
        </w:rPr>
        <w:t>تحلیل بر اساس مولفه</w:t>
      </w:r>
      <w:r w:rsidRPr="00D4651E">
        <w:rPr>
          <w:rFonts w:cs="B Nazanin"/>
          <w:sz w:val="28"/>
          <w:szCs w:val="28"/>
          <w:lang w:bidi="fa-IR"/>
        </w:rPr>
        <w:softHyphen/>
      </w:r>
      <w:r w:rsidRPr="00D4651E">
        <w:rPr>
          <w:rFonts w:cs="B Nazanin" w:hint="cs"/>
          <w:sz w:val="28"/>
          <w:szCs w:val="28"/>
          <w:rtl/>
          <w:lang w:bidi="fa-IR"/>
        </w:rPr>
        <w:t>های پرسشنامه</w:t>
      </w:r>
    </w:p>
    <w:p w:rsidR="00D4651E" w:rsidRDefault="00D4651E" w:rsidP="00D4651E">
      <w:pPr>
        <w:numPr>
          <w:ilvl w:val="0"/>
          <w:numId w:val="1"/>
        </w:numPr>
        <w:spacing w:after="200" w:line="276" w:lineRule="auto"/>
        <w:ind w:left="0"/>
        <w:contextualSpacing/>
        <w:jc w:val="both"/>
        <w:rPr>
          <w:rFonts w:cs="B Nazanin"/>
          <w:sz w:val="28"/>
          <w:szCs w:val="28"/>
          <w:lang w:bidi="fa-IR"/>
        </w:rPr>
      </w:pPr>
      <w:r w:rsidRPr="00D4651E">
        <w:rPr>
          <w:rFonts w:cs="B Nazanin" w:hint="cs"/>
          <w:sz w:val="28"/>
          <w:szCs w:val="28"/>
          <w:rtl/>
          <w:lang w:bidi="fa-IR"/>
        </w:rPr>
        <w:t>تحلیل بر اساس میزان نمره به دست آمده</w:t>
      </w:r>
    </w:p>
    <w:p w:rsidR="00D4651E" w:rsidRPr="00D4651E" w:rsidRDefault="00D4651E" w:rsidP="00D4651E">
      <w:pPr>
        <w:spacing w:after="200" w:line="276" w:lineRule="auto"/>
        <w:contextualSpacing/>
        <w:jc w:val="both"/>
        <w:rPr>
          <w:rFonts w:cs="B Nazanin"/>
          <w:sz w:val="28"/>
          <w:szCs w:val="28"/>
          <w:lang w:bidi="fa-IR"/>
        </w:rPr>
      </w:pPr>
    </w:p>
    <w:p w:rsidR="00D4651E" w:rsidRPr="00D4651E" w:rsidRDefault="00D4651E" w:rsidP="00D4651E">
      <w:pPr>
        <w:spacing w:line="276" w:lineRule="auto"/>
        <w:rPr>
          <w:rFonts w:cs="B Nazanin"/>
          <w:b/>
          <w:bCs/>
          <w:sz w:val="28"/>
          <w:szCs w:val="28"/>
          <w:rtl/>
          <w:lang w:bidi="fa-IR"/>
        </w:rPr>
      </w:pPr>
      <w:r w:rsidRPr="00D4651E">
        <w:rPr>
          <w:rFonts w:cs="B Nazanin" w:hint="cs"/>
          <w:b/>
          <w:bCs/>
          <w:sz w:val="28"/>
          <w:szCs w:val="28"/>
          <w:rtl/>
          <w:lang w:bidi="fa-IR"/>
        </w:rPr>
        <w:t xml:space="preserve">تحلیل بر اساس مولفه های پرسشنامه </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به این ترتیب که ابتدا پرسشنامه</w:t>
      </w:r>
      <w:r w:rsidRPr="00D4651E">
        <w:rPr>
          <w:rFonts w:cs="B Nazanin"/>
          <w:sz w:val="28"/>
          <w:szCs w:val="28"/>
          <w:lang w:bidi="fa-IR"/>
        </w:rPr>
        <w:softHyphen/>
      </w:r>
      <w:r w:rsidRPr="00D4651E">
        <w:rPr>
          <w:rFonts w:cs="B Nazanin" w:hint="cs"/>
          <w:sz w:val="28"/>
          <w:szCs w:val="28"/>
          <w:rtl/>
          <w:lang w:bidi="fa-IR"/>
        </w:rPr>
        <w:t>ها را بین جامعه خود تقسیم و پس از تکمیل پرسشنامه</w:t>
      </w:r>
      <w:r w:rsidRPr="00D4651E">
        <w:rPr>
          <w:rFonts w:cs="B Nazanin"/>
          <w:sz w:val="28"/>
          <w:szCs w:val="28"/>
          <w:lang w:bidi="fa-IR"/>
        </w:rPr>
        <w:softHyphen/>
      </w:r>
      <w:r w:rsidRPr="00D4651E">
        <w:rPr>
          <w:rFonts w:cs="B Nazanin" w:hint="cs"/>
          <w:sz w:val="28"/>
          <w:szCs w:val="28"/>
          <w:rtl/>
          <w:lang w:bidi="fa-IR"/>
        </w:rPr>
        <w:t xml:space="preserve">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چگونگی کار را برای شفافیت بیشتر به صورت مرحله به مرحله توضیح می دهیم</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مرحله اول. وارد کردن اطلاعات تمامی سوالات پرسشنامه ( دقت کنید که شما باید بر اساس طیف لیکرت عمل کنید .</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مرحله دوم</w:t>
      </w:r>
      <w:r w:rsidRPr="00D4651E">
        <w:rPr>
          <w:rFonts w:cs="B Nazanin"/>
          <w:sz w:val="28"/>
          <w:szCs w:val="28"/>
          <w:lang w:bidi="fa-IR"/>
        </w:rPr>
        <w:t>.</w:t>
      </w:r>
      <w:r w:rsidRPr="00D4651E">
        <w:rPr>
          <w:rFonts w:cs="B Nazanin" w:hint="cs"/>
          <w:sz w:val="28"/>
          <w:szCs w:val="28"/>
          <w:rtl/>
          <w:lang w:bidi="fa-IR"/>
        </w:rPr>
        <w:t xml:space="preserve"> پس از وارد کردن داده های همه سوالات، سوالات مربوط به هر مولفه را کمپیوت(</w:t>
      </w:r>
      <w:r w:rsidRPr="00D4651E">
        <w:rPr>
          <w:rFonts w:cs="B Nazanin"/>
          <w:sz w:val="28"/>
          <w:szCs w:val="28"/>
          <w:lang w:bidi="fa-IR"/>
        </w:rPr>
        <w:t>compute</w:t>
      </w:r>
      <w:r w:rsidRPr="00D4651E">
        <w:rPr>
          <w:rFonts w:cs="B Nazanin" w:hint="cs"/>
          <w:sz w:val="28"/>
          <w:szCs w:val="28"/>
          <w:rtl/>
          <w:lang w:bidi="fa-IR"/>
        </w:rPr>
        <w:t xml:space="preserve">) کنید. مثلا اگر مولفه اول </w:t>
      </w:r>
      <w:r w:rsidRPr="00D4651E">
        <w:rPr>
          <w:rFonts w:cs="B Nazanin"/>
          <w:sz w:val="28"/>
          <w:szCs w:val="28"/>
          <w:lang w:bidi="fa-IR"/>
        </w:rPr>
        <w:t xml:space="preserve">X </w:t>
      </w:r>
      <w:r w:rsidRPr="00D4651E">
        <w:rPr>
          <w:rFonts w:cs="B Nazanin" w:hint="cs"/>
          <w:sz w:val="28"/>
          <w:szCs w:val="28"/>
          <w:rtl/>
          <w:lang w:bidi="fa-IR"/>
        </w:rPr>
        <w:t xml:space="preserve"> و سوالات  آن 1 تا 7 است شما باید سوالات 1 تا 7 را </w:t>
      </w:r>
      <w:r w:rsidRPr="00D4651E">
        <w:rPr>
          <w:rFonts w:cs="B Nazanin"/>
          <w:sz w:val="28"/>
          <w:szCs w:val="28"/>
          <w:lang w:bidi="fa-IR"/>
        </w:rPr>
        <w:t>compute</w:t>
      </w:r>
      <w:r w:rsidRPr="00D4651E">
        <w:rPr>
          <w:rFonts w:cs="B Nazanin" w:hint="cs"/>
          <w:sz w:val="28"/>
          <w:szCs w:val="28"/>
          <w:rtl/>
          <w:lang w:bidi="fa-IR"/>
        </w:rPr>
        <w:t xml:space="preserve"> کنید تا مولفه </w:t>
      </w:r>
      <w:r w:rsidRPr="00D4651E">
        <w:rPr>
          <w:rFonts w:cs="B Nazanin"/>
          <w:sz w:val="28"/>
          <w:szCs w:val="28"/>
          <w:lang w:bidi="fa-IR"/>
        </w:rPr>
        <w:t xml:space="preserve"> x </w:t>
      </w:r>
      <w:r w:rsidRPr="00D4651E">
        <w:rPr>
          <w:rFonts w:cs="B Nazanin" w:hint="cs"/>
          <w:sz w:val="28"/>
          <w:szCs w:val="28"/>
          <w:rtl/>
          <w:lang w:bidi="fa-IR"/>
        </w:rPr>
        <w:t>ایجاد شود.</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 xml:space="preserve">به همین ترتیب همه مولفه ها را ایجاد کنید و پس از این کار  در نهایت شما باید همه مولفه ها  که ایجاد کردید را با هم </w:t>
      </w:r>
      <w:r w:rsidRPr="00D4651E">
        <w:rPr>
          <w:rFonts w:cs="B Nazanin"/>
          <w:sz w:val="28"/>
          <w:szCs w:val="28"/>
          <w:lang w:bidi="fa-IR"/>
        </w:rPr>
        <w:t>compute</w:t>
      </w:r>
      <w:r w:rsidRPr="00D4651E">
        <w:rPr>
          <w:rFonts w:cs="B Nazanin" w:hint="cs"/>
          <w:sz w:val="28"/>
          <w:szCs w:val="28"/>
          <w:rtl/>
          <w:lang w:bidi="fa-IR"/>
        </w:rPr>
        <w:t xml:space="preserve"> کنید تا این بار متغیر اصلی تحقیق به وجود بیاید که به طور مثال متغیر مدیریت دانش یا ... است.</w:t>
      </w:r>
    </w:p>
    <w:p w:rsidR="00D4651E" w:rsidRP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مرحله سوم. حالا شما هم مولفه</w:t>
      </w:r>
      <w:r w:rsidRPr="00D4651E">
        <w:rPr>
          <w:rFonts w:cs="B Nazanin"/>
          <w:sz w:val="28"/>
          <w:szCs w:val="28"/>
          <w:rtl/>
          <w:lang w:bidi="fa-IR"/>
        </w:rPr>
        <w:softHyphen/>
      </w:r>
      <w:r w:rsidRPr="00D4651E">
        <w:rPr>
          <w:rFonts w:cs="B Nazanin" w:hint="cs"/>
          <w:sz w:val="28"/>
          <w:szCs w:val="28"/>
          <w:rtl/>
          <w:lang w:bidi="fa-IR"/>
        </w:rPr>
        <w:t>ها را به وجود آورده اید و هم متغیر اصلی تحقیق را؛ حالا می توانید از گرینه  آنالیز  هر آزمونی که می خواهید برای این پرسشنامه( متغیر) بگیرید.</w:t>
      </w:r>
    </w:p>
    <w:p w:rsidR="00D4651E" w:rsidRDefault="00D4651E" w:rsidP="00D4651E">
      <w:pPr>
        <w:spacing w:line="276" w:lineRule="auto"/>
        <w:contextualSpacing/>
        <w:rPr>
          <w:rFonts w:cs="B Nazanin"/>
          <w:sz w:val="28"/>
          <w:szCs w:val="28"/>
          <w:rtl/>
          <w:lang w:bidi="fa-IR"/>
        </w:rPr>
      </w:pPr>
      <w:r w:rsidRPr="00D4651E">
        <w:rPr>
          <w:rFonts w:cs="B Nazanin" w:hint="cs"/>
          <w:sz w:val="28"/>
          <w:szCs w:val="28"/>
          <w:rtl/>
          <w:lang w:bidi="fa-IR"/>
        </w:rPr>
        <w:t>مثلا می توانید آزمون توصیفی( میانگین، انحراف استاندارد، واریانس) یا می توانید آزمون همبستگی را با یک  متغیر دیگر  بگیرید.</w:t>
      </w:r>
    </w:p>
    <w:p w:rsidR="00D4651E" w:rsidRPr="00D4651E" w:rsidRDefault="00D4651E" w:rsidP="00D4651E">
      <w:pPr>
        <w:spacing w:line="276" w:lineRule="auto"/>
        <w:contextualSpacing/>
        <w:rPr>
          <w:rFonts w:cs="B Nazanin"/>
          <w:sz w:val="28"/>
          <w:szCs w:val="28"/>
          <w:rtl/>
          <w:lang w:bidi="fa-IR"/>
        </w:rPr>
      </w:pPr>
    </w:p>
    <w:p w:rsidR="00D4651E" w:rsidRPr="00D4651E" w:rsidRDefault="00D4651E" w:rsidP="00D4651E">
      <w:pPr>
        <w:jc w:val="both"/>
        <w:rPr>
          <w:rFonts w:ascii="Arial" w:hAnsi="Arial" w:cs="B Nazanin"/>
          <w:b/>
          <w:bCs/>
          <w:sz w:val="28"/>
          <w:szCs w:val="28"/>
          <w:lang w:bidi="fa-IR"/>
        </w:rPr>
      </w:pPr>
      <w:r w:rsidRPr="00D4651E">
        <w:rPr>
          <w:rFonts w:ascii="Arial" w:hAnsi="Arial" w:cs="B Nazanin" w:hint="cs"/>
          <w:b/>
          <w:bCs/>
          <w:sz w:val="28"/>
          <w:szCs w:val="28"/>
          <w:rtl/>
          <w:lang w:bidi="fa-IR"/>
        </w:rPr>
        <w:t>نمره گذاری پرسشنامه:</w:t>
      </w:r>
    </w:p>
    <w:p w:rsidR="00D4651E" w:rsidRDefault="00D4651E" w:rsidP="00D4651E">
      <w:pPr>
        <w:rPr>
          <w:rFonts w:ascii="Arial" w:hAnsi="Arial" w:cs="B Nazanin"/>
          <w:sz w:val="28"/>
          <w:szCs w:val="28"/>
          <w:rtl/>
          <w:lang w:bidi="fa-IR"/>
        </w:rPr>
      </w:pPr>
      <w:r w:rsidRPr="00D4651E">
        <w:rPr>
          <w:rFonts w:ascii="Arial" w:hAnsi="Arial" w:cs="B Nazanin" w:hint="cs"/>
          <w:sz w:val="28"/>
          <w:szCs w:val="28"/>
          <w:rtl/>
          <w:lang w:bidi="fa-IR"/>
        </w:rPr>
        <w:t>بر اساس طیف لیکرت نمره گذاری شده است</w:t>
      </w:r>
    </w:p>
    <w:p w:rsidR="00D4651E" w:rsidRPr="00D4651E" w:rsidRDefault="00D4651E" w:rsidP="00D4651E">
      <w:pPr>
        <w:rPr>
          <w:rFonts w:ascii="Arial" w:hAnsi="Arial" w:cs="B Nazanin"/>
          <w:sz w:val="28"/>
          <w:szCs w:val="28"/>
          <w:rtl/>
          <w:lang w:bidi="fa-IR"/>
        </w:rPr>
      </w:pPr>
    </w:p>
    <w:tbl>
      <w:tblPr>
        <w:tblStyle w:val="TableGrid"/>
        <w:bidiVisual/>
        <w:tblW w:w="9694" w:type="dxa"/>
        <w:tblLook w:val="04A0" w:firstRow="1" w:lastRow="0" w:firstColumn="1" w:lastColumn="0" w:noHBand="0" w:noVBand="1"/>
      </w:tblPr>
      <w:tblGrid>
        <w:gridCol w:w="1600"/>
        <w:gridCol w:w="1600"/>
        <w:gridCol w:w="1600"/>
        <w:gridCol w:w="1600"/>
        <w:gridCol w:w="1601"/>
        <w:gridCol w:w="1693"/>
      </w:tblGrid>
      <w:tr w:rsidR="00D4651E" w:rsidTr="00D4651E">
        <w:trPr>
          <w:trHeight w:val="554"/>
        </w:trPr>
        <w:tc>
          <w:tcPr>
            <w:tcW w:w="1600" w:type="dxa"/>
            <w:shd w:val="clear" w:color="auto" w:fill="BFBFBF" w:themeFill="background1" w:themeFillShade="BF"/>
          </w:tcPr>
          <w:p w:rsidR="00D4651E" w:rsidRPr="00A7785C" w:rsidRDefault="00D4651E" w:rsidP="00B23E86">
            <w:pPr>
              <w:jc w:val="center"/>
              <w:rPr>
                <w:rFonts w:cs="B Nazanin"/>
                <w:b/>
                <w:bCs/>
                <w:rtl/>
              </w:rPr>
            </w:pPr>
            <w:r w:rsidRPr="00A7785C">
              <w:rPr>
                <w:rFonts w:cs="B Nazanin" w:hint="cs"/>
                <w:b/>
                <w:bCs/>
                <w:rtl/>
              </w:rPr>
              <w:t>گزینه</w:t>
            </w:r>
          </w:p>
        </w:tc>
        <w:tc>
          <w:tcPr>
            <w:tcW w:w="1600" w:type="dxa"/>
            <w:shd w:val="clear" w:color="auto" w:fill="BFBFBF" w:themeFill="background1" w:themeFillShade="BF"/>
          </w:tcPr>
          <w:p w:rsidR="00D4651E" w:rsidRPr="00A7785C" w:rsidRDefault="00D4651E" w:rsidP="00B23E86">
            <w:pPr>
              <w:jc w:val="center"/>
              <w:rPr>
                <w:rFonts w:cs="B Nazanin"/>
                <w:b/>
                <w:bCs/>
                <w:rtl/>
              </w:rPr>
            </w:pPr>
            <w:r>
              <w:rPr>
                <w:rFonts w:cs="B Nazanin" w:hint="cs"/>
                <w:b/>
                <w:bCs/>
                <w:rtl/>
              </w:rPr>
              <w:t>خیلی کم</w:t>
            </w:r>
          </w:p>
        </w:tc>
        <w:tc>
          <w:tcPr>
            <w:tcW w:w="1600" w:type="dxa"/>
            <w:shd w:val="clear" w:color="auto" w:fill="BFBFBF" w:themeFill="background1" w:themeFillShade="BF"/>
          </w:tcPr>
          <w:p w:rsidR="00D4651E" w:rsidRPr="00A7785C" w:rsidRDefault="00D4651E" w:rsidP="00B23E86">
            <w:pPr>
              <w:jc w:val="center"/>
              <w:rPr>
                <w:rFonts w:cs="B Nazanin"/>
                <w:b/>
                <w:bCs/>
                <w:rtl/>
              </w:rPr>
            </w:pPr>
            <w:r>
              <w:rPr>
                <w:rFonts w:cs="B Nazanin" w:hint="cs"/>
                <w:b/>
                <w:bCs/>
                <w:rtl/>
              </w:rPr>
              <w:t>کم</w:t>
            </w:r>
          </w:p>
        </w:tc>
        <w:tc>
          <w:tcPr>
            <w:tcW w:w="1600" w:type="dxa"/>
            <w:shd w:val="clear" w:color="auto" w:fill="BFBFBF" w:themeFill="background1" w:themeFillShade="BF"/>
          </w:tcPr>
          <w:p w:rsidR="00D4651E" w:rsidRPr="00A7785C" w:rsidRDefault="00D4651E" w:rsidP="00B23E86">
            <w:pPr>
              <w:jc w:val="center"/>
              <w:rPr>
                <w:rFonts w:cs="B Nazanin"/>
                <w:b/>
                <w:bCs/>
                <w:rtl/>
              </w:rPr>
            </w:pPr>
            <w:r>
              <w:rPr>
                <w:rFonts w:cs="B Nazanin" w:hint="cs"/>
                <w:b/>
                <w:bCs/>
                <w:rtl/>
              </w:rPr>
              <w:t>تاحدی</w:t>
            </w:r>
          </w:p>
        </w:tc>
        <w:tc>
          <w:tcPr>
            <w:tcW w:w="1601" w:type="dxa"/>
            <w:shd w:val="clear" w:color="auto" w:fill="BFBFBF" w:themeFill="background1" w:themeFillShade="BF"/>
          </w:tcPr>
          <w:p w:rsidR="00D4651E" w:rsidRPr="00A7785C" w:rsidRDefault="00D4651E" w:rsidP="00B23E86">
            <w:pPr>
              <w:jc w:val="center"/>
              <w:rPr>
                <w:rFonts w:cs="B Nazanin"/>
                <w:b/>
                <w:bCs/>
                <w:rtl/>
              </w:rPr>
            </w:pPr>
            <w:r>
              <w:rPr>
                <w:rFonts w:cs="B Nazanin" w:hint="cs"/>
                <w:b/>
                <w:bCs/>
                <w:rtl/>
              </w:rPr>
              <w:t>زیاد</w:t>
            </w:r>
          </w:p>
        </w:tc>
        <w:tc>
          <w:tcPr>
            <w:tcW w:w="1693" w:type="dxa"/>
            <w:shd w:val="clear" w:color="auto" w:fill="BFBFBF" w:themeFill="background1" w:themeFillShade="BF"/>
          </w:tcPr>
          <w:p w:rsidR="00D4651E" w:rsidRPr="00A7785C" w:rsidRDefault="00D4651E" w:rsidP="00B23E86">
            <w:pPr>
              <w:jc w:val="center"/>
              <w:rPr>
                <w:rFonts w:cs="B Nazanin"/>
                <w:b/>
                <w:bCs/>
                <w:rtl/>
              </w:rPr>
            </w:pPr>
            <w:r>
              <w:rPr>
                <w:rFonts w:cs="B Nazanin" w:hint="cs"/>
                <w:b/>
                <w:bCs/>
                <w:rtl/>
              </w:rPr>
              <w:t>خیلی زیاد</w:t>
            </w:r>
          </w:p>
        </w:tc>
      </w:tr>
      <w:tr w:rsidR="00D4651E" w:rsidTr="00D4651E">
        <w:trPr>
          <w:trHeight w:val="510"/>
        </w:trPr>
        <w:tc>
          <w:tcPr>
            <w:tcW w:w="1600" w:type="dxa"/>
          </w:tcPr>
          <w:p w:rsidR="00D4651E" w:rsidRPr="00E35BA3" w:rsidRDefault="00D4651E" w:rsidP="00B23E86">
            <w:pPr>
              <w:jc w:val="center"/>
              <w:rPr>
                <w:rFonts w:cs="B Nazanin"/>
                <w:rtl/>
              </w:rPr>
            </w:pPr>
            <w:r w:rsidRPr="00E35BA3">
              <w:rPr>
                <w:rFonts w:cs="B Nazanin" w:hint="cs"/>
                <w:rtl/>
              </w:rPr>
              <w:t>امتیاز</w:t>
            </w:r>
          </w:p>
        </w:tc>
        <w:tc>
          <w:tcPr>
            <w:tcW w:w="1600" w:type="dxa"/>
          </w:tcPr>
          <w:p w:rsidR="00D4651E" w:rsidRPr="00E35BA3" w:rsidRDefault="00D4651E" w:rsidP="00B23E86">
            <w:pPr>
              <w:jc w:val="center"/>
              <w:rPr>
                <w:rFonts w:cs="B Nazanin"/>
                <w:rtl/>
              </w:rPr>
            </w:pPr>
            <w:r w:rsidRPr="00E35BA3">
              <w:rPr>
                <w:rFonts w:cs="B Nazanin" w:hint="cs"/>
                <w:rtl/>
              </w:rPr>
              <w:t>1</w:t>
            </w:r>
          </w:p>
        </w:tc>
        <w:tc>
          <w:tcPr>
            <w:tcW w:w="1600" w:type="dxa"/>
          </w:tcPr>
          <w:p w:rsidR="00D4651E" w:rsidRPr="00E35BA3" w:rsidRDefault="00D4651E" w:rsidP="00B23E86">
            <w:pPr>
              <w:jc w:val="center"/>
              <w:rPr>
                <w:rFonts w:cs="B Nazanin"/>
                <w:rtl/>
              </w:rPr>
            </w:pPr>
            <w:r w:rsidRPr="00E35BA3">
              <w:rPr>
                <w:rFonts w:cs="B Nazanin" w:hint="cs"/>
                <w:rtl/>
              </w:rPr>
              <w:t>2</w:t>
            </w:r>
          </w:p>
        </w:tc>
        <w:tc>
          <w:tcPr>
            <w:tcW w:w="1600" w:type="dxa"/>
          </w:tcPr>
          <w:p w:rsidR="00D4651E" w:rsidRPr="00E35BA3" w:rsidRDefault="00D4651E" w:rsidP="00B23E86">
            <w:pPr>
              <w:jc w:val="center"/>
              <w:rPr>
                <w:rFonts w:cs="B Nazanin"/>
                <w:rtl/>
              </w:rPr>
            </w:pPr>
            <w:r w:rsidRPr="00E35BA3">
              <w:rPr>
                <w:rFonts w:cs="B Nazanin" w:hint="cs"/>
                <w:rtl/>
              </w:rPr>
              <w:t>3</w:t>
            </w:r>
          </w:p>
        </w:tc>
        <w:tc>
          <w:tcPr>
            <w:tcW w:w="1601" w:type="dxa"/>
          </w:tcPr>
          <w:p w:rsidR="00D4651E" w:rsidRPr="00E35BA3" w:rsidRDefault="00D4651E" w:rsidP="00B23E86">
            <w:pPr>
              <w:jc w:val="center"/>
              <w:rPr>
                <w:rFonts w:cs="B Nazanin"/>
                <w:rtl/>
              </w:rPr>
            </w:pPr>
            <w:r w:rsidRPr="00E35BA3">
              <w:rPr>
                <w:rFonts w:cs="B Nazanin" w:hint="cs"/>
                <w:rtl/>
              </w:rPr>
              <w:t>4</w:t>
            </w:r>
          </w:p>
        </w:tc>
        <w:tc>
          <w:tcPr>
            <w:tcW w:w="1693" w:type="dxa"/>
          </w:tcPr>
          <w:p w:rsidR="00D4651E" w:rsidRPr="00E35BA3" w:rsidRDefault="00D4651E" w:rsidP="00B23E86">
            <w:pPr>
              <w:jc w:val="center"/>
              <w:rPr>
                <w:rFonts w:cs="B Nazanin"/>
                <w:rtl/>
              </w:rPr>
            </w:pPr>
            <w:r w:rsidRPr="00E35BA3">
              <w:rPr>
                <w:rFonts w:cs="B Nazanin" w:hint="cs"/>
                <w:rtl/>
              </w:rPr>
              <w:t>5</w:t>
            </w:r>
          </w:p>
        </w:tc>
      </w:tr>
    </w:tbl>
    <w:p w:rsidR="00D4651E" w:rsidRDefault="00D4651E" w:rsidP="00D4651E">
      <w:pPr>
        <w:rPr>
          <w:rFonts w:cs="B Nazanin"/>
          <w:b/>
          <w:bCs/>
          <w:sz w:val="28"/>
          <w:szCs w:val="28"/>
          <w:rtl/>
          <w:lang w:bidi="fa-IR"/>
        </w:rPr>
      </w:pPr>
    </w:p>
    <w:p w:rsidR="00D4651E" w:rsidRPr="00D4651E" w:rsidRDefault="00D4651E" w:rsidP="00D4651E">
      <w:pPr>
        <w:rPr>
          <w:rFonts w:cs="B Nazanin"/>
          <w:b/>
          <w:bCs/>
          <w:sz w:val="28"/>
          <w:szCs w:val="28"/>
          <w:lang w:bidi="fa-IR"/>
        </w:rPr>
      </w:pPr>
      <w:r w:rsidRPr="00D4651E">
        <w:rPr>
          <w:rFonts w:cs="B Nazanin" w:hint="cs"/>
          <w:b/>
          <w:bCs/>
          <w:sz w:val="28"/>
          <w:szCs w:val="28"/>
          <w:rtl/>
          <w:lang w:bidi="fa-IR"/>
        </w:rPr>
        <w:t xml:space="preserve">تحلیل بر اساس میزان نمره پرسشنامه </w:t>
      </w:r>
    </w:p>
    <w:p w:rsidR="00D4651E" w:rsidRPr="00D4651E" w:rsidRDefault="00D4651E" w:rsidP="00D4651E">
      <w:pPr>
        <w:contextualSpacing/>
        <w:rPr>
          <w:rFonts w:cs="B Nazanin"/>
          <w:color w:val="000000"/>
          <w:sz w:val="28"/>
          <w:szCs w:val="28"/>
          <w:lang w:bidi="fa-IR"/>
        </w:rPr>
      </w:pPr>
      <w:r w:rsidRPr="00D4651E">
        <w:rPr>
          <w:rFonts w:cs="B Nazanin" w:hint="cs"/>
          <w:color w:val="000000"/>
          <w:sz w:val="28"/>
          <w:szCs w:val="28"/>
          <w:rtl/>
          <w:lang w:bidi="fa-IR"/>
        </w:rPr>
        <w:t>بر اساس این روش از تحلیل شما نمره</w:t>
      </w:r>
      <w:r w:rsidRPr="00D4651E">
        <w:rPr>
          <w:rFonts w:cs="B Nazanin"/>
          <w:color w:val="000000"/>
          <w:sz w:val="28"/>
          <w:szCs w:val="28"/>
          <w:lang w:bidi="fa-IR"/>
        </w:rPr>
        <w:softHyphen/>
      </w:r>
      <w:r w:rsidRPr="00D4651E">
        <w:rPr>
          <w:rFonts w:cs="B Nazanin" w:hint="cs"/>
          <w:color w:val="000000"/>
          <w:sz w:val="28"/>
          <w:szCs w:val="28"/>
          <w:rtl/>
          <w:lang w:bidi="fa-IR"/>
        </w:rPr>
        <w:t>های به دست آمده را  جمع کرده و سپس بر اساس جدول زیر قضاوت کنید.</w:t>
      </w:r>
    </w:p>
    <w:p w:rsidR="00D4651E" w:rsidRPr="00D4651E" w:rsidRDefault="00D4651E" w:rsidP="00D4651E">
      <w:pPr>
        <w:contextualSpacing/>
        <w:rPr>
          <w:rFonts w:cs="B Nazanin"/>
          <w:color w:val="000000"/>
          <w:sz w:val="28"/>
          <w:szCs w:val="28"/>
          <w:rtl/>
          <w:lang w:bidi="fa-IR"/>
        </w:rPr>
      </w:pPr>
      <w:r w:rsidRPr="00D4651E">
        <w:rPr>
          <w:rFonts w:cs="B Nazanin" w:hint="cs"/>
          <w:color w:val="000000"/>
          <w:sz w:val="28"/>
          <w:szCs w:val="28"/>
          <w:rtl/>
          <w:lang w:bidi="fa-IR"/>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D4651E" w:rsidRPr="00D4651E" w:rsidRDefault="00D4651E" w:rsidP="00D4651E">
      <w:pPr>
        <w:contextualSpacing/>
        <w:rPr>
          <w:rFonts w:cs="B Nazanin"/>
          <w:sz w:val="28"/>
          <w:szCs w:val="28"/>
          <w:rtl/>
          <w:lang w:bidi="fa-IR"/>
        </w:rPr>
      </w:pPr>
      <w:r w:rsidRPr="00D4651E">
        <w:rPr>
          <w:rFonts w:cs="B Nazanin" w:hint="cs"/>
          <w:sz w:val="28"/>
          <w:szCs w:val="28"/>
          <w:rtl/>
          <w:lang w:bidi="fa-IR"/>
        </w:rPr>
        <w:t>مثال: حد پایین نمرات پرسشنامه به طریق زیر بدست آمده است</w:t>
      </w:r>
    </w:p>
    <w:p w:rsidR="00D4651E" w:rsidRDefault="00D4651E" w:rsidP="00D4651E">
      <w:pPr>
        <w:contextualSpacing/>
        <w:rPr>
          <w:rFonts w:cs="B Nazanin"/>
          <w:sz w:val="28"/>
          <w:szCs w:val="28"/>
          <w:rtl/>
          <w:lang w:bidi="fa-IR"/>
        </w:rPr>
      </w:pPr>
      <w:r w:rsidRPr="00D4651E">
        <w:rPr>
          <w:rFonts w:cs="B Nazanin" w:hint="cs"/>
          <w:sz w:val="28"/>
          <w:szCs w:val="28"/>
          <w:rtl/>
          <w:lang w:bidi="fa-IR"/>
        </w:rPr>
        <w:t>تعداد سوالات پرسشنامه* 1 = حد پایین نمره</w:t>
      </w:r>
    </w:p>
    <w:p w:rsidR="00D4651E" w:rsidRPr="00D4651E" w:rsidRDefault="00D4651E" w:rsidP="00D4651E">
      <w:pPr>
        <w:contextualSpacing/>
        <w:rPr>
          <w:rFonts w:cs="B Nazanin"/>
          <w:sz w:val="28"/>
          <w:szCs w:val="28"/>
          <w:rtl/>
          <w:lang w:bidi="fa-IR"/>
        </w:rPr>
      </w:pPr>
    </w:p>
    <w:tbl>
      <w:tblPr>
        <w:tblStyle w:val="TableGrid1"/>
        <w:bidiVisual/>
        <w:tblW w:w="0" w:type="auto"/>
        <w:jc w:val="center"/>
        <w:tblLook w:val="04A0" w:firstRow="1" w:lastRow="0" w:firstColumn="1" w:lastColumn="0" w:noHBand="0" w:noVBand="1"/>
      </w:tblPr>
      <w:tblGrid>
        <w:gridCol w:w="2984"/>
        <w:gridCol w:w="3313"/>
        <w:gridCol w:w="2739"/>
      </w:tblGrid>
      <w:tr w:rsidR="00D4651E" w:rsidRPr="005959F1" w:rsidTr="00B23E86">
        <w:trPr>
          <w:jc w:val="center"/>
        </w:trPr>
        <w:tc>
          <w:tcPr>
            <w:tcW w:w="2984" w:type="dxa"/>
            <w:shd w:val="clear" w:color="auto" w:fill="BFBFBF" w:themeFill="background1" w:themeFillShade="BF"/>
            <w:hideMark/>
          </w:tcPr>
          <w:p w:rsidR="00D4651E" w:rsidRPr="005959F1" w:rsidRDefault="00D4651E" w:rsidP="00B23E86">
            <w:pPr>
              <w:spacing w:line="360" w:lineRule="auto"/>
              <w:jc w:val="center"/>
              <w:rPr>
                <w:rFonts w:ascii="Arial" w:eastAsia="Calibri" w:hAnsi="Arial" w:cs="B Nazanin"/>
                <w:b/>
                <w:bCs/>
                <w:color w:val="000000" w:themeColor="text1"/>
                <w:sz w:val="22"/>
                <w:szCs w:val="22"/>
              </w:rPr>
            </w:pPr>
            <w:r w:rsidRPr="005959F1">
              <w:rPr>
                <w:rFonts w:ascii="Arial" w:eastAsia="Calibri" w:hAnsi="Arial" w:cs="B Nazanin"/>
                <w:b/>
                <w:bCs/>
                <w:color w:val="000000" w:themeColor="text1"/>
                <w:sz w:val="22"/>
                <w:szCs w:val="22"/>
                <w:rtl/>
              </w:rPr>
              <w:t>حد پایین نمره</w:t>
            </w:r>
          </w:p>
        </w:tc>
        <w:tc>
          <w:tcPr>
            <w:tcW w:w="3313" w:type="dxa"/>
            <w:shd w:val="clear" w:color="auto" w:fill="BFBFBF" w:themeFill="background1" w:themeFillShade="BF"/>
            <w:hideMark/>
          </w:tcPr>
          <w:p w:rsidR="00D4651E" w:rsidRPr="005959F1" w:rsidRDefault="00D4651E" w:rsidP="00B23E86">
            <w:pPr>
              <w:spacing w:line="360" w:lineRule="auto"/>
              <w:jc w:val="center"/>
              <w:rPr>
                <w:rFonts w:ascii="Arial" w:eastAsia="Calibri" w:hAnsi="Arial" w:cs="B Nazanin"/>
                <w:b/>
                <w:bCs/>
                <w:color w:val="000000" w:themeColor="text1"/>
                <w:sz w:val="22"/>
                <w:szCs w:val="22"/>
              </w:rPr>
            </w:pPr>
            <w:r w:rsidRPr="005959F1">
              <w:rPr>
                <w:rFonts w:ascii="Arial" w:eastAsia="Calibri" w:hAnsi="Arial" w:cs="B Nazanin"/>
                <w:b/>
                <w:bCs/>
                <w:color w:val="000000" w:themeColor="text1"/>
                <w:sz w:val="22"/>
                <w:szCs w:val="22"/>
                <w:rtl/>
              </w:rPr>
              <w:t>حد متوسط نمرات</w:t>
            </w:r>
          </w:p>
        </w:tc>
        <w:tc>
          <w:tcPr>
            <w:tcW w:w="2739" w:type="dxa"/>
            <w:shd w:val="clear" w:color="auto" w:fill="BFBFBF" w:themeFill="background1" w:themeFillShade="BF"/>
            <w:hideMark/>
          </w:tcPr>
          <w:p w:rsidR="00D4651E" w:rsidRPr="005959F1" w:rsidRDefault="00D4651E" w:rsidP="00B23E86">
            <w:pPr>
              <w:spacing w:line="360" w:lineRule="auto"/>
              <w:jc w:val="center"/>
              <w:rPr>
                <w:rFonts w:ascii="Arial" w:eastAsia="Calibri" w:hAnsi="Arial" w:cs="B Nazanin"/>
                <w:b/>
                <w:bCs/>
                <w:color w:val="000000" w:themeColor="text1"/>
                <w:sz w:val="22"/>
                <w:szCs w:val="22"/>
              </w:rPr>
            </w:pPr>
            <w:r w:rsidRPr="005959F1">
              <w:rPr>
                <w:rFonts w:ascii="Arial" w:eastAsia="Calibri" w:hAnsi="Arial" w:cs="B Nazanin"/>
                <w:b/>
                <w:bCs/>
                <w:color w:val="000000" w:themeColor="text1"/>
                <w:sz w:val="22"/>
                <w:szCs w:val="22"/>
                <w:rtl/>
              </w:rPr>
              <w:t>حد بالای نمرات</w:t>
            </w:r>
          </w:p>
        </w:tc>
      </w:tr>
      <w:tr w:rsidR="00D4651E" w:rsidRPr="005959F1" w:rsidTr="00B23E86">
        <w:trPr>
          <w:jc w:val="center"/>
        </w:trPr>
        <w:tc>
          <w:tcPr>
            <w:tcW w:w="2984" w:type="dxa"/>
            <w:hideMark/>
          </w:tcPr>
          <w:p w:rsidR="00D4651E" w:rsidRPr="005959F1" w:rsidRDefault="00D4651E" w:rsidP="00B23E86">
            <w:pPr>
              <w:spacing w:line="360" w:lineRule="auto"/>
              <w:jc w:val="center"/>
              <w:rPr>
                <w:rFonts w:ascii="Arial" w:eastAsia="Calibri" w:hAnsi="Arial" w:cs="B Nazanin"/>
                <w:b/>
                <w:bCs/>
                <w:color w:val="000000" w:themeColor="text1"/>
                <w:sz w:val="22"/>
                <w:szCs w:val="22"/>
              </w:rPr>
            </w:pPr>
            <w:r w:rsidRPr="005959F1">
              <w:rPr>
                <w:rFonts w:ascii="Calibri" w:eastAsia="Calibri" w:hAnsi="Calibri" w:cs="B Nazanin" w:hint="cs"/>
                <w:color w:val="000000" w:themeColor="text1"/>
                <w:sz w:val="22"/>
                <w:szCs w:val="22"/>
                <w:rtl/>
              </w:rPr>
              <w:t>41</w:t>
            </w:r>
          </w:p>
        </w:tc>
        <w:tc>
          <w:tcPr>
            <w:tcW w:w="3313" w:type="dxa"/>
            <w:hideMark/>
          </w:tcPr>
          <w:p w:rsidR="00D4651E" w:rsidRPr="005959F1" w:rsidRDefault="00D4651E" w:rsidP="00B23E86">
            <w:pPr>
              <w:spacing w:line="360" w:lineRule="auto"/>
              <w:jc w:val="center"/>
              <w:rPr>
                <w:rFonts w:ascii="Arial" w:eastAsia="Calibri" w:hAnsi="Arial" w:cs="B Nazanin"/>
                <w:color w:val="000000" w:themeColor="text1"/>
                <w:sz w:val="22"/>
                <w:szCs w:val="22"/>
              </w:rPr>
            </w:pPr>
            <w:r w:rsidRPr="005959F1">
              <w:rPr>
                <w:rFonts w:ascii="Arial" w:eastAsia="Calibri" w:hAnsi="Arial" w:cs="B Nazanin" w:hint="cs"/>
                <w:color w:val="000000" w:themeColor="text1"/>
                <w:sz w:val="22"/>
                <w:szCs w:val="22"/>
                <w:rtl/>
              </w:rPr>
              <w:t>123</w:t>
            </w:r>
          </w:p>
        </w:tc>
        <w:tc>
          <w:tcPr>
            <w:tcW w:w="2739" w:type="dxa"/>
            <w:hideMark/>
          </w:tcPr>
          <w:p w:rsidR="00D4651E" w:rsidRPr="005959F1" w:rsidRDefault="00D4651E" w:rsidP="00B23E86">
            <w:pPr>
              <w:spacing w:line="360" w:lineRule="auto"/>
              <w:jc w:val="center"/>
              <w:rPr>
                <w:rFonts w:ascii="Arial" w:eastAsia="Calibri" w:hAnsi="Arial" w:cs="B Nazanin"/>
                <w:color w:val="000000" w:themeColor="text1"/>
                <w:sz w:val="22"/>
                <w:szCs w:val="22"/>
              </w:rPr>
            </w:pPr>
            <w:r w:rsidRPr="005959F1">
              <w:rPr>
                <w:rFonts w:ascii="Arial" w:eastAsia="Calibri" w:hAnsi="Arial" w:cs="B Nazanin" w:hint="cs"/>
                <w:color w:val="000000" w:themeColor="text1"/>
                <w:sz w:val="22"/>
                <w:szCs w:val="22"/>
                <w:rtl/>
              </w:rPr>
              <w:t>205</w:t>
            </w:r>
          </w:p>
        </w:tc>
      </w:tr>
    </w:tbl>
    <w:p w:rsidR="00D4651E" w:rsidRPr="00D4651E" w:rsidRDefault="00D4651E" w:rsidP="00D4651E">
      <w:pPr>
        <w:spacing w:line="360" w:lineRule="auto"/>
        <w:jc w:val="both"/>
        <w:rPr>
          <w:rFonts w:ascii="Calibri" w:eastAsia="Calibri" w:hAnsi="Calibri" w:cs="B Nazanin"/>
          <w:color w:val="000000" w:themeColor="text1"/>
          <w:rtl/>
          <w:lang w:bidi="fa-IR"/>
        </w:rPr>
      </w:pPr>
    </w:p>
    <w:p w:rsidR="00D4651E" w:rsidRPr="00D4651E" w:rsidRDefault="00D4651E" w:rsidP="00D4651E">
      <w:pPr>
        <w:spacing w:line="360" w:lineRule="auto"/>
        <w:jc w:val="both"/>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امتیازات خود را از 41 عبارت فوق با یکدیگر جمع نمایید. حداقل امتیاز ممکن 41 و حداکثر 205 خواهد بود.</w:t>
      </w:r>
      <w:r w:rsidRPr="00D4651E">
        <w:rPr>
          <w:rFonts w:ascii="Calibri" w:eastAsia="Calibri" w:hAnsi="Calibri" w:cs="B Nazanin"/>
          <w:color w:val="000000" w:themeColor="text1"/>
          <w:sz w:val="28"/>
          <w:szCs w:val="28"/>
          <w:rtl/>
          <w:lang w:bidi="fa-IR"/>
        </w:rPr>
        <w:t xml:space="preserve"> </w:t>
      </w:r>
    </w:p>
    <w:p w:rsidR="00D4651E" w:rsidRPr="00D4651E" w:rsidRDefault="00D4651E" w:rsidP="00D4651E">
      <w:pPr>
        <w:pStyle w:val="ListParagraph"/>
        <w:spacing w:line="360" w:lineRule="auto"/>
        <w:jc w:val="both"/>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نمره بین  41 تا 82  : بهره وري نيروي انساني،‌ ضعیف است.</w:t>
      </w:r>
    </w:p>
    <w:p w:rsidR="00D4651E" w:rsidRPr="00D4651E" w:rsidRDefault="00D4651E" w:rsidP="00D4651E">
      <w:pPr>
        <w:pStyle w:val="ListParagraph"/>
        <w:spacing w:line="360" w:lineRule="auto"/>
        <w:jc w:val="both"/>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نمره بین 82 تا 123 : بهره وري نيروي انساني،‌ متوسط است.</w:t>
      </w:r>
    </w:p>
    <w:p w:rsidR="00D4651E" w:rsidRPr="00D4651E" w:rsidRDefault="00D4651E" w:rsidP="00D4651E">
      <w:pPr>
        <w:pStyle w:val="ListParagraph"/>
        <w:spacing w:line="360" w:lineRule="auto"/>
        <w:jc w:val="both"/>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نمره بالاتر از 123  : بهره وري نيروي انساني،‌ قوی  است .</w:t>
      </w:r>
    </w:p>
    <w:p w:rsidR="00D4651E" w:rsidRDefault="00D4651E" w:rsidP="00D4651E">
      <w:pPr>
        <w:spacing w:after="200" w:line="360" w:lineRule="auto"/>
        <w:rPr>
          <w:rFonts w:ascii="Calibri" w:eastAsia="Calibri" w:hAnsi="Calibri" w:cs="B Nazanin"/>
          <w:b/>
          <w:bCs/>
          <w:color w:val="000000" w:themeColor="text1"/>
          <w:sz w:val="28"/>
          <w:szCs w:val="28"/>
          <w:rtl/>
          <w:lang w:bidi="fa-IR"/>
        </w:rPr>
      </w:pPr>
    </w:p>
    <w:p w:rsidR="00D4651E" w:rsidRPr="00D4651E" w:rsidRDefault="00D4651E" w:rsidP="00D4651E">
      <w:pPr>
        <w:spacing w:after="200" w:line="360" w:lineRule="auto"/>
        <w:rPr>
          <w:rFonts w:ascii="Calibri" w:eastAsia="Calibri" w:hAnsi="Calibri" w:cs="B Nazanin"/>
          <w:b/>
          <w:bCs/>
          <w:color w:val="000000" w:themeColor="text1"/>
          <w:sz w:val="28"/>
          <w:szCs w:val="28"/>
          <w:lang w:bidi="fa-IR"/>
        </w:rPr>
      </w:pPr>
      <w:r w:rsidRPr="00D4651E">
        <w:rPr>
          <w:rFonts w:ascii="Calibri" w:eastAsia="Calibri" w:hAnsi="Calibri" w:cs="B Nazanin" w:hint="cs"/>
          <w:b/>
          <w:bCs/>
          <w:color w:val="000000" w:themeColor="text1"/>
          <w:sz w:val="28"/>
          <w:szCs w:val="28"/>
          <w:rtl/>
          <w:lang w:bidi="fa-IR"/>
        </w:rPr>
        <w:t>روایی و پایایی:</w:t>
      </w:r>
    </w:p>
    <w:p w:rsidR="00D4651E" w:rsidRPr="00D4651E" w:rsidRDefault="00D4651E" w:rsidP="00D4651E">
      <w:pPr>
        <w:spacing w:after="200" w:line="360" w:lineRule="auto"/>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روايي پرسشنامه با استفاده از اعتبار محتوا و آزمون مجدد تعيين شد.</w:t>
      </w:r>
    </w:p>
    <w:p w:rsidR="00D4651E" w:rsidRDefault="00D4651E" w:rsidP="00D4651E">
      <w:pPr>
        <w:spacing w:after="200" w:line="360" w:lineRule="auto"/>
        <w:rPr>
          <w:rFonts w:ascii="Calibri" w:eastAsia="Calibri" w:hAnsi="Calibri" w:cs="B Nazanin"/>
          <w:color w:val="000000" w:themeColor="text1"/>
          <w:sz w:val="28"/>
          <w:szCs w:val="28"/>
          <w:rtl/>
          <w:lang w:bidi="fa-IR"/>
        </w:rPr>
      </w:pPr>
      <w:r w:rsidRPr="00D4651E">
        <w:rPr>
          <w:rFonts w:ascii="Calibri" w:eastAsia="Calibri" w:hAnsi="Calibri" w:cs="B Nazanin" w:hint="cs"/>
          <w:color w:val="000000" w:themeColor="text1"/>
          <w:sz w:val="28"/>
          <w:szCs w:val="28"/>
          <w:rtl/>
          <w:lang w:bidi="fa-IR"/>
        </w:rPr>
        <w:t xml:space="preserve">در تحقيق جاهد(1385)، براي محاسبه پايايي از روش آلفاي كرونباخ استفاده شد و ضريب پايايي پرسشنامه 95 درصد محاسبه گرديد كه حاكي از دقت بالاي ابزار جمع آوري داده ها است. </w:t>
      </w:r>
    </w:p>
    <w:p w:rsidR="00D4651E" w:rsidRPr="00D4651E" w:rsidRDefault="00D4651E" w:rsidP="00D4651E">
      <w:pPr>
        <w:spacing w:after="200" w:line="360" w:lineRule="auto"/>
        <w:rPr>
          <w:rFonts w:ascii="Calibri" w:eastAsia="Calibri" w:hAnsi="Calibri" w:cs="B Nazanin"/>
          <w:color w:val="000000" w:themeColor="text1"/>
          <w:sz w:val="28"/>
          <w:szCs w:val="28"/>
          <w:rtl/>
          <w:lang w:bidi="fa-IR"/>
        </w:rPr>
      </w:pPr>
    </w:p>
    <w:tbl>
      <w:tblPr>
        <w:tblpPr w:leftFromText="180" w:rightFromText="180" w:vertAnchor="text" w:horzAnchor="margin" w:tblpY="-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644"/>
      </w:tblGrid>
      <w:tr w:rsidR="00D4651E" w:rsidRPr="0055368D" w:rsidTr="00D4651E">
        <w:trPr>
          <w:trHeight w:val="645"/>
        </w:trPr>
        <w:tc>
          <w:tcPr>
            <w:tcW w:w="4642" w:type="dxa"/>
            <w:shd w:val="clear" w:color="auto" w:fill="BFBFBF" w:themeFill="background1" w:themeFillShade="BF"/>
          </w:tcPr>
          <w:p w:rsidR="00D4651E" w:rsidRPr="005959F1" w:rsidRDefault="00D4651E" w:rsidP="00B23E86">
            <w:pPr>
              <w:jc w:val="center"/>
              <w:rPr>
                <w:rFonts w:ascii="Cambria" w:eastAsia="Calibri" w:hAnsi="Cambria" w:cs="B Nazanin"/>
                <w:b/>
                <w:bCs/>
                <w:sz w:val="22"/>
                <w:szCs w:val="22"/>
                <w:rtl/>
                <w:lang w:bidi="fa-IR"/>
              </w:rPr>
            </w:pPr>
            <w:r w:rsidRPr="005959F1">
              <w:rPr>
                <w:rFonts w:ascii="Cambria" w:eastAsia="Calibri" w:hAnsi="Cambria" w:cs="B Nazanin" w:hint="cs"/>
                <w:b/>
                <w:bCs/>
                <w:sz w:val="22"/>
                <w:szCs w:val="22"/>
                <w:rtl/>
                <w:lang w:bidi="fa-IR"/>
              </w:rPr>
              <w:lastRenderedPageBreak/>
              <w:t>نام متغیر</w:t>
            </w:r>
          </w:p>
        </w:tc>
        <w:tc>
          <w:tcPr>
            <w:tcW w:w="4644" w:type="dxa"/>
            <w:shd w:val="clear" w:color="auto" w:fill="BFBFBF" w:themeFill="background1" w:themeFillShade="BF"/>
          </w:tcPr>
          <w:p w:rsidR="00D4651E" w:rsidRPr="005959F1" w:rsidRDefault="00D4651E" w:rsidP="00B23E86">
            <w:pPr>
              <w:jc w:val="center"/>
              <w:rPr>
                <w:rFonts w:ascii="Cambria" w:eastAsia="Calibri" w:hAnsi="Cambria" w:cs="B Nazanin"/>
                <w:b/>
                <w:bCs/>
                <w:sz w:val="22"/>
                <w:szCs w:val="22"/>
                <w:rtl/>
                <w:lang w:bidi="fa-IR"/>
              </w:rPr>
            </w:pPr>
            <w:r w:rsidRPr="005959F1">
              <w:rPr>
                <w:rFonts w:ascii="Cambria" w:eastAsia="Calibri" w:hAnsi="Cambria" w:cs="B Nazanin" w:hint="cs"/>
                <w:b/>
                <w:bCs/>
                <w:sz w:val="22"/>
                <w:szCs w:val="22"/>
                <w:rtl/>
                <w:lang w:bidi="fa-IR"/>
              </w:rPr>
              <w:t>میزان آلفای کرونباخ</w:t>
            </w:r>
          </w:p>
        </w:tc>
      </w:tr>
      <w:tr w:rsidR="00D4651E" w:rsidRPr="0055368D" w:rsidTr="00D4651E">
        <w:trPr>
          <w:trHeight w:val="617"/>
        </w:trPr>
        <w:tc>
          <w:tcPr>
            <w:tcW w:w="4642" w:type="dxa"/>
            <w:shd w:val="clear" w:color="auto" w:fill="auto"/>
          </w:tcPr>
          <w:p w:rsidR="00D4651E" w:rsidRPr="005959F1" w:rsidRDefault="00D4651E" w:rsidP="00B23E86">
            <w:pPr>
              <w:jc w:val="center"/>
              <w:rPr>
                <w:rFonts w:ascii="Cambria" w:eastAsia="Calibri" w:hAnsi="Cambria" w:cs="B Nazanin"/>
                <w:b/>
                <w:bCs/>
                <w:sz w:val="22"/>
                <w:szCs w:val="22"/>
                <w:rtl/>
                <w:lang w:bidi="fa-IR"/>
              </w:rPr>
            </w:pPr>
            <w:r>
              <w:rPr>
                <w:rFonts w:cs="B Nazanin" w:hint="cs"/>
                <w:b/>
                <w:bCs/>
                <w:sz w:val="22"/>
                <w:szCs w:val="22"/>
                <w:rtl/>
              </w:rPr>
              <w:t>بهره وری نیروی انسانی</w:t>
            </w:r>
          </w:p>
        </w:tc>
        <w:tc>
          <w:tcPr>
            <w:tcW w:w="4644" w:type="dxa"/>
            <w:shd w:val="clear" w:color="auto" w:fill="auto"/>
          </w:tcPr>
          <w:p w:rsidR="00D4651E" w:rsidRPr="0055368D" w:rsidRDefault="00D4651E" w:rsidP="00B23E86">
            <w:pPr>
              <w:jc w:val="center"/>
              <w:rPr>
                <w:rFonts w:ascii="Calibri" w:eastAsia="Calibri" w:hAnsi="Calibri" w:cs="B Nazanin"/>
                <w:sz w:val="22"/>
                <w:szCs w:val="22"/>
                <w:rtl/>
                <w:lang w:bidi="fa-IR"/>
              </w:rPr>
            </w:pPr>
            <w:r>
              <w:rPr>
                <w:rFonts w:ascii="Calibri" w:eastAsia="Calibri" w:hAnsi="Calibri" w:cs="B Nazanin" w:hint="cs"/>
                <w:sz w:val="22"/>
                <w:szCs w:val="22"/>
                <w:rtl/>
                <w:lang w:bidi="fa-IR"/>
              </w:rPr>
              <w:t>95</w:t>
            </w:r>
            <w:r w:rsidRPr="0055368D">
              <w:rPr>
                <w:rFonts w:ascii="Calibri" w:eastAsia="Calibri" w:hAnsi="Calibri" w:cs="B Nazanin" w:hint="cs"/>
                <w:sz w:val="22"/>
                <w:szCs w:val="22"/>
                <w:rtl/>
                <w:lang w:bidi="fa-IR"/>
              </w:rPr>
              <w:t>/0</w:t>
            </w:r>
          </w:p>
        </w:tc>
      </w:tr>
    </w:tbl>
    <w:p w:rsidR="00D4651E" w:rsidRDefault="00D4651E" w:rsidP="00D4651E">
      <w:pPr>
        <w:spacing w:line="276" w:lineRule="auto"/>
        <w:jc w:val="both"/>
        <w:rPr>
          <w:rFonts w:ascii="Calibri" w:eastAsia="Calibri" w:hAnsi="Calibri" w:cs="B Nazanin"/>
          <w:b/>
          <w:bCs/>
          <w:color w:val="000000" w:themeColor="text1"/>
          <w:sz w:val="26"/>
          <w:szCs w:val="26"/>
          <w:rtl/>
          <w:lang w:bidi="fa-IR"/>
        </w:rPr>
      </w:pPr>
    </w:p>
    <w:p w:rsidR="00D4651E" w:rsidRDefault="00D4651E" w:rsidP="00D4651E">
      <w:pPr>
        <w:spacing w:line="276" w:lineRule="auto"/>
        <w:jc w:val="both"/>
        <w:rPr>
          <w:rFonts w:ascii="Calibri" w:eastAsia="Calibri" w:hAnsi="Calibri" w:cs="B Nazanin"/>
          <w:b/>
          <w:bCs/>
          <w:color w:val="000000" w:themeColor="text1"/>
          <w:sz w:val="26"/>
          <w:szCs w:val="26"/>
          <w:rtl/>
          <w:lang w:bidi="fa-IR"/>
        </w:rPr>
      </w:pPr>
    </w:p>
    <w:p w:rsidR="00D4651E" w:rsidRPr="00D4651E" w:rsidRDefault="00D4651E" w:rsidP="00D4651E">
      <w:pPr>
        <w:spacing w:line="276" w:lineRule="auto"/>
        <w:jc w:val="both"/>
        <w:rPr>
          <w:rFonts w:eastAsia="Times New Roman+FPEF" w:cs="B Nazanin"/>
          <w:b/>
          <w:bCs/>
          <w:color w:val="000000" w:themeColor="text1"/>
          <w:sz w:val="26"/>
          <w:szCs w:val="26"/>
        </w:rPr>
      </w:pPr>
      <w:r w:rsidRPr="00D4651E">
        <w:rPr>
          <w:rFonts w:ascii="Calibri" w:eastAsia="Calibri" w:hAnsi="Calibri" w:cs="B Nazanin" w:hint="cs"/>
          <w:b/>
          <w:bCs/>
          <w:color w:val="000000" w:themeColor="text1"/>
          <w:sz w:val="26"/>
          <w:szCs w:val="26"/>
          <w:rtl/>
          <w:lang w:bidi="fa-IR"/>
        </w:rPr>
        <w:t>منابع:</w:t>
      </w:r>
    </w:p>
    <w:p w:rsidR="00D4651E" w:rsidRPr="005959F1" w:rsidRDefault="00D4651E" w:rsidP="00D4651E">
      <w:pPr>
        <w:spacing w:line="276" w:lineRule="auto"/>
        <w:rPr>
          <w:rFonts w:cs="B Nazanin"/>
          <w:color w:val="000000" w:themeColor="text1"/>
          <w:sz w:val="26"/>
          <w:szCs w:val="26"/>
          <w:lang w:bidi="fa-IR"/>
        </w:rPr>
      </w:pPr>
      <w:r w:rsidRPr="005959F1">
        <w:rPr>
          <w:rFonts w:cs="B Nazanin" w:hint="cs"/>
          <w:color w:val="000000" w:themeColor="text1"/>
          <w:sz w:val="26"/>
          <w:szCs w:val="26"/>
          <w:rtl/>
          <w:lang w:bidi="fa-IR"/>
        </w:rPr>
        <w:t>جاهد،حسینعلی(1385)تعيين عوامل سازماني مرتبط با بهره‌ وري مديران مياني شركت ايران خودرو. پایان نامه کارشناسی ارشد دانشگاه تهران.</w:t>
      </w:r>
    </w:p>
    <w:p w:rsidR="00D4651E" w:rsidRPr="005959F1" w:rsidRDefault="00D4651E" w:rsidP="00D4651E">
      <w:pPr>
        <w:autoSpaceDE w:val="0"/>
        <w:autoSpaceDN w:val="0"/>
        <w:adjustRightInd w:val="0"/>
        <w:spacing w:line="276" w:lineRule="auto"/>
        <w:rPr>
          <w:rFonts w:ascii="TimesNewRomanPS-ItalicMT" w:hAnsi="TimesNewRomanPS-ItalicMT" w:cs="B Nazanin"/>
          <w:color w:val="000000" w:themeColor="text1"/>
          <w:sz w:val="26"/>
          <w:szCs w:val="26"/>
          <w:rtl/>
          <w:lang w:bidi="fa-IR"/>
        </w:rPr>
      </w:pPr>
      <w:r w:rsidRPr="005959F1">
        <w:rPr>
          <w:rFonts w:ascii="TimesNewRomanPS-ItalicMT" w:hAnsi="TimesNewRomanPS-ItalicMT" w:cs="B Nazanin" w:hint="cs"/>
          <w:color w:val="000000" w:themeColor="text1"/>
          <w:sz w:val="26"/>
          <w:szCs w:val="26"/>
          <w:rtl/>
          <w:lang w:bidi="fa-IR"/>
        </w:rPr>
        <w:t xml:space="preserve">فريده ملكشاهي، مژگان ملكشاهي، مژگان مسعودي، "بررسي عوامل موثر بر بهره وري نيروي انساني از ديدگاه كاركنان و مديران ستاد دانشگاه علوم پزشكي"، لرستان 1381، فصلنامه دانشگاه علوم پزشكي لرستان دانشكده پرستاري و مامايي. </w:t>
      </w:r>
    </w:p>
    <w:p w:rsidR="00D4651E" w:rsidRPr="005959F1" w:rsidRDefault="00D4651E" w:rsidP="00D4651E">
      <w:pPr>
        <w:spacing w:line="360" w:lineRule="auto"/>
        <w:jc w:val="lowKashida"/>
        <w:rPr>
          <w:rFonts w:ascii="Gulim" w:eastAsia="Gulim" w:hAnsi="Gulim" w:cs="B Nazanin"/>
          <w:sz w:val="26"/>
          <w:szCs w:val="26"/>
          <w:rtl/>
          <w:lang w:bidi="fa-IR"/>
        </w:rPr>
      </w:pPr>
    </w:p>
    <w:p w:rsidR="00D4651E" w:rsidRPr="005959F1" w:rsidRDefault="00D4651E" w:rsidP="00D4651E">
      <w:pPr>
        <w:rPr>
          <w:rFonts w:cs="B Nazanin"/>
          <w:b/>
          <w:bCs/>
          <w:sz w:val="26"/>
          <w:szCs w:val="26"/>
          <w:rtl/>
          <w:lang w:bidi="fa-IR"/>
        </w:rPr>
      </w:pPr>
    </w:p>
    <w:p w:rsidR="00D4651E" w:rsidRPr="005959F1" w:rsidRDefault="00D4651E" w:rsidP="00D4651E">
      <w:pPr>
        <w:rPr>
          <w:sz w:val="26"/>
          <w:szCs w:val="26"/>
        </w:rPr>
      </w:pPr>
    </w:p>
    <w:p w:rsidR="002A79BB" w:rsidRDefault="00623549"/>
    <w:sectPr w:rsidR="002A79BB" w:rsidSect="00D4651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549" w:rsidRDefault="00623549" w:rsidP="00421445">
      <w:r>
        <w:separator/>
      </w:r>
    </w:p>
  </w:endnote>
  <w:endnote w:type="continuationSeparator" w:id="0">
    <w:p w:rsidR="00623549" w:rsidRDefault="00623549" w:rsidP="0042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Zar">
    <w:altName w:val="Microsoft YaHei"/>
    <w:panose1 w:val="00000000000000000000"/>
    <w:charset w:val="86"/>
    <w:family w:val="auto"/>
    <w:notTrueType/>
    <w:pitch w:val="default"/>
    <w:sig w:usb0="00000000" w:usb1="080E0000" w:usb2="00000010" w:usb3="00000000" w:csb0="00040000" w:csb1="00000000"/>
  </w:font>
  <w:font w:name="B 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549" w:rsidRDefault="00623549" w:rsidP="00421445">
      <w:r>
        <w:separator/>
      </w:r>
    </w:p>
  </w:footnote>
  <w:footnote w:type="continuationSeparator" w:id="0">
    <w:p w:rsidR="00623549" w:rsidRDefault="00623549" w:rsidP="0042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45" w:rsidRDefault="00421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963C3"/>
    <w:multiLevelType w:val="hybridMultilevel"/>
    <w:tmpl w:val="EA36C8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614"/>
    <w:rsid w:val="00421445"/>
    <w:rsid w:val="004D2F07"/>
    <w:rsid w:val="00623549"/>
    <w:rsid w:val="00821A2F"/>
    <w:rsid w:val="00C501E0"/>
    <w:rsid w:val="00C8333E"/>
    <w:rsid w:val="00D4651E"/>
    <w:rsid w:val="00FD46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51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4651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651E"/>
    <w:pPr>
      <w:ind w:left="720"/>
      <w:contextualSpacing/>
    </w:pPr>
  </w:style>
  <w:style w:type="table" w:styleId="GridTable4-Accent3">
    <w:name w:val="Grid Table 4 Accent 3"/>
    <w:basedOn w:val="TableNormal"/>
    <w:uiPriority w:val="49"/>
    <w:rsid w:val="00D4651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421445"/>
    <w:pPr>
      <w:tabs>
        <w:tab w:val="center" w:pos="4680"/>
        <w:tab w:val="right" w:pos="9360"/>
      </w:tabs>
    </w:pPr>
  </w:style>
  <w:style w:type="character" w:customStyle="1" w:styleId="HeaderChar">
    <w:name w:val="Header Char"/>
    <w:basedOn w:val="DefaultParagraphFont"/>
    <w:link w:val="Header"/>
    <w:uiPriority w:val="99"/>
    <w:rsid w:val="004214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21445"/>
    <w:pPr>
      <w:tabs>
        <w:tab w:val="center" w:pos="4680"/>
        <w:tab w:val="right" w:pos="9360"/>
      </w:tabs>
    </w:pPr>
  </w:style>
  <w:style w:type="character" w:customStyle="1" w:styleId="FooterChar">
    <w:name w:val="Footer Char"/>
    <w:basedOn w:val="DefaultParagraphFont"/>
    <w:link w:val="Footer"/>
    <w:uiPriority w:val="99"/>
    <w:rsid w:val="004214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2021-03-29T16:48:00Z</dcterms:created>
  <dcterms:modified xsi:type="dcterms:W3CDTF">2021-03-29T16:48:00Z</dcterms:modified>
</cp:coreProperties>
</file>