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BB" w:rsidRDefault="00FF0936" w:rsidP="00FF0936">
      <w:pPr>
        <w:bidi/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r w:rsidRPr="00FF0936">
        <w:rPr>
          <w:rFonts w:cs="B Titr"/>
          <w:sz w:val="32"/>
          <w:szCs w:val="32"/>
          <w:rtl/>
        </w:rPr>
        <w:t>پرسشنامه بازار</w:t>
      </w:r>
      <w:r w:rsidRPr="00FF0936">
        <w:rPr>
          <w:rFonts w:cs="B Titr" w:hint="cs"/>
          <w:sz w:val="32"/>
          <w:szCs w:val="32"/>
          <w:rtl/>
        </w:rPr>
        <w:t>ی</w:t>
      </w:r>
      <w:r w:rsidRPr="00FF0936">
        <w:rPr>
          <w:rFonts w:cs="B Titr" w:hint="eastAsia"/>
          <w:sz w:val="32"/>
          <w:szCs w:val="32"/>
          <w:rtl/>
        </w:rPr>
        <w:t>اب</w:t>
      </w:r>
      <w:r w:rsidRPr="00FF0936">
        <w:rPr>
          <w:rFonts w:cs="B Titr" w:hint="cs"/>
          <w:sz w:val="32"/>
          <w:szCs w:val="32"/>
          <w:rtl/>
        </w:rPr>
        <w:t>ی</w:t>
      </w:r>
      <w:r w:rsidRPr="00FF0936">
        <w:rPr>
          <w:rFonts w:cs="B Titr"/>
          <w:sz w:val="32"/>
          <w:szCs w:val="32"/>
          <w:rtl/>
        </w:rPr>
        <w:t xml:space="preserve"> داخل</w:t>
      </w:r>
      <w:r w:rsidRPr="00FF0936">
        <w:rPr>
          <w:rFonts w:cs="B Titr" w:hint="cs"/>
          <w:sz w:val="32"/>
          <w:szCs w:val="32"/>
          <w:rtl/>
        </w:rPr>
        <w:t>ی</w:t>
      </w:r>
      <w:r w:rsidRPr="00FF0936">
        <w:rPr>
          <w:rFonts w:cs="B Titr"/>
          <w:sz w:val="32"/>
          <w:szCs w:val="32"/>
          <w:rtl/>
        </w:rPr>
        <w:t xml:space="preserve"> مر</w:t>
      </w:r>
      <w:r w:rsidRPr="00FF0936">
        <w:rPr>
          <w:rFonts w:cs="B Titr" w:hint="cs"/>
          <w:sz w:val="32"/>
          <w:szCs w:val="32"/>
          <w:rtl/>
        </w:rPr>
        <w:t>ی</w:t>
      </w:r>
      <w:r w:rsidRPr="00FF0936">
        <w:rPr>
          <w:rFonts w:cs="B Titr"/>
          <w:sz w:val="32"/>
          <w:szCs w:val="32"/>
          <w:rtl/>
        </w:rPr>
        <w:t xml:space="preserve"> و همکاران</w:t>
      </w:r>
      <w:r w:rsidRPr="00FF0936">
        <w:rPr>
          <w:rFonts w:cs="B Titr"/>
          <w:b/>
          <w:bCs/>
          <w:sz w:val="32"/>
          <w:szCs w:val="32"/>
        </w:rPr>
        <w:t xml:space="preserve"> (2013)</w:t>
      </w:r>
    </w:p>
    <w:bookmarkEnd w:id="0"/>
    <w:p w:rsidR="00FF0936" w:rsidRPr="00FF0936" w:rsidRDefault="00FF0936" w:rsidP="00FF0936">
      <w:pPr>
        <w:bidi/>
        <w:jc w:val="center"/>
        <w:rPr>
          <w:rFonts w:cs="B Titr"/>
          <w:b/>
          <w:bCs/>
          <w:sz w:val="24"/>
          <w:szCs w:val="24"/>
          <w:rtl/>
        </w:rPr>
      </w:pPr>
    </w:p>
    <w:tbl>
      <w:tblPr>
        <w:tblStyle w:val="GridTable4-Accent3"/>
        <w:bidiVisual/>
        <w:tblW w:w="9217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78"/>
        <w:gridCol w:w="5940"/>
        <w:gridCol w:w="540"/>
        <w:gridCol w:w="540"/>
        <w:gridCol w:w="540"/>
        <w:gridCol w:w="540"/>
        <w:gridCol w:w="539"/>
      </w:tblGrid>
      <w:tr w:rsidR="00FF0936" w:rsidRPr="006321C5" w:rsidTr="00FF0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3"/>
        </w:trPr>
        <w:tc>
          <w:tcPr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F0936" w:rsidRPr="00FF0936" w:rsidRDefault="00FF0936" w:rsidP="00984463">
            <w:pPr>
              <w:ind w:left="113" w:right="113"/>
              <w:jc w:val="center"/>
              <w:rPr>
                <w:rFonts w:cs="B Mitra"/>
                <w:color w:val="auto"/>
                <w:sz w:val="28"/>
                <w:szCs w:val="28"/>
                <w:rtl/>
              </w:rPr>
            </w:pPr>
            <w:r w:rsidRPr="00FF0936">
              <w:rPr>
                <w:rFonts w:cs="B Mitra" w:hint="cs"/>
                <w:color w:val="auto"/>
                <w:sz w:val="28"/>
                <w:szCs w:val="28"/>
                <w:rtl/>
              </w:rPr>
              <w:t>رديف</w:t>
            </w:r>
          </w:p>
        </w:tc>
        <w:tc>
          <w:tcPr>
            <w:tcW w:w="59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F0936" w:rsidRPr="00FF0936" w:rsidRDefault="00FF0936" w:rsidP="00FF0936">
            <w:pPr>
              <w:jc w:val="center"/>
              <w:rPr>
                <w:rFonts w:cs="B Mitra"/>
                <w:color w:val="auto"/>
                <w:sz w:val="28"/>
                <w:szCs w:val="28"/>
                <w:rtl/>
              </w:rPr>
            </w:pPr>
            <w:r w:rsidRPr="00FF0936">
              <w:rPr>
                <w:rFonts w:cs="B Mitra" w:hint="cs"/>
                <w:color w:val="auto"/>
                <w:sz w:val="28"/>
                <w:szCs w:val="28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F0936" w:rsidRPr="00FF0936" w:rsidRDefault="00FF0936" w:rsidP="00984463">
            <w:pPr>
              <w:ind w:left="113" w:right="113"/>
              <w:jc w:val="center"/>
              <w:rPr>
                <w:rFonts w:cs="B Mitra"/>
                <w:color w:val="auto"/>
                <w:sz w:val="28"/>
                <w:szCs w:val="28"/>
                <w:rtl/>
              </w:rPr>
            </w:pPr>
            <w:r w:rsidRPr="00FF0936">
              <w:rPr>
                <w:rFonts w:cs="B Mitra" w:hint="cs"/>
                <w:color w:val="auto"/>
                <w:sz w:val="28"/>
                <w:szCs w:val="28"/>
                <w:rtl/>
              </w:rPr>
              <w:t>خيلي زياد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F0936" w:rsidRPr="00FF0936" w:rsidRDefault="00FF0936" w:rsidP="00984463">
            <w:pPr>
              <w:ind w:left="1553" w:right="113" w:hanging="1440"/>
              <w:jc w:val="center"/>
              <w:rPr>
                <w:rFonts w:cs="B Mitra"/>
                <w:color w:val="auto"/>
                <w:sz w:val="28"/>
                <w:szCs w:val="28"/>
                <w:rtl/>
              </w:rPr>
            </w:pPr>
            <w:r w:rsidRPr="00FF0936">
              <w:rPr>
                <w:rFonts w:cs="B Mitra" w:hint="cs"/>
                <w:color w:val="auto"/>
                <w:sz w:val="28"/>
                <w:szCs w:val="28"/>
                <w:rtl/>
              </w:rPr>
              <w:t>زياد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F0936" w:rsidRPr="00FF0936" w:rsidRDefault="00FF0936" w:rsidP="00984463">
            <w:pPr>
              <w:ind w:left="113" w:right="113"/>
              <w:jc w:val="center"/>
              <w:rPr>
                <w:rFonts w:cs="B Mitra"/>
                <w:color w:val="auto"/>
                <w:sz w:val="28"/>
                <w:szCs w:val="28"/>
                <w:rtl/>
              </w:rPr>
            </w:pPr>
            <w:r w:rsidRPr="00FF0936">
              <w:rPr>
                <w:rFonts w:cs="B Mitra" w:hint="cs"/>
                <w:color w:val="auto"/>
                <w:sz w:val="28"/>
                <w:szCs w:val="28"/>
                <w:rtl/>
              </w:rPr>
              <w:t>تا حدی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F0936" w:rsidRPr="00FF0936" w:rsidRDefault="00FF0936" w:rsidP="00984463">
            <w:pPr>
              <w:ind w:left="113" w:right="113"/>
              <w:jc w:val="center"/>
              <w:rPr>
                <w:rFonts w:cs="B Mitra"/>
                <w:color w:val="auto"/>
                <w:sz w:val="28"/>
                <w:szCs w:val="28"/>
                <w:rtl/>
              </w:rPr>
            </w:pPr>
            <w:r w:rsidRPr="00FF0936">
              <w:rPr>
                <w:rFonts w:cs="B Mitra" w:hint="cs"/>
                <w:color w:val="auto"/>
                <w:sz w:val="28"/>
                <w:szCs w:val="28"/>
                <w:rtl/>
              </w:rPr>
              <w:t>كم</w:t>
            </w:r>
          </w:p>
        </w:tc>
        <w:tc>
          <w:tcPr>
            <w:tcW w:w="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F0936" w:rsidRPr="00FF0936" w:rsidRDefault="00FF0936" w:rsidP="00984463">
            <w:pPr>
              <w:ind w:left="113" w:right="113"/>
              <w:jc w:val="center"/>
              <w:rPr>
                <w:rFonts w:cs="B Mitra"/>
                <w:color w:val="auto"/>
                <w:sz w:val="28"/>
                <w:szCs w:val="28"/>
                <w:rtl/>
              </w:rPr>
            </w:pPr>
            <w:r w:rsidRPr="00FF0936">
              <w:rPr>
                <w:rFonts w:cs="B Mitra" w:hint="cs"/>
                <w:color w:val="auto"/>
                <w:sz w:val="28"/>
                <w:szCs w:val="28"/>
                <w:rtl/>
              </w:rPr>
              <w:t>خيلي‌كم</w:t>
            </w:r>
          </w:p>
        </w:tc>
      </w:tr>
      <w:tr w:rsidR="00FF0936" w:rsidRPr="006321C5" w:rsidTr="00FF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78" w:type="dxa"/>
          </w:tcPr>
          <w:p w:rsidR="00FF0936" w:rsidRPr="006321C5" w:rsidRDefault="00FF0936" w:rsidP="0098446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6321C5">
              <w:rPr>
                <w:rFonts w:cs="B Mitra" w:hint="cs"/>
                <w:sz w:val="28"/>
                <w:szCs w:val="28"/>
                <w:rtl/>
              </w:rPr>
              <w:t>1</w:t>
            </w:r>
          </w:p>
        </w:tc>
        <w:tc>
          <w:tcPr>
            <w:tcW w:w="5940" w:type="dxa"/>
          </w:tcPr>
          <w:p w:rsidR="00FF0936" w:rsidRPr="00FF0936" w:rsidRDefault="00FF0936" w:rsidP="00FF093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 w:rsidRPr="00FF0936">
              <w:rPr>
                <w:rFonts w:cs="B Mitra"/>
                <w:sz w:val="24"/>
                <w:szCs w:val="24"/>
                <w:rtl/>
              </w:rPr>
              <w:t>شرکت ما، چشم اندازي براي ما ترسيم کرده است که همگي کارکنان به آن اعتقاد و باور داريم.</w:t>
            </w: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FF0936" w:rsidRPr="006321C5" w:rsidTr="00FF0936">
        <w:trPr>
          <w:trHeight w:val="20"/>
        </w:trPr>
        <w:tc>
          <w:tcPr>
            <w:tcW w:w="578" w:type="dxa"/>
          </w:tcPr>
          <w:p w:rsidR="00FF0936" w:rsidRPr="006321C5" w:rsidRDefault="00FF0936" w:rsidP="0098446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6321C5">
              <w:rPr>
                <w:rFonts w:cs="B Mitra" w:hint="cs"/>
                <w:sz w:val="28"/>
                <w:szCs w:val="28"/>
                <w:rtl/>
              </w:rPr>
              <w:t>2</w:t>
            </w:r>
          </w:p>
        </w:tc>
        <w:tc>
          <w:tcPr>
            <w:tcW w:w="5940" w:type="dxa"/>
          </w:tcPr>
          <w:p w:rsidR="00FF0936" w:rsidRPr="00FF0936" w:rsidRDefault="00FF0936" w:rsidP="00FF093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 w:rsidRPr="00FF0936">
              <w:rPr>
                <w:rFonts w:cs="B Mitra"/>
                <w:sz w:val="24"/>
                <w:szCs w:val="24"/>
                <w:rtl/>
              </w:rPr>
              <w:t>چشم</w:t>
            </w:r>
            <w:r w:rsidRPr="00FF0936">
              <w:rPr>
                <w:rFonts w:cs="B Mitra"/>
                <w:sz w:val="24"/>
                <w:szCs w:val="24"/>
                <w:rtl/>
              </w:rPr>
              <w:softHyphen/>
              <w:t>انداز شرکت ما، به راحتي مي</w:t>
            </w:r>
            <w:r w:rsidRPr="00FF0936">
              <w:rPr>
                <w:rFonts w:cs="B Mitra"/>
                <w:sz w:val="24"/>
                <w:szCs w:val="24"/>
                <w:rtl/>
              </w:rPr>
              <w:softHyphen/>
              <w:t>تواند به تمام کارکنان انتقال داده شود.</w:t>
            </w: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FF0936" w:rsidRPr="006321C5" w:rsidTr="00FF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78" w:type="dxa"/>
          </w:tcPr>
          <w:p w:rsidR="00FF0936" w:rsidRPr="006321C5" w:rsidRDefault="00FF0936" w:rsidP="0098446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6321C5">
              <w:rPr>
                <w:rFonts w:cs="B Mitra" w:hint="cs"/>
                <w:sz w:val="28"/>
                <w:szCs w:val="28"/>
                <w:rtl/>
              </w:rPr>
              <w:t>3</w:t>
            </w:r>
          </w:p>
        </w:tc>
        <w:tc>
          <w:tcPr>
            <w:tcW w:w="5940" w:type="dxa"/>
          </w:tcPr>
          <w:p w:rsidR="00FF0936" w:rsidRPr="00FF0936" w:rsidRDefault="00FF0936" w:rsidP="00FF093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 w:rsidRPr="00FF0936">
              <w:rPr>
                <w:rFonts w:cs="B Mitra" w:hint="cs"/>
                <w:sz w:val="24"/>
                <w:szCs w:val="24"/>
                <w:rtl/>
              </w:rPr>
              <w:t xml:space="preserve">شرکت </w:t>
            </w:r>
            <w:r w:rsidRPr="00FF0936">
              <w:rPr>
                <w:rFonts w:cs="B Mitra"/>
                <w:sz w:val="24"/>
                <w:szCs w:val="24"/>
                <w:rtl/>
              </w:rPr>
              <w:t>ما، کارکنان را به منظور ارائه عملکرد برتر آماده و توانمند مي</w:t>
            </w:r>
            <w:r w:rsidRPr="00FF0936">
              <w:rPr>
                <w:rFonts w:cs="B Mitra"/>
                <w:sz w:val="24"/>
                <w:szCs w:val="24"/>
                <w:rtl/>
              </w:rPr>
              <w:softHyphen/>
              <w:t>سازد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FF0936" w:rsidRPr="006321C5" w:rsidTr="00FF0936">
        <w:trPr>
          <w:trHeight w:val="20"/>
        </w:trPr>
        <w:tc>
          <w:tcPr>
            <w:tcW w:w="578" w:type="dxa"/>
          </w:tcPr>
          <w:p w:rsidR="00FF0936" w:rsidRPr="006321C5" w:rsidRDefault="00FF0936" w:rsidP="0098446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6321C5">
              <w:rPr>
                <w:rFonts w:cs="B Mitra" w:hint="cs"/>
                <w:sz w:val="28"/>
                <w:szCs w:val="28"/>
                <w:rtl/>
              </w:rPr>
              <w:t>4</w:t>
            </w:r>
          </w:p>
        </w:tc>
        <w:tc>
          <w:tcPr>
            <w:tcW w:w="5940" w:type="dxa"/>
          </w:tcPr>
          <w:p w:rsidR="00FF0936" w:rsidRPr="00FF0936" w:rsidRDefault="00FF0936" w:rsidP="00FF093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 w:rsidRPr="00FF0936">
              <w:rPr>
                <w:rFonts w:cs="B Mitra"/>
                <w:sz w:val="24"/>
                <w:szCs w:val="24"/>
                <w:rtl/>
              </w:rPr>
              <w:t>در شرکت ما، بهبود دانش و مهارت کارکنان به عنوان يک سرمايه</w:t>
            </w:r>
            <w:r w:rsidRPr="00FF0936">
              <w:rPr>
                <w:rFonts w:cs="B Mitra"/>
                <w:sz w:val="24"/>
                <w:szCs w:val="24"/>
                <w:rtl/>
              </w:rPr>
              <w:softHyphen/>
              <w:t>گذاري ديده ميشود تا يک هزينه.</w:t>
            </w: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FF0936" w:rsidRPr="006321C5" w:rsidTr="00FF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78" w:type="dxa"/>
          </w:tcPr>
          <w:p w:rsidR="00FF0936" w:rsidRPr="006321C5" w:rsidRDefault="00FF0936" w:rsidP="0098446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6321C5">
              <w:rPr>
                <w:rFonts w:cs="B Mitra" w:hint="cs"/>
                <w:sz w:val="28"/>
                <w:szCs w:val="28"/>
                <w:rtl/>
              </w:rPr>
              <w:t>5</w:t>
            </w:r>
          </w:p>
        </w:tc>
        <w:tc>
          <w:tcPr>
            <w:tcW w:w="5940" w:type="dxa"/>
          </w:tcPr>
          <w:p w:rsidR="00FF0936" w:rsidRPr="00FF0936" w:rsidRDefault="00FF0936" w:rsidP="00FF093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 w:rsidRPr="00FF0936">
              <w:rPr>
                <w:rFonts w:cs="B Mitra"/>
                <w:sz w:val="24"/>
                <w:szCs w:val="24"/>
                <w:rtl/>
              </w:rPr>
              <w:t>در شرکت ما، بهبود و مهارت بصورت يک فرايند پيوسته و مداوم است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FF0936" w:rsidRPr="006321C5" w:rsidTr="00FF0936">
        <w:trPr>
          <w:trHeight w:val="20"/>
        </w:trPr>
        <w:tc>
          <w:tcPr>
            <w:tcW w:w="578" w:type="dxa"/>
          </w:tcPr>
          <w:p w:rsidR="00FF0936" w:rsidRPr="006321C5" w:rsidRDefault="00FF0936" w:rsidP="0098446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6321C5">
              <w:rPr>
                <w:rFonts w:cs="B Mitra" w:hint="cs"/>
                <w:sz w:val="28"/>
                <w:szCs w:val="28"/>
                <w:rtl/>
              </w:rPr>
              <w:t>6</w:t>
            </w:r>
          </w:p>
        </w:tc>
        <w:tc>
          <w:tcPr>
            <w:tcW w:w="5940" w:type="dxa"/>
          </w:tcPr>
          <w:p w:rsidR="00FF0936" w:rsidRPr="00FF0936" w:rsidRDefault="00FF0936" w:rsidP="00FF093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 w:rsidRPr="00FF0936">
              <w:rPr>
                <w:rFonts w:cs="B Mitra"/>
                <w:sz w:val="24"/>
                <w:szCs w:val="24"/>
                <w:rtl/>
              </w:rPr>
              <w:t>در شرکت ما، به کارکنان خود نه تنها درباره چگونگي انجام کار بلکه درباره چرايي انجام کار نيز مي</w:t>
            </w:r>
            <w:r w:rsidRPr="00FF0936">
              <w:rPr>
                <w:rFonts w:cs="B Mitra"/>
                <w:sz w:val="24"/>
                <w:szCs w:val="24"/>
                <w:rtl/>
              </w:rPr>
              <w:softHyphen/>
              <w:t>آموزد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FF0936" w:rsidRPr="006321C5" w:rsidTr="00FF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78" w:type="dxa"/>
          </w:tcPr>
          <w:p w:rsidR="00FF0936" w:rsidRPr="006321C5" w:rsidRDefault="00FF0936" w:rsidP="0098446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6321C5">
              <w:rPr>
                <w:rFonts w:cs="B Mitra" w:hint="cs"/>
                <w:sz w:val="28"/>
                <w:szCs w:val="28"/>
                <w:rtl/>
              </w:rPr>
              <w:t>7</w:t>
            </w:r>
          </w:p>
        </w:tc>
        <w:tc>
          <w:tcPr>
            <w:tcW w:w="5940" w:type="dxa"/>
          </w:tcPr>
          <w:p w:rsidR="00FF0936" w:rsidRPr="00FF0936" w:rsidRDefault="00FF0936" w:rsidP="00FF093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 w:rsidRPr="00FF0936">
              <w:rPr>
                <w:rFonts w:cs="B Mitra"/>
                <w:sz w:val="24"/>
                <w:szCs w:val="24"/>
                <w:rtl/>
              </w:rPr>
              <w:t>شرکت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 xml:space="preserve"> ما</w:t>
            </w:r>
            <w:r w:rsidRPr="00FF0936">
              <w:rPr>
                <w:rFonts w:cs="B Mitra"/>
                <w:sz w:val="24"/>
                <w:szCs w:val="24"/>
                <w:rtl/>
              </w:rPr>
              <w:t xml:space="preserve"> فراتر از 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>آ</w:t>
            </w:r>
            <w:r w:rsidRPr="00FF0936">
              <w:rPr>
                <w:rFonts w:cs="B Mitra"/>
                <w:sz w:val="24"/>
                <w:szCs w:val="24"/>
                <w:rtl/>
              </w:rPr>
              <w:t>موزش کارکنان قدم برمي</w:t>
            </w:r>
            <w:r w:rsidRPr="00FF0936">
              <w:rPr>
                <w:rFonts w:cs="B Mitra" w:hint="cs"/>
                <w:sz w:val="24"/>
                <w:szCs w:val="24"/>
                <w:rtl/>
              </w:rPr>
              <w:softHyphen/>
            </w:r>
            <w:r w:rsidRPr="00FF0936">
              <w:rPr>
                <w:rFonts w:cs="B Mitra"/>
                <w:sz w:val="24"/>
                <w:szCs w:val="24"/>
                <w:rtl/>
              </w:rPr>
              <w:t>دارند و به کارکنان چگونگي کار با يکديگر را نيز مي</w:t>
            </w:r>
            <w:r w:rsidRPr="00FF0936">
              <w:rPr>
                <w:rFonts w:cs="B Mitra" w:hint="cs"/>
                <w:sz w:val="24"/>
                <w:szCs w:val="24"/>
                <w:rtl/>
              </w:rPr>
              <w:softHyphen/>
            </w:r>
            <w:r w:rsidRPr="00FF0936">
              <w:rPr>
                <w:rFonts w:cs="B Mitra"/>
                <w:sz w:val="24"/>
                <w:szCs w:val="24"/>
                <w:rtl/>
              </w:rPr>
              <w:t>آموزد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FF0936" w:rsidRPr="006321C5" w:rsidTr="00FF0936">
        <w:trPr>
          <w:trHeight w:val="20"/>
        </w:trPr>
        <w:tc>
          <w:tcPr>
            <w:tcW w:w="578" w:type="dxa"/>
          </w:tcPr>
          <w:p w:rsidR="00FF0936" w:rsidRPr="006321C5" w:rsidRDefault="00FF0936" w:rsidP="0098446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6321C5">
              <w:rPr>
                <w:rFonts w:cs="B Mitra" w:hint="cs"/>
                <w:sz w:val="28"/>
                <w:szCs w:val="28"/>
                <w:rtl/>
              </w:rPr>
              <w:t>8</w:t>
            </w:r>
          </w:p>
        </w:tc>
        <w:tc>
          <w:tcPr>
            <w:tcW w:w="5940" w:type="dxa"/>
          </w:tcPr>
          <w:p w:rsidR="00FF0936" w:rsidRPr="00FF0936" w:rsidRDefault="00FF0936" w:rsidP="00FF093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 w:rsidRPr="00FF0936">
              <w:rPr>
                <w:rFonts w:cs="B Mitra"/>
                <w:sz w:val="24"/>
                <w:szCs w:val="24"/>
                <w:rtl/>
              </w:rPr>
              <w:t>شرکت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 xml:space="preserve"> ما،</w:t>
            </w:r>
            <w:r w:rsidRPr="00FF0936">
              <w:rPr>
                <w:rFonts w:cs="B Mitra"/>
                <w:sz w:val="24"/>
                <w:szCs w:val="24"/>
                <w:rtl/>
              </w:rPr>
              <w:t xml:space="preserve"> عملکرد کارکنان خود را مي</w:t>
            </w:r>
            <w:r w:rsidRPr="00FF0936">
              <w:rPr>
                <w:rFonts w:cs="B Mitra"/>
                <w:sz w:val="24"/>
                <w:szCs w:val="24"/>
                <w:rtl/>
              </w:rPr>
              <w:softHyphen/>
              <w:t>سنجد و به آنها براساس تلاش آنها در جهت چشم</w:t>
            </w:r>
            <w:r w:rsidRPr="00FF0936">
              <w:rPr>
                <w:rFonts w:cs="B Mitra"/>
                <w:sz w:val="24"/>
                <w:szCs w:val="24"/>
                <w:rtl/>
              </w:rPr>
              <w:softHyphen/>
              <w:t xml:space="preserve">انداز 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>شرکت</w:t>
            </w:r>
            <w:r w:rsidRPr="00FF0936">
              <w:rPr>
                <w:rFonts w:cs="B Mitra"/>
                <w:sz w:val="24"/>
                <w:szCs w:val="24"/>
                <w:rtl/>
              </w:rPr>
              <w:t xml:space="preserve"> پاداش مي</w:t>
            </w:r>
            <w:r w:rsidRPr="00FF0936">
              <w:rPr>
                <w:rFonts w:cs="B Mitra"/>
                <w:sz w:val="24"/>
                <w:szCs w:val="24"/>
                <w:rtl/>
              </w:rPr>
              <w:softHyphen/>
              <w:t>دهند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FF0936" w:rsidRPr="006321C5" w:rsidTr="00FF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78" w:type="dxa"/>
          </w:tcPr>
          <w:p w:rsidR="00FF0936" w:rsidRPr="006321C5" w:rsidRDefault="00FF0936" w:rsidP="0098446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6321C5">
              <w:rPr>
                <w:rFonts w:cs="B Mitra" w:hint="cs"/>
                <w:sz w:val="28"/>
                <w:szCs w:val="28"/>
                <w:rtl/>
              </w:rPr>
              <w:t>9</w:t>
            </w:r>
          </w:p>
        </w:tc>
        <w:tc>
          <w:tcPr>
            <w:tcW w:w="5940" w:type="dxa"/>
          </w:tcPr>
          <w:p w:rsidR="00FF0936" w:rsidRPr="00FF0936" w:rsidRDefault="00FF0936" w:rsidP="00FF093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 w:rsidRPr="00FF0936">
              <w:rPr>
                <w:rFonts w:cs="B Mitra"/>
                <w:sz w:val="24"/>
                <w:szCs w:val="24"/>
                <w:rtl/>
              </w:rPr>
              <w:t>در شرکت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 xml:space="preserve"> ما،</w:t>
            </w:r>
            <w:r w:rsidRPr="00FF0936">
              <w:rPr>
                <w:rFonts w:cs="B Mitra"/>
                <w:sz w:val="24"/>
                <w:szCs w:val="24"/>
                <w:rtl/>
              </w:rPr>
              <w:t xml:space="preserve"> داده</w:t>
            </w:r>
            <w:r w:rsidRPr="00FF0936">
              <w:rPr>
                <w:rFonts w:cs="B Mitra"/>
                <w:sz w:val="24"/>
                <w:szCs w:val="24"/>
                <w:rtl/>
              </w:rPr>
              <w:softHyphen/>
              <w:t>هاي گردآوري شده از کارکنان جهت بهبود شغل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>ي</w:t>
            </w:r>
            <w:r w:rsidRPr="00FF0936">
              <w:rPr>
                <w:rFonts w:cs="B Mitra"/>
                <w:sz w:val="24"/>
                <w:szCs w:val="24"/>
                <w:rtl/>
              </w:rPr>
              <w:t xml:space="preserve"> و اجراي استراتژي شرکت به کار مي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>‌</w:t>
            </w:r>
            <w:r w:rsidRPr="00FF0936">
              <w:rPr>
                <w:rFonts w:cs="B Mitra"/>
                <w:sz w:val="24"/>
                <w:szCs w:val="24"/>
                <w:rtl/>
              </w:rPr>
              <w:t>رود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FF0936" w:rsidRPr="006321C5" w:rsidTr="00FF0936">
        <w:trPr>
          <w:trHeight w:val="20"/>
        </w:trPr>
        <w:tc>
          <w:tcPr>
            <w:tcW w:w="578" w:type="dxa"/>
          </w:tcPr>
          <w:p w:rsidR="00FF0936" w:rsidRPr="006321C5" w:rsidRDefault="00FF0936" w:rsidP="0098446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6321C5">
              <w:rPr>
                <w:rFonts w:cs="B Mitra" w:hint="cs"/>
                <w:sz w:val="28"/>
                <w:szCs w:val="28"/>
                <w:rtl/>
              </w:rPr>
              <w:t>10</w:t>
            </w:r>
          </w:p>
        </w:tc>
        <w:tc>
          <w:tcPr>
            <w:tcW w:w="5940" w:type="dxa"/>
          </w:tcPr>
          <w:p w:rsidR="00FF0936" w:rsidRPr="00FF0936" w:rsidRDefault="00FF0936" w:rsidP="00FF093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 w:rsidRPr="00FF0936">
              <w:rPr>
                <w:rFonts w:cs="B Mitra"/>
                <w:sz w:val="24"/>
                <w:szCs w:val="24"/>
                <w:rtl/>
              </w:rPr>
              <w:t>شرکت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 xml:space="preserve"> ما</w:t>
            </w:r>
            <w:r w:rsidRPr="00FF0936">
              <w:rPr>
                <w:rFonts w:cs="B Mitra"/>
                <w:sz w:val="24"/>
                <w:szCs w:val="24"/>
                <w:rtl/>
              </w:rPr>
              <w:t>، به کارکناني که بهترين خدمات را براي مشتريان فراهم مي</w:t>
            </w:r>
            <w:r w:rsidRPr="00FF0936">
              <w:rPr>
                <w:rFonts w:cs="B Mitra"/>
                <w:sz w:val="24"/>
                <w:szCs w:val="24"/>
                <w:rtl/>
              </w:rPr>
              <w:softHyphen/>
              <w:t xml:space="preserve">کنند 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 xml:space="preserve">براي تلاششان </w:t>
            </w:r>
            <w:r w:rsidRPr="00FF0936">
              <w:rPr>
                <w:rFonts w:cs="B Mitra"/>
                <w:sz w:val="24"/>
                <w:szCs w:val="24"/>
                <w:rtl/>
              </w:rPr>
              <w:t xml:space="preserve">پاداش 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>تخصيص داده مي</w:t>
            </w:r>
            <w:r w:rsidRPr="00FF0936">
              <w:rPr>
                <w:rFonts w:cs="B Mitra" w:hint="cs"/>
                <w:sz w:val="24"/>
                <w:szCs w:val="24"/>
                <w:rtl/>
              </w:rPr>
              <w:softHyphen/>
              <w:t>شود.</w:t>
            </w: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FF0936" w:rsidRPr="006321C5" w:rsidTr="00FF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78" w:type="dxa"/>
          </w:tcPr>
          <w:p w:rsidR="00FF0936" w:rsidRPr="006321C5" w:rsidRDefault="00FF0936" w:rsidP="0098446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6321C5">
              <w:rPr>
                <w:rFonts w:cs="B Mitra" w:hint="cs"/>
                <w:sz w:val="28"/>
                <w:szCs w:val="28"/>
                <w:rtl/>
              </w:rPr>
              <w:t>11</w:t>
            </w:r>
          </w:p>
        </w:tc>
        <w:tc>
          <w:tcPr>
            <w:tcW w:w="5940" w:type="dxa"/>
          </w:tcPr>
          <w:p w:rsidR="00FF0936" w:rsidRPr="00FF0936" w:rsidRDefault="00FF0936" w:rsidP="00FF093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 w:rsidRPr="00FF0936">
              <w:rPr>
                <w:rFonts w:cs="B Mitra"/>
                <w:sz w:val="24"/>
                <w:szCs w:val="24"/>
                <w:rtl/>
              </w:rPr>
              <w:t>در شرکت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 xml:space="preserve"> ما، </w:t>
            </w:r>
            <w:r w:rsidRPr="00FF0936">
              <w:rPr>
                <w:rFonts w:cs="B Mitra"/>
                <w:sz w:val="24"/>
                <w:szCs w:val="24"/>
                <w:rtl/>
              </w:rPr>
              <w:t>تاکيد بسيار زيادي بر ارتباط و تعامل با کارکنان مي</w:t>
            </w:r>
            <w:r w:rsidRPr="00FF0936">
              <w:rPr>
                <w:rFonts w:cs="B Mitra"/>
                <w:sz w:val="24"/>
                <w:szCs w:val="24"/>
                <w:rtl/>
              </w:rPr>
              <w:softHyphen/>
              <w:t>شود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FF0936" w:rsidRPr="006321C5" w:rsidTr="00FF0936">
        <w:trPr>
          <w:trHeight w:val="20"/>
        </w:trPr>
        <w:tc>
          <w:tcPr>
            <w:tcW w:w="578" w:type="dxa"/>
          </w:tcPr>
          <w:p w:rsidR="00FF0936" w:rsidRPr="006321C5" w:rsidRDefault="00FF0936" w:rsidP="0098446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6321C5">
              <w:rPr>
                <w:rFonts w:cs="B Mitra" w:hint="cs"/>
                <w:sz w:val="28"/>
                <w:szCs w:val="28"/>
                <w:rtl/>
              </w:rPr>
              <w:t>12</w:t>
            </w:r>
          </w:p>
        </w:tc>
        <w:tc>
          <w:tcPr>
            <w:tcW w:w="5940" w:type="dxa"/>
          </w:tcPr>
          <w:p w:rsidR="00FF0936" w:rsidRPr="00FF0936" w:rsidRDefault="00FF0936" w:rsidP="00FF093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 w:rsidRPr="00FF0936">
              <w:rPr>
                <w:rFonts w:cs="B Mitra"/>
                <w:sz w:val="24"/>
                <w:szCs w:val="24"/>
                <w:rtl/>
              </w:rPr>
              <w:t>شرکت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 xml:space="preserve"> ما،</w:t>
            </w:r>
            <w:r w:rsidRPr="00FF0936">
              <w:rPr>
                <w:rFonts w:cs="B Mitra"/>
                <w:sz w:val="24"/>
                <w:szCs w:val="24"/>
                <w:rtl/>
              </w:rPr>
              <w:t xml:space="preserve"> توانائي تطبيق و سازگاري با نيازهاي مختلف کارکنان خود را دارد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FF0936" w:rsidRPr="006321C5" w:rsidTr="00FF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578" w:type="dxa"/>
          </w:tcPr>
          <w:p w:rsidR="00FF0936" w:rsidRPr="006321C5" w:rsidRDefault="00FF0936" w:rsidP="00984463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6321C5">
              <w:rPr>
                <w:rFonts w:cs="B Mitra" w:hint="cs"/>
                <w:sz w:val="28"/>
                <w:szCs w:val="28"/>
                <w:rtl/>
              </w:rPr>
              <w:t>13</w:t>
            </w:r>
          </w:p>
        </w:tc>
        <w:tc>
          <w:tcPr>
            <w:tcW w:w="5940" w:type="dxa"/>
          </w:tcPr>
          <w:p w:rsidR="00FF0936" w:rsidRPr="00FF0936" w:rsidRDefault="00FF0936" w:rsidP="00FF0936">
            <w:p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 w:rsidRPr="00FF0936">
              <w:rPr>
                <w:rFonts w:cs="B Mitra"/>
                <w:sz w:val="24"/>
                <w:szCs w:val="24"/>
                <w:rtl/>
              </w:rPr>
              <w:t>سيستم ارزيابي عملکرد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 xml:space="preserve"> و پاداش</w:t>
            </w:r>
            <w:r w:rsidRPr="00FF0936">
              <w:rPr>
                <w:rFonts w:cs="B Mitra"/>
                <w:sz w:val="24"/>
                <w:szCs w:val="24"/>
                <w:rtl/>
              </w:rPr>
              <w:t xml:space="preserve"> شرکت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 xml:space="preserve"> ما</w:t>
            </w:r>
            <w:r w:rsidRPr="00FF0936">
              <w:rPr>
                <w:rFonts w:cs="B Mitra"/>
                <w:sz w:val="24"/>
                <w:szCs w:val="24"/>
                <w:rtl/>
              </w:rPr>
              <w:t>، کارکنان را تشويق به کار با يکديگر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FF0936">
              <w:rPr>
                <w:rFonts w:cs="B Mitra"/>
                <w:sz w:val="24"/>
                <w:szCs w:val="24"/>
                <w:rtl/>
              </w:rPr>
              <w:t>مي کند</w:t>
            </w:r>
            <w:r w:rsidRPr="00FF0936">
              <w:rPr>
                <w:rFonts w:cs="B Mitra" w:hint="cs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539" w:type="dxa"/>
          </w:tcPr>
          <w:p w:rsidR="00FF0936" w:rsidRPr="006321C5" w:rsidRDefault="00FF0936" w:rsidP="00984463">
            <w:pPr>
              <w:jc w:val="both"/>
              <w:rPr>
                <w:rFonts w:cs="B Mitra"/>
                <w:sz w:val="28"/>
                <w:szCs w:val="28"/>
                <w:rtl/>
              </w:rPr>
            </w:pPr>
          </w:p>
        </w:tc>
      </w:tr>
    </w:tbl>
    <w:p w:rsidR="00FF0936" w:rsidRDefault="00FF0936" w:rsidP="00FF0936">
      <w:pPr>
        <w:bidi/>
        <w:rPr>
          <w:rFonts w:cs="B Nazanin"/>
          <w:sz w:val="28"/>
          <w:szCs w:val="28"/>
          <w:rtl/>
        </w:rPr>
      </w:pPr>
    </w:p>
    <w:p w:rsidR="00FF0936" w:rsidRPr="00FF0936" w:rsidRDefault="00FF0936" w:rsidP="00FF0936">
      <w:pPr>
        <w:bidi/>
        <w:rPr>
          <w:rFonts w:cs="B Nazanin"/>
          <w:b/>
          <w:bCs/>
          <w:sz w:val="28"/>
          <w:szCs w:val="28"/>
          <w:rtl/>
        </w:rPr>
      </w:pPr>
      <w:r w:rsidRPr="00FF0936">
        <w:rPr>
          <w:rFonts w:cs="B Nazanin"/>
          <w:b/>
          <w:bCs/>
          <w:sz w:val="28"/>
          <w:szCs w:val="28"/>
          <w:rtl/>
        </w:rPr>
        <w:t>معرف</w:t>
      </w:r>
      <w:r w:rsidRPr="00FF0936">
        <w:rPr>
          <w:rFonts w:cs="B Nazanin" w:hint="cs"/>
          <w:b/>
          <w:bCs/>
          <w:sz w:val="28"/>
          <w:szCs w:val="28"/>
          <w:rtl/>
        </w:rPr>
        <w:t>ی</w:t>
      </w:r>
      <w:r w:rsidRPr="00FF0936">
        <w:rPr>
          <w:rFonts w:cs="B Nazanin"/>
          <w:b/>
          <w:bCs/>
          <w:sz w:val="28"/>
          <w:szCs w:val="28"/>
          <w:rtl/>
        </w:rPr>
        <w:t xml:space="preserve"> پرسشنامه </w:t>
      </w:r>
      <w:r w:rsidRPr="00FF0936">
        <w:rPr>
          <w:rFonts w:cs="B Nazanin" w:hint="cs"/>
          <w:b/>
          <w:bCs/>
          <w:sz w:val="28"/>
          <w:szCs w:val="28"/>
          <w:rtl/>
        </w:rPr>
        <w:t>:</w:t>
      </w:r>
    </w:p>
    <w:p w:rsidR="00FF0936" w:rsidRDefault="00FF0936" w:rsidP="00FF0936">
      <w:pPr>
        <w:tabs>
          <w:tab w:val="center" w:pos="4513"/>
          <w:tab w:val="left" w:pos="5464"/>
        </w:tabs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</w:rPr>
      </w:pPr>
      <w:r w:rsidRPr="006321C5">
        <w:rPr>
          <w:rFonts w:cs="B Mitra" w:hint="cs"/>
          <w:b/>
          <w:bCs/>
          <w:sz w:val="28"/>
          <w:szCs w:val="28"/>
          <w:rtl/>
        </w:rPr>
        <w:t>بازاريابي داخلی:</w:t>
      </w:r>
      <w:r w:rsidRPr="006321C5">
        <w:rPr>
          <w:rFonts w:cs="B Mitra" w:hint="cs"/>
          <w:sz w:val="28"/>
          <w:szCs w:val="28"/>
          <w:rtl/>
        </w:rPr>
        <w:t xml:space="preserve"> بازاريابي دروني به کارکنان به عنوان مشتريان دروني و به مشاغل به عنوان محصولات دروني مي</w:t>
      </w:r>
      <w:r w:rsidRPr="006321C5">
        <w:rPr>
          <w:rFonts w:cs="B Mitra" w:hint="cs"/>
          <w:sz w:val="28"/>
          <w:szCs w:val="28"/>
          <w:rtl/>
        </w:rPr>
        <w:softHyphen/>
        <w:t xml:space="preserve">نگرد(لي وچن، 2002). </w:t>
      </w:r>
      <w:r w:rsidRPr="006321C5">
        <w:rPr>
          <w:rFonts w:ascii="BZar" w:cs="B Mitra" w:hint="cs"/>
          <w:sz w:val="28"/>
          <w:szCs w:val="28"/>
          <w:rtl/>
        </w:rPr>
        <w:t>بازاريابي داخلی يک فعاليت مهم در توسعه يک سازمان مشتري</w:t>
      </w:r>
      <w:r w:rsidRPr="006321C5">
        <w:rPr>
          <w:rFonts w:ascii="BZar" w:cs="B Mitra"/>
          <w:sz w:val="28"/>
          <w:szCs w:val="28"/>
          <w:rtl/>
        </w:rPr>
        <w:softHyphen/>
      </w:r>
      <w:r w:rsidRPr="006321C5">
        <w:rPr>
          <w:rFonts w:ascii="BZar" w:cs="B Mitra" w:hint="cs"/>
          <w:sz w:val="28"/>
          <w:szCs w:val="28"/>
          <w:rtl/>
        </w:rPr>
        <w:t>مدار است. هدف اصلي بازاريابي داخلی توسعه آگاهي از مشتريان دروني و بيروني و برداشتن موانع وظيفه</w:t>
      </w:r>
      <w:r w:rsidRPr="006321C5">
        <w:rPr>
          <w:rFonts w:ascii="BZar" w:cs="B Mitra"/>
          <w:sz w:val="28"/>
          <w:szCs w:val="28"/>
          <w:rtl/>
        </w:rPr>
        <w:softHyphen/>
      </w:r>
      <w:r w:rsidRPr="006321C5">
        <w:rPr>
          <w:rFonts w:ascii="BZar" w:cs="B Mitra" w:hint="cs"/>
          <w:sz w:val="28"/>
          <w:szCs w:val="28"/>
          <w:rtl/>
        </w:rPr>
        <w:t xml:space="preserve">اي در مسير </w:t>
      </w:r>
      <w:r w:rsidRPr="006321C5">
        <w:rPr>
          <w:rFonts w:ascii="BZar" w:cs="B Mitra" w:hint="cs"/>
          <w:sz w:val="28"/>
          <w:szCs w:val="28"/>
          <w:rtl/>
        </w:rPr>
        <w:lastRenderedPageBreak/>
        <w:t>ارزشي کردن کيفيت خدمات و اثربخشي سازمان است(کريستوفر و همکاران</w:t>
      </w:r>
      <w:r w:rsidRPr="006321C5">
        <w:rPr>
          <w:rStyle w:val="FootnoteReference"/>
          <w:rFonts w:ascii="BZar" w:cs="B Mitra" w:hint="cs"/>
          <w:sz w:val="28"/>
          <w:szCs w:val="28"/>
          <w:rtl/>
        </w:rPr>
        <w:t>،</w:t>
      </w:r>
      <w:r w:rsidRPr="006321C5">
        <w:rPr>
          <w:rFonts w:ascii="BZar" w:cs="B Mitra" w:hint="cs"/>
          <w:sz w:val="28"/>
          <w:szCs w:val="28"/>
          <w:rtl/>
        </w:rPr>
        <w:t xml:space="preserve"> 1991)</w:t>
      </w:r>
      <w:r w:rsidRPr="006321C5">
        <w:rPr>
          <w:rFonts w:cs="B Mitra" w:hint="cs"/>
          <w:sz w:val="28"/>
          <w:szCs w:val="28"/>
          <w:rtl/>
        </w:rPr>
        <w:t xml:space="preserve">. </w:t>
      </w:r>
      <w:r>
        <w:rPr>
          <w:rFonts w:cs="B Mitra" w:hint="cs"/>
          <w:sz w:val="28"/>
          <w:szCs w:val="28"/>
          <w:rtl/>
        </w:rPr>
        <w:t>طبق تعریف بری</w:t>
      </w:r>
      <w:r w:rsidRPr="006321C5">
        <w:rPr>
          <w:rFonts w:cs="B Mitra" w:hint="cs"/>
          <w:sz w:val="28"/>
          <w:szCs w:val="28"/>
          <w:rtl/>
        </w:rPr>
        <w:t>، بازاریابی داخلی شامل جذب،توسعه،انگیزش و نگهداری بهترین کارکنان با استفاده از مشاغلی است که نیازهای آن ها را برطرف می کند. در این تعریف کارکنان، مشتریان سازمان هستند و محصولی که به آن ها فروخته می شود ،شغل آن ها است که باید با نیازهای آن ها منطبق باشد و در همین حال سازمان را به اهدافش برساند</w:t>
      </w:r>
      <w:r>
        <w:rPr>
          <w:rFonts w:cs="B Mitra" w:hint="cs"/>
          <w:sz w:val="28"/>
          <w:szCs w:val="28"/>
          <w:rtl/>
        </w:rPr>
        <w:t xml:space="preserve"> </w:t>
      </w:r>
      <w:r w:rsidRPr="006321C5">
        <w:rPr>
          <w:rFonts w:cs="B Mitra" w:hint="cs"/>
          <w:sz w:val="28"/>
          <w:szCs w:val="28"/>
          <w:rtl/>
        </w:rPr>
        <w:t>(دولتخواه، 1394).</w:t>
      </w:r>
    </w:p>
    <w:p w:rsidR="00FF0936" w:rsidRPr="006321C5" w:rsidRDefault="00FF0936" w:rsidP="00FF0936">
      <w:pPr>
        <w:tabs>
          <w:tab w:val="center" w:pos="4513"/>
          <w:tab w:val="left" w:pos="5464"/>
        </w:tabs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</w:rPr>
      </w:pPr>
      <w:r w:rsidRPr="006321C5">
        <w:rPr>
          <w:rFonts w:cs="B Mitra" w:hint="cs"/>
          <w:sz w:val="28"/>
          <w:szCs w:val="28"/>
          <w:rtl/>
        </w:rPr>
        <w:t xml:space="preserve">به منظور بررسی </w:t>
      </w:r>
      <w:r w:rsidRPr="006321C5">
        <w:rPr>
          <w:rFonts w:ascii="B Lotus Bold" w:cs="B Mitra" w:hint="cs"/>
          <w:sz w:val="28"/>
          <w:szCs w:val="28"/>
          <w:rtl/>
        </w:rPr>
        <w:t>بازاریابی داخلی</w:t>
      </w:r>
      <w:r w:rsidRPr="006321C5">
        <w:rPr>
          <w:rFonts w:cs="B Mitra" w:hint="cs"/>
          <w:sz w:val="28"/>
          <w:szCs w:val="28"/>
          <w:rtl/>
        </w:rPr>
        <w:t xml:space="preserve"> در سازمان می توان از پرسشنامه </w:t>
      </w:r>
      <w:r w:rsidRPr="006321C5">
        <w:rPr>
          <w:rFonts w:ascii="B Lotus Bold" w:cs="B Mitra" w:hint="cs"/>
          <w:sz w:val="28"/>
          <w:szCs w:val="28"/>
          <w:rtl/>
        </w:rPr>
        <w:t>بازاریابی داخلی که</w:t>
      </w:r>
      <w:r w:rsidRPr="006321C5">
        <w:rPr>
          <w:rFonts w:cs="B Mitra" w:hint="cs"/>
          <w:sz w:val="28"/>
          <w:szCs w:val="28"/>
          <w:rtl/>
        </w:rPr>
        <w:t xml:space="preserve"> توسط مری و همکاران (2013) طراحی و اعتباریابی شده است،</w:t>
      </w:r>
      <w:r>
        <w:rPr>
          <w:rFonts w:cs="B Mitra" w:hint="cs"/>
          <w:sz w:val="28"/>
          <w:szCs w:val="28"/>
          <w:rtl/>
        </w:rPr>
        <w:t xml:space="preserve"> استفاده کرد.</w:t>
      </w:r>
      <w:r w:rsidRPr="006321C5">
        <w:rPr>
          <w:rFonts w:cs="B Mitra" w:hint="cs"/>
          <w:sz w:val="28"/>
          <w:szCs w:val="28"/>
          <w:rtl/>
        </w:rPr>
        <w:t xml:space="preserve"> این پرسشنامه شامل 13 گویه بسته پاسخ بر اساس طیف پنج درجه ای لیکرت می باشد، پرسشنامه سه بعد چشم انداز، بهبود و توسعه و پاداش را مورد سنجش قرار می</w:t>
      </w:r>
      <w:r>
        <w:rPr>
          <w:rFonts w:cs="B Mitra" w:hint="cs"/>
          <w:sz w:val="28"/>
          <w:szCs w:val="28"/>
          <w:rtl/>
        </w:rPr>
        <w:t>‌</w:t>
      </w:r>
      <w:r w:rsidRPr="006321C5">
        <w:rPr>
          <w:rFonts w:cs="B Mitra" w:hint="cs"/>
          <w:sz w:val="28"/>
          <w:szCs w:val="28"/>
          <w:rtl/>
        </w:rPr>
        <w:t>دهد</w:t>
      </w:r>
      <w:r>
        <w:rPr>
          <w:rFonts w:cs="B Mitra" w:hint="cs"/>
          <w:sz w:val="28"/>
          <w:szCs w:val="28"/>
          <w:rtl/>
        </w:rPr>
        <w:t>. شماره گویه های مربوط به ابعاد این پرسشنامه به قرار جدول زیر است: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39"/>
        <w:gridCol w:w="2402"/>
      </w:tblGrid>
      <w:tr w:rsidR="00FF0936" w:rsidRPr="006321C5" w:rsidTr="00FF0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2"/>
          <w:jc w:val="center"/>
        </w:trPr>
        <w:tc>
          <w:tcPr>
            <w:tcW w:w="17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F0936" w:rsidRPr="00FF0936" w:rsidRDefault="00FF0936" w:rsidP="00984463">
            <w:pPr>
              <w:ind w:right="-1"/>
              <w:jc w:val="center"/>
              <w:rPr>
                <w:rFonts w:cs="B Mitra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FF0936">
              <w:rPr>
                <w:rFonts w:cs="B Mitra" w:hint="cs"/>
                <w:color w:val="auto"/>
                <w:sz w:val="24"/>
                <w:szCs w:val="24"/>
                <w:rtl/>
              </w:rPr>
              <w:t>ابعاد</w:t>
            </w:r>
          </w:p>
        </w:tc>
        <w:tc>
          <w:tcPr>
            <w:tcW w:w="2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F0936" w:rsidRPr="00FF0936" w:rsidRDefault="00FF0936" w:rsidP="00984463">
            <w:pPr>
              <w:ind w:right="-1"/>
              <w:jc w:val="center"/>
              <w:rPr>
                <w:rFonts w:cs="B Mitra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FF0936">
              <w:rPr>
                <w:rFonts w:cs="B Mitra" w:hint="cs"/>
                <w:color w:val="auto"/>
                <w:sz w:val="24"/>
                <w:szCs w:val="24"/>
                <w:rtl/>
              </w:rPr>
              <w:t>شماره سوالات</w:t>
            </w:r>
          </w:p>
        </w:tc>
      </w:tr>
      <w:tr w:rsidR="00FF0936" w:rsidRPr="006321C5" w:rsidTr="00FF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  <w:jc w:val="center"/>
        </w:trPr>
        <w:tc>
          <w:tcPr>
            <w:tcW w:w="1739" w:type="dxa"/>
          </w:tcPr>
          <w:p w:rsidR="00FF0936" w:rsidRPr="00FF0936" w:rsidRDefault="00FF0936" w:rsidP="00984463">
            <w:pPr>
              <w:ind w:right="-1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F0936">
              <w:rPr>
                <w:rFonts w:cs="B Mitra" w:hint="cs"/>
                <w:b/>
                <w:bCs/>
                <w:sz w:val="24"/>
                <w:szCs w:val="24"/>
                <w:rtl/>
              </w:rPr>
              <w:t>چشم انداز</w:t>
            </w:r>
          </w:p>
        </w:tc>
        <w:tc>
          <w:tcPr>
            <w:tcW w:w="2402" w:type="dxa"/>
          </w:tcPr>
          <w:p w:rsidR="00FF0936" w:rsidRPr="00FF0936" w:rsidRDefault="00FF0936" w:rsidP="00984463">
            <w:pPr>
              <w:ind w:right="-1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F0936">
              <w:rPr>
                <w:rFonts w:cs="B Mitra" w:hint="cs"/>
                <w:b/>
                <w:bCs/>
                <w:sz w:val="24"/>
                <w:szCs w:val="24"/>
                <w:rtl/>
              </w:rPr>
              <w:t>1-2</w:t>
            </w:r>
          </w:p>
        </w:tc>
      </w:tr>
      <w:tr w:rsidR="00FF0936" w:rsidRPr="006321C5" w:rsidTr="00FF0936">
        <w:trPr>
          <w:trHeight w:val="501"/>
          <w:jc w:val="center"/>
        </w:trPr>
        <w:tc>
          <w:tcPr>
            <w:tcW w:w="1739" w:type="dxa"/>
          </w:tcPr>
          <w:p w:rsidR="00FF0936" w:rsidRPr="00FF0936" w:rsidRDefault="00FF0936" w:rsidP="00984463">
            <w:pPr>
              <w:ind w:right="-1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F0936">
              <w:rPr>
                <w:rFonts w:cs="B Mitra" w:hint="cs"/>
                <w:b/>
                <w:bCs/>
                <w:sz w:val="24"/>
                <w:szCs w:val="24"/>
                <w:rtl/>
              </w:rPr>
              <w:t>بهبود وتوسعه</w:t>
            </w:r>
          </w:p>
        </w:tc>
        <w:tc>
          <w:tcPr>
            <w:tcW w:w="2402" w:type="dxa"/>
          </w:tcPr>
          <w:p w:rsidR="00FF0936" w:rsidRPr="00FF0936" w:rsidRDefault="00FF0936" w:rsidP="00984463">
            <w:pPr>
              <w:ind w:right="-1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F0936">
              <w:rPr>
                <w:rFonts w:cs="B Mitra" w:hint="cs"/>
                <w:b/>
                <w:bCs/>
                <w:sz w:val="24"/>
                <w:szCs w:val="24"/>
                <w:rtl/>
              </w:rPr>
              <w:t>3-7</w:t>
            </w:r>
          </w:p>
        </w:tc>
      </w:tr>
      <w:tr w:rsidR="00FF0936" w:rsidRPr="006321C5" w:rsidTr="00FF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  <w:jc w:val="center"/>
        </w:trPr>
        <w:tc>
          <w:tcPr>
            <w:tcW w:w="1739" w:type="dxa"/>
          </w:tcPr>
          <w:p w:rsidR="00FF0936" w:rsidRPr="00FF0936" w:rsidRDefault="00FF0936" w:rsidP="00984463">
            <w:pPr>
              <w:ind w:right="-1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F0936">
              <w:rPr>
                <w:rFonts w:cs="B Mitra" w:hint="cs"/>
                <w:b/>
                <w:bCs/>
                <w:sz w:val="24"/>
                <w:szCs w:val="24"/>
                <w:rtl/>
              </w:rPr>
              <w:t>پاداش</w:t>
            </w:r>
          </w:p>
        </w:tc>
        <w:tc>
          <w:tcPr>
            <w:tcW w:w="2402" w:type="dxa"/>
          </w:tcPr>
          <w:p w:rsidR="00FF0936" w:rsidRPr="00FF0936" w:rsidRDefault="00FF0936" w:rsidP="00984463">
            <w:pPr>
              <w:ind w:right="-1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F0936">
              <w:rPr>
                <w:rFonts w:cs="B Mitra" w:hint="cs"/>
                <w:b/>
                <w:bCs/>
                <w:sz w:val="24"/>
                <w:szCs w:val="24"/>
                <w:rtl/>
              </w:rPr>
              <w:t>8-13</w:t>
            </w:r>
          </w:p>
        </w:tc>
      </w:tr>
    </w:tbl>
    <w:p w:rsidR="00FF0936" w:rsidRDefault="00FF0936" w:rsidP="00FF0936">
      <w:pPr>
        <w:bidi/>
        <w:rPr>
          <w:rFonts w:cs="B Nazanin"/>
          <w:sz w:val="28"/>
          <w:szCs w:val="28"/>
          <w:rtl/>
        </w:rPr>
      </w:pPr>
    </w:p>
    <w:p w:rsidR="00FF0936" w:rsidRDefault="00FF0936" w:rsidP="00FF0936">
      <w:pPr>
        <w:bidi/>
        <w:rPr>
          <w:rFonts w:cs="B Nazanin"/>
          <w:sz w:val="28"/>
          <w:szCs w:val="28"/>
          <w:rtl/>
        </w:rPr>
      </w:pPr>
    </w:p>
    <w:p w:rsidR="00FF0936" w:rsidRPr="00FF0936" w:rsidRDefault="00FF0936" w:rsidP="00FF0936">
      <w:pPr>
        <w:bidi/>
        <w:rPr>
          <w:rFonts w:cs="B Nazanin"/>
          <w:b/>
          <w:bCs/>
          <w:sz w:val="28"/>
          <w:szCs w:val="28"/>
          <w:rtl/>
        </w:rPr>
      </w:pPr>
      <w:r w:rsidRPr="00FF0936">
        <w:rPr>
          <w:rFonts w:cs="B Nazanin"/>
          <w:b/>
          <w:bCs/>
          <w:sz w:val="28"/>
          <w:szCs w:val="28"/>
          <w:rtl/>
        </w:rPr>
        <w:t>ش</w:t>
      </w:r>
      <w:r w:rsidRPr="00FF0936">
        <w:rPr>
          <w:rFonts w:cs="B Nazanin" w:hint="cs"/>
          <w:b/>
          <w:bCs/>
          <w:sz w:val="28"/>
          <w:szCs w:val="28"/>
          <w:rtl/>
        </w:rPr>
        <w:t>ی</w:t>
      </w:r>
      <w:r w:rsidRPr="00FF0936">
        <w:rPr>
          <w:rFonts w:cs="B Nazanin" w:hint="eastAsia"/>
          <w:b/>
          <w:bCs/>
          <w:sz w:val="28"/>
          <w:szCs w:val="28"/>
          <w:rtl/>
        </w:rPr>
        <w:t>وه</w:t>
      </w:r>
      <w:r w:rsidRPr="00FF0936">
        <w:rPr>
          <w:rFonts w:cs="B Nazanin"/>
          <w:b/>
          <w:bCs/>
          <w:sz w:val="28"/>
          <w:szCs w:val="28"/>
          <w:rtl/>
        </w:rPr>
        <w:t xml:space="preserve"> نمره گذار</w:t>
      </w:r>
      <w:r w:rsidRPr="00FF0936">
        <w:rPr>
          <w:rFonts w:cs="B Nazanin" w:hint="cs"/>
          <w:b/>
          <w:bCs/>
          <w:sz w:val="28"/>
          <w:szCs w:val="28"/>
          <w:rtl/>
        </w:rPr>
        <w:t>ی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:rsidR="00FF0936" w:rsidRPr="006321C5" w:rsidRDefault="00FF0936" w:rsidP="00FF0936">
      <w:pPr>
        <w:tabs>
          <w:tab w:val="center" w:pos="4513"/>
          <w:tab w:val="left" w:pos="5464"/>
        </w:tabs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</w:rPr>
      </w:pPr>
      <w:r w:rsidRPr="006321C5">
        <w:rPr>
          <w:rFonts w:cs="B Mitra" w:hint="cs"/>
          <w:sz w:val="28"/>
          <w:szCs w:val="28"/>
          <w:rtl/>
        </w:rPr>
        <w:t>طيف مورد استفاده در پرسشنامه بر اساس طيف پنج گزينه‌اي ليكرت مي‌باشد (شامل: خيلي كم، كم، تا اندازه‌اي، زياد و خيلي زياد) در جدول زیر نشان داده شده است.</w:t>
      </w:r>
    </w:p>
    <w:p w:rsidR="00FF0936" w:rsidRPr="006321C5" w:rsidRDefault="00FF0936" w:rsidP="00FF0936">
      <w:pPr>
        <w:pStyle w:val="Heading3"/>
        <w:bidi/>
        <w:spacing w:before="0" w:line="240" w:lineRule="auto"/>
        <w:jc w:val="center"/>
        <w:rPr>
          <w:rFonts w:cs="B Mitra"/>
          <w:color w:val="auto"/>
          <w:sz w:val="28"/>
          <w:szCs w:val="28"/>
          <w:rtl/>
        </w:rPr>
      </w:pPr>
      <w:bookmarkStart w:id="1" w:name="_Toc456734413"/>
      <w:bookmarkStart w:id="2" w:name="_Toc492284085"/>
      <w:bookmarkStart w:id="3" w:name="_Toc492287952"/>
      <w:bookmarkStart w:id="4" w:name="_Toc493483754"/>
      <w:r w:rsidRPr="006321C5">
        <w:rPr>
          <w:rFonts w:cs="B Mitra" w:hint="cs"/>
          <w:color w:val="auto"/>
          <w:sz w:val="28"/>
          <w:szCs w:val="28"/>
          <w:rtl/>
        </w:rPr>
        <w:t>مقياس درجه‌بندي سوالهاي پرسشنامه</w:t>
      </w:r>
      <w:bookmarkEnd w:id="1"/>
      <w:bookmarkEnd w:id="2"/>
      <w:bookmarkEnd w:id="3"/>
      <w:bookmarkEnd w:id="4"/>
    </w:p>
    <w:tbl>
      <w:tblPr>
        <w:tblStyle w:val="GridTable4-Accent3"/>
        <w:bidiVisual/>
        <w:tblW w:w="7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48"/>
        <w:gridCol w:w="1260"/>
        <w:gridCol w:w="1205"/>
        <w:gridCol w:w="1366"/>
        <w:gridCol w:w="1069"/>
        <w:gridCol w:w="1297"/>
      </w:tblGrid>
      <w:tr w:rsidR="00FF0936" w:rsidRPr="006321C5" w:rsidTr="00FF0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  <w:jc w:val="center"/>
        </w:trPr>
        <w:tc>
          <w:tcPr>
            <w:tcW w:w="1748" w:type="dxa"/>
          </w:tcPr>
          <w:p w:rsidR="00FF0936" w:rsidRPr="00FF0936" w:rsidRDefault="00FF0936" w:rsidP="00FF0936">
            <w:pPr>
              <w:jc w:val="center"/>
              <w:rPr>
                <w:rFonts w:cs="B Mitra"/>
                <w:color w:val="auto"/>
                <w:sz w:val="24"/>
                <w:szCs w:val="24"/>
                <w:rtl/>
              </w:rPr>
            </w:pPr>
            <w:r w:rsidRPr="00FF0936">
              <w:rPr>
                <w:rFonts w:cs="B Mitra" w:hint="cs"/>
                <w:color w:val="auto"/>
                <w:sz w:val="24"/>
                <w:szCs w:val="24"/>
                <w:rtl/>
              </w:rPr>
              <w:t>گزينه انتخابي</w:t>
            </w:r>
          </w:p>
        </w:tc>
        <w:tc>
          <w:tcPr>
            <w:tcW w:w="1260" w:type="dxa"/>
          </w:tcPr>
          <w:p w:rsidR="00FF0936" w:rsidRPr="00FF0936" w:rsidRDefault="00FF0936" w:rsidP="00FF0936">
            <w:pPr>
              <w:jc w:val="center"/>
              <w:rPr>
                <w:rFonts w:cs="B Mitra"/>
                <w:color w:val="auto"/>
                <w:sz w:val="24"/>
                <w:szCs w:val="24"/>
                <w:rtl/>
              </w:rPr>
            </w:pPr>
            <w:r w:rsidRPr="00FF0936">
              <w:rPr>
                <w:rFonts w:cs="B Mitra" w:hint="cs"/>
                <w:color w:val="auto"/>
                <w:sz w:val="24"/>
                <w:szCs w:val="24"/>
                <w:rtl/>
              </w:rPr>
              <w:t>خيلي زياد</w:t>
            </w:r>
          </w:p>
        </w:tc>
        <w:tc>
          <w:tcPr>
            <w:tcW w:w="1205" w:type="dxa"/>
          </w:tcPr>
          <w:p w:rsidR="00FF0936" w:rsidRPr="00FF0936" w:rsidRDefault="00FF0936" w:rsidP="00FF0936">
            <w:pPr>
              <w:jc w:val="center"/>
              <w:rPr>
                <w:rFonts w:cs="B Mitra"/>
                <w:color w:val="auto"/>
                <w:sz w:val="24"/>
                <w:szCs w:val="24"/>
                <w:rtl/>
              </w:rPr>
            </w:pPr>
            <w:r w:rsidRPr="00FF0936">
              <w:rPr>
                <w:rFonts w:cs="B Mitra" w:hint="cs"/>
                <w:color w:val="auto"/>
                <w:sz w:val="24"/>
                <w:szCs w:val="24"/>
                <w:rtl/>
              </w:rPr>
              <w:t>زياد</w:t>
            </w:r>
          </w:p>
        </w:tc>
        <w:tc>
          <w:tcPr>
            <w:tcW w:w="1366" w:type="dxa"/>
          </w:tcPr>
          <w:p w:rsidR="00FF0936" w:rsidRPr="00FF0936" w:rsidRDefault="00FF0936" w:rsidP="00FF0936">
            <w:pPr>
              <w:jc w:val="center"/>
              <w:rPr>
                <w:rFonts w:cs="B Mitra"/>
                <w:color w:val="auto"/>
                <w:sz w:val="24"/>
                <w:szCs w:val="24"/>
                <w:rtl/>
              </w:rPr>
            </w:pPr>
            <w:r w:rsidRPr="00FF0936">
              <w:rPr>
                <w:rFonts w:cs="B Mitra" w:hint="cs"/>
                <w:color w:val="auto"/>
                <w:sz w:val="24"/>
                <w:szCs w:val="24"/>
                <w:rtl/>
              </w:rPr>
              <w:t>تا اندازه‌اي</w:t>
            </w:r>
          </w:p>
        </w:tc>
        <w:tc>
          <w:tcPr>
            <w:tcW w:w="1069" w:type="dxa"/>
          </w:tcPr>
          <w:p w:rsidR="00FF0936" w:rsidRPr="00FF0936" w:rsidRDefault="00FF0936" w:rsidP="00FF0936">
            <w:pPr>
              <w:jc w:val="center"/>
              <w:rPr>
                <w:rFonts w:cs="B Mitra"/>
                <w:color w:val="auto"/>
                <w:sz w:val="24"/>
                <w:szCs w:val="24"/>
                <w:rtl/>
              </w:rPr>
            </w:pPr>
            <w:r w:rsidRPr="00FF0936">
              <w:rPr>
                <w:rFonts w:cs="B Mitra" w:hint="cs"/>
                <w:color w:val="auto"/>
                <w:sz w:val="24"/>
                <w:szCs w:val="24"/>
                <w:rtl/>
              </w:rPr>
              <w:t>كم</w:t>
            </w:r>
          </w:p>
        </w:tc>
        <w:tc>
          <w:tcPr>
            <w:tcW w:w="1297" w:type="dxa"/>
          </w:tcPr>
          <w:p w:rsidR="00FF0936" w:rsidRPr="00FF0936" w:rsidRDefault="00FF0936" w:rsidP="00FF0936">
            <w:pPr>
              <w:jc w:val="center"/>
              <w:rPr>
                <w:rFonts w:cs="B Mitra"/>
                <w:color w:val="auto"/>
                <w:sz w:val="24"/>
                <w:szCs w:val="24"/>
                <w:rtl/>
              </w:rPr>
            </w:pPr>
            <w:r w:rsidRPr="00FF0936">
              <w:rPr>
                <w:rFonts w:cs="B Mitra" w:hint="cs"/>
                <w:color w:val="auto"/>
                <w:sz w:val="24"/>
                <w:szCs w:val="24"/>
                <w:rtl/>
              </w:rPr>
              <w:t>خيلي‌كم</w:t>
            </w:r>
          </w:p>
        </w:tc>
      </w:tr>
      <w:tr w:rsidR="00FF0936" w:rsidRPr="006321C5" w:rsidTr="00FF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  <w:jc w:val="center"/>
        </w:trPr>
        <w:tc>
          <w:tcPr>
            <w:tcW w:w="1748" w:type="dxa"/>
          </w:tcPr>
          <w:p w:rsidR="00FF0936" w:rsidRPr="00FF0936" w:rsidRDefault="00FF0936" w:rsidP="00FF09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F0936">
              <w:rPr>
                <w:rFonts w:cs="B Mitra" w:hint="cs"/>
                <w:sz w:val="24"/>
                <w:szCs w:val="24"/>
                <w:rtl/>
              </w:rPr>
              <w:t>امتياز</w:t>
            </w:r>
          </w:p>
        </w:tc>
        <w:tc>
          <w:tcPr>
            <w:tcW w:w="1260" w:type="dxa"/>
          </w:tcPr>
          <w:p w:rsidR="00FF0936" w:rsidRPr="00FF0936" w:rsidRDefault="00FF0936" w:rsidP="00FF09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F0936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1205" w:type="dxa"/>
          </w:tcPr>
          <w:p w:rsidR="00FF0936" w:rsidRPr="00FF0936" w:rsidRDefault="00FF0936" w:rsidP="00FF09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F0936">
              <w:rPr>
                <w:rFonts w:cs="B Mitra" w:hint="cs"/>
                <w:sz w:val="24"/>
                <w:szCs w:val="24"/>
                <w:rtl/>
              </w:rPr>
              <w:t>4</w:t>
            </w:r>
          </w:p>
        </w:tc>
        <w:tc>
          <w:tcPr>
            <w:tcW w:w="1366" w:type="dxa"/>
          </w:tcPr>
          <w:p w:rsidR="00FF0936" w:rsidRPr="00FF0936" w:rsidRDefault="00FF0936" w:rsidP="00FF09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F0936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069" w:type="dxa"/>
          </w:tcPr>
          <w:p w:rsidR="00FF0936" w:rsidRPr="00FF0936" w:rsidRDefault="00FF0936" w:rsidP="00FF09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F0936"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297" w:type="dxa"/>
          </w:tcPr>
          <w:p w:rsidR="00FF0936" w:rsidRPr="00FF0936" w:rsidRDefault="00FF0936" w:rsidP="00FF09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F0936"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</w:tr>
    </w:tbl>
    <w:p w:rsidR="00FF0936" w:rsidRDefault="00FF0936" w:rsidP="00FF0936">
      <w:pPr>
        <w:ind w:left="-46"/>
        <w:contextualSpacing/>
        <w:jc w:val="both"/>
        <w:rPr>
          <w:rFonts w:cs="B Mitra"/>
          <w:sz w:val="28"/>
          <w:szCs w:val="28"/>
          <w:rtl/>
        </w:rPr>
      </w:pPr>
    </w:p>
    <w:p w:rsidR="00FF0936" w:rsidRPr="006321C5" w:rsidRDefault="00FF0936" w:rsidP="00FF0936">
      <w:pPr>
        <w:tabs>
          <w:tab w:val="center" w:pos="4513"/>
          <w:tab w:val="left" w:pos="5464"/>
        </w:tabs>
        <w:bidi/>
        <w:spacing w:before="240" w:after="240"/>
        <w:ind w:left="567" w:right="567"/>
        <w:jc w:val="both"/>
        <w:rPr>
          <w:rFonts w:cs="B Mitra"/>
          <w:sz w:val="28"/>
          <w:szCs w:val="28"/>
        </w:rPr>
      </w:pPr>
      <w:r w:rsidRPr="006321C5">
        <w:rPr>
          <w:rFonts w:cs="B Mitra" w:hint="cs"/>
          <w:sz w:val="28"/>
          <w:szCs w:val="28"/>
          <w:rtl/>
        </w:rPr>
        <w:t>نمره</w:t>
      </w:r>
      <w:r w:rsidRPr="006321C5">
        <w:rPr>
          <w:rFonts w:cs="B Mitra"/>
          <w:sz w:val="28"/>
          <w:szCs w:val="28"/>
        </w:rPr>
        <w:softHyphen/>
      </w:r>
      <w:r w:rsidRPr="006321C5">
        <w:rPr>
          <w:rFonts w:cs="B Mitra" w:hint="cs"/>
          <w:sz w:val="28"/>
          <w:szCs w:val="28"/>
          <w:rtl/>
        </w:rPr>
        <w:t>های به دست آمده را</w:t>
      </w:r>
      <w:r>
        <w:rPr>
          <w:rFonts w:cs="B Mitra" w:hint="cs"/>
          <w:sz w:val="28"/>
          <w:szCs w:val="28"/>
          <w:rtl/>
        </w:rPr>
        <w:t xml:space="preserve"> </w:t>
      </w:r>
      <w:r w:rsidRPr="006321C5">
        <w:rPr>
          <w:rFonts w:cs="B Mitra" w:hint="cs"/>
          <w:sz w:val="28"/>
          <w:szCs w:val="28"/>
          <w:rtl/>
        </w:rPr>
        <w:t>جمع کرده و سپس بر اساس جدول زیر قضاوت کنید.</w:t>
      </w:r>
    </w:p>
    <w:p w:rsidR="00FF0936" w:rsidRDefault="00FF0936" w:rsidP="00FF0936">
      <w:pPr>
        <w:ind w:left="720"/>
        <w:contextualSpacing/>
        <w:jc w:val="both"/>
        <w:rPr>
          <w:rFonts w:cs="B Mitra"/>
          <w:sz w:val="28"/>
          <w:szCs w:val="28"/>
          <w:rtl/>
        </w:rPr>
      </w:pPr>
    </w:p>
    <w:p w:rsidR="00FF0936" w:rsidRPr="006321C5" w:rsidRDefault="00FF0936" w:rsidP="00FF0936">
      <w:pPr>
        <w:contextualSpacing/>
        <w:jc w:val="both"/>
        <w:rPr>
          <w:rFonts w:cs="B Mitra"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367"/>
        <w:gridCol w:w="2367"/>
        <w:gridCol w:w="2367"/>
      </w:tblGrid>
      <w:tr w:rsidR="00FF0936" w:rsidRPr="00FF0936" w:rsidTr="00FF0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1"/>
          <w:jc w:val="center"/>
        </w:trPr>
        <w:tc>
          <w:tcPr>
            <w:tcW w:w="23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F0936" w:rsidRPr="00FF0936" w:rsidRDefault="00FF0936" w:rsidP="00984463">
            <w:pPr>
              <w:jc w:val="center"/>
              <w:rPr>
                <w:rFonts w:cs="B Mitra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FF0936">
              <w:rPr>
                <w:rFonts w:cs="B Mitra" w:hint="cs"/>
                <w:color w:val="auto"/>
                <w:sz w:val="24"/>
                <w:szCs w:val="24"/>
                <w:rtl/>
              </w:rPr>
              <w:lastRenderedPageBreak/>
              <w:t>حد پایین نمره</w:t>
            </w:r>
          </w:p>
        </w:tc>
        <w:tc>
          <w:tcPr>
            <w:tcW w:w="23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F0936" w:rsidRPr="00FF0936" w:rsidRDefault="00FF0936" w:rsidP="00984463">
            <w:pPr>
              <w:jc w:val="center"/>
              <w:rPr>
                <w:rFonts w:cs="B Mitra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FF0936">
              <w:rPr>
                <w:rFonts w:cs="B Mitra" w:hint="cs"/>
                <w:color w:val="auto"/>
                <w:sz w:val="24"/>
                <w:szCs w:val="24"/>
                <w:rtl/>
              </w:rPr>
              <w:t>حد متوسط نمرات</w:t>
            </w:r>
          </w:p>
        </w:tc>
        <w:tc>
          <w:tcPr>
            <w:tcW w:w="23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F0936" w:rsidRPr="00FF0936" w:rsidRDefault="00FF0936" w:rsidP="00984463">
            <w:pPr>
              <w:jc w:val="center"/>
              <w:rPr>
                <w:rFonts w:cs="B Mitra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FF0936">
              <w:rPr>
                <w:rFonts w:cs="B Mitra" w:hint="cs"/>
                <w:color w:val="auto"/>
                <w:sz w:val="24"/>
                <w:szCs w:val="24"/>
                <w:rtl/>
              </w:rPr>
              <w:t>حد بالای نمرات</w:t>
            </w:r>
          </w:p>
        </w:tc>
      </w:tr>
      <w:tr w:rsidR="00FF0936" w:rsidRPr="00FF0936" w:rsidTr="00FF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  <w:jc w:val="center"/>
        </w:trPr>
        <w:tc>
          <w:tcPr>
            <w:tcW w:w="2367" w:type="dxa"/>
          </w:tcPr>
          <w:p w:rsidR="00FF0936" w:rsidRPr="00FF0936" w:rsidRDefault="00FF0936" w:rsidP="00984463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F0936">
              <w:rPr>
                <w:rFonts w:cs="B Mitra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367" w:type="dxa"/>
          </w:tcPr>
          <w:p w:rsidR="00FF0936" w:rsidRPr="00FF0936" w:rsidRDefault="00FF0936" w:rsidP="0098446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FF0936">
              <w:rPr>
                <w:rFonts w:cs="B Mitra" w:hint="cs"/>
                <w:sz w:val="24"/>
                <w:szCs w:val="24"/>
                <w:rtl/>
              </w:rPr>
              <w:t>39</w:t>
            </w:r>
          </w:p>
        </w:tc>
        <w:tc>
          <w:tcPr>
            <w:tcW w:w="2367" w:type="dxa"/>
          </w:tcPr>
          <w:p w:rsidR="00FF0936" w:rsidRPr="00FF0936" w:rsidRDefault="00FF0936" w:rsidP="0098446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FF0936">
              <w:rPr>
                <w:rFonts w:cs="B Mitra" w:hint="cs"/>
                <w:sz w:val="24"/>
                <w:szCs w:val="24"/>
                <w:rtl/>
              </w:rPr>
              <w:t>65</w:t>
            </w:r>
          </w:p>
        </w:tc>
      </w:tr>
    </w:tbl>
    <w:p w:rsidR="00FF0936" w:rsidRDefault="00FF0936" w:rsidP="00FF0936">
      <w:pPr>
        <w:ind w:left="720"/>
        <w:contextualSpacing/>
        <w:jc w:val="both"/>
        <w:rPr>
          <w:rFonts w:cs="B Mitra"/>
          <w:sz w:val="28"/>
          <w:szCs w:val="28"/>
        </w:rPr>
      </w:pPr>
    </w:p>
    <w:p w:rsidR="00FF0936" w:rsidRPr="006321C5" w:rsidRDefault="00FF0936" w:rsidP="00FF0936">
      <w:pPr>
        <w:numPr>
          <w:ilvl w:val="0"/>
          <w:numId w:val="1"/>
        </w:numPr>
        <w:bidi/>
        <w:spacing w:after="0" w:line="240" w:lineRule="auto"/>
        <w:ind w:left="1134" w:right="567" w:hanging="284"/>
        <w:contextualSpacing/>
        <w:jc w:val="both"/>
        <w:rPr>
          <w:rFonts w:cs="B Mitra"/>
          <w:sz w:val="28"/>
          <w:szCs w:val="28"/>
        </w:rPr>
      </w:pPr>
      <w:r w:rsidRPr="006321C5">
        <w:rPr>
          <w:rFonts w:cs="B Mitra" w:hint="cs"/>
          <w:sz w:val="28"/>
          <w:szCs w:val="28"/>
          <w:rtl/>
        </w:rPr>
        <w:t>در صورتی که نمرات پرسشنامه بین 13 تا 26 باشد،</w:t>
      </w:r>
      <w:r>
        <w:rPr>
          <w:rFonts w:cs="B Mitra" w:hint="cs"/>
          <w:sz w:val="28"/>
          <w:szCs w:val="28"/>
          <w:rtl/>
        </w:rPr>
        <w:t xml:space="preserve"> </w:t>
      </w:r>
      <w:r w:rsidRPr="006321C5">
        <w:rPr>
          <w:rFonts w:cs="B Mitra" w:hint="cs"/>
          <w:sz w:val="28"/>
          <w:szCs w:val="28"/>
          <w:rtl/>
        </w:rPr>
        <w:t>میزان متغیر در این جامعه ضعیف می باشد.</w:t>
      </w:r>
    </w:p>
    <w:p w:rsidR="00FF0936" w:rsidRPr="006321C5" w:rsidRDefault="00FF0936" w:rsidP="00FF0936">
      <w:pPr>
        <w:numPr>
          <w:ilvl w:val="0"/>
          <w:numId w:val="1"/>
        </w:numPr>
        <w:bidi/>
        <w:spacing w:after="0" w:line="240" w:lineRule="auto"/>
        <w:ind w:left="1134" w:right="567" w:hanging="284"/>
        <w:contextualSpacing/>
        <w:jc w:val="both"/>
        <w:rPr>
          <w:rFonts w:cs="B Mitra"/>
          <w:sz w:val="28"/>
          <w:szCs w:val="28"/>
        </w:rPr>
      </w:pPr>
      <w:r w:rsidRPr="006321C5">
        <w:rPr>
          <w:rFonts w:cs="B Mitra" w:hint="cs"/>
          <w:sz w:val="28"/>
          <w:szCs w:val="28"/>
          <w:rtl/>
        </w:rPr>
        <w:t>در صورتی که نمرات پرسشنامه بین 26 تا 52 باشد،</w:t>
      </w:r>
      <w:r>
        <w:rPr>
          <w:rFonts w:cs="B Mitra" w:hint="cs"/>
          <w:sz w:val="28"/>
          <w:szCs w:val="28"/>
          <w:rtl/>
        </w:rPr>
        <w:t xml:space="preserve"> </w:t>
      </w:r>
      <w:r w:rsidRPr="006321C5">
        <w:rPr>
          <w:rFonts w:cs="B Mitra" w:hint="cs"/>
          <w:sz w:val="28"/>
          <w:szCs w:val="28"/>
          <w:rtl/>
        </w:rPr>
        <w:t>میزان متغیر در سطح متوسطی می باشد.</w:t>
      </w:r>
    </w:p>
    <w:p w:rsidR="00FF0936" w:rsidRPr="006321C5" w:rsidRDefault="00FF0936" w:rsidP="00FF0936">
      <w:pPr>
        <w:numPr>
          <w:ilvl w:val="0"/>
          <w:numId w:val="1"/>
        </w:numPr>
        <w:bidi/>
        <w:spacing w:after="0" w:line="240" w:lineRule="auto"/>
        <w:ind w:left="1134" w:right="567" w:hanging="284"/>
        <w:contextualSpacing/>
        <w:jc w:val="both"/>
        <w:rPr>
          <w:rFonts w:cs="B Mitra"/>
          <w:sz w:val="28"/>
          <w:szCs w:val="28"/>
        </w:rPr>
      </w:pPr>
      <w:r w:rsidRPr="006321C5">
        <w:rPr>
          <w:rFonts w:cs="B Mitra" w:hint="cs"/>
          <w:sz w:val="28"/>
          <w:szCs w:val="28"/>
          <w:rtl/>
        </w:rPr>
        <w:t>در صورتی که نمرات بالای 52 باشد،</w:t>
      </w:r>
      <w:r>
        <w:rPr>
          <w:rFonts w:cs="B Mitra" w:hint="cs"/>
          <w:sz w:val="28"/>
          <w:szCs w:val="28"/>
          <w:rtl/>
        </w:rPr>
        <w:t xml:space="preserve"> </w:t>
      </w:r>
      <w:r w:rsidRPr="006321C5">
        <w:rPr>
          <w:rFonts w:cs="B Mitra" w:hint="cs"/>
          <w:sz w:val="28"/>
          <w:szCs w:val="28"/>
          <w:rtl/>
        </w:rPr>
        <w:t>میزان متغیر</w:t>
      </w:r>
      <w:r>
        <w:rPr>
          <w:rFonts w:cs="B Mitra" w:hint="cs"/>
          <w:sz w:val="28"/>
          <w:szCs w:val="28"/>
          <w:rtl/>
        </w:rPr>
        <w:t xml:space="preserve"> </w:t>
      </w:r>
      <w:r w:rsidRPr="006321C5">
        <w:rPr>
          <w:rFonts w:cs="B Mitra" w:hint="cs"/>
          <w:sz w:val="28"/>
          <w:szCs w:val="28"/>
          <w:rtl/>
        </w:rPr>
        <w:t>بسیار خوب می باشد.</w:t>
      </w:r>
    </w:p>
    <w:p w:rsidR="00FF0936" w:rsidRDefault="00FF0936" w:rsidP="00FF0936">
      <w:pPr>
        <w:bidi/>
        <w:rPr>
          <w:rFonts w:cs="B Nazanin"/>
          <w:sz w:val="28"/>
          <w:szCs w:val="28"/>
          <w:rtl/>
        </w:rPr>
      </w:pPr>
    </w:p>
    <w:p w:rsidR="00FF0936" w:rsidRPr="00FF0936" w:rsidRDefault="00FF0936" w:rsidP="00FF0936">
      <w:pPr>
        <w:bidi/>
        <w:rPr>
          <w:rFonts w:cs="B Nazanin"/>
          <w:b/>
          <w:bCs/>
          <w:sz w:val="28"/>
          <w:szCs w:val="28"/>
          <w:rtl/>
        </w:rPr>
      </w:pPr>
      <w:r w:rsidRPr="00FF0936">
        <w:rPr>
          <w:rFonts w:cs="B Nazanin"/>
          <w:b/>
          <w:bCs/>
          <w:sz w:val="28"/>
          <w:szCs w:val="28"/>
          <w:rtl/>
        </w:rPr>
        <w:t>پايايي و روايي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:rsidR="00FF0936" w:rsidRDefault="00FF0936" w:rsidP="00FF0936">
      <w:pPr>
        <w:tabs>
          <w:tab w:val="center" w:pos="4513"/>
          <w:tab w:val="left" w:pos="5464"/>
        </w:tabs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</w:rPr>
      </w:pPr>
      <w:r w:rsidRPr="006321C5">
        <w:rPr>
          <w:rFonts w:cs="B Mitra" w:hint="cs"/>
          <w:sz w:val="28"/>
          <w:szCs w:val="28"/>
          <w:rtl/>
        </w:rPr>
        <w:t>در مطالعه دولتخواه</w:t>
      </w:r>
      <w:r>
        <w:rPr>
          <w:rFonts w:cs="B Mitra" w:hint="cs"/>
          <w:sz w:val="28"/>
          <w:szCs w:val="28"/>
          <w:rtl/>
        </w:rPr>
        <w:t xml:space="preserve"> </w:t>
      </w:r>
      <w:r w:rsidRPr="006321C5">
        <w:rPr>
          <w:rFonts w:cs="B Mitra" w:hint="cs"/>
          <w:sz w:val="28"/>
          <w:szCs w:val="28"/>
          <w:rtl/>
        </w:rPr>
        <w:t xml:space="preserve">(1394) </w:t>
      </w:r>
      <w:r w:rsidRPr="00DF5CA1">
        <w:rPr>
          <w:rFonts w:cs="B Mitra" w:hint="cs"/>
          <w:sz w:val="28"/>
          <w:szCs w:val="28"/>
          <w:rtl/>
        </w:rPr>
        <w:t>برای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بدست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آوردن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روایی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پرسشنامه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از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نظرات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استاد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راهنما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و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چندین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تن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از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دیگر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اساتید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و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متخصصین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و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کارشناسان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استفاده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شده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است</w:t>
      </w:r>
      <w:r w:rsidRPr="00DF5CA1">
        <w:rPr>
          <w:rFonts w:cs="B Mitra"/>
          <w:sz w:val="28"/>
          <w:szCs w:val="28"/>
          <w:rtl/>
        </w:rPr>
        <w:t xml:space="preserve">. </w:t>
      </w:r>
      <w:r w:rsidRPr="00DF5CA1">
        <w:rPr>
          <w:rFonts w:cs="B Mitra" w:hint="cs"/>
          <w:sz w:val="28"/>
          <w:szCs w:val="28"/>
          <w:rtl/>
        </w:rPr>
        <w:t>و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از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آنها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در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مورد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مربوط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بودن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سؤالات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،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واضح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بودن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و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قابل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فهم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بودن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سؤالات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و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اینکه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آیا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این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سؤالات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برای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پرسشهای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تحقیقاتی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مناسب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است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و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آنها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را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مورد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سنجش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قرار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می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دهد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،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نظرخواهی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شد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و</w:t>
      </w:r>
      <w:r w:rsidRPr="00DF5CA1">
        <w:rPr>
          <w:rFonts w:cs="B Mitra"/>
          <w:sz w:val="28"/>
          <w:szCs w:val="28"/>
          <w:rtl/>
        </w:rPr>
        <w:t xml:space="preserve"> </w:t>
      </w:r>
      <w:r w:rsidRPr="00DF5CA1">
        <w:rPr>
          <w:rFonts w:cs="B Mitra" w:hint="cs"/>
          <w:sz w:val="28"/>
          <w:szCs w:val="28"/>
          <w:rtl/>
        </w:rPr>
        <w:t>مورد تایید قرار گرفت</w:t>
      </w:r>
      <w:r w:rsidRPr="00DF5CA1">
        <w:rPr>
          <w:rFonts w:cs="B Mitra"/>
          <w:sz w:val="28"/>
          <w:szCs w:val="28"/>
          <w:rtl/>
        </w:rPr>
        <w:t xml:space="preserve">. </w:t>
      </w:r>
      <w:r>
        <w:rPr>
          <w:rFonts w:cs="B Mitra" w:hint="cs"/>
          <w:sz w:val="28"/>
          <w:szCs w:val="28"/>
          <w:rtl/>
        </w:rPr>
        <w:t>مقدا</w:t>
      </w:r>
      <w:r w:rsidRPr="006321C5">
        <w:rPr>
          <w:rFonts w:cs="B Mitra" w:hint="cs"/>
          <w:sz w:val="28"/>
          <w:szCs w:val="28"/>
          <w:rtl/>
        </w:rPr>
        <w:t>ر آلفای کرونباخ</w:t>
      </w:r>
      <w:r>
        <w:rPr>
          <w:rFonts w:cs="B Mitra" w:hint="cs"/>
          <w:sz w:val="28"/>
          <w:szCs w:val="28"/>
          <w:rtl/>
        </w:rPr>
        <w:t xml:space="preserve"> </w:t>
      </w:r>
      <w:r w:rsidRPr="006321C5">
        <w:rPr>
          <w:rFonts w:cs="B Mitra" w:hint="cs"/>
          <w:sz w:val="28"/>
          <w:szCs w:val="28"/>
          <w:rtl/>
        </w:rPr>
        <w:t>پرسشنامه در پژوهش دولتخواه</w:t>
      </w:r>
      <w:r>
        <w:rPr>
          <w:rFonts w:cs="B Mitra" w:hint="cs"/>
          <w:sz w:val="28"/>
          <w:szCs w:val="28"/>
          <w:rtl/>
        </w:rPr>
        <w:t xml:space="preserve"> </w:t>
      </w:r>
      <w:r w:rsidRPr="006321C5">
        <w:rPr>
          <w:rFonts w:cs="B Mitra" w:hint="cs"/>
          <w:sz w:val="28"/>
          <w:szCs w:val="28"/>
          <w:rtl/>
        </w:rPr>
        <w:t>(1394)</w:t>
      </w:r>
      <w:r>
        <w:rPr>
          <w:rFonts w:cs="B Mitra" w:hint="cs"/>
          <w:sz w:val="28"/>
          <w:szCs w:val="28"/>
          <w:rtl/>
        </w:rPr>
        <w:t xml:space="preserve"> برابر 0.82 بدست آمده است.</w:t>
      </w:r>
      <w:r w:rsidRPr="006321C5">
        <w:rPr>
          <w:rFonts w:cs="B Mitra" w:hint="cs"/>
          <w:sz w:val="28"/>
          <w:szCs w:val="28"/>
          <w:rtl/>
        </w:rPr>
        <w:t xml:space="preserve"> </w:t>
      </w:r>
    </w:p>
    <w:p w:rsidR="00FF0936" w:rsidRDefault="00FF0936" w:rsidP="00FF0936">
      <w:pPr>
        <w:tabs>
          <w:tab w:val="center" w:pos="4513"/>
          <w:tab w:val="left" w:pos="5464"/>
        </w:tabs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</w:rPr>
      </w:pPr>
    </w:p>
    <w:p w:rsidR="00FF0936" w:rsidRPr="006321C5" w:rsidRDefault="00FF0936" w:rsidP="00FF0936">
      <w:pPr>
        <w:tabs>
          <w:tab w:val="left" w:pos="3855"/>
        </w:tabs>
        <w:bidi/>
        <w:spacing w:before="240" w:after="240"/>
        <w:ind w:left="567" w:right="567"/>
        <w:jc w:val="both"/>
        <w:rPr>
          <w:rFonts w:cs="B Mitra"/>
          <w:b/>
          <w:bCs/>
          <w:sz w:val="28"/>
          <w:szCs w:val="28"/>
        </w:rPr>
      </w:pPr>
      <w:r w:rsidRPr="006321C5">
        <w:rPr>
          <w:rFonts w:cs="B Mitra" w:hint="cs"/>
          <w:b/>
          <w:bCs/>
          <w:sz w:val="28"/>
          <w:szCs w:val="28"/>
          <w:rtl/>
        </w:rPr>
        <w:t>تعاریف عملیاتی</w:t>
      </w:r>
    </w:p>
    <w:p w:rsidR="00FF0936" w:rsidRPr="006321C5" w:rsidRDefault="00FF0936" w:rsidP="00730F2F">
      <w:pPr>
        <w:tabs>
          <w:tab w:val="left" w:pos="3855"/>
        </w:tabs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</w:rPr>
      </w:pPr>
      <w:r w:rsidRPr="006321C5">
        <w:rPr>
          <w:rFonts w:cs="B Mitra" w:hint="cs"/>
          <w:b/>
          <w:bCs/>
          <w:sz w:val="28"/>
          <w:szCs w:val="28"/>
          <w:rtl/>
        </w:rPr>
        <w:t>بازاريابي داخلی</w:t>
      </w:r>
      <w:r w:rsidRPr="006321C5">
        <w:rPr>
          <w:rFonts w:cs="B Mitra"/>
          <w:sz w:val="28"/>
          <w:szCs w:val="28"/>
        </w:rPr>
        <w:t>:</w:t>
      </w:r>
      <w:r>
        <w:rPr>
          <w:rFonts w:cs="B Mitra"/>
          <w:sz w:val="28"/>
          <w:szCs w:val="28"/>
          <w:rtl/>
        </w:rPr>
        <w:t xml:space="preserve"> </w:t>
      </w:r>
      <w:r w:rsidRPr="006321C5">
        <w:rPr>
          <w:rFonts w:cs="B Mitra" w:hint="cs"/>
          <w:sz w:val="28"/>
          <w:szCs w:val="28"/>
          <w:rtl/>
        </w:rPr>
        <w:t>بر اساس پرسشنامه استاندارد بازاریابی داخلی مری و همکاران(2013) سنجیده می شود.</w:t>
      </w:r>
    </w:p>
    <w:p w:rsidR="00FF0936" w:rsidRPr="006321C5" w:rsidRDefault="00FF0936" w:rsidP="00FF0936">
      <w:pPr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ind w:left="1134" w:right="567" w:hanging="284"/>
        <w:jc w:val="both"/>
        <w:rPr>
          <w:rFonts w:cs="B Mitra"/>
          <w:sz w:val="28"/>
          <w:szCs w:val="28"/>
          <w:rtl/>
        </w:rPr>
      </w:pPr>
      <w:r w:rsidRPr="006321C5">
        <w:rPr>
          <w:rFonts w:cs="B Mitra" w:hint="cs"/>
          <w:b/>
          <w:bCs/>
          <w:sz w:val="28"/>
          <w:szCs w:val="28"/>
          <w:rtl/>
        </w:rPr>
        <w:t>پاداش:</w:t>
      </w:r>
      <w:r w:rsidRPr="006321C5">
        <w:rPr>
          <w:rFonts w:cs="B Mitra" w:hint="cs"/>
          <w:sz w:val="28"/>
          <w:szCs w:val="28"/>
          <w:rtl/>
        </w:rPr>
        <w:t xml:space="preserve"> براي سنجش تاثير پاداش از متغيرهاي زير استفاده مي</w:t>
      </w:r>
      <w:r w:rsidRPr="006321C5">
        <w:rPr>
          <w:rFonts w:cs="B Mitra" w:hint="cs"/>
          <w:sz w:val="28"/>
          <w:szCs w:val="28"/>
          <w:rtl/>
        </w:rPr>
        <w:softHyphen/>
        <w:t xml:space="preserve">کنيم: پاداش براساس سنجش عملکرد، تخصيص پاداش براي بهترين خدمت به مشتريان، بهبود شغلي از طريق دادهاي گردآوري شده، نسبت پايه حقوق کارمندان از رقيب، سياستهاي مشوق انگيز. </w:t>
      </w:r>
    </w:p>
    <w:p w:rsidR="00FF0936" w:rsidRPr="006321C5" w:rsidRDefault="00FF0936" w:rsidP="00FF0936">
      <w:pPr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ind w:left="1134" w:right="567" w:hanging="284"/>
        <w:jc w:val="both"/>
        <w:rPr>
          <w:rFonts w:cs="B Mitra"/>
          <w:sz w:val="28"/>
          <w:szCs w:val="28"/>
          <w:rtl/>
        </w:rPr>
      </w:pPr>
      <w:r w:rsidRPr="006321C5">
        <w:rPr>
          <w:rFonts w:cs="B Mitra" w:hint="cs"/>
          <w:b/>
          <w:bCs/>
          <w:sz w:val="28"/>
          <w:szCs w:val="28"/>
          <w:rtl/>
        </w:rPr>
        <w:t>چشم انداز</w:t>
      </w:r>
      <w:r w:rsidRPr="006321C5">
        <w:rPr>
          <w:rFonts w:cs="B Mitra" w:hint="cs"/>
          <w:sz w:val="28"/>
          <w:szCs w:val="28"/>
          <w:rtl/>
        </w:rPr>
        <w:t>: براي سنجش تاثير چشم</w:t>
      </w:r>
      <w:r w:rsidRPr="006321C5">
        <w:rPr>
          <w:rFonts w:cs="B Mitra" w:hint="cs"/>
          <w:sz w:val="28"/>
          <w:szCs w:val="28"/>
          <w:rtl/>
        </w:rPr>
        <w:softHyphen/>
        <w:t>انداز از اين متغيرها استفاده مي</w:t>
      </w:r>
      <w:r w:rsidRPr="006321C5">
        <w:rPr>
          <w:rFonts w:cs="B Mitra" w:hint="cs"/>
          <w:sz w:val="28"/>
          <w:szCs w:val="28"/>
          <w:rtl/>
        </w:rPr>
        <w:softHyphen/>
        <w:t>کنيم: اعتقاد به چشم</w:t>
      </w:r>
      <w:r w:rsidRPr="006321C5">
        <w:rPr>
          <w:rFonts w:cs="B Mitra" w:hint="cs"/>
          <w:sz w:val="28"/>
          <w:szCs w:val="28"/>
          <w:rtl/>
        </w:rPr>
        <w:softHyphen/>
        <w:t>انداز،</w:t>
      </w:r>
      <w:r w:rsidRPr="006321C5">
        <w:rPr>
          <w:rFonts w:cs="B Mitra" w:hint="cs"/>
          <w:b/>
          <w:bCs/>
          <w:sz w:val="28"/>
          <w:szCs w:val="28"/>
          <w:rtl/>
        </w:rPr>
        <w:t xml:space="preserve"> </w:t>
      </w:r>
      <w:r w:rsidRPr="006321C5">
        <w:rPr>
          <w:rFonts w:cs="B Mitra" w:hint="cs"/>
          <w:sz w:val="28"/>
          <w:szCs w:val="28"/>
          <w:rtl/>
        </w:rPr>
        <w:t>درک آسان از انتقال.</w:t>
      </w:r>
    </w:p>
    <w:p w:rsidR="00FF0936" w:rsidRPr="00DF5CA1" w:rsidRDefault="00FF0936" w:rsidP="00FF0936">
      <w:pPr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ind w:left="1134" w:right="567" w:hanging="284"/>
        <w:jc w:val="both"/>
        <w:rPr>
          <w:rFonts w:cs="B Mitra"/>
          <w:sz w:val="28"/>
          <w:szCs w:val="28"/>
          <w:rtl/>
        </w:rPr>
      </w:pPr>
      <w:r w:rsidRPr="006321C5">
        <w:rPr>
          <w:rFonts w:cs="B Mitra" w:hint="cs"/>
          <w:b/>
          <w:bCs/>
          <w:sz w:val="28"/>
          <w:szCs w:val="28"/>
          <w:rtl/>
        </w:rPr>
        <w:t>بهبود کارمندان:</w:t>
      </w:r>
      <w:r w:rsidRPr="006321C5">
        <w:rPr>
          <w:rFonts w:cs="B Mitra" w:hint="cs"/>
          <w:sz w:val="28"/>
          <w:szCs w:val="28"/>
          <w:rtl/>
        </w:rPr>
        <w:t xml:space="preserve"> براي سنجش تاثير بهبود کارکنان از متغيرهاي زير استفاده مي</w:t>
      </w:r>
      <w:r w:rsidRPr="006321C5">
        <w:rPr>
          <w:rFonts w:cs="B Mitra" w:hint="cs"/>
          <w:sz w:val="28"/>
          <w:szCs w:val="28"/>
          <w:rtl/>
        </w:rPr>
        <w:softHyphen/>
        <w:t>کنيم:</w:t>
      </w:r>
      <w:r w:rsidRPr="006321C5">
        <w:rPr>
          <w:rFonts w:cs="B Mitra" w:hint="cs"/>
          <w:b/>
          <w:bCs/>
          <w:sz w:val="28"/>
          <w:szCs w:val="28"/>
          <w:rtl/>
        </w:rPr>
        <w:t xml:space="preserve"> </w:t>
      </w:r>
      <w:r w:rsidRPr="006321C5">
        <w:rPr>
          <w:rFonts w:cs="B Mitra" w:hint="cs"/>
          <w:sz w:val="28"/>
          <w:szCs w:val="28"/>
          <w:rtl/>
        </w:rPr>
        <w:t>نحوه نگريستن به دانش و مهارت، توسعه دانش ومهارت بصورت فرايند مستمر، آموزش کارگروهي و آموزش فراتر از آموزش فردي، آموزش به منظور ارائه عملکرد برتر.</w:t>
      </w:r>
    </w:p>
    <w:p w:rsidR="00FF0936" w:rsidRDefault="00FF0936" w:rsidP="00FF0936">
      <w:pPr>
        <w:bidi/>
        <w:rPr>
          <w:rFonts w:cs="B Nazanin"/>
          <w:sz w:val="28"/>
          <w:szCs w:val="28"/>
          <w:rtl/>
        </w:rPr>
      </w:pPr>
    </w:p>
    <w:p w:rsidR="00730F2F" w:rsidRDefault="00730F2F" w:rsidP="00FF0936">
      <w:pPr>
        <w:bidi/>
        <w:rPr>
          <w:rFonts w:cs="B Nazanin"/>
          <w:sz w:val="28"/>
          <w:szCs w:val="28"/>
          <w:rtl/>
        </w:rPr>
      </w:pPr>
    </w:p>
    <w:p w:rsidR="00FF0936" w:rsidRPr="00730F2F" w:rsidRDefault="00FF0936" w:rsidP="00730F2F">
      <w:pPr>
        <w:bidi/>
        <w:rPr>
          <w:rFonts w:cs="B Nazanin"/>
          <w:b/>
          <w:bCs/>
          <w:sz w:val="28"/>
          <w:szCs w:val="28"/>
          <w:rtl/>
        </w:rPr>
      </w:pPr>
      <w:r w:rsidRPr="00730F2F">
        <w:rPr>
          <w:rFonts w:cs="B Nazanin" w:hint="cs"/>
          <w:b/>
          <w:bCs/>
          <w:sz w:val="28"/>
          <w:szCs w:val="28"/>
          <w:rtl/>
        </w:rPr>
        <w:lastRenderedPageBreak/>
        <w:t>منابع:</w:t>
      </w:r>
    </w:p>
    <w:p w:rsidR="00FF0936" w:rsidRDefault="00FF0936" w:rsidP="00730F2F">
      <w:pPr>
        <w:tabs>
          <w:tab w:val="center" w:pos="4513"/>
          <w:tab w:val="left" w:pos="5464"/>
        </w:tabs>
        <w:bidi/>
        <w:spacing w:before="240" w:after="240"/>
        <w:ind w:left="567" w:right="567"/>
        <w:jc w:val="both"/>
        <w:rPr>
          <w:rFonts w:cs="B Nazanin"/>
          <w:sz w:val="28"/>
          <w:szCs w:val="28"/>
          <w:rtl/>
        </w:rPr>
      </w:pPr>
      <w:r w:rsidRPr="00730F2F">
        <w:rPr>
          <w:rFonts w:cs="B Nazanin" w:hint="cs"/>
          <w:sz w:val="28"/>
          <w:szCs w:val="28"/>
          <w:rtl/>
        </w:rPr>
        <w:t>دولتخواه، محمد (1394)، ارتباط بین بازاریابی داخلی و رضایت مندی مشتریان در شرکت</w:t>
      </w:r>
      <w:r w:rsidRPr="00730F2F">
        <w:rPr>
          <w:rFonts w:cs="B Nazanin"/>
          <w:sz w:val="28"/>
          <w:szCs w:val="28"/>
          <w:rtl/>
        </w:rPr>
        <w:softHyphen/>
      </w:r>
      <w:r w:rsidRPr="00730F2F">
        <w:rPr>
          <w:rFonts w:cs="B Nazanin" w:hint="cs"/>
          <w:sz w:val="28"/>
          <w:szCs w:val="28"/>
          <w:rtl/>
        </w:rPr>
        <w:t>هاي پخش دارویی استان کرمانشاه، پایان نامه کارشناسی ارشد مدیریت بازرگانی، دانشگاه آزاد اسلامی واحد کرمانشاه.</w:t>
      </w:r>
    </w:p>
    <w:p w:rsidR="00730F2F" w:rsidRPr="00730F2F" w:rsidRDefault="00730F2F" w:rsidP="00730F2F">
      <w:pPr>
        <w:tabs>
          <w:tab w:val="center" w:pos="4513"/>
          <w:tab w:val="left" w:pos="5464"/>
        </w:tabs>
        <w:bidi/>
        <w:spacing w:before="240" w:after="240"/>
        <w:ind w:left="567" w:right="567"/>
        <w:jc w:val="both"/>
        <w:rPr>
          <w:rFonts w:cs="B Nazanin"/>
          <w:sz w:val="28"/>
          <w:szCs w:val="28"/>
          <w:rtl/>
        </w:rPr>
      </w:pPr>
    </w:p>
    <w:p w:rsidR="00FF0936" w:rsidRPr="00730F2F" w:rsidRDefault="00FF0936" w:rsidP="00730F2F">
      <w:pPr>
        <w:tabs>
          <w:tab w:val="center" w:pos="4513"/>
          <w:tab w:val="left" w:pos="5464"/>
        </w:tabs>
        <w:spacing w:before="240" w:after="240"/>
        <w:ind w:left="567" w:right="567"/>
        <w:jc w:val="both"/>
        <w:rPr>
          <w:rFonts w:cs="B Nazanin"/>
          <w:sz w:val="28"/>
          <w:szCs w:val="28"/>
        </w:rPr>
      </w:pPr>
      <w:r w:rsidRPr="00730F2F">
        <w:rPr>
          <w:rFonts w:cs="B Nazanin"/>
          <w:sz w:val="28"/>
          <w:szCs w:val="28"/>
        </w:rPr>
        <w:t>Christopher, M., Payne, A., &amp; Ballantyne, D. (1991). Relationship marketing: bringing quality customer service and marketing together. Butterworth Heinemann/ CIM, Oxford and Stoneham, MA.</w:t>
      </w:r>
    </w:p>
    <w:p w:rsidR="00FF0936" w:rsidRPr="00730F2F" w:rsidRDefault="00FF0936" w:rsidP="00FF0936">
      <w:pPr>
        <w:autoSpaceDE w:val="0"/>
        <w:autoSpaceDN w:val="0"/>
        <w:adjustRightInd w:val="0"/>
        <w:spacing w:before="120"/>
        <w:ind w:left="567" w:right="567"/>
        <w:jc w:val="both"/>
        <w:rPr>
          <w:rFonts w:cs="B Nazanin"/>
          <w:sz w:val="28"/>
          <w:szCs w:val="28"/>
        </w:rPr>
      </w:pPr>
      <w:r w:rsidRPr="00730F2F">
        <w:rPr>
          <w:rFonts w:cs="B Nazanin"/>
          <w:sz w:val="28"/>
          <w:szCs w:val="28"/>
        </w:rPr>
        <w:t>Lee, C., &amp; Wen-Jung, C. (2005). The effects of internal marketing and organizational culture on knowledge management in the information technology industry. International Journal of Management, 22(4), 661-672.</w:t>
      </w:r>
    </w:p>
    <w:p w:rsidR="00FF0936" w:rsidRPr="00730F2F" w:rsidRDefault="00FF0936" w:rsidP="00FF0936">
      <w:pPr>
        <w:bidi/>
        <w:rPr>
          <w:rFonts w:cs="B Nazanin"/>
          <w:sz w:val="28"/>
          <w:szCs w:val="28"/>
        </w:rPr>
      </w:pPr>
    </w:p>
    <w:sectPr w:rsidR="00FF0936" w:rsidRPr="00730F2F" w:rsidSect="00730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DAB" w:rsidRDefault="00C95DAB" w:rsidP="00140B0D">
      <w:pPr>
        <w:spacing w:after="0" w:line="240" w:lineRule="auto"/>
      </w:pPr>
      <w:r>
        <w:separator/>
      </w:r>
    </w:p>
  </w:endnote>
  <w:endnote w:type="continuationSeparator" w:id="0">
    <w:p w:rsidR="00C95DAB" w:rsidRDefault="00C95DAB" w:rsidP="00140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Andalus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Lotus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0D" w:rsidRDefault="00140B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0D" w:rsidRDefault="00140B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0D" w:rsidRDefault="00140B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DAB" w:rsidRDefault="00C95DAB" w:rsidP="00140B0D">
      <w:pPr>
        <w:spacing w:after="0" w:line="240" w:lineRule="auto"/>
      </w:pPr>
      <w:r>
        <w:separator/>
      </w:r>
    </w:p>
  </w:footnote>
  <w:footnote w:type="continuationSeparator" w:id="0">
    <w:p w:rsidR="00C95DAB" w:rsidRDefault="00C95DAB" w:rsidP="00140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0D" w:rsidRDefault="00140B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0D" w:rsidRDefault="00140B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B0D" w:rsidRDefault="00140B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5827"/>
    <w:multiLevelType w:val="hybridMultilevel"/>
    <w:tmpl w:val="491C1E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A2275"/>
    <w:multiLevelType w:val="hybridMultilevel"/>
    <w:tmpl w:val="AF1EB856"/>
    <w:lvl w:ilvl="0" w:tplc="2F5665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01"/>
    <w:rsid w:val="00140B0D"/>
    <w:rsid w:val="004D2F07"/>
    <w:rsid w:val="00730F2F"/>
    <w:rsid w:val="00821A2F"/>
    <w:rsid w:val="00A272CD"/>
    <w:rsid w:val="00C95DAB"/>
    <w:rsid w:val="00D42AD4"/>
    <w:rsid w:val="00DC3C01"/>
    <w:rsid w:val="00FF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0936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شماره زيرنويس,زيرنويس,پاورقی,ÔãÇÑå ÒíÑäæíÓ,ارجاعات,شماره پ,مرجع پاورقي,Footnote,علامت پاورقی,مرجع  من"/>
    <w:basedOn w:val="DefaultParagraphFont"/>
    <w:unhideWhenUsed/>
    <w:qFormat/>
    <w:rsid w:val="00FF0936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FF0936"/>
    <w:rPr>
      <w:rFonts w:ascii="Cambria" w:eastAsia="Times New Roman" w:hAnsi="Cambria" w:cs="Times New Roman"/>
      <w:color w:val="243F60"/>
      <w:sz w:val="24"/>
      <w:szCs w:val="24"/>
    </w:rPr>
  </w:style>
  <w:style w:type="table" w:styleId="GridTable4-Accent3">
    <w:name w:val="Grid Table 4 Accent 3"/>
    <w:basedOn w:val="TableNormal"/>
    <w:uiPriority w:val="49"/>
    <w:rsid w:val="00FF093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40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B0D"/>
  </w:style>
  <w:style w:type="paragraph" w:styleId="Footer">
    <w:name w:val="footer"/>
    <w:basedOn w:val="Normal"/>
    <w:link w:val="FooterChar"/>
    <w:uiPriority w:val="99"/>
    <w:unhideWhenUsed/>
    <w:rsid w:val="00140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2021-04-27T05:30:00Z</dcterms:created>
  <dcterms:modified xsi:type="dcterms:W3CDTF">2021-04-27T05:35:00Z</dcterms:modified>
</cp:coreProperties>
</file>