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5E" w:rsidRPr="008302BE" w:rsidRDefault="0018255E" w:rsidP="0018255E">
      <w:pPr>
        <w:spacing w:line="240" w:lineRule="auto"/>
        <w:jc w:val="center"/>
        <w:rPr>
          <w:rFonts w:cs="B Titr"/>
          <w:b/>
          <w:bCs/>
          <w:sz w:val="32"/>
          <w:szCs w:val="32"/>
        </w:rPr>
      </w:pPr>
      <w:bookmarkStart w:id="0" w:name="_GoBack"/>
      <w:r w:rsidRPr="008302BE">
        <w:rPr>
          <w:rFonts w:cs="B Titr" w:hint="cs"/>
          <w:b/>
          <w:bCs/>
          <w:sz w:val="32"/>
          <w:szCs w:val="32"/>
          <w:rtl/>
        </w:rPr>
        <w:t>پرسشنامه</w:t>
      </w:r>
      <w:r w:rsidRPr="008302BE">
        <w:rPr>
          <w:rFonts w:cs="B Titr"/>
          <w:b/>
          <w:bCs/>
          <w:sz w:val="32"/>
          <w:szCs w:val="32"/>
          <w:rtl/>
        </w:rPr>
        <w:t xml:space="preserve"> </w:t>
      </w:r>
      <w:r w:rsidRPr="008302BE">
        <w:rPr>
          <w:rFonts w:cs="B Titr" w:hint="cs"/>
          <w:b/>
          <w:bCs/>
          <w:sz w:val="32"/>
          <w:szCs w:val="32"/>
          <w:rtl/>
        </w:rPr>
        <w:t>امنیت</w:t>
      </w:r>
      <w:r w:rsidRPr="008302BE">
        <w:rPr>
          <w:rFonts w:cs="B Titr"/>
          <w:b/>
          <w:bCs/>
          <w:sz w:val="32"/>
          <w:szCs w:val="32"/>
          <w:rtl/>
        </w:rPr>
        <w:t xml:space="preserve"> </w:t>
      </w:r>
      <w:r w:rsidRPr="008302BE">
        <w:rPr>
          <w:rFonts w:cs="B Titr" w:hint="cs"/>
          <w:b/>
          <w:bCs/>
          <w:sz w:val="32"/>
          <w:szCs w:val="32"/>
          <w:rtl/>
        </w:rPr>
        <w:t>روانی</w:t>
      </w:r>
      <w:r w:rsidRPr="008302BE">
        <w:rPr>
          <w:rFonts w:cs="B Titr"/>
          <w:b/>
          <w:bCs/>
          <w:sz w:val="32"/>
          <w:szCs w:val="32"/>
          <w:rtl/>
        </w:rPr>
        <w:t xml:space="preserve"> </w:t>
      </w:r>
      <w:r w:rsidRPr="008302BE">
        <w:rPr>
          <w:rFonts w:cs="B Titr" w:hint="cs"/>
          <w:b/>
          <w:bCs/>
          <w:sz w:val="32"/>
          <w:szCs w:val="32"/>
          <w:rtl/>
        </w:rPr>
        <w:t>مازلو</w:t>
      </w:r>
      <w:r w:rsidRPr="008302BE">
        <w:rPr>
          <w:rFonts w:cs="B Titr"/>
          <w:b/>
          <w:bCs/>
          <w:sz w:val="32"/>
          <w:szCs w:val="32"/>
          <w:rtl/>
        </w:rPr>
        <w:t xml:space="preserve"> (</w:t>
      </w:r>
      <w:r w:rsidRPr="008302BE">
        <w:rPr>
          <w:rFonts w:cs="B Titr" w:hint="cs"/>
          <w:b/>
          <w:bCs/>
          <w:sz w:val="32"/>
          <w:szCs w:val="32"/>
          <w:rtl/>
        </w:rPr>
        <w:t>فرم</w:t>
      </w:r>
      <w:r w:rsidRPr="008302BE">
        <w:rPr>
          <w:rFonts w:cs="B Titr"/>
          <w:b/>
          <w:bCs/>
          <w:sz w:val="32"/>
          <w:szCs w:val="32"/>
          <w:rtl/>
        </w:rPr>
        <w:t xml:space="preserve"> </w:t>
      </w:r>
      <w:r w:rsidRPr="008302BE">
        <w:rPr>
          <w:rFonts w:cs="B Titr" w:hint="cs"/>
          <w:b/>
          <w:bCs/>
          <w:sz w:val="32"/>
          <w:szCs w:val="32"/>
          <w:rtl/>
        </w:rPr>
        <w:t>کوتاه</w:t>
      </w:r>
      <w:r w:rsidRPr="008302BE">
        <w:rPr>
          <w:rFonts w:cs="B Titr"/>
          <w:b/>
          <w:bCs/>
          <w:sz w:val="32"/>
          <w:szCs w:val="32"/>
          <w:rtl/>
        </w:rPr>
        <w:t>)</w:t>
      </w:r>
    </w:p>
    <w:bookmarkEnd w:id="0"/>
    <w:p w:rsidR="0018255E" w:rsidRPr="00AF4DF2" w:rsidRDefault="0018255E" w:rsidP="0018255E">
      <w:pPr>
        <w:spacing w:line="240" w:lineRule="auto"/>
        <w:jc w:val="center"/>
        <w:rPr>
          <w:rFonts w:cs="B Nazanin"/>
          <w:b/>
          <w:bCs/>
          <w:sz w:val="2"/>
          <w:szCs w:val="2"/>
        </w:rPr>
      </w:pPr>
    </w:p>
    <w:p w:rsidR="008302BE" w:rsidRDefault="0018255E" w:rsidP="0018255E">
      <w:pPr>
        <w:spacing w:before="240"/>
        <w:jc w:val="both"/>
        <w:rPr>
          <w:rFonts w:cs="B Nazanin"/>
          <w:color w:val="000000"/>
          <w:sz w:val="28"/>
          <w:szCs w:val="28"/>
          <w:rtl/>
        </w:rPr>
      </w:pPr>
      <w:r w:rsidRPr="002566F3">
        <w:rPr>
          <w:rFonts w:cs="B Nazanin" w:hint="cs"/>
          <w:b/>
          <w:bCs/>
          <w:sz w:val="28"/>
          <w:szCs w:val="28"/>
          <w:rtl/>
        </w:rPr>
        <w:t>پرسشنامه</w:t>
      </w:r>
      <w:r w:rsidRPr="002566F3">
        <w:rPr>
          <w:rFonts w:cs="B Nazanin"/>
          <w:b/>
          <w:bCs/>
          <w:sz w:val="28"/>
          <w:szCs w:val="28"/>
          <w:rtl/>
        </w:rPr>
        <w:t xml:space="preserve"> </w:t>
      </w:r>
      <w:r w:rsidRPr="002566F3">
        <w:rPr>
          <w:rFonts w:cs="B Nazanin" w:hint="cs"/>
          <w:b/>
          <w:bCs/>
          <w:sz w:val="28"/>
          <w:szCs w:val="28"/>
          <w:rtl/>
        </w:rPr>
        <w:t>امنیت</w:t>
      </w:r>
      <w:r w:rsidRPr="002566F3">
        <w:rPr>
          <w:rFonts w:cs="B Nazanin"/>
          <w:b/>
          <w:bCs/>
          <w:sz w:val="28"/>
          <w:szCs w:val="28"/>
          <w:rtl/>
        </w:rPr>
        <w:t xml:space="preserve"> </w:t>
      </w:r>
      <w:r w:rsidRPr="002566F3">
        <w:rPr>
          <w:rFonts w:cs="B Nazanin" w:hint="cs"/>
          <w:b/>
          <w:bCs/>
          <w:sz w:val="28"/>
          <w:szCs w:val="28"/>
          <w:rtl/>
        </w:rPr>
        <w:t>روانی</w:t>
      </w:r>
      <w:r w:rsidRPr="002566F3">
        <w:rPr>
          <w:rFonts w:cs="B Nazanin"/>
          <w:b/>
          <w:bCs/>
          <w:sz w:val="28"/>
          <w:szCs w:val="28"/>
          <w:rtl/>
        </w:rPr>
        <w:t xml:space="preserve"> (</w:t>
      </w:r>
      <w:r w:rsidRPr="002566F3">
        <w:rPr>
          <w:rFonts w:cs="B Nazanin" w:hint="cs"/>
          <w:b/>
          <w:bCs/>
          <w:sz w:val="28"/>
          <w:szCs w:val="28"/>
          <w:rtl/>
        </w:rPr>
        <w:t>فرم</w:t>
      </w:r>
      <w:r w:rsidRPr="002566F3">
        <w:rPr>
          <w:rFonts w:cs="B Nazanin"/>
          <w:b/>
          <w:bCs/>
          <w:sz w:val="28"/>
          <w:szCs w:val="28"/>
          <w:rtl/>
        </w:rPr>
        <w:t xml:space="preserve"> </w:t>
      </w:r>
      <w:r w:rsidRPr="002566F3">
        <w:rPr>
          <w:rFonts w:cs="B Nazanin" w:hint="cs"/>
          <w:b/>
          <w:bCs/>
          <w:sz w:val="28"/>
          <w:szCs w:val="28"/>
          <w:rtl/>
        </w:rPr>
        <w:t>کوتاه</w:t>
      </w:r>
      <w:r w:rsidRPr="002566F3">
        <w:rPr>
          <w:rFonts w:cs="B Nazanin"/>
          <w:b/>
          <w:bCs/>
          <w:sz w:val="28"/>
          <w:szCs w:val="28"/>
          <w:rtl/>
        </w:rPr>
        <w:t>)</w:t>
      </w:r>
      <w:r w:rsidRPr="002566F3">
        <w:rPr>
          <w:rFonts w:cs="B Nazanin" w:hint="cs"/>
          <w:b/>
          <w:bCs/>
          <w:sz w:val="28"/>
          <w:szCs w:val="28"/>
          <w:rtl/>
        </w:rPr>
        <w:t xml:space="preserve">: </w:t>
      </w:r>
      <w:r w:rsidRPr="002566F3">
        <w:rPr>
          <w:rFonts w:cs="B Nazanin" w:hint="cs"/>
          <w:sz w:val="28"/>
          <w:szCs w:val="28"/>
          <w:rtl/>
        </w:rPr>
        <w:t>پرسشنامه امنیت</w:t>
      </w:r>
      <w:r w:rsidRPr="002566F3">
        <w:rPr>
          <w:rFonts w:cs="B Nazanin"/>
          <w:sz w:val="28"/>
          <w:szCs w:val="28"/>
          <w:rtl/>
        </w:rPr>
        <w:t xml:space="preserve"> </w:t>
      </w:r>
      <w:r w:rsidRPr="002566F3">
        <w:rPr>
          <w:rFonts w:cs="B Nazanin" w:hint="cs"/>
          <w:sz w:val="28"/>
          <w:szCs w:val="28"/>
          <w:rtl/>
        </w:rPr>
        <w:t>روانی</w:t>
      </w:r>
      <w:r w:rsidRPr="002566F3">
        <w:rPr>
          <w:rFonts w:cs="B Nazanin"/>
          <w:sz w:val="28"/>
          <w:szCs w:val="28"/>
          <w:rtl/>
        </w:rPr>
        <w:t xml:space="preserve"> (</w:t>
      </w:r>
      <w:r w:rsidRPr="002566F3">
        <w:rPr>
          <w:rFonts w:cs="B Nazanin" w:hint="cs"/>
          <w:sz w:val="28"/>
          <w:szCs w:val="28"/>
          <w:rtl/>
        </w:rPr>
        <w:t>فرم</w:t>
      </w:r>
      <w:r w:rsidRPr="002566F3">
        <w:rPr>
          <w:rFonts w:cs="B Nazanin"/>
          <w:sz w:val="28"/>
          <w:szCs w:val="28"/>
          <w:rtl/>
        </w:rPr>
        <w:t xml:space="preserve"> </w:t>
      </w:r>
      <w:r w:rsidRPr="002566F3">
        <w:rPr>
          <w:rFonts w:cs="B Nazanin" w:hint="cs"/>
          <w:sz w:val="28"/>
          <w:szCs w:val="28"/>
          <w:rtl/>
        </w:rPr>
        <w:t>کوتاه</w:t>
      </w:r>
      <w:r w:rsidRPr="002566F3">
        <w:rPr>
          <w:rFonts w:cs="B Nazanin"/>
          <w:sz w:val="28"/>
          <w:szCs w:val="28"/>
          <w:rtl/>
        </w:rPr>
        <w:t>)</w:t>
      </w:r>
      <w:r w:rsidRPr="002566F3">
        <w:rPr>
          <w:rFonts w:cs="B Nazanin" w:hint="cs"/>
          <w:b/>
          <w:bCs/>
          <w:sz w:val="28"/>
          <w:szCs w:val="28"/>
          <w:rtl/>
        </w:rPr>
        <w:t xml:space="preserve"> </w:t>
      </w:r>
      <w:r w:rsidRPr="002566F3">
        <w:rPr>
          <w:rFonts w:cs="B Nazanin" w:hint="cs"/>
          <w:sz w:val="28"/>
          <w:szCs w:val="28"/>
          <w:rtl/>
        </w:rPr>
        <w:t xml:space="preserve">توسط </w:t>
      </w:r>
      <w:r w:rsidRPr="002566F3">
        <w:rPr>
          <w:rFonts w:ascii="BZar" w:cs="B Nazanin" w:hint="cs"/>
          <w:sz w:val="28"/>
          <w:szCs w:val="28"/>
          <w:rtl/>
        </w:rPr>
        <w:t>مازلو</w:t>
      </w:r>
      <w:r w:rsidRPr="002566F3">
        <w:rPr>
          <w:rStyle w:val="Char"/>
          <w:rFonts w:cs="B Nazanin" w:hint="cs"/>
          <w:rtl/>
        </w:rPr>
        <w:t xml:space="preserve"> </w:t>
      </w:r>
      <w:r w:rsidRPr="0018255E">
        <w:rPr>
          <w:rStyle w:val="Char"/>
          <w:rFonts w:cs="B Nazanin" w:hint="cs"/>
          <w:color w:val="auto"/>
          <w:rtl/>
        </w:rPr>
        <w:t>(2004)</w:t>
      </w:r>
      <w:r w:rsidRPr="002566F3">
        <w:rPr>
          <w:rFonts w:cs="B Nazanin" w:hint="cs"/>
          <w:sz w:val="28"/>
          <w:szCs w:val="28"/>
          <w:rtl/>
        </w:rPr>
        <w:t xml:space="preserve"> طراحی و اعتباریابی شده است، </w:t>
      </w:r>
      <w:r w:rsidRPr="002566F3">
        <w:rPr>
          <w:rFonts w:cs="B Nazanin" w:hint="cs"/>
          <w:color w:val="000000"/>
          <w:sz w:val="28"/>
          <w:szCs w:val="28"/>
          <w:rtl/>
        </w:rPr>
        <w:t>پرسشنامه امنیت روانی  از 18 گویه و 4 خرده مقیاس اطمینان به خود ، احساس ناخشنودی، ناسازگاری محیطیو دید مر</w:t>
      </w:r>
      <w:r w:rsidR="008302BE">
        <w:rPr>
          <w:rFonts w:cs="B Nazanin" w:hint="cs"/>
          <w:color w:val="000000"/>
          <w:sz w:val="28"/>
          <w:szCs w:val="28"/>
          <w:rtl/>
        </w:rPr>
        <w:t>دم نسبت به فرد تشکیل شده است.</w:t>
      </w:r>
    </w:p>
    <w:p w:rsidR="0018255E" w:rsidRPr="0018255E" w:rsidRDefault="0018255E" w:rsidP="0018255E">
      <w:pPr>
        <w:spacing w:before="240"/>
        <w:jc w:val="both"/>
        <w:rPr>
          <w:rFonts w:cs="B Nazanin"/>
          <w:color w:val="000000"/>
          <w:sz w:val="28"/>
          <w:szCs w:val="28"/>
        </w:rPr>
      </w:pPr>
      <w:r w:rsidRPr="002566F3">
        <w:rPr>
          <w:rFonts w:cs="B Nazanin" w:hint="cs"/>
          <w:color w:val="000000"/>
          <w:sz w:val="28"/>
          <w:szCs w:val="28"/>
          <w:rtl/>
        </w:rPr>
        <w:t xml:space="preserve"> به منظور ارزیابی امنیت روانی دانشجویان در دانشگاه ها بکار می رود</w:t>
      </w:r>
      <w:r w:rsidRPr="002566F3">
        <w:rPr>
          <w:rFonts w:cs="B Nazanin" w:hint="cs"/>
          <w:sz w:val="28"/>
          <w:szCs w:val="28"/>
          <w:rtl/>
        </w:rPr>
        <w:t>، این پرسشنامه توسط شمس و خلیجیان (1392)  اعتباریابی شده است.</w:t>
      </w:r>
    </w:p>
    <w:p w:rsidR="0018255E" w:rsidRPr="00AF4DF2" w:rsidRDefault="0018255E" w:rsidP="0018255E">
      <w:pPr>
        <w:spacing w:line="240" w:lineRule="auto"/>
        <w:jc w:val="both"/>
        <w:rPr>
          <w:rFonts w:cs="B Nazanin"/>
          <w:b/>
          <w:bCs/>
          <w:color w:val="FF0000"/>
          <w:sz w:val="8"/>
          <w:szCs w:val="8"/>
          <w:rtl/>
        </w:rPr>
      </w:pPr>
    </w:p>
    <w:p w:rsidR="002A79BB" w:rsidRDefault="0018255E" w:rsidP="0018255E">
      <w:pPr>
        <w:rPr>
          <w:rFonts w:cs="B Nazanin"/>
          <w:sz w:val="28"/>
          <w:szCs w:val="28"/>
          <w:rtl/>
        </w:rPr>
      </w:pPr>
      <w:r w:rsidRPr="00AF4DF2">
        <w:rPr>
          <w:rFonts w:cs="B Nazanin" w:hint="cs"/>
          <w:sz w:val="28"/>
          <w:szCs w:val="28"/>
          <w:rtl/>
        </w:rPr>
        <w:t xml:space="preserve">جنسیت:          سن:           میزان تحصیلات:         رشته تحصیلی:        وضعیت تاهل:            شغل:                 </w:t>
      </w:r>
    </w:p>
    <w:tbl>
      <w:tblPr>
        <w:tblStyle w:val="GridTable4-Accent3"/>
        <w:bidiVisual/>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7270"/>
        <w:gridCol w:w="841"/>
        <w:gridCol w:w="843"/>
      </w:tblGrid>
      <w:tr w:rsidR="0018255E" w:rsidRPr="00AF4DF2" w:rsidTr="0018255E">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23" w:type="dxa"/>
            <w:tcBorders>
              <w:top w:val="none" w:sz="0" w:space="0" w:color="auto"/>
              <w:left w:val="none" w:sz="0" w:space="0" w:color="auto"/>
              <w:bottom w:val="none" w:sz="0" w:space="0" w:color="auto"/>
              <w:right w:val="none" w:sz="0" w:space="0" w:color="auto"/>
            </w:tcBorders>
          </w:tcPr>
          <w:p w:rsidR="0018255E" w:rsidRPr="0018255E" w:rsidRDefault="0018255E" w:rsidP="001D4E1C">
            <w:pPr>
              <w:jc w:val="center"/>
              <w:rPr>
                <w:rFonts w:cs="B Nazanin"/>
                <w:color w:val="auto"/>
                <w:sz w:val="28"/>
                <w:szCs w:val="28"/>
                <w:rtl/>
              </w:rPr>
            </w:pPr>
            <w:r w:rsidRPr="0018255E">
              <w:rPr>
                <w:rFonts w:cs="B Nazanin" w:hint="cs"/>
                <w:color w:val="auto"/>
                <w:sz w:val="28"/>
                <w:szCs w:val="28"/>
                <w:rtl/>
              </w:rPr>
              <w:t>ردیف</w:t>
            </w:r>
          </w:p>
        </w:tc>
        <w:tc>
          <w:tcPr>
            <w:tcW w:w="7383" w:type="dxa"/>
            <w:tcBorders>
              <w:top w:val="none" w:sz="0" w:space="0" w:color="auto"/>
              <w:left w:val="none" w:sz="0" w:space="0" w:color="auto"/>
              <w:bottom w:val="none" w:sz="0" w:space="0" w:color="auto"/>
              <w:right w:val="none" w:sz="0" w:space="0" w:color="auto"/>
            </w:tcBorders>
          </w:tcPr>
          <w:p w:rsidR="0018255E" w:rsidRPr="0018255E" w:rsidRDefault="0018255E" w:rsidP="001D4E1C">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8255E">
              <w:rPr>
                <w:rFonts w:cs="B Nazanin" w:hint="cs"/>
                <w:color w:val="auto"/>
                <w:sz w:val="28"/>
                <w:szCs w:val="28"/>
                <w:rtl/>
              </w:rPr>
              <w:t>سوالات</w:t>
            </w:r>
          </w:p>
        </w:tc>
        <w:tc>
          <w:tcPr>
            <w:tcW w:w="847" w:type="dxa"/>
            <w:tcBorders>
              <w:top w:val="none" w:sz="0" w:space="0" w:color="auto"/>
              <w:left w:val="none" w:sz="0" w:space="0" w:color="auto"/>
              <w:bottom w:val="none" w:sz="0" w:space="0" w:color="auto"/>
              <w:right w:val="none" w:sz="0" w:space="0" w:color="auto"/>
            </w:tcBorders>
          </w:tcPr>
          <w:p w:rsidR="0018255E" w:rsidRPr="0018255E" w:rsidRDefault="0018255E" w:rsidP="001D4E1C">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8255E">
              <w:rPr>
                <w:rFonts w:cs="B Nazanin" w:hint="cs"/>
                <w:color w:val="auto"/>
                <w:sz w:val="28"/>
                <w:szCs w:val="28"/>
                <w:rtl/>
              </w:rPr>
              <w:t xml:space="preserve">بله </w:t>
            </w:r>
          </w:p>
        </w:tc>
        <w:tc>
          <w:tcPr>
            <w:tcW w:w="848" w:type="dxa"/>
            <w:tcBorders>
              <w:top w:val="none" w:sz="0" w:space="0" w:color="auto"/>
              <w:left w:val="none" w:sz="0" w:space="0" w:color="auto"/>
              <w:bottom w:val="none" w:sz="0" w:space="0" w:color="auto"/>
              <w:right w:val="none" w:sz="0" w:space="0" w:color="auto"/>
            </w:tcBorders>
          </w:tcPr>
          <w:p w:rsidR="0018255E" w:rsidRPr="0018255E" w:rsidRDefault="0018255E" w:rsidP="001D4E1C">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8255E">
              <w:rPr>
                <w:rFonts w:cs="B Nazanin" w:hint="cs"/>
                <w:color w:val="auto"/>
                <w:sz w:val="28"/>
                <w:szCs w:val="28"/>
                <w:rtl/>
              </w:rPr>
              <w:t xml:space="preserve">خیر </w:t>
            </w: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فکر می کنید در کار و حرفه (یا تحصیل) خود موفق هستید؟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2</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مبنای فکر شما این است که کارها به خوبی انجام خواهد پذیرفت؟</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3</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به حد کافی به خود اعتقاد دارید؟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4</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احساس می کنید به گونه رضایت بخشی با زندگی سازگار شده اید؟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5</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به طور کلی خوش بین هستید؟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6</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به طور کلی احساس رضایت می کنید؟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7</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کاملاً به خود اطمینان دارید؟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8</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در خود احساس ناخشنود بودن می کنید؟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9</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خیلی زود مایوس می شوید؟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10</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خود را شخصی عصبی می دانید؟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11</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خیلی نگران تجارب تحقیر کننده هستید؟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12</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به طور کلی فکر می کنید برخورد محیط با شما صحیح است؟</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13</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اغلب هوشیار (خودآگاه) هستید؟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14</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در مجموع در مقابله با فشارها شخص راحتی هستید؟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15</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خود را در دنیا راحت احساس می کنید؟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16</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به طور کلی فکر می کنید از نظر مردم محترم هستید؟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r w:rsidR="0018255E" w:rsidRPr="00AF4DF2" w:rsidTr="00182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17</w:t>
            </w:r>
          </w:p>
        </w:tc>
        <w:tc>
          <w:tcPr>
            <w:tcW w:w="7383" w:type="dxa"/>
          </w:tcPr>
          <w:p w:rsidR="0018255E" w:rsidRPr="00AF4DF2" w:rsidRDefault="0018255E" w:rsidP="001D4E1C">
            <w:pP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اغلب از زندگی احساس رنجش می کنید؟</w:t>
            </w:r>
          </w:p>
        </w:tc>
        <w:tc>
          <w:tcPr>
            <w:tcW w:w="847"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p>
        </w:tc>
      </w:tr>
      <w:tr w:rsidR="0018255E" w:rsidRPr="00AF4DF2" w:rsidTr="0018255E">
        <w:tc>
          <w:tcPr>
            <w:cnfStyle w:val="001000000000" w:firstRow="0" w:lastRow="0" w:firstColumn="1" w:lastColumn="0" w:oddVBand="0" w:evenVBand="0" w:oddHBand="0" w:evenHBand="0" w:firstRowFirstColumn="0" w:firstRowLastColumn="0" w:lastRowFirstColumn="0" w:lastRowLastColumn="0"/>
            <w:tcW w:w="623" w:type="dxa"/>
          </w:tcPr>
          <w:p w:rsidR="0018255E" w:rsidRPr="00AF4DF2" w:rsidRDefault="0018255E" w:rsidP="001D4E1C">
            <w:pPr>
              <w:jc w:val="center"/>
              <w:rPr>
                <w:rFonts w:cs="B Nazanin"/>
                <w:b w:val="0"/>
                <w:bCs w:val="0"/>
                <w:color w:val="000000"/>
                <w:sz w:val="28"/>
                <w:szCs w:val="28"/>
                <w:rtl/>
              </w:rPr>
            </w:pPr>
            <w:r w:rsidRPr="00AF4DF2">
              <w:rPr>
                <w:rFonts w:cs="B Nazanin" w:hint="cs"/>
                <w:b w:val="0"/>
                <w:bCs w:val="0"/>
                <w:color w:val="000000"/>
                <w:sz w:val="28"/>
                <w:szCs w:val="28"/>
                <w:rtl/>
              </w:rPr>
              <w:t>18</w:t>
            </w:r>
          </w:p>
        </w:tc>
        <w:tc>
          <w:tcPr>
            <w:tcW w:w="7383" w:type="dxa"/>
          </w:tcPr>
          <w:p w:rsidR="0018255E" w:rsidRPr="00AF4DF2" w:rsidRDefault="0018255E" w:rsidP="001D4E1C">
            <w:pP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AF4DF2">
              <w:rPr>
                <w:rFonts w:cs="B Nazanin" w:hint="cs"/>
                <w:color w:val="000000"/>
                <w:sz w:val="28"/>
                <w:szCs w:val="28"/>
                <w:rtl/>
              </w:rPr>
              <w:t>آیا گاهی اوقات فکر می کنید مردم به شما می خندند؟</w:t>
            </w:r>
          </w:p>
        </w:tc>
        <w:tc>
          <w:tcPr>
            <w:tcW w:w="847"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c>
          <w:tcPr>
            <w:tcW w:w="848" w:type="dxa"/>
          </w:tcPr>
          <w:p w:rsidR="0018255E" w:rsidRPr="00AF4DF2" w:rsidRDefault="0018255E" w:rsidP="001D4E1C">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p>
        </w:tc>
      </w:tr>
    </w:tbl>
    <w:p w:rsidR="002D7945" w:rsidRPr="00083998" w:rsidRDefault="002D7945" w:rsidP="002D7945">
      <w:pPr>
        <w:tabs>
          <w:tab w:val="right" w:pos="90"/>
        </w:tabs>
        <w:spacing w:after="0" w:line="360" w:lineRule="auto"/>
        <w:rPr>
          <w:rFonts w:asciiTheme="minorHAnsi" w:eastAsiaTheme="minorEastAsia" w:hAnsiTheme="minorHAnsi" w:cs="B Nazanin"/>
          <w:b/>
          <w:bCs/>
          <w:sz w:val="28"/>
          <w:szCs w:val="28"/>
          <w:rtl/>
        </w:rPr>
      </w:pPr>
      <w:r w:rsidRPr="00083998">
        <w:rPr>
          <w:rFonts w:asciiTheme="minorHAnsi" w:eastAsiaTheme="minorEastAsia" w:hAnsiTheme="minorHAnsi" w:cs="B Nazanin" w:hint="cs"/>
          <w:b/>
          <w:bCs/>
          <w:sz w:val="28"/>
          <w:szCs w:val="28"/>
          <w:rtl/>
        </w:rPr>
        <w:lastRenderedPageBreak/>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D7945" w:rsidTr="002D7945">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644" w:type="dxa"/>
            <w:tcBorders>
              <w:top w:val="none" w:sz="0" w:space="0" w:color="auto"/>
              <w:left w:val="none" w:sz="0" w:space="0" w:color="auto"/>
              <w:bottom w:val="none" w:sz="0" w:space="0" w:color="auto"/>
              <w:right w:val="none" w:sz="0" w:space="0" w:color="auto"/>
            </w:tcBorders>
          </w:tcPr>
          <w:p w:rsidR="002D7945" w:rsidRPr="002D7945" w:rsidRDefault="002D7945" w:rsidP="001D4E1C">
            <w:pPr>
              <w:spacing w:line="24" w:lineRule="atLeast"/>
              <w:jc w:val="center"/>
              <w:rPr>
                <w:rFonts w:cs="B Nazanin"/>
                <w:b w:val="0"/>
                <w:bCs w:val="0"/>
                <w:color w:val="auto"/>
                <w:sz w:val="28"/>
                <w:szCs w:val="28"/>
                <w:rtl/>
              </w:rPr>
            </w:pPr>
            <w:r w:rsidRPr="002D7945">
              <w:rPr>
                <w:rFonts w:cs="B Nazanin" w:hint="cs"/>
                <w:color w:val="auto"/>
                <w:sz w:val="28"/>
                <w:szCs w:val="28"/>
                <w:rtl/>
              </w:rPr>
              <w:t>مولفه های پرسشنامه</w:t>
            </w:r>
          </w:p>
        </w:tc>
        <w:tc>
          <w:tcPr>
            <w:tcW w:w="4644" w:type="dxa"/>
            <w:tcBorders>
              <w:top w:val="none" w:sz="0" w:space="0" w:color="auto"/>
              <w:left w:val="none" w:sz="0" w:space="0" w:color="auto"/>
              <w:bottom w:val="none" w:sz="0" w:space="0" w:color="auto"/>
              <w:right w:val="none" w:sz="0" w:space="0" w:color="auto"/>
            </w:tcBorders>
          </w:tcPr>
          <w:p w:rsidR="002D7945" w:rsidRPr="002D7945" w:rsidRDefault="002D7945" w:rsidP="001D4E1C">
            <w:pPr>
              <w:tabs>
                <w:tab w:val="left" w:pos="1009"/>
                <w:tab w:val="center" w:pos="2229"/>
              </w:tabs>
              <w:spacing w:line="24" w:lineRule="atLeast"/>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2D7945">
              <w:rPr>
                <w:rFonts w:cs="B Nazanin"/>
                <w:color w:val="auto"/>
                <w:sz w:val="28"/>
                <w:szCs w:val="28"/>
                <w:rtl/>
              </w:rPr>
              <w:tab/>
            </w:r>
            <w:r w:rsidRPr="002D7945">
              <w:rPr>
                <w:rFonts w:cs="B Nazanin"/>
                <w:color w:val="auto"/>
                <w:sz w:val="28"/>
                <w:szCs w:val="28"/>
                <w:rtl/>
              </w:rPr>
              <w:tab/>
            </w:r>
            <w:r w:rsidRPr="002D7945">
              <w:rPr>
                <w:rFonts w:cs="B Nazanin" w:hint="cs"/>
                <w:color w:val="auto"/>
                <w:sz w:val="28"/>
                <w:szCs w:val="28"/>
                <w:rtl/>
              </w:rPr>
              <w:t>سوالات</w:t>
            </w:r>
          </w:p>
        </w:tc>
      </w:tr>
      <w:tr w:rsidR="002D7945" w:rsidTr="002D794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644" w:type="dxa"/>
            <w:vAlign w:val="center"/>
          </w:tcPr>
          <w:p w:rsidR="002D7945" w:rsidRPr="002D7945" w:rsidRDefault="002D7945" w:rsidP="002D7945">
            <w:pPr>
              <w:jc w:val="center"/>
              <w:rPr>
                <w:rFonts w:ascii="Times New Roman" w:eastAsia="Times New Roman" w:hAnsi="Times New Roman" w:cs="B Nazanin"/>
                <w:b w:val="0"/>
                <w:bCs w:val="0"/>
                <w:sz w:val="28"/>
                <w:szCs w:val="28"/>
              </w:rPr>
            </w:pPr>
            <w:r w:rsidRPr="002D7945">
              <w:rPr>
                <w:rFonts w:cs="B Nazanin" w:hint="cs"/>
                <w:color w:val="000000"/>
                <w:sz w:val="28"/>
                <w:szCs w:val="28"/>
                <w:rtl/>
              </w:rPr>
              <w:t>خرده مقیاس اطمینان به خود</w:t>
            </w:r>
          </w:p>
        </w:tc>
        <w:tc>
          <w:tcPr>
            <w:tcW w:w="4644" w:type="dxa"/>
            <w:vAlign w:val="center"/>
          </w:tcPr>
          <w:p w:rsidR="002D7945" w:rsidRPr="002D7945" w:rsidRDefault="002D7945" w:rsidP="002D7945">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2D7945">
              <w:rPr>
                <w:rFonts w:cs="B Nazanin" w:hint="cs"/>
                <w:color w:val="000000"/>
                <w:sz w:val="28"/>
                <w:szCs w:val="28"/>
                <w:rtl/>
              </w:rPr>
              <w:t>سوال 1-7</w:t>
            </w:r>
          </w:p>
        </w:tc>
      </w:tr>
      <w:tr w:rsidR="002D7945" w:rsidTr="002D7945">
        <w:trPr>
          <w:trHeight w:val="621"/>
        </w:trPr>
        <w:tc>
          <w:tcPr>
            <w:cnfStyle w:val="001000000000" w:firstRow="0" w:lastRow="0" w:firstColumn="1" w:lastColumn="0" w:oddVBand="0" w:evenVBand="0" w:oddHBand="0" w:evenHBand="0" w:firstRowFirstColumn="0" w:firstRowLastColumn="0" w:lastRowFirstColumn="0" w:lastRowLastColumn="0"/>
            <w:tcW w:w="4644" w:type="dxa"/>
            <w:vAlign w:val="center"/>
          </w:tcPr>
          <w:p w:rsidR="002D7945" w:rsidRPr="002D7945" w:rsidRDefault="002D7945" w:rsidP="002D7945">
            <w:pPr>
              <w:jc w:val="center"/>
              <w:rPr>
                <w:rFonts w:cs="B Nazanin"/>
                <w:b w:val="0"/>
                <w:bCs w:val="0"/>
                <w:sz w:val="28"/>
                <w:szCs w:val="28"/>
                <w:rtl/>
              </w:rPr>
            </w:pPr>
            <w:r w:rsidRPr="002D7945">
              <w:rPr>
                <w:rFonts w:cs="B Nazanin" w:hint="cs"/>
                <w:color w:val="000000"/>
                <w:sz w:val="28"/>
                <w:szCs w:val="28"/>
                <w:rtl/>
              </w:rPr>
              <w:t>احساس ناخشنودی</w:t>
            </w:r>
          </w:p>
        </w:tc>
        <w:tc>
          <w:tcPr>
            <w:tcW w:w="4644" w:type="dxa"/>
            <w:vAlign w:val="center"/>
          </w:tcPr>
          <w:p w:rsidR="002D7945" w:rsidRPr="002D7945" w:rsidRDefault="002D7945" w:rsidP="002D7945">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D7945">
              <w:rPr>
                <w:rFonts w:cs="B Nazanin" w:hint="cs"/>
                <w:color w:val="000000"/>
                <w:sz w:val="28"/>
                <w:szCs w:val="28"/>
                <w:rtl/>
              </w:rPr>
              <w:t>سوال های  8-10</w:t>
            </w:r>
          </w:p>
        </w:tc>
      </w:tr>
      <w:tr w:rsidR="002D7945" w:rsidTr="002D794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644" w:type="dxa"/>
            <w:vAlign w:val="center"/>
          </w:tcPr>
          <w:p w:rsidR="002D7945" w:rsidRPr="002D7945" w:rsidRDefault="002D7945" w:rsidP="002D7945">
            <w:pPr>
              <w:jc w:val="center"/>
              <w:rPr>
                <w:rFonts w:cs="B Nazanin"/>
                <w:b w:val="0"/>
                <w:bCs w:val="0"/>
                <w:sz w:val="28"/>
                <w:szCs w:val="28"/>
                <w:rtl/>
              </w:rPr>
            </w:pPr>
            <w:r w:rsidRPr="002D7945">
              <w:rPr>
                <w:rFonts w:cs="B Nazanin" w:hint="cs"/>
                <w:color w:val="000000"/>
                <w:sz w:val="28"/>
                <w:szCs w:val="28"/>
                <w:rtl/>
              </w:rPr>
              <w:t>ناسازگاری محیطی</w:t>
            </w:r>
          </w:p>
        </w:tc>
        <w:tc>
          <w:tcPr>
            <w:tcW w:w="4644" w:type="dxa"/>
            <w:vAlign w:val="center"/>
          </w:tcPr>
          <w:p w:rsidR="002D7945" w:rsidRPr="002D7945" w:rsidRDefault="002D7945" w:rsidP="002D7945">
            <w:pPr>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2D7945">
              <w:rPr>
                <w:rFonts w:cs="B Nazanin" w:hint="cs"/>
                <w:color w:val="000000"/>
                <w:sz w:val="28"/>
                <w:szCs w:val="28"/>
                <w:rtl/>
              </w:rPr>
              <w:t>سوال های 11 تا 15</w:t>
            </w:r>
          </w:p>
        </w:tc>
      </w:tr>
      <w:tr w:rsidR="002D7945" w:rsidTr="002D7945">
        <w:trPr>
          <w:trHeight w:val="621"/>
        </w:trPr>
        <w:tc>
          <w:tcPr>
            <w:cnfStyle w:val="001000000000" w:firstRow="0" w:lastRow="0" w:firstColumn="1" w:lastColumn="0" w:oddVBand="0" w:evenVBand="0" w:oddHBand="0" w:evenHBand="0" w:firstRowFirstColumn="0" w:firstRowLastColumn="0" w:lastRowFirstColumn="0" w:lastRowLastColumn="0"/>
            <w:tcW w:w="4644" w:type="dxa"/>
            <w:vAlign w:val="center"/>
          </w:tcPr>
          <w:p w:rsidR="002D7945" w:rsidRPr="002D7945" w:rsidRDefault="002D7945" w:rsidP="002D7945">
            <w:pPr>
              <w:jc w:val="center"/>
              <w:rPr>
                <w:rFonts w:cs="B Nazanin"/>
                <w:b w:val="0"/>
                <w:bCs w:val="0"/>
                <w:sz w:val="28"/>
                <w:szCs w:val="28"/>
                <w:rtl/>
              </w:rPr>
            </w:pPr>
            <w:r w:rsidRPr="002D7945">
              <w:rPr>
                <w:rFonts w:cs="B Nazanin" w:hint="cs"/>
                <w:color w:val="000000"/>
                <w:sz w:val="28"/>
                <w:szCs w:val="28"/>
                <w:rtl/>
              </w:rPr>
              <w:t>دید مردم نسبت به فرد</w:t>
            </w:r>
          </w:p>
        </w:tc>
        <w:tc>
          <w:tcPr>
            <w:tcW w:w="4644" w:type="dxa"/>
            <w:vAlign w:val="center"/>
          </w:tcPr>
          <w:p w:rsidR="002D7945" w:rsidRPr="002D7945" w:rsidRDefault="002D7945" w:rsidP="002D7945">
            <w:pPr>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2D7945">
              <w:rPr>
                <w:rFonts w:cs="B Nazanin" w:hint="cs"/>
                <w:color w:val="000000"/>
                <w:sz w:val="28"/>
                <w:szCs w:val="28"/>
                <w:rtl/>
              </w:rPr>
              <w:t>سوال های 16 تا 18</w:t>
            </w:r>
          </w:p>
        </w:tc>
      </w:tr>
    </w:tbl>
    <w:p w:rsidR="002D7945" w:rsidRDefault="002D7945" w:rsidP="0018255E">
      <w:pPr>
        <w:spacing w:after="0" w:line="240" w:lineRule="auto"/>
        <w:jc w:val="both"/>
        <w:rPr>
          <w:rFonts w:cs="B Mitra"/>
          <w:b/>
          <w:bCs/>
          <w:sz w:val="26"/>
          <w:szCs w:val="26"/>
          <w:rtl/>
        </w:rPr>
      </w:pPr>
    </w:p>
    <w:p w:rsidR="002D7945" w:rsidRPr="002566F3" w:rsidRDefault="002D7945" w:rsidP="0018255E">
      <w:pPr>
        <w:spacing w:after="0" w:line="240" w:lineRule="auto"/>
        <w:jc w:val="both"/>
        <w:rPr>
          <w:rFonts w:cs="B Nazanin"/>
          <w:color w:val="000000"/>
          <w:sz w:val="28"/>
          <w:szCs w:val="28"/>
        </w:rPr>
      </w:pPr>
    </w:p>
    <w:p w:rsidR="002D7945" w:rsidRDefault="0018255E" w:rsidP="0018255E">
      <w:pPr>
        <w:spacing w:after="0"/>
        <w:jc w:val="both"/>
        <w:rPr>
          <w:rFonts w:cs="B Nazanin"/>
          <w:color w:val="000000"/>
          <w:sz w:val="28"/>
          <w:szCs w:val="28"/>
          <w:rtl/>
        </w:rPr>
      </w:pPr>
      <w:r w:rsidRPr="002566F3">
        <w:rPr>
          <w:rFonts w:cs="B Nazanin"/>
          <w:color w:val="000000"/>
          <w:sz w:val="28"/>
          <w:szCs w:val="28"/>
          <w:rtl/>
        </w:rPr>
        <w:t xml:space="preserve">این پرسشنامه در سال 2004 توسط مزلو به منظور سنجش امنیت روانی برای نوجوانان </w:t>
      </w:r>
      <w:r w:rsidRPr="002566F3">
        <w:rPr>
          <w:rFonts w:cs="B Nazanin" w:hint="cs"/>
          <w:color w:val="000000"/>
          <w:sz w:val="28"/>
          <w:szCs w:val="28"/>
          <w:rtl/>
        </w:rPr>
        <w:t>15</w:t>
      </w:r>
      <w:r w:rsidRPr="002566F3">
        <w:rPr>
          <w:rFonts w:cs="B Nazanin"/>
          <w:color w:val="000000"/>
          <w:sz w:val="28"/>
          <w:szCs w:val="28"/>
        </w:rPr>
        <w:t xml:space="preserve"> </w:t>
      </w:r>
      <w:r w:rsidRPr="002566F3">
        <w:rPr>
          <w:rFonts w:cs="B Nazanin"/>
          <w:color w:val="000000"/>
          <w:sz w:val="28"/>
          <w:szCs w:val="28"/>
          <w:rtl/>
        </w:rPr>
        <w:t xml:space="preserve">تا 19 ساله بر اساس مطالعات وسیع نظری و بالینی در زمینه احساس ایمنی تهیه شده است. </w:t>
      </w:r>
    </w:p>
    <w:p w:rsidR="002D7945" w:rsidRDefault="0018255E" w:rsidP="0018255E">
      <w:pPr>
        <w:spacing w:after="0"/>
        <w:jc w:val="both"/>
        <w:rPr>
          <w:rFonts w:cs="B Nazanin"/>
          <w:color w:val="000000"/>
          <w:sz w:val="28"/>
          <w:szCs w:val="28"/>
          <w:rtl/>
        </w:rPr>
      </w:pPr>
      <w:r w:rsidRPr="002566F3">
        <w:rPr>
          <w:rFonts w:cs="B Nazanin"/>
          <w:color w:val="000000"/>
          <w:sz w:val="28"/>
          <w:szCs w:val="28"/>
          <w:rtl/>
        </w:rPr>
        <w:t>دارای 71 سوال دو گزینه ای با گزینه های بلی و خیر است، و برای شناخت و سنجش آن دسته از خصوصیات فردی که احساس ایمنی و ناایمنی را به وجود می آورد و شناسایی افرادی که ناایمنی روانی و هیجانی دارند قابل استفاده است. از آن می توان به منظور تشخیص افرادی که احیانا</w:t>
      </w:r>
      <w:r w:rsidRPr="002566F3">
        <w:rPr>
          <w:rFonts w:cs="B Nazanin" w:hint="cs"/>
          <w:color w:val="000000"/>
          <w:sz w:val="28"/>
          <w:szCs w:val="28"/>
          <w:rtl/>
        </w:rPr>
        <w:t>ً</w:t>
      </w:r>
      <w:r w:rsidRPr="002566F3">
        <w:rPr>
          <w:rFonts w:cs="B Nazanin"/>
          <w:color w:val="000000"/>
          <w:sz w:val="28"/>
          <w:szCs w:val="28"/>
          <w:rtl/>
        </w:rPr>
        <w:t xml:space="preserve"> به روان درمانی و مشاوره احتیاج دارند، خصوصا</w:t>
      </w:r>
      <w:r w:rsidRPr="002566F3">
        <w:rPr>
          <w:rFonts w:cs="B Nazanin" w:hint="cs"/>
          <w:color w:val="000000"/>
          <w:sz w:val="28"/>
          <w:szCs w:val="28"/>
          <w:rtl/>
        </w:rPr>
        <w:t>ً</w:t>
      </w:r>
      <w:r w:rsidRPr="002566F3">
        <w:rPr>
          <w:rFonts w:cs="B Nazanin"/>
          <w:color w:val="000000"/>
          <w:sz w:val="28"/>
          <w:szCs w:val="28"/>
          <w:rtl/>
        </w:rPr>
        <w:t xml:space="preserve"> در مواردی که امکان مطالعه فردی وجود ندارد استفاده کرد. </w:t>
      </w:r>
    </w:p>
    <w:p w:rsidR="0018255E" w:rsidRPr="002566F3" w:rsidRDefault="0018255E" w:rsidP="0018255E">
      <w:pPr>
        <w:spacing w:after="0"/>
        <w:jc w:val="both"/>
        <w:rPr>
          <w:rFonts w:cs="B Nazanin"/>
          <w:color w:val="000000"/>
          <w:sz w:val="28"/>
          <w:szCs w:val="28"/>
          <w:rtl/>
        </w:rPr>
      </w:pPr>
      <w:r w:rsidRPr="002566F3">
        <w:rPr>
          <w:rFonts w:cs="B Nazanin"/>
          <w:color w:val="000000"/>
          <w:sz w:val="28"/>
          <w:szCs w:val="28"/>
          <w:rtl/>
        </w:rPr>
        <w:t>این آزمون از هوش عملکرد تحصیلی، پایگاه تحصیلی و پایگاه اجتماعی اقتصادی تاثیر نمی پذیرد. معمولا</w:t>
      </w:r>
      <w:r w:rsidRPr="002566F3">
        <w:rPr>
          <w:rFonts w:cs="B Nazanin" w:hint="cs"/>
          <w:color w:val="000000"/>
          <w:sz w:val="28"/>
          <w:szCs w:val="28"/>
          <w:rtl/>
        </w:rPr>
        <w:t>ً</w:t>
      </w:r>
      <w:r w:rsidRPr="002566F3">
        <w:rPr>
          <w:rFonts w:cs="B Nazanin"/>
          <w:color w:val="000000"/>
          <w:sz w:val="28"/>
          <w:szCs w:val="28"/>
          <w:rtl/>
        </w:rPr>
        <w:t xml:space="preserve"> در 7 تا 12 به صورت فردی و گروهی قابل اجرا است. نیاز به زمان کم، اجرای سریع با قدرت تشخیص بالا بین افراد روان رنجور و عادی از مزیت های این آزمون است. با توجه به نظریات موجود در زمینه امنیت روانی می توان آنها را به دو دسته الف: نظریات مربوط به ایمنی و ب: نظریات مربوط به ناایمنی تقسیم کرد</w:t>
      </w:r>
      <w:r w:rsidRPr="002566F3">
        <w:rPr>
          <w:rFonts w:cs="B Nazanin" w:hint="cs"/>
          <w:color w:val="000000"/>
          <w:sz w:val="28"/>
          <w:szCs w:val="28"/>
          <w:rtl/>
        </w:rPr>
        <w:t>.</w:t>
      </w:r>
    </w:p>
    <w:p w:rsidR="0018255E" w:rsidRPr="002566F3" w:rsidRDefault="0018255E" w:rsidP="0018255E">
      <w:pPr>
        <w:spacing w:after="0"/>
        <w:jc w:val="both"/>
        <w:rPr>
          <w:rFonts w:cs="B Nazanin"/>
          <w:color w:val="000000"/>
          <w:sz w:val="28"/>
          <w:szCs w:val="28"/>
          <w:rtl/>
        </w:rPr>
      </w:pPr>
      <w:r w:rsidRPr="002566F3">
        <w:rPr>
          <w:rFonts w:cs="B Nazanin"/>
          <w:b/>
          <w:bCs/>
          <w:color w:val="000000"/>
          <w:sz w:val="28"/>
          <w:szCs w:val="28"/>
          <w:rtl/>
        </w:rPr>
        <w:t xml:space="preserve">الف: نشانه های احساس ایمنی: </w:t>
      </w:r>
      <w:r w:rsidRPr="002566F3">
        <w:rPr>
          <w:rFonts w:cs="B Nazanin"/>
          <w:color w:val="000000"/>
          <w:sz w:val="28"/>
          <w:szCs w:val="28"/>
          <w:rtl/>
        </w:rPr>
        <w:t>فقدان اضطراب ، آرامش، فقدان عصبیت، علاقه اجتماعی ، مهربانی ، علاقه به دیگران، همدلی ، گرایش به دین، علم و فلسفه، اعتماد به خود، سازش با محیط ، تسلط و برتری ، سازگاری و هماند سازی</w:t>
      </w:r>
      <w:r w:rsidRPr="002566F3">
        <w:rPr>
          <w:rFonts w:cs="B Nazanin" w:hint="cs"/>
          <w:color w:val="000000"/>
          <w:sz w:val="28"/>
          <w:szCs w:val="28"/>
          <w:rtl/>
        </w:rPr>
        <w:t>.</w:t>
      </w:r>
    </w:p>
    <w:p w:rsidR="0018255E" w:rsidRDefault="0018255E" w:rsidP="0018255E">
      <w:pPr>
        <w:spacing w:after="0"/>
        <w:jc w:val="both"/>
        <w:rPr>
          <w:rFonts w:cs="B Nazanin"/>
          <w:b/>
          <w:bCs/>
          <w:color w:val="000000"/>
          <w:sz w:val="28"/>
          <w:szCs w:val="28"/>
          <w:rtl/>
        </w:rPr>
      </w:pPr>
    </w:p>
    <w:p w:rsidR="0018255E" w:rsidRPr="002566F3" w:rsidRDefault="0018255E" w:rsidP="0018255E">
      <w:pPr>
        <w:spacing w:after="0"/>
        <w:jc w:val="both"/>
        <w:rPr>
          <w:rFonts w:cs="B Nazanin"/>
          <w:color w:val="000000"/>
          <w:sz w:val="28"/>
          <w:szCs w:val="28"/>
          <w:rtl/>
        </w:rPr>
      </w:pPr>
      <w:r w:rsidRPr="002566F3">
        <w:rPr>
          <w:rFonts w:cs="B Nazanin"/>
          <w:b/>
          <w:bCs/>
          <w:color w:val="000000"/>
          <w:sz w:val="28"/>
          <w:szCs w:val="28"/>
          <w:rtl/>
        </w:rPr>
        <w:t>ب: نشانه های احساس ناایمنی:</w:t>
      </w:r>
      <w:r w:rsidRPr="002566F3">
        <w:rPr>
          <w:rFonts w:cs="B Nazanin"/>
          <w:color w:val="000000"/>
          <w:sz w:val="28"/>
          <w:szCs w:val="28"/>
          <w:rtl/>
        </w:rPr>
        <w:t xml:space="preserve"> رفتارهای ضد اجتماعی ، خودنمایی، گوشه گیری،</w:t>
      </w:r>
      <w:r w:rsidRPr="002566F3">
        <w:rPr>
          <w:rFonts w:cs="B Nazanin" w:hint="cs"/>
          <w:color w:val="000000"/>
          <w:sz w:val="28"/>
          <w:szCs w:val="28"/>
          <w:rtl/>
        </w:rPr>
        <w:t xml:space="preserve"> </w:t>
      </w:r>
      <w:r w:rsidRPr="002566F3">
        <w:rPr>
          <w:rFonts w:cs="B Nazanin"/>
          <w:color w:val="000000"/>
          <w:sz w:val="28"/>
          <w:szCs w:val="28"/>
          <w:rtl/>
        </w:rPr>
        <w:t>منفی بافی، پریشانی، نگرانی در پذیرش محبت، اعتماد به نفس ضعیف، اضطراب، دلهره ، بی اعتمادی نسبت به خود و دیگران ، بدبینی و سو ظن، نگرانی ، وحشت، حسادت، بخل، بدگمانی ، احساس نارضایتی</w:t>
      </w:r>
      <w:r w:rsidRPr="002566F3">
        <w:rPr>
          <w:rFonts w:cs="B Nazanin" w:hint="cs"/>
          <w:color w:val="000000"/>
          <w:sz w:val="28"/>
          <w:szCs w:val="28"/>
          <w:rtl/>
        </w:rPr>
        <w:t>.</w:t>
      </w:r>
    </w:p>
    <w:p w:rsidR="002D7945" w:rsidRDefault="002D7945" w:rsidP="0018255E">
      <w:pPr>
        <w:spacing w:line="288" w:lineRule="auto"/>
        <w:jc w:val="lowKashida"/>
        <w:rPr>
          <w:rFonts w:cs="B Nazanin"/>
          <w:b/>
          <w:bCs/>
          <w:sz w:val="28"/>
          <w:szCs w:val="28"/>
          <w:rtl/>
        </w:rPr>
      </w:pPr>
    </w:p>
    <w:p w:rsidR="0018255E" w:rsidRPr="000821DD" w:rsidRDefault="0018255E" w:rsidP="0018255E">
      <w:pPr>
        <w:spacing w:line="288" w:lineRule="auto"/>
        <w:jc w:val="lowKashida"/>
        <w:rPr>
          <w:rFonts w:cs="B Nazanin"/>
          <w:b/>
          <w:bCs/>
          <w:sz w:val="28"/>
          <w:szCs w:val="28"/>
          <w:rtl/>
        </w:rPr>
      </w:pPr>
      <w:r w:rsidRPr="000821DD">
        <w:rPr>
          <w:rFonts w:cs="B Nazanin" w:hint="cs"/>
          <w:b/>
          <w:bCs/>
          <w:sz w:val="28"/>
          <w:szCs w:val="28"/>
          <w:rtl/>
        </w:rPr>
        <w:lastRenderedPageBreak/>
        <w:t>شیوه نمره گذاری</w:t>
      </w:r>
      <w:r w:rsidR="002D7945">
        <w:rPr>
          <w:rFonts w:cs="B Nazanin" w:hint="cs"/>
          <w:b/>
          <w:bCs/>
          <w:sz w:val="28"/>
          <w:szCs w:val="28"/>
          <w:rtl/>
        </w:rPr>
        <w:t>:</w:t>
      </w:r>
    </w:p>
    <w:p w:rsidR="0018255E" w:rsidRPr="00C07886" w:rsidRDefault="0018255E" w:rsidP="0018255E">
      <w:pPr>
        <w:spacing w:before="240"/>
        <w:jc w:val="both"/>
        <w:rPr>
          <w:rFonts w:cs="B Lotus"/>
          <w:sz w:val="28"/>
          <w:szCs w:val="28"/>
          <w:rtl/>
        </w:rPr>
      </w:pPr>
      <w:r w:rsidRPr="00C07886">
        <w:rPr>
          <w:rFonts w:cs="B Lotus" w:hint="cs"/>
          <w:sz w:val="28"/>
          <w:szCs w:val="28"/>
          <w:rtl/>
        </w:rPr>
        <w:t>طبق جدول زیر به هر پاسخ مطابق با کلید، 1 نمره داده می شود و بنابراین برای پاسخ هایی که مطابق با کلید زیر نیستند نمره صفر تعلق می گیرد.</w:t>
      </w:r>
    </w:p>
    <w:p w:rsidR="0018255E" w:rsidRPr="00C07886" w:rsidRDefault="0018255E" w:rsidP="0018255E">
      <w:pPr>
        <w:spacing w:before="240"/>
        <w:jc w:val="center"/>
        <w:rPr>
          <w:rFonts w:cs="B Lotus"/>
          <w:b/>
          <w:bCs/>
          <w:sz w:val="24"/>
          <w:szCs w:val="24"/>
          <w:rtl/>
        </w:rPr>
      </w:pPr>
      <w:r w:rsidRPr="00C07886">
        <w:rPr>
          <w:rFonts w:cs="B Lotus" w:hint="cs"/>
          <w:b/>
          <w:bCs/>
          <w:sz w:val="24"/>
          <w:szCs w:val="24"/>
          <w:rtl/>
        </w:rPr>
        <w:t>کلید پرسشنامه</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
        <w:gridCol w:w="709"/>
        <w:gridCol w:w="708"/>
        <w:gridCol w:w="513"/>
        <w:gridCol w:w="763"/>
        <w:gridCol w:w="851"/>
        <w:gridCol w:w="567"/>
        <w:gridCol w:w="850"/>
        <w:gridCol w:w="1134"/>
      </w:tblGrid>
      <w:tr w:rsidR="0018255E" w:rsidRPr="00C07886" w:rsidTr="002D7945">
        <w:trPr>
          <w:cantSplit/>
          <w:trHeight w:val="773"/>
          <w:tblHeader/>
          <w:jc w:val="center"/>
        </w:trPr>
        <w:tc>
          <w:tcPr>
            <w:tcW w:w="487" w:type="dxa"/>
            <w:shd w:val="clear" w:color="auto" w:fill="D9D9D9"/>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سوال</w:t>
            </w:r>
          </w:p>
        </w:tc>
        <w:tc>
          <w:tcPr>
            <w:tcW w:w="1417" w:type="dxa"/>
            <w:gridSpan w:val="2"/>
            <w:shd w:val="clear" w:color="auto" w:fill="F2F2F2"/>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پاسخ</w:t>
            </w:r>
          </w:p>
        </w:tc>
        <w:tc>
          <w:tcPr>
            <w:tcW w:w="513" w:type="dxa"/>
            <w:shd w:val="clear" w:color="auto" w:fill="D9D9D9"/>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سوال</w:t>
            </w:r>
          </w:p>
        </w:tc>
        <w:tc>
          <w:tcPr>
            <w:tcW w:w="1614" w:type="dxa"/>
            <w:gridSpan w:val="2"/>
            <w:shd w:val="clear" w:color="auto" w:fill="F2F2F2"/>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پاسخ</w:t>
            </w:r>
          </w:p>
        </w:tc>
        <w:tc>
          <w:tcPr>
            <w:tcW w:w="567" w:type="dxa"/>
            <w:shd w:val="clear" w:color="auto" w:fill="D9D9D9"/>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سوال</w:t>
            </w:r>
          </w:p>
        </w:tc>
        <w:tc>
          <w:tcPr>
            <w:tcW w:w="1984" w:type="dxa"/>
            <w:gridSpan w:val="2"/>
            <w:shd w:val="clear" w:color="auto" w:fill="F2F2F2"/>
            <w:textDirection w:val="btLr"/>
            <w:vAlign w:val="center"/>
          </w:tcPr>
          <w:p w:rsidR="0018255E" w:rsidRPr="002D7945" w:rsidRDefault="0018255E" w:rsidP="001D4E1C">
            <w:pPr>
              <w:spacing w:after="0"/>
              <w:ind w:left="113" w:right="113"/>
              <w:jc w:val="center"/>
              <w:rPr>
                <w:rFonts w:cs="B Nazanin"/>
                <w:b/>
                <w:bCs/>
                <w:sz w:val="24"/>
                <w:szCs w:val="24"/>
                <w:rtl/>
              </w:rPr>
            </w:pPr>
            <w:r w:rsidRPr="002D7945">
              <w:rPr>
                <w:rFonts w:cs="B Nazanin" w:hint="cs"/>
                <w:b/>
                <w:bCs/>
                <w:sz w:val="24"/>
                <w:szCs w:val="24"/>
                <w:rtl/>
              </w:rPr>
              <w:t>پاسخ</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7</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13</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2</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8</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14</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3</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9</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15</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4</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10</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16</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5</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11</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17</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r w:rsidR="0018255E" w:rsidRPr="00C07886" w:rsidTr="001D4E1C">
        <w:trPr>
          <w:jc w:val="center"/>
        </w:trPr>
        <w:tc>
          <w:tcPr>
            <w:tcW w:w="48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6</w:t>
            </w:r>
          </w:p>
        </w:tc>
        <w:tc>
          <w:tcPr>
            <w:tcW w:w="709"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708"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13"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12</w:t>
            </w:r>
          </w:p>
        </w:tc>
        <w:tc>
          <w:tcPr>
            <w:tcW w:w="763"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851"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c>
          <w:tcPr>
            <w:tcW w:w="567" w:type="dxa"/>
            <w:shd w:val="clear" w:color="auto" w:fill="D9D9D9"/>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18</w:t>
            </w:r>
          </w:p>
        </w:tc>
        <w:tc>
          <w:tcPr>
            <w:tcW w:w="850"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بله </w:t>
            </w:r>
            <w:r w:rsidRPr="002D7945">
              <w:rPr>
                <w:rFonts w:ascii="Times New Roman" w:hAnsi="Times New Roman" w:cs="Times New Roman" w:hint="cs"/>
                <w:sz w:val="24"/>
                <w:szCs w:val="24"/>
                <w:rtl/>
              </w:rPr>
              <w:t>□</w:t>
            </w:r>
          </w:p>
        </w:tc>
        <w:tc>
          <w:tcPr>
            <w:tcW w:w="1134" w:type="dxa"/>
            <w:vAlign w:val="center"/>
          </w:tcPr>
          <w:p w:rsidR="0018255E" w:rsidRPr="002D7945" w:rsidRDefault="0018255E" w:rsidP="001D4E1C">
            <w:pPr>
              <w:spacing w:after="0"/>
              <w:jc w:val="center"/>
              <w:rPr>
                <w:rFonts w:cs="B Nazanin"/>
                <w:sz w:val="24"/>
                <w:szCs w:val="24"/>
                <w:rtl/>
              </w:rPr>
            </w:pPr>
            <w:r w:rsidRPr="002D7945">
              <w:rPr>
                <w:rFonts w:cs="B Nazanin" w:hint="cs"/>
                <w:sz w:val="24"/>
                <w:szCs w:val="24"/>
                <w:rtl/>
              </w:rPr>
              <w:t xml:space="preserve">خیر </w:t>
            </w:r>
            <w:r w:rsidRPr="002D7945">
              <w:rPr>
                <w:rFonts w:ascii="Times New Roman" w:hAnsi="Times New Roman" w:cs="Times New Roman" w:hint="cs"/>
                <w:sz w:val="24"/>
                <w:szCs w:val="24"/>
                <w:rtl/>
              </w:rPr>
              <w:t>■</w:t>
            </w:r>
          </w:p>
        </w:tc>
      </w:tr>
    </w:tbl>
    <w:p w:rsidR="002D7945" w:rsidRDefault="002D7945" w:rsidP="0018255E">
      <w:pPr>
        <w:spacing w:line="288" w:lineRule="auto"/>
        <w:jc w:val="lowKashida"/>
        <w:rPr>
          <w:rFonts w:cs="B Nazanin"/>
          <w:b/>
          <w:bCs/>
          <w:sz w:val="28"/>
          <w:szCs w:val="28"/>
          <w:rtl/>
        </w:rPr>
      </w:pPr>
    </w:p>
    <w:p w:rsidR="0018255E" w:rsidRPr="000821DD" w:rsidRDefault="0018255E" w:rsidP="002D7945">
      <w:pPr>
        <w:spacing w:line="288" w:lineRule="auto"/>
        <w:jc w:val="lowKashida"/>
        <w:rPr>
          <w:rFonts w:cs="B Nazanin"/>
          <w:b/>
          <w:bCs/>
          <w:sz w:val="28"/>
          <w:szCs w:val="28"/>
          <w:rtl/>
        </w:rPr>
      </w:pPr>
      <w:r w:rsidRPr="000821DD">
        <w:rPr>
          <w:rFonts w:cs="B Nazanin" w:hint="cs"/>
          <w:b/>
          <w:bCs/>
          <w:sz w:val="28"/>
          <w:szCs w:val="28"/>
          <w:rtl/>
        </w:rPr>
        <w:t>پايايي</w:t>
      </w:r>
      <w:r w:rsidR="002D7945">
        <w:rPr>
          <w:rFonts w:cs="B Nazanin" w:hint="cs"/>
          <w:b/>
          <w:bCs/>
          <w:sz w:val="28"/>
          <w:szCs w:val="28"/>
          <w:rtl/>
        </w:rPr>
        <w:t xml:space="preserve"> پرسشنامه‌:</w:t>
      </w:r>
    </w:p>
    <w:p w:rsidR="0018255E" w:rsidRDefault="0018255E" w:rsidP="002D7945">
      <w:pPr>
        <w:ind w:firstLine="397"/>
        <w:jc w:val="lowKashida"/>
        <w:rPr>
          <w:rFonts w:cs="B Nazanin"/>
          <w:sz w:val="28"/>
          <w:szCs w:val="28"/>
          <w:rtl/>
        </w:rPr>
      </w:pPr>
      <w:r w:rsidRPr="000821D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w:t>
      </w:r>
      <w:r w:rsidRPr="0018255E">
        <w:rPr>
          <w:rFonts w:cs="B Nazanin" w:hint="cs"/>
          <w:sz w:val="28"/>
          <w:szCs w:val="28"/>
          <w:rtl/>
        </w:rPr>
        <w:t xml:space="preserve"> </w:t>
      </w:r>
      <w:r w:rsidRPr="000821DD">
        <w:rPr>
          <w:rFonts w:cs="B Nazanin" w:hint="cs"/>
          <w:sz w:val="28"/>
          <w:szCs w:val="28"/>
          <w:rtl/>
        </w:rPr>
        <w:t>پرسشنامه يا زيرآزمون و واريانس كل را محاسبه نمود. سپس با استفاده از فرمول مربوطه مقدار ضريب آلفا را بدست آورد» (ص 169).</w:t>
      </w:r>
    </w:p>
    <w:p w:rsidR="002D7945" w:rsidRPr="000821DD" w:rsidRDefault="002D7945" w:rsidP="002D7945">
      <w:pPr>
        <w:ind w:firstLine="397"/>
        <w:jc w:val="lowKashida"/>
        <w:rPr>
          <w:rFonts w:cs="B Nazanin"/>
          <w:sz w:val="28"/>
          <w:szCs w:val="28"/>
          <w:rtl/>
        </w:rPr>
      </w:pPr>
    </w:p>
    <w:p w:rsidR="0018255E" w:rsidRPr="000821DD" w:rsidRDefault="0018255E" w:rsidP="0018255E">
      <w:pPr>
        <w:ind w:firstLine="397"/>
        <w:jc w:val="lowKashida"/>
        <w:rPr>
          <w:rFonts w:cs="B Nazanin"/>
          <w:sz w:val="28"/>
          <w:szCs w:val="28"/>
          <w:rtl/>
        </w:rPr>
      </w:pPr>
      <w:r w:rsidRPr="000821DD">
        <w:rPr>
          <w:rFonts w:cs="B Nazanin" w:hint="cs"/>
          <w:sz w:val="28"/>
          <w:szCs w:val="28"/>
          <w:rtl/>
        </w:rPr>
        <w:t xml:space="preserve">ضريب پايايي پرسشنامه‌هاي از طريق فرمول زير به وسيله نرم‌افزار </w:t>
      </w:r>
      <w:r w:rsidRPr="00135D9A">
        <w:rPr>
          <w:rFonts w:ascii="Times New Roman" w:hAnsi="Times New Roman" w:cs="B Nazanin"/>
          <w:sz w:val="28"/>
          <w:szCs w:val="28"/>
        </w:rPr>
        <w:t>SPSS</w:t>
      </w:r>
      <w:r w:rsidRPr="000821DD">
        <w:rPr>
          <w:rFonts w:cs="B Nazanin" w:hint="cs"/>
          <w:sz w:val="28"/>
          <w:szCs w:val="28"/>
          <w:rtl/>
        </w:rPr>
        <w:t xml:space="preserve"> محاسبه شده است.</w:t>
      </w:r>
    </w:p>
    <w:p w:rsidR="0018255E" w:rsidRPr="000821DD" w:rsidRDefault="0018255E" w:rsidP="0018255E">
      <w:pPr>
        <w:spacing w:line="288" w:lineRule="auto"/>
        <w:ind w:firstLine="397"/>
        <w:jc w:val="right"/>
        <w:rPr>
          <w:rFonts w:cs="B Nazanin"/>
          <w:sz w:val="26"/>
          <w:szCs w:val="26"/>
          <w:rtl/>
        </w:rPr>
      </w:pPr>
      <w:r w:rsidRPr="000821D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368316" r:id="rId8"/>
        </w:object>
      </w:r>
    </w:p>
    <w:p w:rsidR="0018255E" w:rsidRPr="000821DD" w:rsidRDefault="0018255E" w:rsidP="0018255E">
      <w:pPr>
        <w:spacing w:line="288" w:lineRule="auto"/>
        <w:ind w:firstLine="397"/>
        <w:jc w:val="both"/>
        <w:rPr>
          <w:rFonts w:cs="B Nazanin"/>
          <w:sz w:val="26"/>
          <w:szCs w:val="26"/>
        </w:rPr>
      </w:pPr>
      <w:proofErr w:type="spellStart"/>
      <w:proofErr w:type="gramStart"/>
      <w:r w:rsidRPr="00135D9A">
        <w:rPr>
          <w:rFonts w:ascii="Times New Roman" w:hAnsi="Times New Roman" w:cs="B Nazanin"/>
          <w:sz w:val="26"/>
          <w:szCs w:val="26"/>
        </w:rPr>
        <w:t>ra</w:t>
      </w:r>
      <w:proofErr w:type="spellEnd"/>
      <w:proofErr w:type="gramEnd"/>
      <w:r w:rsidRPr="00135D9A">
        <w:rPr>
          <w:rFonts w:ascii="Times New Roman" w:hAnsi="Times New Roman" w:cs="B Nazanin"/>
          <w:sz w:val="26"/>
          <w:szCs w:val="26"/>
          <w:rtl/>
        </w:rPr>
        <w:t>=</w:t>
      </w:r>
      <w:r w:rsidRPr="000821DD">
        <w:rPr>
          <w:rFonts w:cs="B Nazanin" w:hint="cs"/>
          <w:sz w:val="26"/>
          <w:szCs w:val="26"/>
          <w:rtl/>
        </w:rPr>
        <w:t xml:space="preserve"> ضريب آلفاي کرونباخ</w:t>
      </w:r>
    </w:p>
    <w:p w:rsidR="0018255E" w:rsidRPr="000821DD" w:rsidRDefault="0018255E" w:rsidP="0018255E">
      <w:pPr>
        <w:spacing w:line="288" w:lineRule="auto"/>
        <w:ind w:firstLine="397"/>
        <w:jc w:val="both"/>
        <w:rPr>
          <w:rFonts w:cs="B Nazanin"/>
          <w:sz w:val="26"/>
          <w:szCs w:val="26"/>
        </w:rPr>
      </w:pPr>
      <w:r w:rsidRPr="00135D9A">
        <w:rPr>
          <w:rFonts w:ascii="Times New Roman" w:hAnsi="Times New Roman" w:cs="B Nazanin"/>
          <w:sz w:val="26"/>
          <w:szCs w:val="26"/>
        </w:rPr>
        <w:lastRenderedPageBreak/>
        <w:t>J</w:t>
      </w:r>
      <w:proofErr w:type="gramStart"/>
      <w:r w:rsidRPr="00135D9A">
        <w:rPr>
          <w:rFonts w:ascii="Times New Roman" w:hAnsi="Times New Roman" w:cs="B Nazanin"/>
          <w:sz w:val="26"/>
          <w:szCs w:val="26"/>
          <w:rtl/>
        </w:rPr>
        <w:t xml:space="preserve">= </w:t>
      </w:r>
      <w:r w:rsidRPr="000821DD">
        <w:rPr>
          <w:rFonts w:cs="B Nazanin" w:hint="cs"/>
          <w:sz w:val="26"/>
          <w:szCs w:val="26"/>
          <w:rtl/>
        </w:rPr>
        <w:t xml:space="preserve"> تعداد</w:t>
      </w:r>
      <w:proofErr w:type="gramEnd"/>
      <w:r w:rsidRPr="000821DD">
        <w:rPr>
          <w:rFonts w:cs="B Nazanin" w:hint="cs"/>
          <w:sz w:val="26"/>
          <w:szCs w:val="26"/>
          <w:rtl/>
        </w:rPr>
        <w:t xml:space="preserve"> سوالات آزمون</w:t>
      </w:r>
    </w:p>
    <w:p w:rsidR="0018255E" w:rsidRPr="000821DD" w:rsidRDefault="0018255E" w:rsidP="0018255E">
      <w:pPr>
        <w:spacing w:line="288" w:lineRule="auto"/>
        <w:ind w:firstLine="397"/>
        <w:jc w:val="both"/>
        <w:rPr>
          <w:rFonts w:cs="B Nazanin"/>
          <w:sz w:val="26"/>
          <w:szCs w:val="26"/>
        </w:rPr>
      </w:pPr>
      <w:r w:rsidRPr="00135D9A">
        <w:rPr>
          <w:rFonts w:ascii="Times New Roman" w:hAnsi="Times New Roman" w:cs="B Nazanin"/>
          <w:sz w:val="26"/>
          <w:szCs w:val="26"/>
          <w:vertAlign w:val="superscript"/>
          <w:rtl/>
        </w:rPr>
        <w:t>2</w:t>
      </w:r>
      <w:proofErr w:type="spellStart"/>
      <w:r w:rsidRPr="00135D9A">
        <w:rPr>
          <w:rFonts w:ascii="Times New Roman" w:hAnsi="Times New Roman" w:cs="B Nazanin"/>
          <w:sz w:val="26"/>
          <w:szCs w:val="26"/>
        </w:rPr>
        <w:t>Sj</w:t>
      </w:r>
      <w:proofErr w:type="spellEnd"/>
      <w:r w:rsidRPr="00135D9A">
        <w:rPr>
          <w:rFonts w:ascii="Times New Roman" w:hAnsi="Times New Roman" w:cs="B Nazanin"/>
          <w:sz w:val="26"/>
          <w:szCs w:val="26"/>
          <w:rtl/>
        </w:rPr>
        <w:t>=</w:t>
      </w:r>
      <w:r w:rsidRPr="000821DD">
        <w:rPr>
          <w:rFonts w:cs="B Nazanin" w:hint="cs"/>
          <w:sz w:val="26"/>
          <w:szCs w:val="26"/>
          <w:rtl/>
        </w:rPr>
        <w:t xml:space="preserve">  واريانس سوالات آزمون</w:t>
      </w:r>
    </w:p>
    <w:p w:rsidR="0018255E" w:rsidRDefault="0018255E" w:rsidP="0018255E">
      <w:pPr>
        <w:spacing w:line="288" w:lineRule="auto"/>
        <w:ind w:firstLine="397"/>
        <w:jc w:val="both"/>
        <w:rPr>
          <w:rFonts w:cs="B Nazanin"/>
          <w:sz w:val="26"/>
          <w:szCs w:val="26"/>
          <w:rtl/>
        </w:rPr>
      </w:pPr>
      <w:r w:rsidRPr="00135D9A">
        <w:rPr>
          <w:rFonts w:ascii="Times New Roman" w:hAnsi="Times New Roman" w:cs="B Nazanin"/>
          <w:sz w:val="26"/>
          <w:szCs w:val="26"/>
          <w:vertAlign w:val="superscript"/>
          <w:rtl/>
        </w:rPr>
        <w:t>2</w:t>
      </w:r>
      <w:r w:rsidRPr="00135D9A">
        <w:rPr>
          <w:rFonts w:ascii="Times New Roman" w:hAnsi="Times New Roman" w:cs="B Nazanin"/>
          <w:sz w:val="26"/>
          <w:szCs w:val="26"/>
        </w:rPr>
        <w:t>s</w:t>
      </w:r>
      <w:r w:rsidRPr="00135D9A">
        <w:rPr>
          <w:rFonts w:ascii="Times New Roman" w:hAnsi="Times New Roman" w:cs="B Nazanin"/>
          <w:sz w:val="26"/>
          <w:szCs w:val="26"/>
          <w:rtl/>
        </w:rPr>
        <w:t>=</w:t>
      </w:r>
      <w:r w:rsidRPr="000821DD">
        <w:rPr>
          <w:rFonts w:cs="B Nazanin" w:hint="cs"/>
          <w:sz w:val="26"/>
          <w:szCs w:val="26"/>
          <w:rtl/>
        </w:rPr>
        <w:t xml:space="preserve"> واريانس کل آزمون</w:t>
      </w:r>
      <w:r>
        <w:rPr>
          <w:rFonts w:cs="B Nazanin" w:hint="cs"/>
          <w:sz w:val="26"/>
          <w:szCs w:val="26"/>
          <w:rtl/>
        </w:rPr>
        <w:t>پ</w:t>
      </w:r>
    </w:p>
    <w:p w:rsidR="0018255E" w:rsidRDefault="0018255E" w:rsidP="0018255E">
      <w:pPr>
        <w:spacing w:before="240"/>
        <w:jc w:val="both"/>
        <w:rPr>
          <w:rFonts w:cs="B Nazanin"/>
          <w:sz w:val="28"/>
          <w:szCs w:val="28"/>
          <w:rtl/>
        </w:rPr>
      </w:pPr>
      <w:r w:rsidRPr="00AF4DF2">
        <w:rPr>
          <w:rFonts w:cs="B Nazanin" w:hint="cs"/>
          <w:sz w:val="28"/>
          <w:szCs w:val="28"/>
          <w:rtl/>
        </w:rPr>
        <w:t>در پژوهش شمس و خلیجیان (1392) پایایی پس از اجرای آزمایشی بر روی 30 نفر با استفاده از روش آلفای کرونباخ محاسبه شد که مقدار آن 80/0 بدست آمد.</w:t>
      </w:r>
    </w:p>
    <w:p w:rsidR="002D7945" w:rsidRPr="00AF4DF2" w:rsidRDefault="002D7945" w:rsidP="0018255E">
      <w:pPr>
        <w:spacing w:before="240"/>
        <w:jc w:val="both"/>
        <w:rPr>
          <w:rFonts w:cs="B Nazanin"/>
          <w:sz w:val="28"/>
          <w:szCs w:val="28"/>
          <w:rtl/>
        </w:rPr>
      </w:pPr>
    </w:p>
    <w:p w:rsidR="0018255E" w:rsidRPr="000821DD" w:rsidRDefault="0018255E" w:rsidP="002D7945">
      <w:pPr>
        <w:tabs>
          <w:tab w:val="left" w:pos="3830"/>
          <w:tab w:val="center" w:pos="4153"/>
        </w:tabs>
        <w:spacing w:line="288" w:lineRule="auto"/>
        <w:jc w:val="lowKashida"/>
        <w:rPr>
          <w:rFonts w:cs="B Nazanin"/>
          <w:b/>
          <w:bCs/>
          <w:sz w:val="28"/>
          <w:szCs w:val="28"/>
          <w:rtl/>
        </w:rPr>
      </w:pPr>
      <w:r w:rsidRPr="00183132">
        <w:rPr>
          <w:rFonts w:cs="B Zar"/>
          <w:sz w:val="28"/>
          <w:szCs w:val="28"/>
        </w:rPr>
        <w:t xml:space="preserve"> </w:t>
      </w:r>
      <w:r w:rsidRPr="000821DD">
        <w:rPr>
          <w:rFonts w:cs="B Nazanin" w:hint="cs"/>
          <w:b/>
          <w:bCs/>
          <w:sz w:val="28"/>
          <w:szCs w:val="28"/>
          <w:rtl/>
        </w:rPr>
        <w:t>روايي</w:t>
      </w:r>
      <w:r w:rsidR="002D7945">
        <w:rPr>
          <w:rFonts w:cs="B Nazanin" w:hint="cs"/>
          <w:b/>
          <w:bCs/>
          <w:sz w:val="28"/>
          <w:szCs w:val="28"/>
          <w:rtl/>
        </w:rPr>
        <w:t xml:space="preserve"> پرسشنامه‌:</w:t>
      </w:r>
    </w:p>
    <w:p w:rsidR="0018255E" w:rsidRDefault="0018255E" w:rsidP="0018255E">
      <w:pPr>
        <w:ind w:firstLine="397"/>
        <w:jc w:val="lowKashida"/>
        <w:rPr>
          <w:rFonts w:cs="B Nazanin"/>
          <w:sz w:val="28"/>
          <w:szCs w:val="28"/>
          <w:rtl/>
        </w:rPr>
      </w:pPr>
      <w:r w:rsidRPr="000821D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18255E" w:rsidRPr="00AF4DF2" w:rsidRDefault="0018255E" w:rsidP="0018255E">
      <w:pPr>
        <w:spacing w:before="240"/>
        <w:jc w:val="both"/>
        <w:rPr>
          <w:rFonts w:cs="B Nazanin"/>
          <w:sz w:val="28"/>
          <w:szCs w:val="28"/>
          <w:rtl/>
        </w:rPr>
      </w:pPr>
      <w:r w:rsidRPr="00AF4DF2">
        <w:rPr>
          <w:rFonts w:cs="B Nazanin" w:hint="cs"/>
          <w:sz w:val="28"/>
          <w:szCs w:val="28"/>
          <w:rtl/>
        </w:rPr>
        <w:t>در پژوهش شمس و خلیجیان (1392) روایی پرسشنامه ها با استناد به نظرات متخصصان بررسی و تأیید شد.</w:t>
      </w:r>
    </w:p>
    <w:p w:rsidR="002D7945" w:rsidRDefault="002D7945" w:rsidP="0018255E">
      <w:pPr>
        <w:tabs>
          <w:tab w:val="left" w:pos="3855"/>
        </w:tabs>
        <w:spacing w:line="276" w:lineRule="auto"/>
        <w:rPr>
          <w:rFonts w:cs="B Nazanin"/>
          <w:b/>
          <w:bCs/>
          <w:sz w:val="28"/>
          <w:szCs w:val="28"/>
          <w:rtl/>
        </w:rPr>
      </w:pPr>
    </w:p>
    <w:p w:rsidR="0018255E" w:rsidRPr="00A5274D" w:rsidRDefault="0018255E" w:rsidP="0018255E">
      <w:pPr>
        <w:tabs>
          <w:tab w:val="left" w:pos="3855"/>
        </w:tabs>
        <w:spacing w:line="276" w:lineRule="auto"/>
        <w:rPr>
          <w:rFonts w:cs="B Nazanin"/>
          <w:b/>
          <w:bCs/>
          <w:sz w:val="28"/>
          <w:szCs w:val="28"/>
          <w:rtl/>
        </w:rPr>
      </w:pPr>
      <w:r w:rsidRPr="00A5274D">
        <w:rPr>
          <w:rFonts w:cs="B Nazanin" w:hint="cs"/>
          <w:b/>
          <w:bCs/>
          <w:sz w:val="28"/>
          <w:szCs w:val="28"/>
          <w:rtl/>
        </w:rPr>
        <w:t>تعاریف نظری</w:t>
      </w:r>
      <w:r w:rsidR="002D7945">
        <w:rPr>
          <w:rFonts w:cs="B Nazanin" w:hint="cs"/>
          <w:b/>
          <w:bCs/>
          <w:sz w:val="28"/>
          <w:szCs w:val="28"/>
          <w:rtl/>
        </w:rPr>
        <w:t>:</w:t>
      </w:r>
    </w:p>
    <w:p w:rsidR="0018255E" w:rsidRPr="00AF4DF2" w:rsidRDefault="0018255E" w:rsidP="0018255E">
      <w:pPr>
        <w:spacing w:before="240"/>
        <w:jc w:val="both"/>
        <w:rPr>
          <w:rFonts w:cs="B Nazanin"/>
          <w:sz w:val="28"/>
          <w:szCs w:val="28"/>
          <w:rtl/>
        </w:rPr>
      </w:pPr>
      <w:r w:rsidRPr="00251FEA">
        <w:rPr>
          <w:rFonts w:cs="B Nazanin" w:hint="cs"/>
          <w:b/>
          <w:bCs/>
          <w:sz w:val="28"/>
          <w:szCs w:val="28"/>
          <w:rtl/>
        </w:rPr>
        <w:t>امنیت روانی</w:t>
      </w:r>
      <w:r>
        <w:rPr>
          <w:rFonts w:cs="B Nazanin" w:hint="cs"/>
          <w:sz w:val="28"/>
          <w:szCs w:val="28"/>
          <w:rtl/>
        </w:rPr>
        <w:t xml:space="preserve">: </w:t>
      </w:r>
      <w:r w:rsidRPr="00AF4DF2">
        <w:rPr>
          <w:rFonts w:cs="B Nazanin" w:hint="cs"/>
          <w:sz w:val="28"/>
          <w:szCs w:val="28"/>
          <w:rtl/>
        </w:rPr>
        <w:t>امنیت روان و اطمینان خاطر، هموارترین بستر رویش خلاقیت ها و نوآوری های ذهنی و فرآورده های برتر در سازمان هستند. احساس امنیت روانی، از بارزترین ویژگی های شخصیتی افراد خلاق و تواناست و موثرترین شیوه برای ترغیب افراد در جهت تلاش و دستیابی به سرحلقه ی علوم و فنون برتر، نوآوری و ابداع، ابتکار و خلاقیت، ایجاد آرامش روانی و تأمین امنیت فردی و خانوادگی، شغلی و حرفه ای و اجتماعی و اقتصادی است.</w:t>
      </w:r>
    </w:p>
    <w:p w:rsidR="0018255E" w:rsidRPr="00AF4DF2" w:rsidRDefault="0018255E" w:rsidP="0018255E">
      <w:pPr>
        <w:spacing w:before="240"/>
        <w:jc w:val="both"/>
        <w:rPr>
          <w:rFonts w:cs="B Nazanin"/>
          <w:sz w:val="28"/>
          <w:szCs w:val="28"/>
          <w:rtl/>
        </w:rPr>
      </w:pPr>
      <w:r w:rsidRPr="00AF4DF2">
        <w:rPr>
          <w:rFonts w:cs="B Nazanin" w:hint="cs"/>
          <w:sz w:val="28"/>
          <w:szCs w:val="28"/>
          <w:rtl/>
        </w:rPr>
        <w:t xml:space="preserve">امنیت روانی مفهوم یا نیروی درونی بالقوه ای است که توسط محققان بسیاری به عنوان جنبه ای مهم از مداخلات گروهی مطرح شده است. امنیت روانی به افراد توانایی می دهد تا بر راهکارهای مشکلات متمرکز شوند و ترسی از سرزنش شدن به دلیل اظهارنظرهای خود نداشته باشند (شمس و خلیجیان، 1392). </w:t>
      </w:r>
    </w:p>
    <w:p w:rsidR="002D7945" w:rsidRDefault="002D7945" w:rsidP="002D7945">
      <w:pPr>
        <w:tabs>
          <w:tab w:val="left" w:pos="3855"/>
        </w:tabs>
        <w:rPr>
          <w:rFonts w:cs="B Nazanin"/>
          <w:b/>
          <w:bCs/>
          <w:sz w:val="28"/>
          <w:szCs w:val="28"/>
          <w:rtl/>
        </w:rPr>
      </w:pPr>
    </w:p>
    <w:p w:rsidR="002D7945" w:rsidRDefault="0018255E" w:rsidP="002D7945">
      <w:pPr>
        <w:tabs>
          <w:tab w:val="left" w:pos="3855"/>
        </w:tabs>
        <w:rPr>
          <w:rFonts w:cs="B Nazanin"/>
          <w:b/>
          <w:bCs/>
          <w:sz w:val="28"/>
          <w:szCs w:val="28"/>
          <w:rtl/>
        </w:rPr>
      </w:pPr>
      <w:r w:rsidRPr="000821DD">
        <w:rPr>
          <w:rFonts w:cs="B Nazanin" w:hint="cs"/>
          <w:b/>
          <w:bCs/>
          <w:sz w:val="28"/>
          <w:szCs w:val="28"/>
          <w:rtl/>
        </w:rPr>
        <w:lastRenderedPageBreak/>
        <w:t>تعاریف عملیاتی</w:t>
      </w:r>
    </w:p>
    <w:p w:rsidR="002D7945" w:rsidRPr="002D7945" w:rsidRDefault="0018255E" w:rsidP="002D7945">
      <w:pPr>
        <w:tabs>
          <w:tab w:val="left" w:pos="3855"/>
        </w:tabs>
        <w:rPr>
          <w:rFonts w:cs="B Nazanin"/>
          <w:sz w:val="28"/>
          <w:szCs w:val="28"/>
          <w:rtl/>
        </w:rPr>
      </w:pPr>
      <w:r>
        <w:rPr>
          <w:rFonts w:cs="B Nazanin" w:hint="cs"/>
          <w:b/>
          <w:bCs/>
          <w:sz w:val="28"/>
          <w:szCs w:val="28"/>
          <w:rtl/>
        </w:rPr>
        <w:t>امنیت روانی</w:t>
      </w:r>
      <w:r w:rsidRPr="00B02E97">
        <w:rPr>
          <w:rFonts w:cs="B Nazanin" w:hint="cs"/>
          <w:b/>
          <w:bCs/>
          <w:sz w:val="28"/>
          <w:szCs w:val="28"/>
          <w:rtl/>
        </w:rPr>
        <w:t>:</w:t>
      </w:r>
      <w:r>
        <w:rPr>
          <w:rFonts w:cs="B Nazanin" w:hint="cs"/>
          <w:b/>
          <w:bCs/>
          <w:sz w:val="28"/>
          <w:szCs w:val="28"/>
          <w:rtl/>
        </w:rPr>
        <w:t xml:space="preserve"> </w:t>
      </w:r>
      <w:r w:rsidRPr="00B02E97">
        <w:rPr>
          <w:rFonts w:cs="B Nazanin" w:hint="cs"/>
          <w:sz w:val="28"/>
          <w:szCs w:val="28"/>
          <w:rtl/>
        </w:rPr>
        <w:t xml:space="preserve">بر اساس پرسشنامه استاندارد </w:t>
      </w:r>
      <w:r>
        <w:rPr>
          <w:rFonts w:cs="B Nazanin" w:hint="cs"/>
          <w:sz w:val="28"/>
          <w:szCs w:val="28"/>
          <w:rtl/>
        </w:rPr>
        <w:t>امنیت روانی مازلو</w:t>
      </w:r>
      <w:r w:rsidRPr="00B02E97">
        <w:rPr>
          <w:rFonts w:cs="B Nazanin" w:hint="cs"/>
          <w:sz w:val="28"/>
          <w:szCs w:val="28"/>
          <w:rtl/>
        </w:rPr>
        <w:t xml:space="preserve"> (</w:t>
      </w:r>
      <w:r>
        <w:rPr>
          <w:rFonts w:cs="B Nazanin" w:hint="cs"/>
          <w:sz w:val="28"/>
          <w:szCs w:val="28"/>
          <w:rtl/>
        </w:rPr>
        <w:t>2004</w:t>
      </w:r>
      <w:r w:rsidRPr="00B02E97">
        <w:rPr>
          <w:rFonts w:cs="B Nazanin" w:hint="cs"/>
          <w:sz w:val="28"/>
          <w:szCs w:val="28"/>
          <w:rtl/>
        </w:rPr>
        <w:t>) سنجیده می شود.</w:t>
      </w:r>
    </w:p>
    <w:p w:rsidR="0018255E" w:rsidRPr="000821DD" w:rsidRDefault="0018255E" w:rsidP="0018255E">
      <w:pPr>
        <w:tabs>
          <w:tab w:val="left" w:pos="3855"/>
        </w:tabs>
        <w:rPr>
          <w:rFonts w:cs="B Nazanin"/>
          <w:b/>
          <w:bCs/>
          <w:sz w:val="28"/>
          <w:szCs w:val="28"/>
          <w:rtl/>
        </w:rPr>
      </w:pPr>
      <w:r w:rsidRPr="000821DD">
        <w:rPr>
          <w:rFonts w:cs="B Nazanin" w:hint="cs"/>
          <w:b/>
          <w:bCs/>
          <w:sz w:val="28"/>
          <w:szCs w:val="28"/>
          <w:rtl/>
        </w:rPr>
        <w:t>منابع</w:t>
      </w:r>
      <w:r w:rsidR="002D7945">
        <w:rPr>
          <w:rFonts w:cs="B Nazanin" w:hint="cs"/>
          <w:b/>
          <w:bCs/>
          <w:sz w:val="28"/>
          <w:szCs w:val="28"/>
          <w:rtl/>
        </w:rPr>
        <w:t>:</w:t>
      </w:r>
    </w:p>
    <w:p w:rsidR="0018255E" w:rsidRPr="00AF4DF2" w:rsidRDefault="002D7945" w:rsidP="002D7945">
      <w:pPr>
        <w:pStyle w:val="ListParagraph"/>
        <w:numPr>
          <w:ilvl w:val="0"/>
          <w:numId w:val="1"/>
        </w:numPr>
        <w:bidi/>
        <w:spacing w:line="288" w:lineRule="auto"/>
        <w:jc w:val="both"/>
        <w:rPr>
          <w:rFonts w:cs="B Nazanin"/>
          <w:sz w:val="28"/>
          <w:szCs w:val="28"/>
          <w:rtl/>
        </w:rPr>
      </w:pPr>
      <w:r>
        <w:rPr>
          <w:rFonts w:cs="B Nazanin" w:hint="cs"/>
          <w:sz w:val="28"/>
          <w:szCs w:val="28"/>
          <w:rtl/>
        </w:rPr>
        <w:t>سرمد، زهره،</w:t>
      </w:r>
      <w:r w:rsidR="0018255E" w:rsidRPr="00AF4DF2">
        <w:rPr>
          <w:rFonts w:cs="B Nazanin" w:hint="cs"/>
          <w:sz w:val="28"/>
          <w:szCs w:val="28"/>
          <w:rtl/>
        </w:rPr>
        <w:t xml:space="preserve"> بازرگان، عباس و حجازي، الهه (1387) </w:t>
      </w:r>
      <w:r w:rsidR="0018255E" w:rsidRPr="00AF4DF2">
        <w:rPr>
          <w:rFonts w:cs="B Nazanin" w:hint="cs"/>
          <w:b/>
          <w:bCs/>
          <w:sz w:val="28"/>
          <w:szCs w:val="28"/>
          <w:rtl/>
        </w:rPr>
        <w:t>روش‌هاي تحقيق در علوم رفتاري</w:t>
      </w:r>
      <w:r>
        <w:rPr>
          <w:rFonts w:cs="B Nazanin" w:hint="cs"/>
          <w:b/>
          <w:bCs/>
          <w:sz w:val="28"/>
          <w:szCs w:val="28"/>
          <w:rtl/>
        </w:rPr>
        <w:t>.</w:t>
      </w:r>
    </w:p>
    <w:p w:rsidR="0018255E" w:rsidRDefault="0018255E" w:rsidP="0018255E">
      <w:pPr>
        <w:numPr>
          <w:ilvl w:val="0"/>
          <w:numId w:val="1"/>
        </w:numPr>
        <w:spacing w:before="240" w:after="200" w:line="276" w:lineRule="auto"/>
        <w:jc w:val="both"/>
        <w:rPr>
          <w:rFonts w:cs="B Lotus"/>
          <w:sz w:val="28"/>
          <w:szCs w:val="28"/>
        </w:rPr>
      </w:pPr>
      <w:r w:rsidRPr="00AF4DF2">
        <w:rPr>
          <w:rFonts w:cs="B Nazanin" w:hint="cs"/>
          <w:sz w:val="28"/>
          <w:szCs w:val="28"/>
          <w:rtl/>
        </w:rPr>
        <w:t>شمس، غلامرضا؛ خلیجیان، صدف. (1392). تأثیر مولفه های رهبری امنیت مدار بر احساس امنیت روانی کارکنان: نقش میانجی اثربخشی رهبری. اندیشه های نوین تربیتی، دانشکده ی علوم تربیتی و روان شناسی دانشگاه الزهرا (س)، زمستان 1392، دوره 9، شماره 4، صص 33-53</w:t>
      </w:r>
      <w:r>
        <w:rPr>
          <w:rFonts w:cs="B Lotus" w:hint="cs"/>
          <w:sz w:val="28"/>
          <w:szCs w:val="28"/>
          <w:rtl/>
        </w:rPr>
        <w:t>.</w:t>
      </w:r>
    </w:p>
    <w:p w:rsidR="0018255E" w:rsidRDefault="0018255E" w:rsidP="0018255E">
      <w:pPr>
        <w:pStyle w:val="NoSpacing"/>
        <w:bidi/>
        <w:spacing w:line="276" w:lineRule="auto"/>
        <w:rPr>
          <w:rFonts w:cs="B Davat"/>
          <w:b/>
          <w:bCs/>
          <w:color w:val="FF0000"/>
          <w:sz w:val="28"/>
          <w:szCs w:val="28"/>
          <w:rtl/>
          <w:lang w:bidi="fa-IR"/>
        </w:rPr>
      </w:pPr>
    </w:p>
    <w:p w:rsidR="0018255E" w:rsidRDefault="0018255E" w:rsidP="0018255E"/>
    <w:sectPr w:rsidR="0018255E" w:rsidSect="008302B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A7E" w:rsidRDefault="00E20A7E" w:rsidP="0018255E">
      <w:pPr>
        <w:spacing w:after="0" w:line="240" w:lineRule="auto"/>
      </w:pPr>
      <w:r>
        <w:separator/>
      </w:r>
    </w:p>
  </w:endnote>
  <w:endnote w:type="continuationSeparator" w:id="0">
    <w:p w:rsidR="00E20A7E" w:rsidRDefault="00E20A7E" w:rsidP="0018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86"/>
    <w:family w:val="auto"/>
    <w:notTrueType/>
    <w:pitch w:val="default"/>
    <w:sig w:usb0="00000000" w:usb1="080E0000" w:usb2="00000010" w:usb3="00000000" w:csb0="0004000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Dava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A7E" w:rsidRDefault="00E20A7E" w:rsidP="0018255E">
      <w:pPr>
        <w:spacing w:after="0" w:line="240" w:lineRule="auto"/>
      </w:pPr>
      <w:r>
        <w:separator/>
      </w:r>
    </w:p>
  </w:footnote>
  <w:footnote w:type="continuationSeparator" w:id="0">
    <w:p w:rsidR="00E20A7E" w:rsidRDefault="00E20A7E" w:rsidP="00182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8AB" w:rsidRDefault="00DB1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669"/>
    <w:rsid w:val="0018255E"/>
    <w:rsid w:val="002D7945"/>
    <w:rsid w:val="004D2F07"/>
    <w:rsid w:val="00821A2F"/>
    <w:rsid w:val="008302BE"/>
    <w:rsid w:val="00AE22D1"/>
    <w:rsid w:val="00CE2669"/>
    <w:rsid w:val="00DB18AB"/>
    <w:rsid w:val="00E20A7E"/>
    <w:rsid w:val="00F51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55E"/>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نویسنده"/>
    <w:basedOn w:val="Normal"/>
    <w:link w:val="Char"/>
    <w:qFormat/>
    <w:rsid w:val="0018255E"/>
    <w:pPr>
      <w:spacing w:after="0" w:line="240" w:lineRule="auto"/>
      <w:ind w:firstLine="284"/>
      <w:jc w:val="center"/>
    </w:pPr>
    <w:rPr>
      <w:rFonts w:ascii="Times New Roman" w:hAnsi="Times New Roman" w:cs="B Jadid"/>
      <w:color w:val="5B9BD5"/>
      <w:sz w:val="28"/>
      <w:szCs w:val="28"/>
    </w:rPr>
  </w:style>
  <w:style w:type="character" w:customStyle="1" w:styleId="Char">
    <w:name w:val="نویسنده Char"/>
    <w:link w:val="a"/>
    <w:rsid w:val="0018255E"/>
    <w:rPr>
      <w:rFonts w:ascii="Times New Roman" w:eastAsia="Calibri" w:hAnsi="Times New Roman" w:cs="B Jadid"/>
      <w:color w:val="5B9BD5"/>
      <w:sz w:val="28"/>
      <w:szCs w:val="28"/>
      <w:lang w:bidi="fa-IR"/>
    </w:rPr>
  </w:style>
  <w:style w:type="paragraph" w:styleId="FootnoteText">
    <w:name w:val="footnote text"/>
    <w:aliases w:val=" Char,Footnote Textزيرنويس"/>
    <w:basedOn w:val="Normal"/>
    <w:link w:val="FootnoteTextChar"/>
    <w:uiPriority w:val="99"/>
    <w:unhideWhenUsed/>
    <w:rsid w:val="0018255E"/>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18255E"/>
    <w:rPr>
      <w:rFonts w:ascii="Calibri" w:eastAsia="Calibri" w:hAnsi="Calibri" w:cs="Arial"/>
      <w:sz w:val="20"/>
      <w:szCs w:val="20"/>
      <w:lang w:bidi="fa-IR"/>
    </w:rPr>
  </w:style>
  <w:style w:type="character" w:styleId="FootnoteReference">
    <w:name w:val="footnote reference"/>
    <w:aliases w:val="زيرنويس"/>
    <w:uiPriority w:val="99"/>
    <w:unhideWhenUsed/>
    <w:rsid w:val="0018255E"/>
    <w:rPr>
      <w:vertAlign w:val="superscript"/>
    </w:rPr>
  </w:style>
  <w:style w:type="paragraph" w:styleId="ListParagraph">
    <w:name w:val="List Paragraph"/>
    <w:basedOn w:val="Normal"/>
    <w:uiPriority w:val="34"/>
    <w:qFormat/>
    <w:rsid w:val="0018255E"/>
    <w:pPr>
      <w:bidi w:val="0"/>
      <w:spacing w:after="200" w:line="276" w:lineRule="auto"/>
      <w:ind w:left="720"/>
      <w:contextualSpacing/>
    </w:pPr>
    <w:rPr>
      <w:rFonts w:eastAsia="Times New Roman"/>
      <w:lang w:bidi="ar-SA"/>
    </w:rPr>
  </w:style>
  <w:style w:type="paragraph" w:styleId="NoSpacing">
    <w:name w:val="No Spacing"/>
    <w:uiPriority w:val="1"/>
    <w:qFormat/>
    <w:rsid w:val="0018255E"/>
    <w:pPr>
      <w:spacing w:after="0" w:line="240" w:lineRule="auto"/>
    </w:pPr>
    <w:rPr>
      <w:rFonts w:ascii="Calibri" w:eastAsia="Calibri" w:hAnsi="Calibri" w:cs="Arial"/>
    </w:rPr>
  </w:style>
  <w:style w:type="table" w:styleId="GridTable4-Accent3">
    <w:name w:val="Grid Table 4 Accent 3"/>
    <w:basedOn w:val="TableNormal"/>
    <w:uiPriority w:val="49"/>
    <w:rsid w:val="001825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59"/>
    <w:rsid w:val="002D7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1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8AB"/>
    <w:rPr>
      <w:rFonts w:ascii="Calibri" w:eastAsia="Calibri" w:hAnsi="Calibri" w:cs="Arial"/>
      <w:lang w:bidi="fa-IR"/>
    </w:rPr>
  </w:style>
  <w:style w:type="paragraph" w:styleId="Footer">
    <w:name w:val="footer"/>
    <w:basedOn w:val="Normal"/>
    <w:link w:val="FooterChar"/>
    <w:uiPriority w:val="99"/>
    <w:unhideWhenUsed/>
    <w:rsid w:val="00DB1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8AB"/>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2021-05-24T08:58:00Z</dcterms:created>
  <dcterms:modified xsi:type="dcterms:W3CDTF">2021-05-24T09:02:00Z</dcterms:modified>
</cp:coreProperties>
</file>