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9D56B" w14:textId="41E42217" w:rsidR="00566CB0" w:rsidRPr="00566CB0" w:rsidRDefault="00566CB0" w:rsidP="00566CB0">
      <w:pPr>
        <w:bidi/>
        <w:spacing w:after="0" w:line="240" w:lineRule="auto"/>
        <w:jc w:val="center"/>
        <w:rPr>
          <w:rFonts w:ascii="BLotus" w:cs="B Titr"/>
          <w:b/>
          <w:bCs/>
          <w:sz w:val="30"/>
          <w:szCs w:val="32"/>
          <w:rtl/>
          <w:lang w:bidi="fa-IR"/>
        </w:rPr>
      </w:pPr>
      <w:r w:rsidRPr="00566CB0">
        <w:rPr>
          <w:rFonts w:ascii="BLotus" w:cs="B Titr" w:hint="cs"/>
          <w:b/>
          <w:bCs/>
          <w:sz w:val="30"/>
          <w:szCs w:val="32"/>
          <w:rtl/>
          <w:lang w:bidi="fa-IR"/>
        </w:rPr>
        <w:t>پرسشنامه امنیت شغلی نیسی</w:t>
      </w:r>
    </w:p>
    <w:p w14:paraId="2372BB8A" w14:textId="77777777" w:rsidR="00566CB0" w:rsidRPr="00566CB0" w:rsidRDefault="00566CB0" w:rsidP="00566CB0">
      <w:pPr>
        <w:bidi/>
        <w:spacing w:after="0" w:line="240" w:lineRule="auto"/>
        <w:jc w:val="center"/>
        <w:rPr>
          <w:rFonts w:ascii="BLotus" w:cs="B Nazanin"/>
          <w:b/>
          <w:bCs/>
          <w:sz w:val="30"/>
          <w:szCs w:val="32"/>
          <w:rtl/>
          <w:lang w:bidi="fa-IR"/>
        </w:rPr>
      </w:pPr>
    </w:p>
    <w:p w14:paraId="7B9A1683" w14:textId="615E89B0" w:rsidR="00566CB0" w:rsidRDefault="00566CB0" w:rsidP="00566CB0">
      <w:pPr>
        <w:bidi/>
        <w:spacing w:line="240" w:lineRule="auto"/>
        <w:jc w:val="both"/>
        <w:rPr>
          <w:rFonts w:ascii="BLotus" w:cs="B Nazanin"/>
          <w:b/>
          <w:bCs/>
          <w:sz w:val="28"/>
          <w:szCs w:val="28"/>
          <w:rtl/>
          <w:lang w:bidi="fa-IR"/>
        </w:rPr>
      </w:pPr>
      <w:r w:rsidRPr="00566CB0">
        <w:rPr>
          <w:rFonts w:cs="B Nazanin" w:hint="cs"/>
          <w:sz w:val="28"/>
          <w:szCs w:val="28"/>
          <w:rtl/>
          <w:lang w:bidi="fa-IR"/>
        </w:rPr>
        <w:t xml:space="preserve">این پرسشنامه دارای 30 گویه بوده و هدف آن </w:t>
      </w:r>
      <w:r w:rsidRPr="00566CB0">
        <w:rPr>
          <w:rFonts w:ascii="BLotus" w:cs="B Nazanin" w:hint="cs"/>
          <w:sz w:val="28"/>
          <w:szCs w:val="28"/>
          <w:rtl/>
          <w:lang w:bidi="fa-IR"/>
        </w:rPr>
        <w:t>بررسی میزان امنیت شغلی از ابعاد مختلف (تمرکز بر شغل، جابجایی کمتر در شغل، انتخاب شغل مناسب، رضایت شغلی، رضایت اقتصادی، عاطفی بودن محیط کار، احساس آرامش در کار، وابستگی به سازمان، دفاع از سازمان)</w:t>
      </w:r>
      <w:r w:rsidRPr="00566CB0">
        <w:rPr>
          <w:rFonts w:cs="B Nazanin" w:hint="cs"/>
          <w:sz w:val="28"/>
          <w:szCs w:val="28"/>
          <w:rtl/>
          <w:lang w:bidi="fa-IR"/>
        </w:rPr>
        <w:t xml:space="preserve"> می باشد.  </w:t>
      </w:r>
    </w:p>
    <w:p w14:paraId="05ABE0D0" w14:textId="21016021" w:rsidR="001055A3" w:rsidRPr="00566CB0" w:rsidRDefault="001055A3">
      <w:pPr>
        <w:rPr>
          <w:rFonts w:cs="B Nazanin"/>
          <w:sz w:val="18"/>
          <w:szCs w:val="16"/>
          <w:rtl/>
        </w:rPr>
      </w:pPr>
    </w:p>
    <w:tbl>
      <w:tblPr>
        <w:tblStyle w:val="GridTable4-Accent3"/>
        <w:bidiVisual/>
        <w:tblW w:w="10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18"/>
        <w:gridCol w:w="7650"/>
        <w:gridCol w:w="540"/>
        <w:gridCol w:w="540"/>
        <w:gridCol w:w="540"/>
        <w:gridCol w:w="540"/>
        <w:gridCol w:w="532"/>
      </w:tblGrid>
      <w:tr w:rsidR="00566CB0" w:rsidRPr="00566CB0" w14:paraId="27982A36" w14:textId="77777777" w:rsidTr="00566CB0">
        <w:trPr>
          <w:cnfStyle w:val="100000000000" w:firstRow="1" w:lastRow="0" w:firstColumn="0" w:lastColumn="0" w:oddVBand="0" w:evenVBand="0" w:oddHBand="0" w:evenHBand="0" w:firstRowFirstColumn="0" w:firstRowLastColumn="0" w:lastRowFirstColumn="0" w:lastRowLastColumn="0"/>
          <w:trHeight w:val="1682"/>
          <w:jc w:val="center"/>
        </w:trPr>
        <w:tc>
          <w:tcPr>
            <w:tcW w:w="518" w:type="dxa"/>
            <w:tcBorders>
              <w:top w:val="none" w:sz="0" w:space="0" w:color="auto"/>
              <w:left w:val="none" w:sz="0" w:space="0" w:color="auto"/>
              <w:bottom w:val="none" w:sz="0" w:space="0" w:color="auto"/>
              <w:right w:val="none" w:sz="0" w:space="0" w:color="auto"/>
            </w:tcBorders>
            <w:textDirection w:val="btLr"/>
            <w:vAlign w:val="center"/>
          </w:tcPr>
          <w:p w14:paraId="58825ED6" w14:textId="77777777" w:rsidR="00566CB0" w:rsidRPr="00566CB0" w:rsidRDefault="00566CB0" w:rsidP="00566CB0">
            <w:pPr>
              <w:bidi/>
              <w:spacing w:after="0" w:line="216" w:lineRule="auto"/>
              <w:ind w:left="113" w:right="113"/>
              <w:jc w:val="center"/>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ردیف</w:t>
            </w:r>
          </w:p>
        </w:tc>
        <w:tc>
          <w:tcPr>
            <w:tcW w:w="7650" w:type="dxa"/>
            <w:tcBorders>
              <w:top w:val="none" w:sz="0" w:space="0" w:color="auto"/>
              <w:left w:val="none" w:sz="0" w:space="0" w:color="auto"/>
              <w:bottom w:val="none" w:sz="0" w:space="0" w:color="auto"/>
              <w:right w:val="none" w:sz="0" w:space="0" w:color="auto"/>
            </w:tcBorders>
            <w:vAlign w:val="center"/>
          </w:tcPr>
          <w:p w14:paraId="1C7D1E65" w14:textId="62C2B4B8" w:rsidR="00566CB0" w:rsidRPr="00566CB0" w:rsidRDefault="00566CB0" w:rsidP="00566CB0">
            <w:pPr>
              <w:bidi/>
              <w:spacing w:after="0" w:line="216" w:lineRule="auto"/>
              <w:jc w:val="center"/>
              <w:rPr>
                <w:rFonts w:ascii="Times New Roman" w:eastAsia="Times New Roman" w:hAnsi="Times New Roman" w:cs="B Nazanin"/>
                <w:color w:val="000000"/>
                <w:sz w:val="28"/>
                <w:szCs w:val="28"/>
              </w:rPr>
            </w:pPr>
            <w:r>
              <w:rPr>
                <w:rFonts w:ascii="Times New Roman" w:eastAsia="Times New Roman" w:hAnsi="Times New Roman" w:cs="B Nazanin" w:hint="cs"/>
                <w:color w:val="000000"/>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703DCB1" w14:textId="77777777" w:rsidR="00566CB0" w:rsidRPr="00566CB0" w:rsidRDefault="00566CB0" w:rsidP="00566CB0">
            <w:pPr>
              <w:bidi/>
              <w:spacing w:after="0" w:line="216" w:lineRule="auto"/>
              <w:ind w:left="113" w:right="113"/>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3A36172B" w14:textId="77777777" w:rsidR="00566CB0" w:rsidRPr="00566CB0" w:rsidRDefault="00566CB0" w:rsidP="00566CB0">
            <w:pPr>
              <w:bidi/>
              <w:spacing w:after="0" w:line="216" w:lineRule="auto"/>
              <w:ind w:left="113" w:right="113"/>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8238E2F" w14:textId="77777777" w:rsidR="00566CB0" w:rsidRPr="00566CB0" w:rsidRDefault="00566CB0" w:rsidP="00566CB0">
            <w:pPr>
              <w:bidi/>
              <w:spacing w:after="0" w:line="216" w:lineRule="auto"/>
              <w:ind w:left="113" w:right="113"/>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7127872" w14:textId="77777777" w:rsidR="00566CB0" w:rsidRPr="00566CB0" w:rsidRDefault="00566CB0" w:rsidP="00566CB0">
            <w:pPr>
              <w:bidi/>
              <w:spacing w:after="0" w:line="216" w:lineRule="auto"/>
              <w:ind w:left="113" w:right="113"/>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موافقم</w:t>
            </w:r>
          </w:p>
        </w:tc>
        <w:tc>
          <w:tcPr>
            <w:tcW w:w="532" w:type="dxa"/>
            <w:tcBorders>
              <w:top w:val="none" w:sz="0" w:space="0" w:color="auto"/>
              <w:left w:val="none" w:sz="0" w:space="0" w:color="auto"/>
              <w:bottom w:val="none" w:sz="0" w:space="0" w:color="auto"/>
              <w:right w:val="none" w:sz="0" w:space="0" w:color="auto"/>
            </w:tcBorders>
            <w:textDirection w:val="btLr"/>
            <w:vAlign w:val="center"/>
          </w:tcPr>
          <w:p w14:paraId="3AA358F3" w14:textId="77777777" w:rsidR="00566CB0" w:rsidRPr="00566CB0" w:rsidRDefault="00566CB0" w:rsidP="00566CB0">
            <w:pPr>
              <w:bidi/>
              <w:spacing w:after="0" w:line="216" w:lineRule="auto"/>
              <w:ind w:left="113" w:right="113"/>
              <w:jc w:val="center"/>
              <w:rPr>
                <w:rFonts w:ascii="Times New Roman" w:eastAsia="Times New Roman" w:hAnsi="Times New Roman" w:cs="B Nazanin"/>
                <w:b w:val="0"/>
                <w:bCs w:val="0"/>
                <w:color w:val="000000"/>
                <w:sz w:val="28"/>
                <w:szCs w:val="28"/>
                <w:rtl/>
                <w:lang w:bidi="fa-IR"/>
              </w:rPr>
            </w:pPr>
            <w:r w:rsidRPr="00566CB0">
              <w:rPr>
                <w:rFonts w:ascii="Times New Roman" w:eastAsia="Times New Roman" w:hAnsi="Times New Roman" w:cs="B Nazanin" w:hint="cs"/>
                <w:color w:val="000000"/>
                <w:sz w:val="28"/>
                <w:szCs w:val="28"/>
                <w:rtl/>
                <w:lang w:bidi="fa-IR"/>
              </w:rPr>
              <w:t>کاملا موافقم</w:t>
            </w:r>
          </w:p>
        </w:tc>
      </w:tr>
      <w:tr w:rsidR="00566CB0" w:rsidRPr="00566CB0" w14:paraId="113559B0" w14:textId="77777777" w:rsidTr="00566CB0">
        <w:trPr>
          <w:cnfStyle w:val="000000100000" w:firstRow="0" w:lastRow="0" w:firstColumn="0" w:lastColumn="0" w:oddVBand="0" w:evenVBand="0" w:oddHBand="1" w:evenHBand="0" w:firstRowFirstColumn="0" w:firstRowLastColumn="0" w:lastRowFirstColumn="0" w:lastRowLastColumn="0"/>
          <w:trHeight w:val="77"/>
          <w:jc w:val="center"/>
        </w:trPr>
        <w:tc>
          <w:tcPr>
            <w:tcW w:w="518" w:type="dxa"/>
            <w:vAlign w:val="center"/>
          </w:tcPr>
          <w:p w14:paraId="13981B7B"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w:t>
            </w:r>
          </w:p>
        </w:tc>
        <w:tc>
          <w:tcPr>
            <w:tcW w:w="7650" w:type="dxa"/>
          </w:tcPr>
          <w:p w14:paraId="4D630A8F"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نیاز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دارند</w:t>
            </w:r>
            <w:r w:rsidRPr="00566CB0">
              <w:rPr>
                <w:rFonts w:ascii="B Zar" w:eastAsiaTheme="minorHAnsi" w:hAnsiTheme="minorHAnsi" w:cs="B Nazanin"/>
                <w:sz w:val="28"/>
                <w:szCs w:val="28"/>
              </w:rPr>
              <w:t>.</w:t>
            </w:r>
          </w:p>
        </w:tc>
        <w:tc>
          <w:tcPr>
            <w:tcW w:w="540" w:type="dxa"/>
          </w:tcPr>
          <w:p w14:paraId="6B98F7B9" w14:textId="77777777" w:rsidR="00566CB0" w:rsidRPr="00566CB0" w:rsidRDefault="00566CB0" w:rsidP="00BD25B3">
            <w:pPr>
              <w:bidi/>
              <w:spacing w:after="0" w:line="216" w:lineRule="auto"/>
              <w:jc w:val="center"/>
              <w:rPr>
                <w:rFonts w:ascii="Times New Roman" w:eastAsia="Times New Roman" w:hAnsi="Times New Roman" w:cs="B Nazanin"/>
                <w:color w:val="000000"/>
                <w:sz w:val="28"/>
                <w:szCs w:val="28"/>
                <w:rtl/>
              </w:rPr>
            </w:pPr>
          </w:p>
        </w:tc>
        <w:tc>
          <w:tcPr>
            <w:tcW w:w="540" w:type="dxa"/>
          </w:tcPr>
          <w:p w14:paraId="666463FF" w14:textId="77777777" w:rsidR="00566CB0" w:rsidRPr="00566CB0" w:rsidRDefault="00566CB0" w:rsidP="00BD25B3">
            <w:pPr>
              <w:bidi/>
              <w:spacing w:after="0" w:line="216" w:lineRule="auto"/>
              <w:jc w:val="center"/>
              <w:rPr>
                <w:rFonts w:ascii="Times New Roman" w:eastAsia="Times New Roman" w:hAnsi="Times New Roman" w:cs="B Nazanin"/>
                <w:color w:val="000000"/>
                <w:sz w:val="28"/>
                <w:szCs w:val="28"/>
                <w:rtl/>
              </w:rPr>
            </w:pPr>
          </w:p>
        </w:tc>
        <w:tc>
          <w:tcPr>
            <w:tcW w:w="540" w:type="dxa"/>
          </w:tcPr>
          <w:p w14:paraId="345D2E24" w14:textId="77777777" w:rsidR="00566CB0" w:rsidRPr="00566CB0" w:rsidRDefault="00566CB0" w:rsidP="00BD25B3">
            <w:pPr>
              <w:bidi/>
              <w:spacing w:after="0" w:line="216" w:lineRule="auto"/>
              <w:jc w:val="center"/>
              <w:rPr>
                <w:rFonts w:ascii="Times New Roman" w:eastAsia="Times New Roman" w:hAnsi="Times New Roman" w:cs="B Nazanin"/>
                <w:color w:val="000000"/>
                <w:sz w:val="28"/>
                <w:szCs w:val="28"/>
                <w:rtl/>
              </w:rPr>
            </w:pPr>
          </w:p>
        </w:tc>
        <w:tc>
          <w:tcPr>
            <w:tcW w:w="540" w:type="dxa"/>
          </w:tcPr>
          <w:p w14:paraId="75BFE242" w14:textId="77777777" w:rsidR="00566CB0" w:rsidRPr="00566CB0" w:rsidRDefault="00566CB0" w:rsidP="00BD25B3">
            <w:pPr>
              <w:bidi/>
              <w:spacing w:after="0" w:line="216" w:lineRule="auto"/>
              <w:jc w:val="center"/>
              <w:rPr>
                <w:rFonts w:ascii="Times New Roman" w:eastAsia="Times New Roman" w:hAnsi="Times New Roman" w:cs="B Nazanin"/>
                <w:color w:val="000000"/>
                <w:sz w:val="28"/>
                <w:szCs w:val="28"/>
                <w:rtl/>
              </w:rPr>
            </w:pPr>
          </w:p>
        </w:tc>
        <w:tc>
          <w:tcPr>
            <w:tcW w:w="532" w:type="dxa"/>
          </w:tcPr>
          <w:p w14:paraId="5D57ED3E" w14:textId="77777777" w:rsidR="00566CB0" w:rsidRPr="00566CB0" w:rsidRDefault="00566CB0" w:rsidP="00BD25B3">
            <w:pPr>
              <w:bidi/>
              <w:spacing w:after="0" w:line="216" w:lineRule="auto"/>
              <w:jc w:val="center"/>
              <w:rPr>
                <w:rFonts w:ascii="Times New Roman" w:eastAsia="Times New Roman" w:hAnsi="Times New Roman" w:cs="B Nazanin"/>
                <w:color w:val="000000"/>
                <w:sz w:val="28"/>
                <w:szCs w:val="28"/>
                <w:rtl/>
              </w:rPr>
            </w:pPr>
          </w:p>
        </w:tc>
      </w:tr>
      <w:tr w:rsidR="00566CB0" w:rsidRPr="00566CB0" w14:paraId="3DCD237E" w14:textId="77777777" w:rsidTr="00566CB0">
        <w:trPr>
          <w:jc w:val="center"/>
        </w:trPr>
        <w:tc>
          <w:tcPr>
            <w:tcW w:w="518" w:type="dxa"/>
            <w:vAlign w:val="center"/>
          </w:tcPr>
          <w:p w14:paraId="46BE7992"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w:t>
            </w:r>
          </w:p>
        </w:tc>
        <w:tc>
          <w:tcPr>
            <w:tcW w:w="7650" w:type="dxa"/>
          </w:tcPr>
          <w:p w14:paraId="144ABE91"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مطمئن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هستم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شایستگی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داشته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باشم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ارتقا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خواهم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یافت</w:t>
            </w:r>
            <w:r w:rsidRPr="00566CB0">
              <w:rPr>
                <w:rFonts w:ascii="B Zar" w:eastAsiaTheme="minorHAnsi" w:hAnsiTheme="minorHAnsi" w:cs="B Nazanin"/>
                <w:sz w:val="28"/>
                <w:szCs w:val="28"/>
              </w:rPr>
              <w:t>.</w:t>
            </w:r>
          </w:p>
        </w:tc>
        <w:tc>
          <w:tcPr>
            <w:tcW w:w="540" w:type="dxa"/>
          </w:tcPr>
          <w:p w14:paraId="127D831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419D41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DEADAB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5D650B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19E33DF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6F3DDA7C"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01D76ECC"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3</w:t>
            </w:r>
          </w:p>
        </w:tc>
        <w:tc>
          <w:tcPr>
            <w:tcW w:w="7650" w:type="dxa"/>
          </w:tcPr>
          <w:p w14:paraId="40C2294E"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آینده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هیچ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دغدغه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نگرانی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خاصی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ندارم</w:t>
            </w:r>
            <w:r w:rsidRPr="00566CB0">
              <w:rPr>
                <w:rFonts w:ascii="B Zar" w:eastAsiaTheme="minorHAnsi" w:hAnsiTheme="minorHAnsi" w:cs="B Nazanin"/>
                <w:sz w:val="28"/>
                <w:szCs w:val="28"/>
              </w:rPr>
              <w:t>.</w:t>
            </w:r>
          </w:p>
        </w:tc>
        <w:tc>
          <w:tcPr>
            <w:tcW w:w="540" w:type="dxa"/>
          </w:tcPr>
          <w:p w14:paraId="73B75AB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C203D5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BDD9C5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FC4048E"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7DEFAFF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40478359" w14:textId="77777777" w:rsidTr="00566CB0">
        <w:trPr>
          <w:jc w:val="center"/>
        </w:trPr>
        <w:tc>
          <w:tcPr>
            <w:tcW w:w="518" w:type="dxa"/>
            <w:vAlign w:val="center"/>
          </w:tcPr>
          <w:p w14:paraId="32F3C5C0"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4</w:t>
            </w:r>
          </w:p>
        </w:tc>
        <w:tc>
          <w:tcPr>
            <w:tcW w:w="7650" w:type="dxa"/>
          </w:tcPr>
          <w:p w14:paraId="4CF63695"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نگرانی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خاصی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تنزل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موقعیت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دارنم</w:t>
            </w:r>
            <w:r w:rsidRPr="00566CB0">
              <w:rPr>
                <w:rFonts w:ascii="B Zar" w:eastAsiaTheme="minorHAnsi" w:hAnsiTheme="minorHAnsi" w:cs="B Nazanin"/>
                <w:sz w:val="28"/>
                <w:szCs w:val="28"/>
              </w:rPr>
              <w:t>.</w:t>
            </w:r>
          </w:p>
        </w:tc>
        <w:tc>
          <w:tcPr>
            <w:tcW w:w="540" w:type="dxa"/>
          </w:tcPr>
          <w:p w14:paraId="1C98D82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EAA45B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54036C5"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B82087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68CBD5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7FF04745"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1286CCA5"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5</w:t>
            </w:r>
          </w:p>
        </w:tc>
        <w:tc>
          <w:tcPr>
            <w:tcW w:w="7650" w:type="dxa"/>
          </w:tcPr>
          <w:p w14:paraId="58658B37"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با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عزل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نصب</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مسئولین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مافوق</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پست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خطر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بینم</w:t>
            </w:r>
            <w:r w:rsidRPr="00566CB0">
              <w:rPr>
                <w:rFonts w:ascii="B Zar" w:eastAsiaTheme="minorHAnsi" w:hAnsiTheme="minorHAnsi" w:cs="B Nazanin"/>
                <w:sz w:val="28"/>
                <w:szCs w:val="28"/>
              </w:rPr>
              <w:t>.</w:t>
            </w:r>
          </w:p>
        </w:tc>
        <w:tc>
          <w:tcPr>
            <w:tcW w:w="540" w:type="dxa"/>
          </w:tcPr>
          <w:p w14:paraId="4A9A9C7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8705E4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9DD078E"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F77BCE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1F9706E5"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64BA584E" w14:textId="77777777" w:rsidTr="00566CB0">
        <w:trPr>
          <w:jc w:val="center"/>
        </w:trPr>
        <w:tc>
          <w:tcPr>
            <w:tcW w:w="518" w:type="dxa"/>
            <w:vAlign w:val="center"/>
          </w:tcPr>
          <w:p w14:paraId="3FEB183B"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6</w:t>
            </w:r>
          </w:p>
        </w:tc>
        <w:tc>
          <w:tcPr>
            <w:tcW w:w="7650" w:type="dxa"/>
          </w:tcPr>
          <w:p w14:paraId="390D5425"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حد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زیادی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تخصص</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مهارت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نیاز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دارد</w:t>
            </w:r>
            <w:r w:rsidRPr="00566CB0">
              <w:rPr>
                <w:rFonts w:ascii="B Zar" w:eastAsiaTheme="minorHAnsi" w:hAnsiTheme="minorHAnsi" w:cs="B Nazanin"/>
                <w:sz w:val="28"/>
                <w:szCs w:val="28"/>
              </w:rPr>
              <w:t>.</w:t>
            </w:r>
          </w:p>
        </w:tc>
        <w:tc>
          <w:tcPr>
            <w:tcW w:w="540" w:type="dxa"/>
          </w:tcPr>
          <w:p w14:paraId="4F61D89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7BE3DA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850A0C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8352CF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1B09DEF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51647EB7"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5BDA8E3D"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7</w:t>
            </w:r>
          </w:p>
        </w:tc>
        <w:tc>
          <w:tcPr>
            <w:tcW w:w="7650" w:type="dxa"/>
          </w:tcPr>
          <w:p w14:paraId="6A8F9532"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توانم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تخصص</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مهارت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توانایی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این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زمینه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استفاده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215B939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13A5F2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76022D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E25989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135C278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48AE7EC1" w14:textId="77777777" w:rsidTr="00566CB0">
        <w:trPr>
          <w:jc w:val="center"/>
        </w:trPr>
        <w:tc>
          <w:tcPr>
            <w:tcW w:w="518" w:type="dxa"/>
            <w:vAlign w:val="center"/>
          </w:tcPr>
          <w:p w14:paraId="175E202E"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8</w:t>
            </w:r>
          </w:p>
        </w:tc>
        <w:tc>
          <w:tcPr>
            <w:tcW w:w="7650" w:type="dxa"/>
          </w:tcPr>
          <w:p w14:paraId="11053531"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آرامش</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راحتی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0FD6604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E388EF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AD04C6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410D72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0519C53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666C48E1"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6941946B"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9</w:t>
            </w:r>
          </w:p>
        </w:tc>
        <w:tc>
          <w:tcPr>
            <w:tcW w:w="7650" w:type="dxa"/>
          </w:tcPr>
          <w:p w14:paraId="13E7B2B4"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نگرانی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خاصی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بیان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افکار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نظریات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دارم</w:t>
            </w:r>
            <w:r w:rsidRPr="00566CB0">
              <w:rPr>
                <w:rFonts w:ascii="B Zar" w:eastAsiaTheme="minorHAnsi" w:hAnsiTheme="minorHAnsi" w:cs="B Nazanin"/>
                <w:sz w:val="28"/>
                <w:szCs w:val="28"/>
              </w:rPr>
              <w:t>.</w:t>
            </w:r>
          </w:p>
        </w:tc>
        <w:tc>
          <w:tcPr>
            <w:tcW w:w="540" w:type="dxa"/>
          </w:tcPr>
          <w:p w14:paraId="3ABF511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896FE4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3A5CD9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ACD3E5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2EDCC48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6A354A8E" w14:textId="77777777" w:rsidTr="00566CB0">
        <w:trPr>
          <w:jc w:val="center"/>
        </w:trPr>
        <w:tc>
          <w:tcPr>
            <w:tcW w:w="518" w:type="dxa"/>
            <w:vAlign w:val="center"/>
          </w:tcPr>
          <w:p w14:paraId="6334D7C6"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10</w:t>
            </w:r>
          </w:p>
        </w:tc>
        <w:tc>
          <w:tcPr>
            <w:tcW w:w="7650" w:type="dxa"/>
          </w:tcPr>
          <w:p w14:paraId="7D46A051"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انجام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فعالیتهای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مربوط</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لذت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برم</w:t>
            </w:r>
            <w:r w:rsidRPr="00566CB0">
              <w:rPr>
                <w:rFonts w:ascii="B Zar" w:eastAsiaTheme="minorHAnsi" w:hAnsiTheme="minorHAnsi" w:cs="B Nazanin"/>
                <w:sz w:val="28"/>
                <w:szCs w:val="28"/>
              </w:rPr>
              <w:t>.</w:t>
            </w:r>
          </w:p>
        </w:tc>
        <w:tc>
          <w:tcPr>
            <w:tcW w:w="540" w:type="dxa"/>
          </w:tcPr>
          <w:p w14:paraId="1981380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D4EBD3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0BD663C"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D07C65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4E4FE5F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1FCADF21"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197A1B08"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11</w:t>
            </w:r>
          </w:p>
        </w:tc>
        <w:tc>
          <w:tcPr>
            <w:tcW w:w="7650" w:type="dxa"/>
          </w:tcPr>
          <w:p w14:paraId="7C6BB587"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با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حقوق</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مزایای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دریافتی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نسبت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تأمین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نیازهای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زندگی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نگرانی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4B20020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5FA249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85AF6EC"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4BF807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1AF5E8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7FEA2165" w14:textId="77777777" w:rsidTr="00566CB0">
        <w:trPr>
          <w:jc w:val="center"/>
        </w:trPr>
        <w:tc>
          <w:tcPr>
            <w:tcW w:w="518" w:type="dxa"/>
            <w:vAlign w:val="center"/>
          </w:tcPr>
          <w:p w14:paraId="44DEA64B"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12</w:t>
            </w:r>
          </w:p>
        </w:tc>
        <w:tc>
          <w:tcPr>
            <w:tcW w:w="7650" w:type="dxa"/>
          </w:tcPr>
          <w:p w14:paraId="2C9E52A7"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مزایای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بیمه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امکانات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رفاهی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مناسب</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ارزیابی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50D5AE7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093680C"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20B532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781BAE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36EB676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0099EE80"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54101720"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13</w:t>
            </w:r>
          </w:p>
        </w:tc>
        <w:tc>
          <w:tcPr>
            <w:tcW w:w="7650" w:type="dxa"/>
          </w:tcPr>
          <w:p w14:paraId="08541526"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مورد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دوران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بازنشستگی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نگرانی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1CBC033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3D3EF2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489ADE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0E0C2B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5999E95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1B9B0F38" w14:textId="77777777" w:rsidTr="00566CB0">
        <w:trPr>
          <w:jc w:val="center"/>
        </w:trPr>
        <w:tc>
          <w:tcPr>
            <w:tcW w:w="518" w:type="dxa"/>
            <w:vAlign w:val="center"/>
          </w:tcPr>
          <w:p w14:paraId="2C5F5EF2"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14</w:t>
            </w:r>
          </w:p>
        </w:tc>
        <w:tc>
          <w:tcPr>
            <w:tcW w:w="7650" w:type="dxa"/>
          </w:tcPr>
          <w:p w14:paraId="61CA3777"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اطمینان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هنگام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گرفتاری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یا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مشکلات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مورد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حمایت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مافوق</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قرار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گیرم</w:t>
            </w:r>
            <w:r w:rsidRPr="00566CB0">
              <w:rPr>
                <w:rFonts w:ascii="B Zar" w:eastAsiaTheme="minorHAnsi" w:hAnsiTheme="minorHAnsi" w:cs="B Nazanin"/>
                <w:sz w:val="28"/>
                <w:szCs w:val="28"/>
              </w:rPr>
              <w:t>.</w:t>
            </w:r>
          </w:p>
        </w:tc>
        <w:tc>
          <w:tcPr>
            <w:tcW w:w="540" w:type="dxa"/>
          </w:tcPr>
          <w:p w14:paraId="25BEB57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045A27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A76036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C6D2FE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53D4891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629C5284"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26A39A1B"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15</w:t>
            </w:r>
          </w:p>
        </w:tc>
        <w:tc>
          <w:tcPr>
            <w:tcW w:w="7650" w:type="dxa"/>
          </w:tcPr>
          <w:p w14:paraId="6D5BD193"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مورد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اعتماد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همکارانم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هستم</w:t>
            </w:r>
            <w:r w:rsidRPr="00566CB0">
              <w:rPr>
                <w:rFonts w:ascii="B Zar" w:eastAsiaTheme="minorHAnsi" w:hAnsiTheme="minorHAnsi" w:cs="B Nazanin"/>
                <w:sz w:val="28"/>
                <w:szCs w:val="28"/>
              </w:rPr>
              <w:t>.</w:t>
            </w:r>
          </w:p>
        </w:tc>
        <w:tc>
          <w:tcPr>
            <w:tcW w:w="540" w:type="dxa"/>
          </w:tcPr>
          <w:p w14:paraId="7683F77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FB8EB2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421A15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9384C1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4FCC105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25A50C6A" w14:textId="77777777" w:rsidTr="00566CB0">
        <w:trPr>
          <w:jc w:val="center"/>
        </w:trPr>
        <w:tc>
          <w:tcPr>
            <w:tcW w:w="518" w:type="dxa"/>
            <w:vAlign w:val="center"/>
          </w:tcPr>
          <w:p w14:paraId="22167B87"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16</w:t>
            </w:r>
          </w:p>
        </w:tc>
        <w:tc>
          <w:tcPr>
            <w:tcW w:w="7650" w:type="dxa"/>
          </w:tcPr>
          <w:p w14:paraId="538DC142"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مورد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اعتمام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مقامات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مافوق</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هستم</w:t>
            </w:r>
            <w:r w:rsidRPr="00566CB0">
              <w:rPr>
                <w:rFonts w:ascii="B Zar" w:eastAsiaTheme="minorHAnsi" w:hAnsiTheme="minorHAnsi" w:cs="B Nazanin"/>
                <w:sz w:val="28"/>
                <w:szCs w:val="28"/>
              </w:rPr>
              <w:t>.</w:t>
            </w:r>
          </w:p>
        </w:tc>
        <w:tc>
          <w:tcPr>
            <w:tcW w:w="540" w:type="dxa"/>
          </w:tcPr>
          <w:p w14:paraId="003BEB4E"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5BEB92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0D1A7E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623C4A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753C4EB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6EE6D278"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47DA0610"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17</w:t>
            </w:r>
          </w:p>
        </w:tc>
        <w:tc>
          <w:tcPr>
            <w:tcW w:w="7650" w:type="dxa"/>
          </w:tcPr>
          <w:p w14:paraId="12277F90"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هیچ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گونه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شرایط</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عواملی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موقعیت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مرا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تهدید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وجود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ندارد</w:t>
            </w:r>
            <w:r w:rsidRPr="00566CB0">
              <w:rPr>
                <w:rFonts w:ascii="B Zar" w:eastAsiaTheme="minorHAnsi" w:hAnsiTheme="minorHAnsi" w:cs="B Nazanin"/>
                <w:sz w:val="28"/>
                <w:szCs w:val="28"/>
              </w:rPr>
              <w:t>.</w:t>
            </w:r>
          </w:p>
        </w:tc>
        <w:tc>
          <w:tcPr>
            <w:tcW w:w="540" w:type="dxa"/>
          </w:tcPr>
          <w:p w14:paraId="1055726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913CBD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780B85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02C163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265D934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34688035" w14:textId="77777777" w:rsidTr="00566CB0">
        <w:trPr>
          <w:jc w:val="center"/>
        </w:trPr>
        <w:tc>
          <w:tcPr>
            <w:tcW w:w="518" w:type="dxa"/>
            <w:vAlign w:val="center"/>
          </w:tcPr>
          <w:p w14:paraId="282525BB"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18</w:t>
            </w:r>
          </w:p>
        </w:tc>
        <w:tc>
          <w:tcPr>
            <w:tcW w:w="7650" w:type="dxa"/>
          </w:tcPr>
          <w:p w14:paraId="34252C35"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ارتباط</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همکاران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حضور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جمع</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آنان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آرامش</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راحتی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111DCCB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F434BB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3BB9C85"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F705E4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34DD99F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59336FD2"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280B452D"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lastRenderedPageBreak/>
              <w:t>19</w:t>
            </w:r>
          </w:p>
        </w:tc>
        <w:tc>
          <w:tcPr>
            <w:tcW w:w="7650" w:type="dxa"/>
          </w:tcPr>
          <w:p w14:paraId="5369939B"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دیگران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دخالت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مورد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کنند</w:t>
            </w:r>
            <w:r w:rsidRPr="00566CB0">
              <w:rPr>
                <w:rFonts w:ascii="B Zar" w:eastAsiaTheme="minorHAnsi" w:hAnsiTheme="minorHAnsi" w:cs="B Nazanin"/>
                <w:sz w:val="28"/>
                <w:szCs w:val="28"/>
              </w:rPr>
              <w:t>.</w:t>
            </w:r>
          </w:p>
        </w:tc>
        <w:tc>
          <w:tcPr>
            <w:tcW w:w="540" w:type="dxa"/>
          </w:tcPr>
          <w:p w14:paraId="14508D5C"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14BB30C"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020CF25"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5B7749E"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A01916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73B56344" w14:textId="77777777" w:rsidTr="00566CB0">
        <w:trPr>
          <w:jc w:val="center"/>
        </w:trPr>
        <w:tc>
          <w:tcPr>
            <w:tcW w:w="518" w:type="dxa"/>
            <w:vAlign w:val="center"/>
          </w:tcPr>
          <w:p w14:paraId="2555B1B8"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20</w:t>
            </w:r>
          </w:p>
        </w:tc>
        <w:tc>
          <w:tcPr>
            <w:tcW w:w="7650" w:type="dxa"/>
          </w:tcPr>
          <w:p w14:paraId="638F9EEE"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شرایط</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فیزیکی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محل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بدون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خطر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ارزیابی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17D10E6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A22DF4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6DDBBA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373F8D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431E126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1E6A985C"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10AE2416"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lang w:bidi="fa-IR"/>
              </w:rPr>
            </w:pPr>
            <w:r w:rsidRPr="00566CB0">
              <w:rPr>
                <w:rFonts w:ascii="Times New Roman" w:eastAsia="Times New Roman" w:hAnsi="Times New Roman" w:cs="B Nazanin" w:hint="cs"/>
                <w:b/>
                <w:bCs/>
                <w:color w:val="000000"/>
                <w:sz w:val="28"/>
                <w:szCs w:val="28"/>
                <w:rtl/>
                <w:lang w:bidi="fa-IR"/>
              </w:rPr>
              <w:t>21</w:t>
            </w:r>
          </w:p>
        </w:tc>
        <w:tc>
          <w:tcPr>
            <w:tcW w:w="7650" w:type="dxa"/>
          </w:tcPr>
          <w:p w14:paraId="03AB278D"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حدود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وظایف</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اختیارات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مشخص</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روشن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w:t>
            </w:r>
          </w:p>
        </w:tc>
        <w:tc>
          <w:tcPr>
            <w:tcW w:w="540" w:type="dxa"/>
          </w:tcPr>
          <w:p w14:paraId="5819119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4C548C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F86534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F35F28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3A7260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5C197093" w14:textId="77777777" w:rsidTr="00566CB0">
        <w:trPr>
          <w:jc w:val="center"/>
        </w:trPr>
        <w:tc>
          <w:tcPr>
            <w:tcW w:w="518" w:type="dxa"/>
            <w:vAlign w:val="center"/>
          </w:tcPr>
          <w:p w14:paraId="7A63D5A3"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22</w:t>
            </w:r>
          </w:p>
        </w:tc>
        <w:tc>
          <w:tcPr>
            <w:tcW w:w="7650" w:type="dxa"/>
          </w:tcPr>
          <w:p w14:paraId="6307D4B6"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احساس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کنم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شغلی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اختیار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استقلال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کافی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برخوردارم</w:t>
            </w:r>
            <w:r w:rsidRPr="00566CB0">
              <w:rPr>
                <w:rFonts w:ascii="B Zar" w:eastAsiaTheme="minorHAnsi" w:hAnsiTheme="minorHAnsi" w:cs="B Nazanin"/>
                <w:sz w:val="28"/>
                <w:szCs w:val="28"/>
              </w:rPr>
              <w:t>.</w:t>
            </w:r>
          </w:p>
        </w:tc>
        <w:tc>
          <w:tcPr>
            <w:tcW w:w="540" w:type="dxa"/>
          </w:tcPr>
          <w:p w14:paraId="3E7825C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24D3C9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819969E"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8B3DC4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07156D9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02399364"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57009EE1"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23</w:t>
            </w:r>
          </w:p>
        </w:tc>
        <w:tc>
          <w:tcPr>
            <w:tcW w:w="7650" w:type="dxa"/>
          </w:tcPr>
          <w:p w14:paraId="4DDBF1A8"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محل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حد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زیادی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تصمیم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گیری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ها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مشارکت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دارم</w:t>
            </w:r>
            <w:r w:rsidRPr="00566CB0">
              <w:rPr>
                <w:rFonts w:ascii="B Zar" w:eastAsiaTheme="minorHAnsi" w:hAnsiTheme="minorHAnsi" w:cs="B Nazanin"/>
                <w:sz w:val="28"/>
                <w:szCs w:val="28"/>
              </w:rPr>
              <w:t>.</w:t>
            </w:r>
          </w:p>
        </w:tc>
        <w:tc>
          <w:tcPr>
            <w:tcW w:w="540" w:type="dxa"/>
          </w:tcPr>
          <w:p w14:paraId="09D2A4A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710386B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F53F17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263847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7EDD134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2A86E3A1" w14:textId="77777777" w:rsidTr="00566CB0">
        <w:trPr>
          <w:jc w:val="center"/>
        </w:trPr>
        <w:tc>
          <w:tcPr>
            <w:tcW w:w="518" w:type="dxa"/>
            <w:vAlign w:val="center"/>
          </w:tcPr>
          <w:p w14:paraId="75D81BE5"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24</w:t>
            </w:r>
          </w:p>
        </w:tc>
        <w:tc>
          <w:tcPr>
            <w:tcW w:w="7650" w:type="dxa"/>
          </w:tcPr>
          <w:p w14:paraId="7EB325B6"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قوانین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مقررات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رسمی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مدون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خود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اطلاع</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دارم</w:t>
            </w:r>
            <w:r w:rsidRPr="00566CB0">
              <w:rPr>
                <w:rFonts w:ascii="B Zar" w:eastAsiaTheme="minorHAnsi" w:hAnsiTheme="minorHAnsi" w:cs="B Nazanin"/>
                <w:sz w:val="28"/>
                <w:szCs w:val="28"/>
              </w:rPr>
              <w:t>.</w:t>
            </w:r>
          </w:p>
        </w:tc>
        <w:tc>
          <w:tcPr>
            <w:tcW w:w="540" w:type="dxa"/>
          </w:tcPr>
          <w:p w14:paraId="39BAC24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CBB43A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71F4A2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66D07B3"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FCD1AB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279A6411"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13D768CA"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25</w:t>
            </w:r>
          </w:p>
        </w:tc>
        <w:tc>
          <w:tcPr>
            <w:tcW w:w="7650" w:type="dxa"/>
          </w:tcPr>
          <w:p w14:paraId="49DBC3EE"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شکایات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اعتراضات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انتقادهای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کارکنان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رسیدگی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شود</w:t>
            </w:r>
            <w:r w:rsidRPr="00566CB0">
              <w:rPr>
                <w:rFonts w:ascii="B Zar" w:eastAsiaTheme="minorHAnsi" w:hAnsiTheme="minorHAnsi" w:cs="B Nazanin"/>
                <w:sz w:val="28"/>
                <w:szCs w:val="28"/>
              </w:rPr>
              <w:t>.</w:t>
            </w:r>
          </w:p>
        </w:tc>
        <w:tc>
          <w:tcPr>
            <w:tcW w:w="540" w:type="dxa"/>
          </w:tcPr>
          <w:p w14:paraId="0EF8644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6A2C5B2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2B0B83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1097C47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2957C7D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3D26AF6A" w14:textId="77777777" w:rsidTr="00566CB0">
        <w:trPr>
          <w:jc w:val="center"/>
        </w:trPr>
        <w:tc>
          <w:tcPr>
            <w:tcW w:w="518" w:type="dxa"/>
            <w:vAlign w:val="center"/>
          </w:tcPr>
          <w:p w14:paraId="68FD954C"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26</w:t>
            </w:r>
          </w:p>
        </w:tc>
        <w:tc>
          <w:tcPr>
            <w:tcW w:w="7650" w:type="dxa"/>
          </w:tcPr>
          <w:p w14:paraId="63557C7E"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انتصابات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محل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اساس</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شایستگی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لیاقت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صورت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گیرد</w:t>
            </w:r>
            <w:r w:rsidRPr="00566CB0">
              <w:rPr>
                <w:rFonts w:ascii="B Zar" w:eastAsiaTheme="minorHAnsi" w:hAnsiTheme="minorHAnsi" w:cs="B Nazanin"/>
                <w:sz w:val="28"/>
                <w:szCs w:val="28"/>
              </w:rPr>
              <w:t>.</w:t>
            </w:r>
          </w:p>
        </w:tc>
        <w:tc>
          <w:tcPr>
            <w:tcW w:w="540" w:type="dxa"/>
          </w:tcPr>
          <w:p w14:paraId="6195DF9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DAF7A5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FF48D2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3D80A8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5219A6F4"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12E6F43F"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10244802"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27</w:t>
            </w:r>
          </w:p>
        </w:tc>
        <w:tc>
          <w:tcPr>
            <w:tcW w:w="7650" w:type="dxa"/>
          </w:tcPr>
          <w:p w14:paraId="5AEB27AD"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جای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قوانین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مقررات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روابط</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فردی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گروهی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حاکم</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است</w:t>
            </w:r>
            <w:r w:rsidRPr="00566CB0">
              <w:rPr>
                <w:rFonts w:ascii="B Zar" w:eastAsiaTheme="minorHAnsi" w:hAnsiTheme="minorHAnsi" w:cs="B Nazanin"/>
                <w:sz w:val="28"/>
                <w:szCs w:val="28"/>
              </w:rPr>
              <w:t>.</w:t>
            </w:r>
          </w:p>
        </w:tc>
        <w:tc>
          <w:tcPr>
            <w:tcW w:w="540" w:type="dxa"/>
          </w:tcPr>
          <w:p w14:paraId="0A5E0579"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4049C7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FF3733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4997299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472288C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34ECFB1D" w14:textId="77777777" w:rsidTr="00566CB0">
        <w:trPr>
          <w:jc w:val="center"/>
        </w:trPr>
        <w:tc>
          <w:tcPr>
            <w:tcW w:w="518" w:type="dxa"/>
            <w:vAlign w:val="center"/>
          </w:tcPr>
          <w:p w14:paraId="4134CB36"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28</w:t>
            </w:r>
          </w:p>
        </w:tc>
        <w:tc>
          <w:tcPr>
            <w:tcW w:w="7650" w:type="dxa"/>
          </w:tcPr>
          <w:p w14:paraId="2164A48B"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مقامات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مافوق</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برخورداری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واقع</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بینانه،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منطقی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دور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از</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تبعیض</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دارند</w:t>
            </w:r>
            <w:r w:rsidRPr="00566CB0">
              <w:rPr>
                <w:rFonts w:ascii="B Zar" w:eastAsiaTheme="minorHAnsi" w:hAnsiTheme="minorHAnsi" w:cs="B Nazanin"/>
                <w:sz w:val="28"/>
                <w:szCs w:val="28"/>
              </w:rPr>
              <w:t>.</w:t>
            </w:r>
          </w:p>
        </w:tc>
        <w:tc>
          <w:tcPr>
            <w:tcW w:w="540" w:type="dxa"/>
          </w:tcPr>
          <w:p w14:paraId="2D093EB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6B8B51F"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70945A6"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09C1AD8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62BAF3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5BDFFD12" w14:textId="77777777" w:rsidTr="00566CB0">
        <w:trPr>
          <w:cnfStyle w:val="000000100000" w:firstRow="0" w:lastRow="0" w:firstColumn="0" w:lastColumn="0" w:oddVBand="0" w:evenVBand="0" w:oddHBand="1" w:evenHBand="0" w:firstRowFirstColumn="0" w:firstRowLastColumn="0" w:lastRowFirstColumn="0" w:lastRowLastColumn="0"/>
          <w:jc w:val="center"/>
        </w:trPr>
        <w:tc>
          <w:tcPr>
            <w:tcW w:w="518" w:type="dxa"/>
            <w:vAlign w:val="center"/>
          </w:tcPr>
          <w:p w14:paraId="026A5B3C"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29</w:t>
            </w:r>
          </w:p>
        </w:tc>
        <w:tc>
          <w:tcPr>
            <w:tcW w:w="7650" w:type="dxa"/>
          </w:tcPr>
          <w:p w14:paraId="453ABC27"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محل</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سلسله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مراتب</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اداری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رعایت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شود</w:t>
            </w:r>
            <w:r w:rsidRPr="00566CB0">
              <w:rPr>
                <w:rFonts w:ascii="B Zar" w:eastAsiaTheme="minorHAnsi" w:hAnsiTheme="minorHAnsi" w:cs="B Nazanin"/>
                <w:sz w:val="28"/>
                <w:szCs w:val="28"/>
              </w:rPr>
              <w:t>.</w:t>
            </w:r>
          </w:p>
        </w:tc>
        <w:tc>
          <w:tcPr>
            <w:tcW w:w="540" w:type="dxa"/>
          </w:tcPr>
          <w:p w14:paraId="7950F637"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320288DA"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2648EA30"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64D08DB"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4599618"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r w:rsidR="00566CB0" w:rsidRPr="00566CB0" w14:paraId="74B1ACB6" w14:textId="77777777" w:rsidTr="00566CB0">
        <w:trPr>
          <w:jc w:val="center"/>
        </w:trPr>
        <w:tc>
          <w:tcPr>
            <w:tcW w:w="518" w:type="dxa"/>
            <w:vAlign w:val="center"/>
          </w:tcPr>
          <w:p w14:paraId="3AFC7A06" w14:textId="77777777" w:rsidR="00566CB0" w:rsidRPr="00566CB0" w:rsidRDefault="00566CB0" w:rsidP="00566CB0">
            <w:pPr>
              <w:bidi/>
              <w:spacing w:after="0" w:line="216"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30</w:t>
            </w:r>
          </w:p>
        </w:tc>
        <w:tc>
          <w:tcPr>
            <w:tcW w:w="7650" w:type="dxa"/>
          </w:tcPr>
          <w:p w14:paraId="02E213E5" w14:textId="77777777" w:rsidR="00566CB0" w:rsidRPr="00566CB0" w:rsidRDefault="00566CB0" w:rsidP="00BD25B3">
            <w:pPr>
              <w:bidi/>
              <w:spacing w:after="0" w:line="216" w:lineRule="auto"/>
              <w:jc w:val="both"/>
              <w:rPr>
                <w:rFonts w:ascii="Times New Roman" w:eastAsia="Times New Roman" w:hAnsi="Times New Roman" w:cs="B Nazanin"/>
                <w:color w:val="000000"/>
                <w:sz w:val="28"/>
                <w:szCs w:val="28"/>
                <w:rtl/>
              </w:rPr>
            </w:pPr>
            <w:r w:rsidRPr="00566CB0">
              <w:rPr>
                <w:rFonts w:ascii="B Zar" w:eastAsiaTheme="minorHAnsi" w:hAnsiTheme="minorHAnsi" w:cs="B Nazanin" w:hint="cs"/>
                <w:sz w:val="28"/>
                <w:szCs w:val="28"/>
                <w:rtl/>
              </w:rPr>
              <w:t>در</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سازمان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ما</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ارزشیابی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عملکرد</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کارکنان</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به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صورت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عادلانه</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و</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منطقی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صورت</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می</w:t>
            </w:r>
            <w:r w:rsidRPr="00566CB0">
              <w:rPr>
                <w:rFonts w:ascii="B Zar" w:eastAsiaTheme="minorHAnsi" w:hAnsiTheme="minorHAnsi" w:cs="B Nazanin"/>
                <w:sz w:val="28"/>
                <w:szCs w:val="28"/>
              </w:rPr>
              <w:t xml:space="preserve"> </w:t>
            </w:r>
            <w:r w:rsidRPr="00566CB0">
              <w:rPr>
                <w:rFonts w:ascii="B Zar" w:eastAsiaTheme="minorHAnsi" w:hAnsiTheme="minorHAnsi" w:cs="B Nazanin" w:hint="cs"/>
                <w:sz w:val="28"/>
                <w:szCs w:val="28"/>
                <w:rtl/>
              </w:rPr>
              <w:t>گیرد</w:t>
            </w:r>
            <w:r w:rsidRPr="00566CB0">
              <w:rPr>
                <w:rFonts w:ascii="B Zar" w:eastAsiaTheme="minorHAnsi" w:hAnsiTheme="minorHAnsi" w:cs="B Nazanin"/>
                <w:sz w:val="28"/>
                <w:szCs w:val="28"/>
              </w:rPr>
              <w:t>.</w:t>
            </w:r>
          </w:p>
        </w:tc>
        <w:tc>
          <w:tcPr>
            <w:tcW w:w="540" w:type="dxa"/>
          </w:tcPr>
          <w:p w14:paraId="3621F842"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03DBB11"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6B3E69C5"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40" w:type="dxa"/>
          </w:tcPr>
          <w:p w14:paraId="546C884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c>
          <w:tcPr>
            <w:tcW w:w="532" w:type="dxa"/>
          </w:tcPr>
          <w:p w14:paraId="62B5D4CD" w14:textId="77777777" w:rsidR="00566CB0" w:rsidRPr="00566CB0" w:rsidRDefault="00566CB0" w:rsidP="00BD25B3">
            <w:pPr>
              <w:bidi/>
              <w:spacing w:after="0" w:line="216" w:lineRule="auto"/>
              <w:rPr>
                <w:rFonts w:ascii="Times New Roman" w:eastAsia="Times New Roman" w:hAnsi="Times New Roman" w:cs="B Nazanin"/>
                <w:color w:val="000000"/>
                <w:sz w:val="28"/>
                <w:szCs w:val="28"/>
                <w:rtl/>
              </w:rPr>
            </w:pPr>
          </w:p>
        </w:tc>
      </w:tr>
    </w:tbl>
    <w:p w14:paraId="4CD1A0D0" w14:textId="5F3BC610" w:rsidR="00566CB0" w:rsidRPr="00566CB0" w:rsidRDefault="00566CB0">
      <w:pPr>
        <w:rPr>
          <w:rFonts w:cs="B Nazanin"/>
          <w:sz w:val="28"/>
          <w:szCs w:val="28"/>
          <w:rtl/>
        </w:rPr>
      </w:pPr>
    </w:p>
    <w:p w14:paraId="7257C4DE" w14:textId="77777777" w:rsidR="00566CB0" w:rsidRPr="00566CB0" w:rsidRDefault="00566CB0" w:rsidP="00566CB0">
      <w:pPr>
        <w:bidi/>
        <w:spacing w:line="240" w:lineRule="auto"/>
        <w:rPr>
          <w:rFonts w:cs="B Nazanin"/>
          <w:b/>
          <w:bCs/>
          <w:sz w:val="28"/>
          <w:szCs w:val="28"/>
          <w:rtl/>
          <w:lang w:bidi="fa-IR"/>
        </w:rPr>
      </w:pPr>
      <w:r w:rsidRPr="00566CB0">
        <w:rPr>
          <w:rFonts w:cs="B Nazanin" w:hint="cs"/>
          <w:b/>
          <w:bCs/>
          <w:sz w:val="28"/>
          <w:szCs w:val="28"/>
          <w:rtl/>
          <w:lang w:bidi="fa-IR"/>
        </w:rPr>
        <w:t>شیوه نمره گذاری و تفسیر</w:t>
      </w:r>
    </w:p>
    <w:p w14:paraId="2C2879C1" w14:textId="1577E1DB" w:rsidR="00566CB0" w:rsidRPr="00566CB0" w:rsidRDefault="00566CB0" w:rsidP="00566CB0">
      <w:pPr>
        <w:bidi/>
        <w:spacing w:line="240" w:lineRule="auto"/>
        <w:jc w:val="both"/>
        <w:rPr>
          <w:rFonts w:cs="B Nazanin"/>
          <w:sz w:val="28"/>
          <w:szCs w:val="28"/>
          <w:rtl/>
          <w:lang w:bidi="fa-IR"/>
        </w:rPr>
      </w:pPr>
      <w:r w:rsidRPr="00566CB0">
        <w:rPr>
          <w:rFonts w:cs="B Nazanin" w:hint="cs"/>
          <w:sz w:val="28"/>
          <w:szCs w:val="28"/>
          <w:rtl/>
          <w:lang w:bidi="fa-IR"/>
        </w:rPr>
        <w:t>طیف پاسخدهی آن از نوع لیکرت می باشد. شیوه امتیاز دهی به گزینه های آن در جدول زیر ارائه گردیده است:</w:t>
      </w:r>
    </w:p>
    <w:tbl>
      <w:tblPr>
        <w:tblStyle w:val="GridTable4-Accent3"/>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97"/>
        <w:gridCol w:w="1619"/>
        <w:gridCol w:w="1619"/>
        <w:gridCol w:w="1359"/>
        <w:gridCol w:w="1563"/>
        <w:gridCol w:w="1563"/>
      </w:tblGrid>
      <w:tr w:rsidR="00566CB0" w:rsidRPr="00566CB0" w14:paraId="5B262082" w14:textId="77777777" w:rsidTr="00566CB0">
        <w:trPr>
          <w:cnfStyle w:val="100000000000" w:firstRow="1" w:lastRow="0" w:firstColumn="0" w:lastColumn="0" w:oddVBand="0" w:evenVBand="0" w:oddHBand="0" w:evenHBand="0" w:firstRowFirstColumn="0" w:firstRowLastColumn="0" w:lastRowFirstColumn="0" w:lastRowLastColumn="0"/>
          <w:trHeight w:val="360"/>
        </w:trPr>
        <w:tc>
          <w:tcPr>
            <w:tcW w:w="1397" w:type="dxa"/>
            <w:tcBorders>
              <w:top w:val="none" w:sz="0" w:space="0" w:color="auto"/>
              <w:left w:val="none" w:sz="0" w:space="0" w:color="auto"/>
              <w:bottom w:val="none" w:sz="0" w:space="0" w:color="auto"/>
              <w:right w:val="none" w:sz="0" w:space="0" w:color="auto"/>
            </w:tcBorders>
          </w:tcPr>
          <w:p w14:paraId="27D39EEE" w14:textId="77777777" w:rsidR="00566CB0" w:rsidRPr="00566CB0" w:rsidRDefault="00566CB0" w:rsidP="00BD25B3">
            <w:pPr>
              <w:bidi/>
              <w:spacing w:after="0" w:line="240" w:lineRule="auto"/>
              <w:jc w:val="center"/>
              <w:rPr>
                <w:rFonts w:ascii="Times New Roman" w:eastAsia="Times New Roman" w:hAnsi="Times New Roman" w:cs="B Nazanin"/>
                <w:b w:val="0"/>
                <w:bCs w:val="0"/>
                <w:color w:val="000000"/>
                <w:sz w:val="28"/>
                <w:szCs w:val="28"/>
              </w:rPr>
            </w:pPr>
            <w:r w:rsidRPr="00566CB0">
              <w:rPr>
                <w:rFonts w:ascii="Times New Roman" w:eastAsia="Times New Roman" w:hAnsi="Times New Roman" w:cs="B Nazanin" w:hint="cs"/>
                <w:color w:val="000000"/>
                <w:sz w:val="28"/>
                <w:szCs w:val="28"/>
                <w:rtl/>
              </w:rPr>
              <w:t>گزینه</w:t>
            </w:r>
          </w:p>
        </w:tc>
        <w:tc>
          <w:tcPr>
            <w:tcW w:w="1619" w:type="dxa"/>
            <w:tcBorders>
              <w:top w:val="none" w:sz="0" w:space="0" w:color="auto"/>
              <w:left w:val="none" w:sz="0" w:space="0" w:color="auto"/>
              <w:bottom w:val="none" w:sz="0" w:space="0" w:color="auto"/>
              <w:right w:val="none" w:sz="0" w:space="0" w:color="auto"/>
            </w:tcBorders>
          </w:tcPr>
          <w:p w14:paraId="7C84E4AD" w14:textId="77777777" w:rsidR="00566CB0" w:rsidRPr="00566CB0" w:rsidRDefault="00566CB0" w:rsidP="00566CB0">
            <w:pPr>
              <w:bidi/>
              <w:spacing w:after="0" w:line="240" w:lineRule="auto"/>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کاملا مخالفم</w:t>
            </w:r>
          </w:p>
        </w:tc>
        <w:tc>
          <w:tcPr>
            <w:tcW w:w="1619" w:type="dxa"/>
            <w:tcBorders>
              <w:top w:val="none" w:sz="0" w:space="0" w:color="auto"/>
              <w:left w:val="none" w:sz="0" w:space="0" w:color="auto"/>
              <w:bottom w:val="none" w:sz="0" w:space="0" w:color="auto"/>
              <w:right w:val="none" w:sz="0" w:space="0" w:color="auto"/>
            </w:tcBorders>
          </w:tcPr>
          <w:p w14:paraId="1145C759" w14:textId="77777777" w:rsidR="00566CB0" w:rsidRPr="00566CB0" w:rsidRDefault="00566CB0" w:rsidP="00566CB0">
            <w:pPr>
              <w:bidi/>
              <w:spacing w:after="0" w:line="240" w:lineRule="auto"/>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مخالفم</w:t>
            </w:r>
          </w:p>
        </w:tc>
        <w:tc>
          <w:tcPr>
            <w:tcW w:w="1359" w:type="dxa"/>
            <w:tcBorders>
              <w:top w:val="none" w:sz="0" w:space="0" w:color="auto"/>
              <w:left w:val="none" w:sz="0" w:space="0" w:color="auto"/>
              <w:bottom w:val="none" w:sz="0" w:space="0" w:color="auto"/>
              <w:right w:val="none" w:sz="0" w:space="0" w:color="auto"/>
            </w:tcBorders>
          </w:tcPr>
          <w:p w14:paraId="3CFD569B" w14:textId="77777777" w:rsidR="00566CB0" w:rsidRPr="00566CB0" w:rsidRDefault="00566CB0" w:rsidP="00566CB0">
            <w:pPr>
              <w:bidi/>
              <w:spacing w:after="0" w:line="240" w:lineRule="auto"/>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نظری ندارم</w:t>
            </w:r>
          </w:p>
        </w:tc>
        <w:tc>
          <w:tcPr>
            <w:tcW w:w="1563" w:type="dxa"/>
            <w:tcBorders>
              <w:top w:val="none" w:sz="0" w:space="0" w:color="auto"/>
              <w:left w:val="none" w:sz="0" w:space="0" w:color="auto"/>
              <w:bottom w:val="none" w:sz="0" w:space="0" w:color="auto"/>
              <w:right w:val="none" w:sz="0" w:space="0" w:color="auto"/>
            </w:tcBorders>
          </w:tcPr>
          <w:p w14:paraId="5DF057C4" w14:textId="77777777" w:rsidR="00566CB0" w:rsidRPr="00566CB0" w:rsidRDefault="00566CB0" w:rsidP="00566CB0">
            <w:pPr>
              <w:bidi/>
              <w:spacing w:after="0" w:line="240" w:lineRule="auto"/>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موافقم</w:t>
            </w:r>
          </w:p>
        </w:tc>
        <w:tc>
          <w:tcPr>
            <w:tcW w:w="1563" w:type="dxa"/>
            <w:tcBorders>
              <w:top w:val="none" w:sz="0" w:space="0" w:color="auto"/>
              <w:left w:val="none" w:sz="0" w:space="0" w:color="auto"/>
              <w:bottom w:val="none" w:sz="0" w:space="0" w:color="auto"/>
              <w:right w:val="none" w:sz="0" w:space="0" w:color="auto"/>
            </w:tcBorders>
          </w:tcPr>
          <w:p w14:paraId="6863E3C6" w14:textId="77777777" w:rsidR="00566CB0" w:rsidRPr="00566CB0" w:rsidRDefault="00566CB0" w:rsidP="00566CB0">
            <w:pPr>
              <w:bidi/>
              <w:spacing w:after="0" w:line="240" w:lineRule="auto"/>
              <w:jc w:val="center"/>
              <w:rPr>
                <w:rFonts w:ascii="Times New Roman" w:eastAsia="Times New Roman" w:hAnsi="Times New Roman" w:cs="B Nazanin"/>
                <w:b w:val="0"/>
                <w:bCs w:val="0"/>
                <w:color w:val="000000"/>
                <w:sz w:val="28"/>
                <w:szCs w:val="28"/>
                <w:rtl/>
                <w:lang w:bidi="fa-IR"/>
              </w:rPr>
            </w:pPr>
            <w:r w:rsidRPr="00566CB0">
              <w:rPr>
                <w:rFonts w:ascii="Times New Roman" w:eastAsia="Times New Roman" w:hAnsi="Times New Roman" w:cs="B Nazanin" w:hint="cs"/>
                <w:color w:val="000000"/>
                <w:sz w:val="28"/>
                <w:szCs w:val="28"/>
                <w:rtl/>
                <w:lang w:bidi="fa-IR"/>
              </w:rPr>
              <w:t>کاملا موافقم</w:t>
            </w:r>
          </w:p>
        </w:tc>
      </w:tr>
      <w:tr w:rsidR="00566CB0" w:rsidRPr="00566CB0" w14:paraId="5C36612F" w14:textId="77777777" w:rsidTr="00566CB0">
        <w:trPr>
          <w:cnfStyle w:val="000000100000" w:firstRow="0" w:lastRow="0" w:firstColumn="0" w:lastColumn="0" w:oddVBand="0" w:evenVBand="0" w:oddHBand="1" w:evenHBand="0" w:firstRowFirstColumn="0" w:firstRowLastColumn="0" w:lastRowFirstColumn="0" w:lastRowLastColumn="0"/>
          <w:trHeight w:val="20"/>
        </w:trPr>
        <w:tc>
          <w:tcPr>
            <w:tcW w:w="1397" w:type="dxa"/>
          </w:tcPr>
          <w:p w14:paraId="60BA058C" w14:textId="77777777" w:rsidR="00566CB0" w:rsidRPr="00566CB0" w:rsidRDefault="00566CB0" w:rsidP="00BD25B3">
            <w:pPr>
              <w:bidi/>
              <w:spacing w:after="0" w:line="240" w:lineRule="auto"/>
              <w:jc w:val="center"/>
              <w:rPr>
                <w:rFonts w:ascii="Times New Roman" w:eastAsia="Times New Roman" w:hAnsi="Times New Roman" w:cs="B Nazanin"/>
                <w:b/>
                <w:bCs/>
                <w:color w:val="000000"/>
                <w:sz w:val="28"/>
                <w:szCs w:val="28"/>
                <w:rtl/>
              </w:rPr>
            </w:pPr>
            <w:r w:rsidRPr="00566CB0">
              <w:rPr>
                <w:rFonts w:ascii="Times New Roman" w:eastAsia="Times New Roman" w:hAnsi="Times New Roman" w:cs="B Nazanin" w:hint="cs"/>
                <w:b/>
                <w:bCs/>
                <w:color w:val="000000"/>
                <w:sz w:val="28"/>
                <w:szCs w:val="28"/>
                <w:rtl/>
              </w:rPr>
              <w:t>امتیاز</w:t>
            </w:r>
          </w:p>
        </w:tc>
        <w:tc>
          <w:tcPr>
            <w:tcW w:w="1619" w:type="dxa"/>
          </w:tcPr>
          <w:p w14:paraId="5B73C265" w14:textId="77777777" w:rsidR="00566CB0" w:rsidRPr="00566CB0" w:rsidRDefault="00566CB0" w:rsidP="00BD25B3">
            <w:pPr>
              <w:bidi/>
              <w:spacing w:after="0" w:line="240" w:lineRule="auto"/>
              <w:jc w:val="center"/>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0</w:t>
            </w:r>
          </w:p>
        </w:tc>
        <w:tc>
          <w:tcPr>
            <w:tcW w:w="1619" w:type="dxa"/>
          </w:tcPr>
          <w:p w14:paraId="02F5842C" w14:textId="77777777" w:rsidR="00566CB0" w:rsidRPr="00566CB0" w:rsidRDefault="00566CB0" w:rsidP="00BD25B3">
            <w:pPr>
              <w:bidi/>
              <w:spacing w:after="0" w:line="240" w:lineRule="auto"/>
              <w:jc w:val="center"/>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1</w:t>
            </w:r>
          </w:p>
        </w:tc>
        <w:tc>
          <w:tcPr>
            <w:tcW w:w="1359" w:type="dxa"/>
          </w:tcPr>
          <w:p w14:paraId="1FDC398B" w14:textId="77777777" w:rsidR="00566CB0" w:rsidRPr="00566CB0" w:rsidRDefault="00566CB0" w:rsidP="00BD25B3">
            <w:pPr>
              <w:bidi/>
              <w:spacing w:after="0" w:line="240" w:lineRule="auto"/>
              <w:jc w:val="center"/>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2</w:t>
            </w:r>
          </w:p>
        </w:tc>
        <w:tc>
          <w:tcPr>
            <w:tcW w:w="1563" w:type="dxa"/>
          </w:tcPr>
          <w:p w14:paraId="5E984DC2" w14:textId="77777777" w:rsidR="00566CB0" w:rsidRPr="00566CB0" w:rsidRDefault="00566CB0" w:rsidP="00BD25B3">
            <w:pPr>
              <w:bidi/>
              <w:spacing w:after="0" w:line="240" w:lineRule="auto"/>
              <w:jc w:val="center"/>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3</w:t>
            </w:r>
          </w:p>
        </w:tc>
        <w:tc>
          <w:tcPr>
            <w:tcW w:w="1563" w:type="dxa"/>
          </w:tcPr>
          <w:p w14:paraId="13EBE82A" w14:textId="77777777" w:rsidR="00566CB0" w:rsidRPr="00566CB0" w:rsidRDefault="00566CB0" w:rsidP="00BD25B3">
            <w:pPr>
              <w:bidi/>
              <w:spacing w:after="0" w:line="240" w:lineRule="auto"/>
              <w:jc w:val="center"/>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4</w:t>
            </w:r>
          </w:p>
        </w:tc>
      </w:tr>
    </w:tbl>
    <w:p w14:paraId="2D3B1E51" w14:textId="77777777" w:rsidR="00566CB0" w:rsidRPr="00566CB0" w:rsidRDefault="00566CB0" w:rsidP="00566CB0">
      <w:pPr>
        <w:bidi/>
        <w:spacing w:line="240" w:lineRule="auto"/>
        <w:rPr>
          <w:rFonts w:cs="B Nazanin"/>
          <w:sz w:val="28"/>
          <w:szCs w:val="28"/>
          <w:rtl/>
          <w:lang w:bidi="fa-IR"/>
        </w:rPr>
      </w:pPr>
    </w:p>
    <w:p w14:paraId="5006E5E3" w14:textId="77777777" w:rsidR="00566CB0" w:rsidRPr="00566CB0" w:rsidRDefault="00566CB0" w:rsidP="00566CB0">
      <w:pPr>
        <w:bidi/>
        <w:spacing w:line="240" w:lineRule="auto"/>
        <w:rPr>
          <w:rFonts w:cs="B Nazanin"/>
          <w:sz w:val="28"/>
          <w:szCs w:val="28"/>
          <w:rtl/>
          <w:lang w:bidi="fa-IR"/>
        </w:rPr>
      </w:pPr>
      <w:r w:rsidRPr="00566CB0">
        <w:rPr>
          <w:rFonts w:cs="B Nazanin" w:hint="cs"/>
          <w:sz w:val="28"/>
          <w:szCs w:val="28"/>
          <w:rtl/>
          <w:lang w:bidi="fa-IR"/>
        </w:rPr>
        <w:t>البته در سوالهای شماره 5 و 27 این شیوه نمره گذاری معکوس شده و به صورت جدول زیر در خواهد آمد:</w:t>
      </w:r>
    </w:p>
    <w:tbl>
      <w:tblPr>
        <w:tblStyle w:val="GridTable4-Accent3"/>
        <w:bidiVisual/>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598"/>
        <w:gridCol w:w="1598"/>
        <w:gridCol w:w="1341"/>
        <w:gridCol w:w="1542"/>
        <w:gridCol w:w="1542"/>
      </w:tblGrid>
      <w:tr w:rsidR="00566CB0" w:rsidRPr="00566CB0" w14:paraId="53C7724B" w14:textId="77777777" w:rsidTr="00566CB0">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78" w:type="dxa"/>
            <w:tcBorders>
              <w:top w:val="none" w:sz="0" w:space="0" w:color="auto"/>
              <w:left w:val="none" w:sz="0" w:space="0" w:color="auto"/>
              <w:bottom w:val="none" w:sz="0" w:space="0" w:color="auto"/>
              <w:right w:val="none" w:sz="0" w:space="0" w:color="auto"/>
            </w:tcBorders>
          </w:tcPr>
          <w:p w14:paraId="33AE14DA" w14:textId="77777777" w:rsidR="00566CB0" w:rsidRPr="00566CB0" w:rsidRDefault="00566CB0" w:rsidP="00BD25B3">
            <w:pPr>
              <w:bidi/>
              <w:spacing w:after="0" w:line="240" w:lineRule="auto"/>
              <w:jc w:val="center"/>
              <w:rPr>
                <w:rFonts w:ascii="Times New Roman" w:eastAsia="Times New Roman" w:hAnsi="Times New Roman" w:cs="B Nazanin"/>
                <w:b w:val="0"/>
                <w:bCs w:val="0"/>
                <w:color w:val="000000"/>
                <w:sz w:val="28"/>
                <w:szCs w:val="28"/>
              </w:rPr>
            </w:pPr>
            <w:r w:rsidRPr="00566CB0">
              <w:rPr>
                <w:rFonts w:ascii="Times New Roman" w:eastAsia="Times New Roman" w:hAnsi="Times New Roman" w:cs="B Nazanin" w:hint="cs"/>
                <w:color w:val="000000"/>
                <w:sz w:val="28"/>
                <w:szCs w:val="28"/>
                <w:rtl/>
              </w:rPr>
              <w:t>گزینه</w:t>
            </w:r>
          </w:p>
        </w:tc>
        <w:tc>
          <w:tcPr>
            <w:tcW w:w="1598" w:type="dxa"/>
            <w:tcBorders>
              <w:top w:val="none" w:sz="0" w:space="0" w:color="auto"/>
              <w:left w:val="none" w:sz="0" w:space="0" w:color="auto"/>
              <w:bottom w:val="none" w:sz="0" w:space="0" w:color="auto"/>
              <w:right w:val="none" w:sz="0" w:space="0" w:color="auto"/>
            </w:tcBorders>
          </w:tcPr>
          <w:p w14:paraId="3862AB70" w14:textId="77777777" w:rsidR="00566CB0" w:rsidRPr="00566CB0" w:rsidRDefault="00566CB0" w:rsidP="00566CB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کاملا مخالفم</w:t>
            </w:r>
          </w:p>
        </w:tc>
        <w:tc>
          <w:tcPr>
            <w:tcW w:w="1598" w:type="dxa"/>
            <w:tcBorders>
              <w:top w:val="none" w:sz="0" w:space="0" w:color="auto"/>
              <w:left w:val="none" w:sz="0" w:space="0" w:color="auto"/>
              <w:bottom w:val="none" w:sz="0" w:space="0" w:color="auto"/>
              <w:right w:val="none" w:sz="0" w:space="0" w:color="auto"/>
            </w:tcBorders>
          </w:tcPr>
          <w:p w14:paraId="3C57C307" w14:textId="77777777" w:rsidR="00566CB0" w:rsidRPr="00566CB0" w:rsidRDefault="00566CB0" w:rsidP="00566CB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مخالفم</w:t>
            </w:r>
          </w:p>
        </w:tc>
        <w:tc>
          <w:tcPr>
            <w:tcW w:w="1341" w:type="dxa"/>
            <w:tcBorders>
              <w:top w:val="none" w:sz="0" w:space="0" w:color="auto"/>
              <w:left w:val="none" w:sz="0" w:space="0" w:color="auto"/>
              <w:bottom w:val="none" w:sz="0" w:space="0" w:color="auto"/>
              <w:right w:val="none" w:sz="0" w:space="0" w:color="auto"/>
            </w:tcBorders>
          </w:tcPr>
          <w:p w14:paraId="0DE1A722" w14:textId="77777777" w:rsidR="00566CB0" w:rsidRPr="00566CB0" w:rsidRDefault="00566CB0" w:rsidP="00566CB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نظری ندارم</w:t>
            </w:r>
          </w:p>
        </w:tc>
        <w:tc>
          <w:tcPr>
            <w:tcW w:w="1542" w:type="dxa"/>
            <w:tcBorders>
              <w:top w:val="none" w:sz="0" w:space="0" w:color="auto"/>
              <w:left w:val="none" w:sz="0" w:space="0" w:color="auto"/>
              <w:bottom w:val="none" w:sz="0" w:space="0" w:color="auto"/>
              <w:right w:val="none" w:sz="0" w:space="0" w:color="auto"/>
            </w:tcBorders>
          </w:tcPr>
          <w:p w14:paraId="24D570AF" w14:textId="77777777" w:rsidR="00566CB0" w:rsidRPr="00566CB0" w:rsidRDefault="00566CB0" w:rsidP="00566CB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موافقم</w:t>
            </w:r>
          </w:p>
        </w:tc>
        <w:tc>
          <w:tcPr>
            <w:tcW w:w="1542" w:type="dxa"/>
            <w:tcBorders>
              <w:top w:val="none" w:sz="0" w:space="0" w:color="auto"/>
              <w:left w:val="none" w:sz="0" w:space="0" w:color="auto"/>
              <w:bottom w:val="none" w:sz="0" w:space="0" w:color="auto"/>
              <w:right w:val="none" w:sz="0" w:space="0" w:color="auto"/>
            </w:tcBorders>
          </w:tcPr>
          <w:p w14:paraId="2B50BF4B" w14:textId="77777777" w:rsidR="00566CB0" w:rsidRPr="00566CB0" w:rsidRDefault="00566CB0" w:rsidP="00566CB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8"/>
                <w:szCs w:val="28"/>
                <w:rtl/>
                <w:lang w:bidi="fa-IR"/>
              </w:rPr>
            </w:pPr>
            <w:r w:rsidRPr="00566CB0">
              <w:rPr>
                <w:rFonts w:ascii="Times New Roman" w:eastAsia="Times New Roman" w:hAnsi="Times New Roman" w:cs="B Nazanin" w:hint="cs"/>
                <w:color w:val="000000"/>
                <w:sz w:val="28"/>
                <w:szCs w:val="28"/>
                <w:rtl/>
                <w:lang w:bidi="fa-IR"/>
              </w:rPr>
              <w:t>کاملا موافقم</w:t>
            </w:r>
          </w:p>
        </w:tc>
      </w:tr>
      <w:tr w:rsidR="00566CB0" w:rsidRPr="00566CB0" w14:paraId="5AA17AF3" w14:textId="77777777" w:rsidTr="00566CB0">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378" w:type="dxa"/>
          </w:tcPr>
          <w:p w14:paraId="25787D1E" w14:textId="77777777" w:rsidR="00566CB0" w:rsidRPr="00566CB0" w:rsidRDefault="00566CB0" w:rsidP="00BD25B3">
            <w:pPr>
              <w:bidi/>
              <w:spacing w:after="0" w:line="240" w:lineRule="auto"/>
              <w:jc w:val="center"/>
              <w:rPr>
                <w:rFonts w:ascii="Times New Roman" w:eastAsia="Times New Roman" w:hAnsi="Times New Roman" w:cs="B Nazanin"/>
                <w:b w:val="0"/>
                <w:bCs w:val="0"/>
                <w:color w:val="000000"/>
                <w:sz w:val="28"/>
                <w:szCs w:val="28"/>
                <w:rtl/>
              </w:rPr>
            </w:pPr>
            <w:r w:rsidRPr="00566CB0">
              <w:rPr>
                <w:rFonts w:ascii="Times New Roman" w:eastAsia="Times New Roman" w:hAnsi="Times New Roman" w:cs="B Nazanin" w:hint="cs"/>
                <w:color w:val="000000"/>
                <w:sz w:val="28"/>
                <w:szCs w:val="28"/>
                <w:rtl/>
              </w:rPr>
              <w:t>امتیاز</w:t>
            </w:r>
          </w:p>
        </w:tc>
        <w:tc>
          <w:tcPr>
            <w:tcW w:w="1598" w:type="dxa"/>
          </w:tcPr>
          <w:p w14:paraId="1A64A185" w14:textId="77777777" w:rsidR="00566CB0" w:rsidRPr="00566CB0" w:rsidRDefault="00566CB0" w:rsidP="00BD25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4</w:t>
            </w:r>
          </w:p>
        </w:tc>
        <w:tc>
          <w:tcPr>
            <w:tcW w:w="1598" w:type="dxa"/>
          </w:tcPr>
          <w:p w14:paraId="219538F2" w14:textId="77777777" w:rsidR="00566CB0" w:rsidRPr="00566CB0" w:rsidRDefault="00566CB0" w:rsidP="00BD25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3</w:t>
            </w:r>
          </w:p>
        </w:tc>
        <w:tc>
          <w:tcPr>
            <w:tcW w:w="1341" w:type="dxa"/>
          </w:tcPr>
          <w:p w14:paraId="74B65648" w14:textId="77777777" w:rsidR="00566CB0" w:rsidRPr="00566CB0" w:rsidRDefault="00566CB0" w:rsidP="00BD25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2</w:t>
            </w:r>
          </w:p>
        </w:tc>
        <w:tc>
          <w:tcPr>
            <w:tcW w:w="1542" w:type="dxa"/>
          </w:tcPr>
          <w:p w14:paraId="1218F51B" w14:textId="77777777" w:rsidR="00566CB0" w:rsidRPr="00566CB0" w:rsidRDefault="00566CB0" w:rsidP="00BD25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1</w:t>
            </w:r>
          </w:p>
        </w:tc>
        <w:tc>
          <w:tcPr>
            <w:tcW w:w="1542" w:type="dxa"/>
          </w:tcPr>
          <w:p w14:paraId="627FC47B" w14:textId="77777777" w:rsidR="00566CB0" w:rsidRPr="00566CB0" w:rsidRDefault="00566CB0" w:rsidP="00BD25B3">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566CB0">
              <w:rPr>
                <w:rFonts w:ascii="Times New Roman" w:eastAsia="Times New Roman" w:hAnsi="Times New Roman" w:cs="B Nazanin" w:hint="cs"/>
                <w:color w:val="000000"/>
                <w:sz w:val="28"/>
                <w:szCs w:val="28"/>
                <w:rtl/>
              </w:rPr>
              <w:t>0</w:t>
            </w:r>
          </w:p>
        </w:tc>
      </w:tr>
    </w:tbl>
    <w:p w14:paraId="070473BA" w14:textId="77777777" w:rsidR="00566CB0" w:rsidRPr="00566CB0" w:rsidRDefault="00566CB0" w:rsidP="00566CB0">
      <w:pPr>
        <w:bidi/>
        <w:spacing w:line="240" w:lineRule="auto"/>
        <w:rPr>
          <w:rFonts w:cs="B Nazanin"/>
          <w:sz w:val="10"/>
          <w:szCs w:val="10"/>
          <w:rtl/>
          <w:lang w:bidi="fa-IR"/>
        </w:rPr>
      </w:pPr>
    </w:p>
    <w:p w14:paraId="69CCC5F5" w14:textId="15CFA990" w:rsidR="00566CB0" w:rsidRPr="00566CB0" w:rsidRDefault="00566CB0" w:rsidP="00566CB0">
      <w:pPr>
        <w:bidi/>
        <w:spacing w:line="240" w:lineRule="auto"/>
        <w:rPr>
          <w:rFonts w:cs="B Nazanin"/>
          <w:sz w:val="28"/>
          <w:szCs w:val="28"/>
          <w:rtl/>
          <w:lang w:bidi="fa-IR"/>
        </w:rPr>
      </w:pPr>
      <w:r w:rsidRPr="00566CB0">
        <w:rPr>
          <w:rFonts w:cs="B Nazanin" w:hint="cs"/>
          <w:sz w:val="28"/>
          <w:szCs w:val="28"/>
          <w:rtl/>
          <w:lang w:bidi="fa-IR"/>
        </w:rPr>
        <w:t>این پرسشنامه نه بعد دارد. در جدول زیر ابعاد پرسشنامه و نیز سوالات مربوط به هر بعد ارائه گردیده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36"/>
        <w:gridCol w:w="2015"/>
      </w:tblGrid>
      <w:tr w:rsidR="00566CB0" w:rsidRPr="00566CB0" w14:paraId="1BAF4E2A" w14:textId="77777777" w:rsidTr="00566CB0">
        <w:trPr>
          <w:cnfStyle w:val="100000000000" w:firstRow="1" w:lastRow="0" w:firstColumn="0" w:lastColumn="0" w:oddVBand="0" w:evenVBand="0" w:oddHBand="0" w:evenHBand="0" w:firstRowFirstColumn="0" w:firstRowLastColumn="0" w:lastRowFirstColumn="0" w:lastRowLastColumn="0"/>
          <w:trHeight w:val="420"/>
          <w:jc w:val="center"/>
        </w:trPr>
        <w:tc>
          <w:tcPr>
            <w:tcW w:w="2836" w:type="dxa"/>
            <w:tcBorders>
              <w:top w:val="none" w:sz="0" w:space="0" w:color="auto"/>
              <w:left w:val="none" w:sz="0" w:space="0" w:color="auto"/>
              <w:bottom w:val="none" w:sz="0" w:space="0" w:color="auto"/>
              <w:right w:val="none" w:sz="0" w:space="0" w:color="auto"/>
            </w:tcBorders>
          </w:tcPr>
          <w:p w14:paraId="6FD33758" w14:textId="77777777" w:rsidR="00566CB0" w:rsidRPr="00566CB0" w:rsidRDefault="00566CB0" w:rsidP="00566CB0">
            <w:pPr>
              <w:bidi/>
              <w:spacing w:line="240" w:lineRule="auto"/>
              <w:jc w:val="center"/>
              <w:rPr>
                <w:rFonts w:cs="B Nazanin"/>
                <w:color w:val="auto"/>
                <w:sz w:val="28"/>
                <w:szCs w:val="28"/>
                <w:rtl/>
                <w:lang w:bidi="fa-IR"/>
              </w:rPr>
            </w:pPr>
            <w:r w:rsidRPr="00566CB0">
              <w:rPr>
                <w:rFonts w:cs="B Nazanin" w:hint="cs"/>
                <w:color w:val="auto"/>
                <w:sz w:val="28"/>
                <w:szCs w:val="28"/>
                <w:rtl/>
                <w:lang w:bidi="fa-IR"/>
              </w:rPr>
              <w:t>بعد</w:t>
            </w:r>
          </w:p>
        </w:tc>
        <w:tc>
          <w:tcPr>
            <w:tcW w:w="2015" w:type="dxa"/>
            <w:tcBorders>
              <w:top w:val="none" w:sz="0" w:space="0" w:color="auto"/>
              <w:left w:val="none" w:sz="0" w:space="0" w:color="auto"/>
              <w:bottom w:val="none" w:sz="0" w:space="0" w:color="auto"/>
              <w:right w:val="none" w:sz="0" w:space="0" w:color="auto"/>
            </w:tcBorders>
          </w:tcPr>
          <w:p w14:paraId="14FF2807" w14:textId="77777777" w:rsidR="00566CB0" w:rsidRPr="00566CB0" w:rsidRDefault="00566CB0" w:rsidP="00566CB0">
            <w:pPr>
              <w:bidi/>
              <w:spacing w:line="240" w:lineRule="auto"/>
              <w:jc w:val="center"/>
              <w:rPr>
                <w:rFonts w:cs="B Nazanin"/>
                <w:color w:val="auto"/>
                <w:sz w:val="28"/>
                <w:szCs w:val="28"/>
                <w:rtl/>
                <w:lang w:bidi="fa-IR"/>
              </w:rPr>
            </w:pPr>
            <w:r w:rsidRPr="00566CB0">
              <w:rPr>
                <w:rFonts w:cs="B Nazanin" w:hint="cs"/>
                <w:color w:val="auto"/>
                <w:sz w:val="28"/>
                <w:szCs w:val="28"/>
                <w:rtl/>
                <w:lang w:bidi="fa-IR"/>
              </w:rPr>
              <w:t>سوالات مربوطه</w:t>
            </w:r>
          </w:p>
        </w:tc>
      </w:tr>
      <w:tr w:rsidR="00566CB0" w:rsidRPr="00566CB0" w14:paraId="776E3C52" w14:textId="77777777" w:rsidTr="00566CB0">
        <w:trPr>
          <w:cnfStyle w:val="000000100000" w:firstRow="0" w:lastRow="0" w:firstColumn="0" w:lastColumn="0" w:oddVBand="0" w:evenVBand="0" w:oddHBand="1" w:evenHBand="0" w:firstRowFirstColumn="0" w:firstRowLastColumn="0" w:lastRowFirstColumn="0" w:lastRowLastColumn="0"/>
          <w:trHeight w:val="233"/>
          <w:jc w:val="center"/>
        </w:trPr>
        <w:tc>
          <w:tcPr>
            <w:tcW w:w="2836" w:type="dxa"/>
            <w:vAlign w:val="center"/>
          </w:tcPr>
          <w:p w14:paraId="2F566EE3" w14:textId="77777777" w:rsidR="00566CB0" w:rsidRPr="00566CB0" w:rsidRDefault="00566CB0" w:rsidP="00566CB0">
            <w:pPr>
              <w:autoSpaceDE w:val="0"/>
              <w:autoSpaceDN w:val="0"/>
              <w:bidi/>
              <w:adjustRightInd w:val="0"/>
              <w:spacing w:line="240" w:lineRule="auto"/>
              <w:jc w:val="center"/>
              <w:rPr>
                <w:rFonts w:cs="B Nazanin"/>
                <w:b/>
                <w:bCs/>
                <w:sz w:val="28"/>
                <w:szCs w:val="28"/>
                <w:rtl/>
                <w:lang w:bidi="fa-IR"/>
              </w:rPr>
            </w:pPr>
            <w:r w:rsidRPr="00566CB0">
              <w:rPr>
                <w:rFonts w:ascii="BLotus" w:cs="B Nazanin" w:hint="cs"/>
                <w:b/>
                <w:bCs/>
                <w:sz w:val="28"/>
                <w:szCs w:val="28"/>
                <w:rtl/>
                <w:lang w:bidi="fa-IR"/>
              </w:rPr>
              <w:t>تمرکز بر شغل</w:t>
            </w:r>
          </w:p>
        </w:tc>
        <w:tc>
          <w:tcPr>
            <w:tcW w:w="2015" w:type="dxa"/>
            <w:vAlign w:val="center"/>
          </w:tcPr>
          <w:p w14:paraId="21E8B4D6"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2-1</w:t>
            </w:r>
          </w:p>
        </w:tc>
      </w:tr>
      <w:tr w:rsidR="00566CB0" w:rsidRPr="00566CB0" w14:paraId="1DB68D46" w14:textId="77777777" w:rsidTr="00566CB0">
        <w:trPr>
          <w:trHeight w:val="394"/>
          <w:jc w:val="center"/>
        </w:trPr>
        <w:tc>
          <w:tcPr>
            <w:tcW w:w="2836" w:type="dxa"/>
            <w:vAlign w:val="center"/>
          </w:tcPr>
          <w:p w14:paraId="5B0D1A09" w14:textId="77777777" w:rsidR="00566CB0" w:rsidRPr="00566CB0" w:rsidRDefault="00566CB0" w:rsidP="00566CB0">
            <w:pPr>
              <w:autoSpaceDE w:val="0"/>
              <w:autoSpaceDN w:val="0"/>
              <w:bidi/>
              <w:adjustRightInd w:val="0"/>
              <w:spacing w:line="240" w:lineRule="auto"/>
              <w:jc w:val="center"/>
              <w:rPr>
                <w:rFonts w:cs="B Nazanin"/>
                <w:b/>
                <w:bCs/>
                <w:sz w:val="28"/>
                <w:szCs w:val="28"/>
                <w:rtl/>
                <w:lang w:bidi="fa-IR"/>
              </w:rPr>
            </w:pPr>
            <w:r w:rsidRPr="00566CB0">
              <w:rPr>
                <w:rFonts w:ascii="BLotus" w:cs="B Nazanin" w:hint="cs"/>
                <w:b/>
                <w:bCs/>
                <w:sz w:val="28"/>
                <w:szCs w:val="28"/>
                <w:rtl/>
                <w:lang w:bidi="fa-IR"/>
              </w:rPr>
              <w:lastRenderedPageBreak/>
              <w:t>جابجایی کمتر در شغل</w:t>
            </w:r>
          </w:p>
        </w:tc>
        <w:tc>
          <w:tcPr>
            <w:tcW w:w="2015" w:type="dxa"/>
            <w:vAlign w:val="center"/>
          </w:tcPr>
          <w:p w14:paraId="20ACBC0A"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5-3</w:t>
            </w:r>
          </w:p>
        </w:tc>
      </w:tr>
      <w:tr w:rsidR="00566CB0" w:rsidRPr="00566CB0" w14:paraId="0176CDA0" w14:textId="77777777" w:rsidTr="00566CB0">
        <w:trPr>
          <w:cnfStyle w:val="000000100000" w:firstRow="0" w:lastRow="0" w:firstColumn="0" w:lastColumn="0" w:oddVBand="0" w:evenVBand="0" w:oddHBand="1" w:evenHBand="0" w:firstRowFirstColumn="0" w:firstRowLastColumn="0" w:lastRowFirstColumn="0" w:lastRowLastColumn="0"/>
          <w:trHeight w:val="233"/>
          <w:jc w:val="center"/>
        </w:trPr>
        <w:tc>
          <w:tcPr>
            <w:tcW w:w="2836" w:type="dxa"/>
            <w:vAlign w:val="center"/>
          </w:tcPr>
          <w:p w14:paraId="7F566E66"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انتخاب شغل مناسب</w:t>
            </w:r>
          </w:p>
        </w:tc>
        <w:tc>
          <w:tcPr>
            <w:tcW w:w="2015" w:type="dxa"/>
            <w:vAlign w:val="center"/>
          </w:tcPr>
          <w:p w14:paraId="31D63332"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7-6</w:t>
            </w:r>
          </w:p>
        </w:tc>
      </w:tr>
      <w:tr w:rsidR="00566CB0" w:rsidRPr="00566CB0" w14:paraId="1862BB0B" w14:textId="77777777" w:rsidTr="00566CB0">
        <w:trPr>
          <w:trHeight w:val="233"/>
          <w:jc w:val="center"/>
        </w:trPr>
        <w:tc>
          <w:tcPr>
            <w:tcW w:w="2836" w:type="dxa"/>
            <w:vAlign w:val="center"/>
          </w:tcPr>
          <w:p w14:paraId="45BB190A"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رضایت شغلی</w:t>
            </w:r>
          </w:p>
        </w:tc>
        <w:tc>
          <w:tcPr>
            <w:tcW w:w="2015" w:type="dxa"/>
            <w:vAlign w:val="center"/>
          </w:tcPr>
          <w:p w14:paraId="35BC6B07"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10-8</w:t>
            </w:r>
          </w:p>
        </w:tc>
      </w:tr>
      <w:tr w:rsidR="00566CB0" w:rsidRPr="00566CB0" w14:paraId="7AF26A87" w14:textId="77777777" w:rsidTr="00566CB0">
        <w:trPr>
          <w:cnfStyle w:val="000000100000" w:firstRow="0" w:lastRow="0" w:firstColumn="0" w:lastColumn="0" w:oddVBand="0" w:evenVBand="0" w:oddHBand="1" w:evenHBand="0" w:firstRowFirstColumn="0" w:firstRowLastColumn="0" w:lastRowFirstColumn="0" w:lastRowLastColumn="0"/>
          <w:trHeight w:val="233"/>
          <w:jc w:val="center"/>
        </w:trPr>
        <w:tc>
          <w:tcPr>
            <w:tcW w:w="2836" w:type="dxa"/>
            <w:vAlign w:val="center"/>
          </w:tcPr>
          <w:p w14:paraId="1EAE641F"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رضایت اقتصادی</w:t>
            </w:r>
          </w:p>
        </w:tc>
        <w:tc>
          <w:tcPr>
            <w:tcW w:w="2015" w:type="dxa"/>
            <w:vAlign w:val="center"/>
          </w:tcPr>
          <w:p w14:paraId="2343CBE9"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13-11</w:t>
            </w:r>
          </w:p>
        </w:tc>
      </w:tr>
      <w:tr w:rsidR="00566CB0" w:rsidRPr="00566CB0" w14:paraId="18953960" w14:textId="77777777" w:rsidTr="00566CB0">
        <w:trPr>
          <w:trHeight w:val="399"/>
          <w:jc w:val="center"/>
        </w:trPr>
        <w:tc>
          <w:tcPr>
            <w:tcW w:w="2836" w:type="dxa"/>
            <w:vAlign w:val="center"/>
          </w:tcPr>
          <w:p w14:paraId="40EDC8C9"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عاطفی بودن محیط کار</w:t>
            </w:r>
          </w:p>
        </w:tc>
        <w:tc>
          <w:tcPr>
            <w:tcW w:w="2015" w:type="dxa"/>
            <w:vAlign w:val="center"/>
          </w:tcPr>
          <w:p w14:paraId="7D3C97B7"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16-14</w:t>
            </w:r>
          </w:p>
        </w:tc>
      </w:tr>
      <w:tr w:rsidR="00566CB0" w:rsidRPr="00566CB0" w14:paraId="4465834A" w14:textId="77777777" w:rsidTr="00566CB0">
        <w:trPr>
          <w:cnfStyle w:val="000000100000" w:firstRow="0" w:lastRow="0" w:firstColumn="0" w:lastColumn="0" w:oddVBand="0" w:evenVBand="0" w:oddHBand="1" w:evenHBand="0" w:firstRowFirstColumn="0" w:firstRowLastColumn="0" w:lastRowFirstColumn="0" w:lastRowLastColumn="0"/>
          <w:trHeight w:val="394"/>
          <w:jc w:val="center"/>
        </w:trPr>
        <w:tc>
          <w:tcPr>
            <w:tcW w:w="2836" w:type="dxa"/>
            <w:vAlign w:val="center"/>
          </w:tcPr>
          <w:p w14:paraId="2FC6CEF3"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احساس آرامش در کار</w:t>
            </w:r>
          </w:p>
        </w:tc>
        <w:tc>
          <w:tcPr>
            <w:tcW w:w="2015" w:type="dxa"/>
            <w:vAlign w:val="center"/>
          </w:tcPr>
          <w:p w14:paraId="78FE0728"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20-17</w:t>
            </w:r>
          </w:p>
        </w:tc>
      </w:tr>
      <w:tr w:rsidR="00566CB0" w:rsidRPr="00566CB0" w14:paraId="285B44BA" w14:textId="77777777" w:rsidTr="00566CB0">
        <w:trPr>
          <w:trHeight w:val="233"/>
          <w:jc w:val="center"/>
        </w:trPr>
        <w:tc>
          <w:tcPr>
            <w:tcW w:w="2836" w:type="dxa"/>
            <w:vAlign w:val="center"/>
          </w:tcPr>
          <w:p w14:paraId="056A8E2B"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وابستگی به سازمان</w:t>
            </w:r>
          </w:p>
        </w:tc>
        <w:tc>
          <w:tcPr>
            <w:tcW w:w="2015" w:type="dxa"/>
            <w:vAlign w:val="center"/>
          </w:tcPr>
          <w:p w14:paraId="63DCCAC1"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23-21</w:t>
            </w:r>
          </w:p>
        </w:tc>
      </w:tr>
      <w:tr w:rsidR="00566CB0" w:rsidRPr="00566CB0" w14:paraId="27BFF13B" w14:textId="77777777" w:rsidTr="00566CB0">
        <w:trPr>
          <w:cnfStyle w:val="000000100000" w:firstRow="0" w:lastRow="0" w:firstColumn="0" w:lastColumn="0" w:oddVBand="0" w:evenVBand="0" w:oddHBand="1" w:evenHBand="0" w:firstRowFirstColumn="0" w:firstRowLastColumn="0" w:lastRowFirstColumn="0" w:lastRowLastColumn="0"/>
          <w:trHeight w:val="228"/>
          <w:jc w:val="center"/>
        </w:trPr>
        <w:tc>
          <w:tcPr>
            <w:tcW w:w="2836" w:type="dxa"/>
            <w:vAlign w:val="center"/>
          </w:tcPr>
          <w:p w14:paraId="50685BA7" w14:textId="77777777" w:rsidR="00566CB0" w:rsidRPr="00566CB0" w:rsidRDefault="00566CB0" w:rsidP="00566CB0">
            <w:pPr>
              <w:bidi/>
              <w:spacing w:line="240" w:lineRule="auto"/>
              <w:jc w:val="center"/>
              <w:rPr>
                <w:rFonts w:cs="B Nazanin"/>
                <w:b/>
                <w:bCs/>
                <w:sz w:val="28"/>
                <w:szCs w:val="28"/>
                <w:rtl/>
                <w:lang w:bidi="fa-IR"/>
              </w:rPr>
            </w:pPr>
            <w:r w:rsidRPr="00566CB0">
              <w:rPr>
                <w:rFonts w:ascii="BLotus" w:cs="B Nazanin" w:hint="cs"/>
                <w:b/>
                <w:bCs/>
                <w:sz w:val="28"/>
                <w:szCs w:val="28"/>
                <w:rtl/>
                <w:lang w:bidi="fa-IR"/>
              </w:rPr>
              <w:t>دفاع از سازمان</w:t>
            </w:r>
          </w:p>
        </w:tc>
        <w:tc>
          <w:tcPr>
            <w:tcW w:w="2015" w:type="dxa"/>
            <w:vAlign w:val="center"/>
          </w:tcPr>
          <w:p w14:paraId="4E90E577" w14:textId="77777777" w:rsidR="00566CB0" w:rsidRPr="00566CB0" w:rsidRDefault="00566CB0" w:rsidP="00566CB0">
            <w:pPr>
              <w:bidi/>
              <w:spacing w:line="240" w:lineRule="auto"/>
              <w:jc w:val="center"/>
              <w:rPr>
                <w:rFonts w:cs="B Nazanin"/>
                <w:sz w:val="28"/>
                <w:szCs w:val="28"/>
                <w:rtl/>
                <w:lang w:bidi="fa-IR"/>
              </w:rPr>
            </w:pPr>
            <w:r w:rsidRPr="00566CB0">
              <w:rPr>
                <w:rFonts w:cs="B Nazanin" w:hint="cs"/>
                <w:sz w:val="28"/>
                <w:szCs w:val="28"/>
                <w:rtl/>
                <w:lang w:bidi="fa-IR"/>
              </w:rPr>
              <w:t>30-24</w:t>
            </w:r>
          </w:p>
        </w:tc>
      </w:tr>
    </w:tbl>
    <w:p w14:paraId="09962699" w14:textId="77777777" w:rsidR="00566CB0" w:rsidRPr="00566CB0" w:rsidRDefault="00566CB0" w:rsidP="00566CB0">
      <w:pPr>
        <w:bidi/>
        <w:spacing w:after="0" w:line="240" w:lineRule="auto"/>
        <w:rPr>
          <w:rFonts w:cs="B Nazanin"/>
          <w:sz w:val="28"/>
          <w:szCs w:val="28"/>
          <w:rtl/>
          <w:lang w:bidi="fa-IR"/>
        </w:rPr>
      </w:pPr>
    </w:p>
    <w:p w14:paraId="60537DF8" w14:textId="77777777" w:rsidR="00566CB0" w:rsidRPr="00566CB0" w:rsidRDefault="00566CB0" w:rsidP="00566CB0">
      <w:pPr>
        <w:bidi/>
        <w:spacing w:after="0" w:line="240" w:lineRule="auto"/>
        <w:rPr>
          <w:rFonts w:cs="B Nazanin"/>
          <w:sz w:val="28"/>
          <w:szCs w:val="28"/>
          <w:rtl/>
          <w:lang w:bidi="fa-IR"/>
        </w:rPr>
      </w:pPr>
      <w:r w:rsidRPr="00566CB0">
        <w:rPr>
          <w:rFonts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نمرات کلی بالاتر نشان دهنده احساس امنیت شغلی بالاتر از دیدگاه فرد پاسخ دهنده خواهد بود و برعکس.</w:t>
      </w:r>
    </w:p>
    <w:p w14:paraId="7E146A62" w14:textId="77777777" w:rsidR="00566CB0" w:rsidRPr="00566CB0" w:rsidRDefault="00566CB0" w:rsidP="00566CB0">
      <w:pPr>
        <w:bidi/>
        <w:spacing w:after="0" w:line="240" w:lineRule="auto"/>
        <w:jc w:val="center"/>
        <w:rPr>
          <w:rFonts w:cs="B Nazanin"/>
          <w:sz w:val="28"/>
          <w:szCs w:val="28"/>
          <w:rtl/>
        </w:rPr>
      </w:pPr>
    </w:p>
    <w:p w14:paraId="704222E4" w14:textId="015E233B" w:rsidR="00566CB0" w:rsidRDefault="00566CB0" w:rsidP="00566CB0">
      <w:pPr>
        <w:bidi/>
        <w:spacing w:after="0" w:line="240" w:lineRule="auto"/>
        <w:rPr>
          <w:rFonts w:cs="B Nazanin"/>
          <w:b/>
          <w:bCs/>
          <w:sz w:val="28"/>
          <w:szCs w:val="28"/>
          <w:rtl/>
          <w:lang w:bidi="fa-IR"/>
        </w:rPr>
      </w:pPr>
      <w:r w:rsidRPr="00566CB0">
        <w:rPr>
          <w:rFonts w:cs="B Nazanin" w:hint="cs"/>
          <w:b/>
          <w:bCs/>
          <w:sz w:val="28"/>
          <w:szCs w:val="28"/>
          <w:rtl/>
          <w:lang w:bidi="fa-IR"/>
        </w:rPr>
        <w:t>روایی و پایایی</w:t>
      </w:r>
    </w:p>
    <w:p w14:paraId="137A4D74" w14:textId="77777777" w:rsidR="00566CB0" w:rsidRPr="00566CB0" w:rsidRDefault="00566CB0" w:rsidP="00566CB0">
      <w:pPr>
        <w:bidi/>
        <w:spacing w:after="0" w:line="240" w:lineRule="auto"/>
        <w:rPr>
          <w:rFonts w:cs="B Nazanin"/>
          <w:b/>
          <w:bCs/>
          <w:sz w:val="16"/>
          <w:szCs w:val="16"/>
          <w:rtl/>
          <w:lang w:bidi="fa-IR"/>
        </w:rPr>
      </w:pPr>
    </w:p>
    <w:p w14:paraId="046B85B5" w14:textId="77777777" w:rsidR="00566CB0" w:rsidRPr="00566CB0" w:rsidRDefault="00566CB0" w:rsidP="00566CB0">
      <w:pPr>
        <w:bidi/>
        <w:spacing w:after="0" w:line="240" w:lineRule="auto"/>
        <w:jc w:val="both"/>
        <w:rPr>
          <w:rFonts w:cs="B Nazanin"/>
          <w:sz w:val="28"/>
          <w:szCs w:val="28"/>
        </w:rPr>
      </w:pPr>
      <w:r w:rsidRPr="00566CB0">
        <w:rPr>
          <w:rFonts w:cs="B Nazanin" w:hint="cs"/>
          <w:sz w:val="28"/>
          <w:szCs w:val="28"/>
          <w:rtl/>
        </w:rPr>
        <w:t>این</w:t>
      </w:r>
      <w:r w:rsidRPr="00566CB0">
        <w:rPr>
          <w:rFonts w:cs="B Nazanin"/>
          <w:sz w:val="28"/>
          <w:szCs w:val="28"/>
          <w:rtl/>
        </w:rPr>
        <w:t xml:space="preserve"> </w:t>
      </w:r>
      <w:r w:rsidRPr="00566CB0">
        <w:rPr>
          <w:rFonts w:cs="B Nazanin" w:hint="cs"/>
          <w:sz w:val="28"/>
          <w:szCs w:val="28"/>
          <w:rtl/>
        </w:rPr>
        <w:t>پرسشنامه</w:t>
      </w:r>
      <w:r w:rsidRPr="00566CB0">
        <w:rPr>
          <w:rFonts w:cs="B Nazanin"/>
          <w:sz w:val="28"/>
          <w:szCs w:val="28"/>
          <w:rtl/>
        </w:rPr>
        <w:t xml:space="preserve"> </w:t>
      </w:r>
      <w:r w:rsidRPr="00566CB0">
        <w:rPr>
          <w:rFonts w:cs="B Nazanin" w:hint="cs"/>
          <w:sz w:val="28"/>
          <w:szCs w:val="28"/>
          <w:rtl/>
        </w:rPr>
        <w:t>در</w:t>
      </w:r>
      <w:r w:rsidRPr="00566CB0">
        <w:rPr>
          <w:rFonts w:cs="B Nazanin"/>
          <w:sz w:val="28"/>
          <w:szCs w:val="28"/>
          <w:rtl/>
        </w:rPr>
        <w:t xml:space="preserve"> </w:t>
      </w:r>
      <w:r w:rsidRPr="00566CB0">
        <w:rPr>
          <w:rFonts w:cs="B Nazanin" w:hint="cs"/>
          <w:sz w:val="28"/>
          <w:szCs w:val="28"/>
          <w:rtl/>
        </w:rPr>
        <w:t>ابتدا</w:t>
      </w:r>
      <w:r w:rsidRPr="00566CB0">
        <w:rPr>
          <w:rFonts w:cs="B Nazanin"/>
          <w:sz w:val="28"/>
          <w:szCs w:val="28"/>
          <w:rtl/>
        </w:rPr>
        <w:t xml:space="preserve"> </w:t>
      </w:r>
      <w:r w:rsidRPr="00566CB0">
        <w:rPr>
          <w:rFonts w:cs="B Nazanin" w:hint="cs"/>
          <w:sz w:val="28"/>
          <w:szCs w:val="28"/>
          <w:rtl/>
        </w:rPr>
        <w:t>توسط</w:t>
      </w:r>
      <w:r w:rsidRPr="00566CB0">
        <w:rPr>
          <w:rFonts w:cs="B Nazanin"/>
          <w:sz w:val="28"/>
          <w:szCs w:val="28"/>
          <w:rtl/>
        </w:rPr>
        <w:t xml:space="preserve"> </w:t>
      </w:r>
      <w:r w:rsidRPr="00566CB0">
        <w:rPr>
          <w:rFonts w:cs="B Nazanin" w:hint="cs"/>
          <w:sz w:val="28"/>
          <w:szCs w:val="28"/>
          <w:rtl/>
        </w:rPr>
        <w:t>کمالی</w:t>
      </w:r>
      <w:r w:rsidRPr="00566CB0">
        <w:rPr>
          <w:rFonts w:cs="B Nazanin"/>
          <w:sz w:val="28"/>
          <w:szCs w:val="28"/>
          <w:rtl/>
        </w:rPr>
        <w:t xml:space="preserve"> </w:t>
      </w:r>
      <w:r w:rsidRPr="00566CB0">
        <w:rPr>
          <w:rFonts w:cs="B Nazanin" w:hint="cs"/>
          <w:sz w:val="28"/>
          <w:szCs w:val="28"/>
          <w:rtl/>
        </w:rPr>
        <w:t>(</w:t>
      </w:r>
      <w:r w:rsidRPr="00566CB0">
        <w:rPr>
          <w:rFonts w:cs="B Nazanin"/>
          <w:sz w:val="28"/>
          <w:szCs w:val="28"/>
          <w:rtl/>
        </w:rPr>
        <w:t>1379</w:t>
      </w:r>
      <w:r w:rsidRPr="00566CB0">
        <w:rPr>
          <w:rFonts w:cs="B Nazanin" w:hint="cs"/>
          <w:sz w:val="28"/>
          <w:szCs w:val="28"/>
          <w:rtl/>
        </w:rPr>
        <w:t>) مورد</w:t>
      </w:r>
      <w:r w:rsidRPr="00566CB0">
        <w:rPr>
          <w:rFonts w:cs="B Nazanin"/>
          <w:sz w:val="28"/>
          <w:szCs w:val="28"/>
          <w:rtl/>
        </w:rPr>
        <w:t xml:space="preserve"> </w:t>
      </w:r>
      <w:r w:rsidRPr="00566CB0">
        <w:rPr>
          <w:rFonts w:cs="B Nazanin" w:hint="cs"/>
          <w:sz w:val="28"/>
          <w:szCs w:val="28"/>
          <w:rtl/>
        </w:rPr>
        <w:t>استفاده</w:t>
      </w:r>
      <w:r w:rsidRPr="00566CB0">
        <w:rPr>
          <w:rFonts w:cs="B Nazanin"/>
          <w:sz w:val="28"/>
          <w:szCs w:val="28"/>
          <w:rtl/>
        </w:rPr>
        <w:t xml:space="preserve"> </w:t>
      </w:r>
      <w:r w:rsidRPr="00566CB0">
        <w:rPr>
          <w:rFonts w:cs="B Nazanin" w:hint="cs"/>
          <w:sz w:val="28"/>
          <w:szCs w:val="28"/>
          <w:rtl/>
        </w:rPr>
        <w:t>قرار</w:t>
      </w:r>
      <w:r w:rsidRPr="00566CB0">
        <w:rPr>
          <w:rFonts w:cs="B Nazanin"/>
          <w:sz w:val="28"/>
          <w:szCs w:val="28"/>
          <w:rtl/>
        </w:rPr>
        <w:t xml:space="preserve"> </w:t>
      </w:r>
      <w:r w:rsidRPr="00566CB0">
        <w:rPr>
          <w:rFonts w:cs="B Nazanin" w:hint="cs"/>
          <w:sz w:val="28"/>
          <w:szCs w:val="28"/>
          <w:rtl/>
        </w:rPr>
        <w:t>گرفت</w:t>
      </w:r>
      <w:r w:rsidRPr="00566CB0">
        <w:rPr>
          <w:rFonts w:cs="B Nazanin"/>
          <w:sz w:val="28"/>
          <w:szCs w:val="28"/>
          <w:rtl/>
        </w:rPr>
        <w:t xml:space="preserve"> </w:t>
      </w:r>
      <w:r w:rsidRPr="00566CB0">
        <w:rPr>
          <w:rFonts w:cs="B Nazanin" w:hint="cs"/>
          <w:sz w:val="28"/>
          <w:szCs w:val="28"/>
          <w:rtl/>
        </w:rPr>
        <w:t>و</w:t>
      </w:r>
      <w:r w:rsidRPr="00566CB0">
        <w:rPr>
          <w:rFonts w:cs="B Nazanin"/>
          <w:sz w:val="28"/>
          <w:szCs w:val="28"/>
          <w:rtl/>
        </w:rPr>
        <w:t xml:space="preserve"> </w:t>
      </w:r>
      <w:r w:rsidRPr="00566CB0">
        <w:rPr>
          <w:rFonts w:cs="B Nazanin" w:hint="cs"/>
          <w:sz w:val="28"/>
          <w:szCs w:val="28"/>
          <w:rtl/>
        </w:rPr>
        <w:t>پایایی</w:t>
      </w:r>
      <w:r w:rsidRPr="00566CB0">
        <w:rPr>
          <w:rFonts w:cs="B Nazanin"/>
          <w:sz w:val="28"/>
          <w:szCs w:val="28"/>
          <w:rtl/>
        </w:rPr>
        <w:t xml:space="preserve"> </w:t>
      </w:r>
      <w:r w:rsidRPr="00566CB0">
        <w:rPr>
          <w:rFonts w:cs="B Nazanin" w:hint="cs"/>
          <w:sz w:val="28"/>
          <w:szCs w:val="28"/>
          <w:rtl/>
        </w:rPr>
        <w:t>آن</w:t>
      </w:r>
      <w:r w:rsidRPr="00566CB0">
        <w:rPr>
          <w:rFonts w:cs="B Nazanin"/>
          <w:sz w:val="28"/>
          <w:szCs w:val="28"/>
          <w:rtl/>
        </w:rPr>
        <w:t xml:space="preserve"> </w:t>
      </w:r>
      <w:r w:rsidRPr="00566CB0">
        <w:rPr>
          <w:rFonts w:cs="B Nazanin" w:hint="cs"/>
          <w:sz w:val="28"/>
          <w:szCs w:val="28"/>
          <w:rtl/>
        </w:rPr>
        <w:t>از</w:t>
      </w:r>
      <w:r w:rsidRPr="00566CB0">
        <w:rPr>
          <w:rFonts w:cs="B Nazanin"/>
          <w:sz w:val="28"/>
          <w:szCs w:val="28"/>
          <w:rtl/>
        </w:rPr>
        <w:t xml:space="preserve"> </w:t>
      </w:r>
      <w:r w:rsidRPr="00566CB0">
        <w:rPr>
          <w:rFonts w:cs="B Nazanin" w:hint="cs"/>
          <w:sz w:val="28"/>
          <w:szCs w:val="28"/>
          <w:rtl/>
        </w:rPr>
        <w:t>روش</w:t>
      </w:r>
      <w:r w:rsidRPr="00566CB0">
        <w:rPr>
          <w:rFonts w:cs="B Nazanin"/>
          <w:sz w:val="28"/>
          <w:szCs w:val="28"/>
          <w:rtl/>
        </w:rPr>
        <w:t xml:space="preserve"> </w:t>
      </w:r>
      <w:r w:rsidRPr="00566CB0">
        <w:rPr>
          <w:rFonts w:cs="B Nazanin" w:hint="cs"/>
          <w:sz w:val="28"/>
          <w:szCs w:val="28"/>
          <w:rtl/>
        </w:rPr>
        <w:t>آلفای</w:t>
      </w:r>
      <w:r w:rsidRPr="00566CB0">
        <w:rPr>
          <w:rFonts w:cs="B Nazanin"/>
          <w:sz w:val="28"/>
          <w:szCs w:val="28"/>
          <w:rtl/>
        </w:rPr>
        <w:t xml:space="preserve"> </w:t>
      </w:r>
      <w:r w:rsidRPr="00566CB0">
        <w:rPr>
          <w:rFonts w:cs="B Nazanin" w:hint="cs"/>
          <w:sz w:val="28"/>
          <w:szCs w:val="28"/>
          <w:rtl/>
        </w:rPr>
        <w:t>کرونباخ</w:t>
      </w:r>
      <w:r w:rsidRPr="00566CB0">
        <w:rPr>
          <w:rFonts w:cs="B Nazanin"/>
          <w:sz w:val="28"/>
          <w:szCs w:val="28"/>
          <w:rtl/>
        </w:rPr>
        <w:t xml:space="preserve"> </w:t>
      </w:r>
      <w:r w:rsidRPr="00566CB0">
        <w:rPr>
          <w:rFonts w:cs="B Nazanin" w:hint="cs"/>
          <w:sz w:val="28"/>
          <w:szCs w:val="28"/>
          <w:rtl/>
        </w:rPr>
        <w:t>تایید</w:t>
      </w:r>
      <w:r w:rsidRPr="00566CB0">
        <w:rPr>
          <w:rFonts w:cs="B Nazanin" w:hint="cs"/>
          <w:sz w:val="28"/>
          <w:szCs w:val="28"/>
          <w:rtl/>
          <w:lang w:bidi="fa-IR"/>
        </w:rPr>
        <w:t xml:space="preserve"> </w:t>
      </w:r>
      <w:r w:rsidRPr="00566CB0">
        <w:rPr>
          <w:rFonts w:cs="B Nazanin" w:hint="cs"/>
          <w:sz w:val="28"/>
          <w:szCs w:val="28"/>
          <w:rtl/>
        </w:rPr>
        <w:t>گردید</w:t>
      </w:r>
      <w:r w:rsidRPr="00566CB0">
        <w:rPr>
          <w:rFonts w:cs="B Nazanin"/>
          <w:sz w:val="28"/>
          <w:szCs w:val="28"/>
          <w:rtl/>
        </w:rPr>
        <w:t xml:space="preserve">. </w:t>
      </w:r>
      <w:r w:rsidRPr="00566CB0">
        <w:rPr>
          <w:rFonts w:cs="B Nazanin" w:hint="cs"/>
          <w:sz w:val="28"/>
          <w:szCs w:val="28"/>
          <w:rtl/>
        </w:rPr>
        <w:t>همچنین</w:t>
      </w:r>
      <w:r w:rsidRPr="00566CB0">
        <w:rPr>
          <w:rFonts w:cs="B Nazanin"/>
          <w:sz w:val="28"/>
          <w:szCs w:val="28"/>
          <w:rtl/>
        </w:rPr>
        <w:t xml:space="preserve"> </w:t>
      </w:r>
      <w:r w:rsidRPr="00566CB0">
        <w:rPr>
          <w:rFonts w:cs="B Nazanin" w:hint="cs"/>
          <w:sz w:val="28"/>
          <w:szCs w:val="28"/>
          <w:rtl/>
        </w:rPr>
        <w:t>توسط</w:t>
      </w:r>
      <w:r w:rsidRPr="00566CB0">
        <w:rPr>
          <w:rFonts w:cs="B Nazanin"/>
          <w:sz w:val="28"/>
          <w:szCs w:val="28"/>
          <w:rtl/>
        </w:rPr>
        <w:t xml:space="preserve"> </w:t>
      </w:r>
      <w:r w:rsidRPr="00566CB0">
        <w:rPr>
          <w:rFonts w:cs="B Nazanin" w:hint="cs"/>
          <w:sz w:val="28"/>
          <w:szCs w:val="28"/>
          <w:rtl/>
        </w:rPr>
        <w:t>نیسی</w:t>
      </w:r>
      <w:r w:rsidRPr="00566CB0">
        <w:rPr>
          <w:rFonts w:cs="B Nazanin"/>
          <w:sz w:val="28"/>
          <w:szCs w:val="28"/>
          <w:rtl/>
        </w:rPr>
        <w:t xml:space="preserve"> </w:t>
      </w:r>
      <w:r w:rsidRPr="00566CB0">
        <w:rPr>
          <w:rFonts w:cs="B Nazanin" w:hint="cs"/>
          <w:sz w:val="28"/>
          <w:szCs w:val="28"/>
          <w:rtl/>
        </w:rPr>
        <w:t>و</w:t>
      </w:r>
      <w:r w:rsidRPr="00566CB0">
        <w:rPr>
          <w:rFonts w:cs="B Nazanin"/>
          <w:sz w:val="28"/>
          <w:szCs w:val="28"/>
          <w:rtl/>
        </w:rPr>
        <w:t xml:space="preserve"> </w:t>
      </w:r>
      <w:r w:rsidRPr="00566CB0">
        <w:rPr>
          <w:rFonts w:cs="B Nazanin" w:hint="cs"/>
          <w:sz w:val="28"/>
          <w:szCs w:val="28"/>
          <w:rtl/>
        </w:rPr>
        <w:t>سید</w:t>
      </w:r>
      <w:r w:rsidRPr="00566CB0">
        <w:rPr>
          <w:rFonts w:cs="B Nazanin"/>
          <w:sz w:val="28"/>
          <w:szCs w:val="28"/>
          <w:rtl/>
        </w:rPr>
        <w:t xml:space="preserve"> </w:t>
      </w:r>
      <w:r w:rsidRPr="00566CB0">
        <w:rPr>
          <w:rFonts w:cs="B Nazanin" w:hint="cs"/>
          <w:sz w:val="28"/>
          <w:szCs w:val="28"/>
          <w:rtl/>
        </w:rPr>
        <w:t>محمودیان (</w:t>
      </w:r>
      <w:r w:rsidRPr="00566CB0">
        <w:rPr>
          <w:rFonts w:cs="B Nazanin"/>
          <w:sz w:val="28"/>
          <w:szCs w:val="28"/>
          <w:rtl/>
        </w:rPr>
        <w:t>1381</w:t>
      </w:r>
      <w:r w:rsidRPr="00566CB0">
        <w:rPr>
          <w:rFonts w:cs="B Nazanin" w:hint="cs"/>
          <w:sz w:val="28"/>
          <w:szCs w:val="28"/>
          <w:rtl/>
        </w:rPr>
        <w:t>) نیز</w:t>
      </w:r>
      <w:r w:rsidRPr="00566CB0">
        <w:rPr>
          <w:rFonts w:cs="B Nazanin"/>
          <w:sz w:val="28"/>
          <w:szCs w:val="28"/>
          <w:rtl/>
        </w:rPr>
        <w:t xml:space="preserve"> </w:t>
      </w:r>
      <w:r w:rsidRPr="00566CB0">
        <w:rPr>
          <w:rFonts w:cs="B Nazanin" w:hint="cs"/>
          <w:sz w:val="28"/>
          <w:szCs w:val="28"/>
          <w:rtl/>
        </w:rPr>
        <w:t>مورد</w:t>
      </w:r>
      <w:r w:rsidRPr="00566CB0">
        <w:rPr>
          <w:rFonts w:cs="B Nazanin"/>
          <w:sz w:val="28"/>
          <w:szCs w:val="28"/>
          <w:rtl/>
        </w:rPr>
        <w:t xml:space="preserve"> </w:t>
      </w:r>
      <w:r w:rsidRPr="00566CB0">
        <w:rPr>
          <w:rFonts w:cs="B Nazanin" w:hint="cs"/>
          <w:sz w:val="28"/>
          <w:szCs w:val="28"/>
          <w:rtl/>
        </w:rPr>
        <w:t>استفاده</w:t>
      </w:r>
      <w:r w:rsidRPr="00566CB0">
        <w:rPr>
          <w:rFonts w:cs="B Nazanin"/>
          <w:sz w:val="28"/>
          <w:szCs w:val="28"/>
          <w:rtl/>
        </w:rPr>
        <w:t xml:space="preserve"> </w:t>
      </w:r>
      <w:r w:rsidRPr="00566CB0">
        <w:rPr>
          <w:rFonts w:cs="B Nazanin" w:hint="cs"/>
          <w:sz w:val="28"/>
          <w:szCs w:val="28"/>
          <w:rtl/>
        </w:rPr>
        <w:t>قرار</w:t>
      </w:r>
      <w:r w:rsidRPr="00566CB0">
        <w:rPr>
          <w:rFonts w:cs="B Nazanin"/>
          <w:sz w:val="28"/>
          <w:szCs w:val="28"/>
          <w:rtl/>
        </w:rPr>
        <w:t xml:space="preserve"> </w:t>
      </w:r>
      <w:r w:rsidRPr="00566CB0">
        <w:rPr>
          <w:rFonts w:cs="B Nazanin" w:hint="cs"/>
          <w:sz w:val="28"/>
          <w:szCs w:val="28"/>
          <w:rtl/>
        </w:rPr>
        <w:t>گرفت</w:t>
      </w:r>
      <w:r w:rsidRPr="00566CB0">
        <w:rPr>
          <w:rFonts w:cs="B Nazanin"/>
          <w:sz w:val="28"/>
          <w:szCs w:val="28"/>
          <w:rtl/>
        </w:rPr>
        <w:t xml:space="preserve"> </w:t>
      </w:r>
      <w:r w:rsidRPr="00566CB0">
        <w:rPr>
          <w:rFonts w:cs="B Nazanin" w:hint="cs"/>
          <w:sz w:val="28"/>
          <w:szCs w:val="28"/>
          <w:rtl/>
        </w:rPr>
        <w:t>که</w:t>
      </w:r>
      <w:r w:rsidRPr="00566CB0">
        <w:rPr>
          <w:rFonts w:cs="B Nazanin"/>
          <w:sz w:val="28"/>
          <w:szCs w:val="28"/>
          <w:rtl/>
        </w:rPr>
        <w:t xml:space="preserve"> </w:t>
      </w:r>
      <w:r w:rsidRPr="00566CB0">
        <w:rPr>
          <w:rFonts w:cs="B Nazanin" w:hint="cs"/>
          <w:sz w:val="28"/>
          <w:szCs w:val="28"/>
          <w:rtl/>
        </w:rPr>
        <w:t>ضریب</w:t>
      </w:r>
      <w:r w:rsidRPr="00566CB0">
        <w:rPr>
          <w:rFonts w:cs="B Nazanin"/>
          <w:sz w:val="28"/>
          <w:szCs w:val="28"/>
          <w:rtl/>
        </w:rPr>
        <w:t xml:space="preserve"> </w:t>
      </w:r>
      <w:r w:rsidRPr="00566CB0">
        <w:rPr>
          <w:rFonts w:cs="B Nazanin" w:hint="cs"/>
          <w:sz w:val="28"/>
          <w:szCs w:val="28"/>
          <w:rtl/>
        </w:rPr>
        <w:t>روایی</w:t>
      </w:r>
      <w:r w:rsidRPr="00566CB0">
        <w:rPr>
          <w:rFonts w:cs="B Nazanin"/>
          <w:sz w:val="28"/>
          <w:szCs w:val="28"/>
          <w:rtl/>
        </w:rPr>
        <w:t xml:space="preserve"> </w:t>
      </w:r>
      <w:r w:rsidRPr="00566CB0">
        <w:rPr>
          <w:rFonts w:cs="B Nazanin" w:hint="cs"/>
          <w:sz w:val="28"/>
          <w:szCs w:val="28"/>
          <w:rtl/>
        </w:rPr>
        <w:t>آن</w:t>
      </w:r>
      <w:r w:rsidRPr="00566CB0">
        <w:rPr>
          <w:rFonts w:cs="B Nazanin"/>
          <w:sz w:val="28"/>
          <w:szCs w:val="28"/>
          <w:rtl/>
        </w:rPr>
        <w:t xml:space="preserve"> </w:t>
      </w:r>
      <w:r w:rsidRPr="00566CB0">
        <w:rPr>
          <w:rFonts w:cs="B Nazanin" w:hint="cs"/>
          <w:sz w:val="28"/>
          <w:szCs w:val="28"/>
          <w:rtl/>
        </w:rPr>
        <w:t>از</w:t>
      </w:r>
      <w:r w:rsidRPr="00566CB0">
        <w:rPr>
          <w:rFonts w:cs="B Nazanin"/>
          <w:sz w:val="28"/>
          <w:szCs w:val="28"/>
          <w:rtl/>
        </w:rPr>
        <w:t xml:space="preserve"> </w:t>
      </w:r>
      <w:r w:rsidRPr="00566CB0">
        <w:rPr>
          <w:rFonts w:cs="B Nazanin" w:hint="cs"/>
          <w:sz w:val="28"/>
          <w:szCs w:val="28"/>
          <w:rtl/>
        </w:rPr>
        <w:t>طریق همبسته</w:t>
      </w:r>
      <w:r w:rsidRPr="00566CB0">
        <w:rPr>
          <w:rFonts w:cs="B Nazanin"/>
          <w:sz w:val="28"/>
          <w:szCs w:val="28"/>
          <w:rtl/>
        </w:rPr>
        <w:t xml:space="preserve"> </w:t>
      </w:r>
      <w:r w:rsidRPr="00566CB0">
        <w:rPr>
          <w:rFonts w:cs="B Nazanin" w:hint="cs"/>
          <w:sz w:val="28"/>
          <w:szCs w:val="28"/>
          <w:rtl/>
        </w:rPr>
        <w:t>کردن</w:t>
      </w:r>
      <w:r w:rsidRPr="00566CB0">
        <w:rPr>
          <w:rFonts w:cs="B Nazanin"/>
          <w:sz w:val="28"/>
          <w:szCs w:val="28"/>
          <w:rtl/>
        </w:rPr>
        <w:t xml:space="preserve"> </w:t>
      </w:r>
      <w:r w:rsidRPr="00566CB0">
        <w:rPr>
          <w:rFonts w:cs="B Nazanin" w:hint="cs"/>
          <w:sz w:val="28"/>
          <w:szCs w:val="28"/>
          <w:rtl/>
        </w:rPr>
        <w:t>نمره</w:t>
      </w:r>
      <w:r w:rsidRPr="00566CB0">
        <w:rPr>
          <w:rFonts w:cs="B Nazanin"/>
          <w:sz w:val="28"/>
          <w:szCs w:val="28"/>
          <w:rtl/>
        </w:rPr>
        <w:t xml:space="preserve"> </w:t>
      </w:r>
      <w:r w:rsidRPr="00566CB0">
        <w:rPr>
          <w:rFonts w:cs="B Nazanin" w:hint="cs"/>
          <w:sz w:val="28"/>
          <w:szCs w:val="28"/>
          <w:rtl/>
        </w:rPr>
        <w:t>کل</w:t>
      </w:r>
      <w:r w:rsidRPr="00566CB0">
        <w:rPr>
          <w:rFonts w:cs="B Nazanin"/>
          <w:sz w:val="28"/>
          <w:szCs w:val="28"/>
          <w:rtl/>
        </w:rPr>
        <w:t xml:space="preserve"> </w:t>
      </w:r>
      <w:r w:rsidRPr="00566CB0">
        <w:rPr>
          <w:rFonts w:cs="B Nazanin" w:hint="cs"/>
          <w:sz w:val="28"/>
          <w:szCs w:val="28"/>
          <w:rtl/>
        </w:rPr>
        <w:t>آزمون</w:t>
      </w:r>
      <w:r w:rsidRPr="00566CB0">
        <w:rPr>
          <w:rFonts w:cs="B Nazanin"/>
          <w:sz w:val="28"/>
          <w:szCs w:val="28"/>
          <w:rtl/>
        </w:rPr>
        <w:t xml:space="preserve"> </w:t>
      </w:r>
      <w:r w:rsidRPr="00566CB0">
        <w:rPr>
          <w:rFonts w:cs="B Nazanin" w:hint="cs"/>
          <w:sz w:val="28"/>
          <w:szCs w:val="28"/>
          <w:rtl/>
        </w:rPr>
        <w:t>با سوال</w:t>
      </w:r>
      <w:r w:rsidRPr="00566CB0">
        <w:rPr>
          <w:rFonts w:cs="B Nazanin"/>
          <w:sz w:val="28"/>
          <w:szCs w:val="28"/>
          <w:rtl/>
        </w:rPr>
        <w:t xml:space="preserve"> </w:t>
      </w:r>
      <w:r w:rsidRPr="00566CB0">
        <w:rPr>
          <w:rFonts w:cs="B Nazanin" w:hint="cs"/>
          <w:sz w:val="28"/>
          <w:szCs w:val="28"/>
          <w:rtl/>
        </w:rPr>
        <w:t>کلی 33/0 به</w:t>
      </w:r>
      <w:r w:rsidRPr="00566CB0">
        <w:rPr>
          <w:rFonts w:cs="B Nazanin"/>
          <w:sz w:val="28"/>
          <w:szCs w:val="28"/>
          <w:rtl/>
        </w:rPr>
        <w:t xml:space="preserve"> </w:t>
      </w:r>
      <w:r w:rsidRPr="00566CB0">
        <w:rPr>
          <w:rFonts w:cs="B Nazanin" w:hint="cs"/>
          <w:sz w:val="28"/>
          <w:szCs w:val="28"/>
          <w:rtl/>
        </w:rPr>
        <w:t>دست</w:t>
      </w:r>
      <w:r w:rsidRPr="00566CB0">
        <w:rPr>
          <w:rFonts w:cs="B Nazanin"/>
          <w:sz w:val="28"/>
          <w:szCs w:val="28"/>
          <w:rtl/>
        </w:rPr>
        <w:t xml:space="preserve"> </w:t>
      </w:r>
      <w:r w:rsidRPr="00566CB0">
        <w:rPr>
          <w:rFonts w:cs="B Nazanin" w:hint="cs"/>
          <w:sz w:val="28"/>
          <w:szCs w:val="28"/>
          <w:rtl/>
        </w:rPr>
        <w:t>آمد،</w:t>
      </w:r>
      <w:r w:rsidRPr="00566CB0">
        <w:rPr>
          <w:rFonts w:cs="B Nazanin"/>
          <w:sz w:val="28"/>
          <w:szCs w:val="28"/>
          <w:rtl/>
        </w:rPr>
        <w:t xml:space="preserve"> </w:t>
      </w:r>
      <w:r w:rsidRPr="00566CB0">
        <w:rPr>
          <w:rFonts w:cs="B Nazanin" w:hint="cs"/>
          <w:sz w:val="28"/>
          <w:szCs w:val="28"/>
          <w:rtl/>
        </w:rPr>
        <w:t>ضریب</w:t>
      </w:r>
      <w:r w:rsidRPr="00566CB0">
        <w:rPr>
          <w:rFonts w:cs="B Nazanin"/>
          <w:sz w:val="28"/>
          <w:szCs w:val="28"/>
          <w:rtl/>
        </w:rPr>
        <w:t xml:space="preserve"> </w:t>
      </w:r>
      <w:r w:rsidRPr="00566CB0">
        <w:rPr>
          <w:rFonts w:cs="B Nazanin" w:hint="cs"/>
          <w:sz w:val="28"/>
          <w:szCs w:val="28"/>
          <w:rtl/>
        </w:rPr>
        <w:t>پایایی</w:t>
      </w:r>
      <w:r w:rsidRPr="00566CB0">
        <w:rPr>
          <w:rFonts w:cs="B Nazanin"/>
          <w:sz w:val="28"/>
          <w:szCs w:val="28"/>
          <w:rtl/>
        </w:rPr>
        <w:t xml:space="preserve"> </w:t>
      </w:r>
      <w:r w:rsidRPr="00566CB0">
        <w:rPr>
          <w:rFonts w:cs="B Nazanin" w:hint="cs"/>
          <w:sz w:val="28"/>
          <w:szCs w:val="28"/>
          <w:rtl/>
        </w:rPr>
        <w:t>آن</w:t>
      </w:r>
      <w:r w:rsidRPr="00566CB0">
        <w:rPr>
          <w:rFonts w:cs="B Nazanin"/>
          <w:sz w:val="28"/>
          <w:szCs w:val="28"/>
          <w:rtl/>
        </w:rPr>
        <w:t xml:space="preserve"> </w:t>
      </w:r>
      <w:r w:rsidRPr="00566CB0">
        <w:rPr>
          <w:rFonts w:cs="B Nazanin" w:hint="cs"/>
          <w:sz w:val="28"/>
          <w:szCs w:val="28"/>
          <w:rtl/>
        </w:rPr>
        <w:t>از</w:t>
      </w:r>
      <w:r w:rsidRPr="00566CB0">
        <w:rPr>
          <w:rFonts w:cs="B Nazanin"/>
          <w:sz w:val="28"/>
          <w:szCs w:val="28"/>
          <w:rtl/>
        </w:rPr>
        <w:t xml:space="preserve"> </w:t>
      </w:r>
      <w:r w:rsidRPr="00566CB0">
        <w:rPr>
          <w:rFonts w:cs="B Nazanin" w:hint="cs"/>
          <w:sz w:val="28"/>
          <w:szCs w:val="28"/>
          <w:rtl/>
        </w:rPr>
        <w:t>طریق</w:t>
      </w:r>
      <w:r w:rsidRPr="00566CB0">
        <w:rPr>
          <w:rFonts w:cs="B Nazanin"/>
          <w:sz w:val="28"/>
          <w:szCs w:val="28"/>
          <w:rtl/>
        </w:rPr>
        <w:t xml:space="preserve"> </w:t>
      </w:r>
      <w:r w:rsidRPr="00566CB0">
        <w:rPr>
          <w:rFonts w:cs="B Nazanin" w:hint="cs"/>
          <w:sz w:val="28"/>
          <w:szCs w:val="28"/>
          <w:rtl/>
        </w:rPr>
        <w:t>آلفای</w:t>
      </w:r>
      <w:r w:rsidRPr="00566CB0">
        <w:rPr>
          <w:rFonts w:cs="B Nazanin"/>
          <w:sz w:val="28"/>
          <w:szCs w:val="28"/>
          <w:rtl/>
        </w:rPr>
        <w:t xml:space="preserve"> </w:t>
      </w:r>
      <w:r w:rsidRPr="00566CB0">
        <w:rPr>
          <w:rFonts w:cs="B Nazanin" w:hint="cs"/>
          <w:sz w:val="28"/>
          <w:szCs w:val="28"/>
          <w:rtl/>
        </w:rPr>
        <w:t>کرونباخ 90/0 بدست آمد.</w:t>
      </w:r>
    </w:p>
    <w:p w14:paraId="2BF5122C" w14:textId="77777777" w:rsidR="00566CB0" w:rsidRPr="00566CB0" w:rsidRDefault="00566CB0" w:rsidP="00566CB0">
      <w:pPr>
        <w:bidi/>
        <w:spacing w:after="0" w:line="240" w:lineRule="auto"/>
        <w:jc w:val="center"/>
        <w:rPr>
          <w:rFonts w:cs="B Nazanin"/>
          <w:sz w:val="28"/>
          <w:szCs w:val="28"/>
          <w:rtl/>
        </w:rPr>
      </w:pPr>
    </w:p>
    <w:p w14:paraId="73AE107A" w14:textId="02D50693" w:rsidR="00566CB0" w:rsidRDefault="00566CB0" w:rsidP="00566CB0">
      <w:pPr>
        <w:bidi/>
        <w:spacing w:after="0" w:line="240" w:lineRule="auto"/>
        <w:rPr>
          <w:rFonts w:cs="B Nazanin"/>
          <w:sz w:val="28"/>
          <w:szCs w:val="28"/>
          <w:rtl/>
        </w:rPr>
      </w:pPr>
      <w:r>
        <w:rPr>
          <w:rFonts w:cs="B Nazanin" w:hint="cs"/>
          <w:b/>
          <w:bCs/>
          <w:sz w:val="28"/>
          <w:szCs w:val="28"/>
          <w:rtl/>
        </w:rPr>
        <w:t>منابع</w:t>
      </w:r>
      <w:r w:rsidRPr="00566CB0">
        <w:rPr>
          <w:rFonts w:cs="B Nazanin" w:hint="cs"/>
          <w:sz w:val="28"/>
          <w:szCs w:val="28"/>
          <w:rtl/>
        </w:rPr>
        <w:t xml:space="preserve">: </w:t>
      </w:r>
    </w:p>
    <w:p w14:paraId="4169DC84" w14:textId="77777777" w:rsidR="00566CB0" w:rsidRPr="00566CB0" w:rsidRDefault="00566CB0" w:rsidP="00566CB0">
      <w:pPr>
        <w:bidi/>
        <w:spacing w:after="0" w:line="240" w:lineRule="auto"/>
        <w:rPr>
          <w:rFonts w:cs="B Nazanin"/>
          <w:sz w:val="16"/>
          <w:szCs w:val="16"/>
          <w:rtl/>
        </w:rPr>
      </w:pPr>
    </w:p>
    <w:p w14:paraId="33C8DE8D" w14:textId="55FA0566" w:rsidR="00566CB0" w:rsidRPr="00566CB0" w:rsidRDefault="00566CB0" w:rsidP="00566CB0">
      <w:pPr>
        <w:bidi/>
        <w:spacing w:after="0" w:line="240" w:lineRule="auto"/>
        <w:rPr>
          <w:rFonts w:ascii="BLotus" w:cs="B Nazanin"/>
          <w:sz w:val="28"/>
          <w:szCs w:val="28"/>
          <w:rtl/>
        </w:rPr>
      </w:pPr>
      <w:r w:rsidRPr="00566CB0">
        <w:rPr>
          <w:rFonts w:ascii="BLotus" w:cs="B Nazanin" w:hint="cs"/>
          <w:sz w:val="28"/>
          <w:szCs w:val="28"/>
          <w:rtl/>
        </w:rPr>
        <w:t>سقاییان، رضا، (1390)، رابطه امینت شغلی و عدالت سازمانی با عملکرد شغلی کارکنان شرکت ملی حفاری ایران در شهرستان اهواز، پایان نامه کارشناسی ارشد، دانشگاه آزاد اسلامی واحد مرودشت.</w:t>
      </w:r>
    </w:p>
    <w:p w14:paraId="147FDFF1" w14:textId="77777777" w:rsidR="00566CB0" w:rsidRPr="00566CB0" w:rsidRDefault="00566CB0" w:rsidP="00566CB0">
      <w:pPr>
        <w:spacing w:line="240" w:lineRule="auto"/>
        <w:rPr>
          <w:rFonts w:cs="B Nazanin"/>
          <w:sz w:val="28"/>
          <w:szCs w:val="28"/>
        </w:rPr>
      </w:pPr>
    </w:p>
    <w:p w14:paraId="132A4F13" w14:textId="77777777" w:rsidR="00566CB0" w:rsidRPr="00566CB0" w:rsidRDefault="00566CB0">
      <w:pPr>
        <w:rPr>
          <w:rFonts w:cs="B Nazanin"/>
          <w:sz w:val="28"/>
          <w:szCs w:val="28"/>
        </w:rPr>
      </w:pPr>
    </w:p>
    <w:sectPr w:rsidR="00566CB0" w:rsidRPr="00566CB0" w:rsidSect="00566CB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59CD" w14:textId="77777777" w:rsidR="00E46849" w:rsidRDefault="00E46849" w:rsidP="001D16A0">
      <w:pPr>
        <w:spacing w:after="0" w:line="240" w:lineRule="auto"/>
      </w:pPr>
      <w:r>
        <w:separator/>
      </w:r>
    </w:p>
  </w:endnote>
  <w:endnote w:type="continuationSeparator" w:id="0">
    <w:p w14:paraId="17EEE76E" w14:textId="77777777" w:rsidR="00E46849" w:rsidRDefault="00E46849" w:rsidP="001D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otus">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711FF" w14:textId="77777777" w:rsidR="00E46849" w:rsidRDefault="00E46849" w:rsidP="001D16A0">
      <w:pPr>
        <w:spacing w:after="0" w:line="240" w:lineRule="auto"/>
      </w:pPr>
      <w:r>
        <w:separator/>
      </w:r>
    </w:p>
  </w:footnote>
  <w:footnote w:type="continuationSeparator" w:id="0">
    <w:p w14:paraId="63A9F345" w14:textId="77777777" w:rsidR="00E46849" w:rsidRDefault="00E46849" w:rsidP="001D16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75"/>
    <w:rsid w:val="001055A3"/>
    <w:rsid w:val="001D16A0"/>
    <w:rsid w:val="00566CB0"/>
    <w:rsid w:val="00DB7675"/>
    <w:rsid w:val="00E468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2A3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B0"/>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6C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566CB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D1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6A0"/>
    <w:rPr>
      <w:rFonts w:ascii="Calibri" w:eastAsia="Calibri" w:hAnsi="Calibri" w:cs="Arial"/>
    </w:rPr>
  </w:style>
  <w:style w:type="paragraph" w:styleId="Footer">
    <w:name w:val="footer"/>
    <w:basedOn w:val="Normal"/>
    <w:link w:val="FooterChar"/>
    <w:uiPriority w:val="99"/>
    <w:unhideWhenUsed/>
    <w:rsid w:val="001D1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6A0"/>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2022-12-11T12:24:00Z</dcterms:created>
  <dcterms:modified xsi:type="dcterms:W3CDTF">2022-12-11T12:25:00Z</dcterms:modified>
</cp:coreProperties>
</file>