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F508" w14:textId="2BD4E413" w:rsidR="00CA5B67" w:rsidRPr="00CA5B67" w:rsidRDefault="00CA5B67" w:rsidP="00CA5B67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CA5B67">
        <w:rPr>
          <w:rFonts w:cs="B Titr" w:hint="cs"/>
          <w:b/>
          <w:bCs/>
          <w:sz w:val="32"/>
          <w:szCs w:val="32"/>
          <w:rtl/>
        </w:rPr>
        <w:t>پرسشنامه وفاداری سازمانی</w:t>
      </w:r>
    </w:p>
    <w:p w14:paraId="213E83AC" w14:textId="77777777" w:rsidR="00CA5B67" w:rsidRPr="004416C9" w:rsidRDefault="00CA5B67" w:rsidP="00CA5B67">
      <w:pPr>
        <w:bidi/>
        <w:jc w:val="center"/>
        <w:rPr>
          <w:rFonts w:cs="B Nazanin"/>
          <w:b/>
          <w:bCs/>
          <w:sz w:val="40"/>
          <w:szCs w:val="40"/>
        </w:rPr>
      </w:pPr>
    </w:p>
    <w:p w14:paraId="09A7067B" w14:textId="26CB5A84" w:rsidR="00CA5B67" w:rsidRDefault="00CA5B67" w:rsidP="00CA5B67">
      <w:pPr>
        <w:bidi/>
        <w:jc w:val="both"/>
        <w:rPr>
          <w:rFonts w:cs="B Nazanin"/>
          <w:sz w:val="28"/>
          <w:szCs w:val="28"/>
          <w:rtl/>
        </w:rPr>
      </w:pPr>
      <w:r w:rsidRPr="00CA5B67">
        <w:rPr>
          <w:rFonts w:cs="B Nazanin" w:hint="cs"/>
          <w:sz w:val="28"/>
          <w:szCs w:val="28"/>
          <w:rtl/>
        </w:rPr>
        <w:t>جهت گردآوری داده ها در مورد وفاداری سازمانی از پرسشنامه وفاداری سازمانی آدام لیندگرن (</w:t>
      </w:r>
      <w:r w:rsidRPr="00CA5B67">
        <w:rPr>
          <w:rFonts w:cs="B Nazanin" w:hint="cs"/>
          <w:sz w:val="28"/>
          <w:szCs w:val="28"/>
          <w:rtl/>
          <w:lang w:bidi="fa-IR"/>
        </w:rPr>
        <w:t xml:space="preserve">2004) </w:t>
      </w:r>
      <w:r w:rsidRPr="00CA5B67">
        <w:rPr>
          <w:rFonts w:cs="B Nazanin" w:hint="cs"/>
          <w:sz w:val="28"/>
          <w:szCs w:val="28"/>
          <w:rtl/>
        </w:rPr>
        <w:t xml:space="preserve">استفاده گردید که از </w:t>
      </w:r>
      <w:r w:rsidRPr="00CA5B67">
        <w:rPr>
          <w:rFonts w:cs="B Nazanin" w:hint="cs"/>
          <w:sz w:val="28"/>
          <w:szCs w:val="28"/>
          <w:rtl/>
          <w:lang w:bidi="fa-IR"/>
        </w:rPr>
        <w:t>۹</w:t>
      </w:r>
      <w:r w:rsidRPr="00CA5B67">
        <w:rPr>
          <w:rFonts w:cs="B Nazanin" w:hint="cs"/>
          <w:sz w:val="28"/>
          <w:szCs w:val="28"/>
          <w:rtl/>
        </w:rPr>
        <w:t xml:space="preserve"> گویه در طیف پنج درجه ای لیکرت (بسیار مخالفم، کمی مخالفم، نظری ندارم، کمی موافقم، بسیار موافقم) مطابق جدول 1 تشکیل شده است. </w:t>
      </w:r>
    </w:p>
    <w:p w14:paraId="625C451B" w14:textId="08D3FDC5" w:rsidR="004416C9" w:rsidRDefault="004416C9" w:rsidP="004416C9">
      <w:pPr>
        <w:bidi/>
        <w:jc w:val="both"/>
        <w:rPr>
          <w:rFonts w:cs="B Nazanin"/>
          <w:sz w:val="28"/>
          <w:szCs w:val="28"/>
          <w:rtl/>
        </w:rPr>
      </w:pPr>
    </w:p>
    <w:p w14:paraId="47BB23B1" w14:textId="3E4510FC" w:rsidR="004416C9" w:rsidRPr="004416C9" w:rsidRDefault="004416C9" w:rsidP="004416C9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416C9">
        <w:rPr>
          <w:rFonts w:cs="B Nazanin" w:hint="cs"/>
          <w:b/>
          <w:bCs/>
          <w:sz w:val="28"/>
          <w:szCs w:val="28"/>
          <w:rtl/>
        </w:rPr>
        <w:t>سوالات:</w:t>
      </w:r>
    </w:p>
    <w:p w14:paraId="6191FE0D" w14:textId="38CC1470" w:rsidR="004416C9" w:rsidRDefault="004416C9" w:rsidP="004416C9">
      <w:pPr>
        <w:bidi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6395"/>
        <w:gridCol w:w="675"/>
        <w:gridCol w:w="675"/>
        <w:gridCol w:w="675"/>
        <w:gridCol w:w="712"/>
        <w:gridCol w:w="675"/>
      </w:tblGrid>
      <w:tr w:rsidR="004416C9" w:rsidRPr="00CA5B67" w14:paraId="5D72BCBE" w14:textId="77777777" w:rsidTr="00441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textDirection w:val="btLr"/>
            <w:vAlign w:val="center"/>
            <w:hideMark/>
          </w:tcPr>
          <w:p w14:paraId="0613C735" w14:textId="77777777" w:rsidR="004416C9" w:rsidRPr="00CA5B67" w:rsidRDefault="004416C9" w:rsidP="002752D2">
            <w:pPr>
              <w:bidi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688" w:type="dxa"/>
            <w:vAlign w:val="center"/>
            <w:hideMark/>
          </w:tcPr>
          <w:p w14:paraId="3FCDED7B" w14:textId="77777777" w:rsidR="004416C9" w:rsidRPr="00CA5B67" w:rsidRDefault="004416C9" w:rsidP="002752D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36" w:type="dxa"/>
            <w:textDirection w:val="btLr"/>
            <w:vAlign w:val="center"/>
            <w:hideMark/>
          </w:tcPr>
          <w:p w14:paraId="5A1C6E7C" w14:textId="77777777" w:rsidR="004416C9" w:rsidRPr="00CA5B67" w:rsidRDefault="004416C9" w:rsidP="002752D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بسیار مخالفم</w:t>
            </w:r>
          </w:p>
        </w:tc>
        <w:tc>
          <w:tcPr>
            <w:tcW w:w="625" w:type="dxa"/>
            <w:textDirection w:val="btLr"/>
            <w:vAlign w:val="center"/>
            <w:hideMark/>
          </w:tcPr>
          <w:p w14:paraId="0FC76CFB" w14:textId="77777777" w:rsidR="004416C9" w:rsidRPr="00CA5B67" w:rsidRDefault="004416C9" w:rsidP="002752D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کمی مخالفم</w:t>
            </w:r>
          </w:p>
        </w:tc>
        <w:tc>
          <w:tcPr>
            <w:tcW w:w="625" w:type="dxa"/>
            <w:textDirection w:val="btLr"/>
            <w:vAlign w:val="center"/>
            <w:hideMark/>
          </w:tcPr>
          <w:p w14:paraId="70AC9C2B" w14:textId="77777777" w:rsidR="004416C9" w:rsidRPr="00CA5B67" w:rsidRDefault="004416C9" w:rsidP="002752D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714" w:type="dxa"/>
            <w:textDirection w:val="btLr"/>
            <w:vAlign w:val="center"/>
            <w:hideMark/>
          </w:tcPr>
          <w:p w14:paraId="28F0064C" w14:textId="77777777" w:rsidR="004416C9" w:rsidRPr="00CA5B67" w:rsidRDefault="004416C9" w:rsidP="002752D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کمی موافقم</w:t>
            </w:r>
          </w:p>
        </w:tc>
        <w:tc>
          <w:tcPr>
            <w:tcW w:w="616" w:type="dxa"/>
            <w:textDirection w:val="btLr"/>
            <w:vAlign w:val="center"/>
            <w:hideMark/>
          </w:tcPr>
          <w:p w14:paraId="1B2E6203" w14:textId="77777777" w:rsidR="004416C9" w:rsidRPr="00CA5B67" w:rsidRDefault="004416C9" w:rsidP="002752D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بسیار موافقم</w:t>
            </w:r>
          </w:p>
        </w:tc>
      </w:tr>
      <w:tr w:rsidR="004416C9" w:rsidRPr="00CA5B67" w14:paraId="333B272B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15BFB2F2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688" w:type="dxa"/>
            <w:hideMark/>
          </w:tcPr>
          <w:p w14:paraId="7640B34B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از سازمان خود در حضور دیگران به خوبی یاد می کنم</w:t>
            </w:r>
          </w:p>
        </w:tc>
        <w:tc>
          <w:tcPr>
            <w:tcW w:w="536" w:type="dxa"/>
          </w:tcPr>
          <w:p w14:paraId="2B2B4C18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3712F455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6D3442E2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08F6C86C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7E73957F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5DC603A9" w14:textId="77777777" w:rsidTr="004416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7F5A642D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688" w:type="dxa"/>
            <w:hideMark/>
          </w:tcPr>
          <w:p w14:paraId="49C1FE18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وقتی کسی چیزی منفی در باره سازمان من می گوید از آن دفاع میکنم</w:t>
            </w:r>
          </w:p>
        </w:tc>
        <w:tc>
          <w:tcPr>
            <w:tcW w:w="536" w:type="dxa"/>
          </w:tcPr>
          <w:p w14:paraId="323DC05A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06090A2D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3D80CC8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326F237B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6CB102D1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0D6B27E0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10874E6D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688" w:type="dxa"/>
            <w:hideMark/>
          </w:tcPr>
          <w:p w14:paraId="31D871E2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به دیگران می گویم که این شرکت مكان خوبی برای کار کردن است</w:t>
            </w:r>
          </w:p>
        </w:tc>
        <w:tc>
          <w:tcPr>
            <w:tcW w:w="536" w:type="dxa"/>
          </w:tcPr>
          <w:p w14:paraId="5795AD1D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41F0C5A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562991DD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13CDBBD5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56AB871C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00857D91" w14:textId="77777777" w:rsidTr="004416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62E562A9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688" w:type="dxa"/>
            <w:hideMark/>
          </w:tcPr>
          <w:p w14:paraId="1506E6A2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از این سازمان وقتی دیگر همکاران انتقاد می کنند دفاع می کنم</w:t>
            </w:r>
          </w:p>
        </w:tc>
        <w:tc>
          <w:tcPr>
            <w:tcW w:w="536" w:type="dxa"/>
          </w:tcPr>
          <w:p w14:paraId="44CA8448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841972C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775144BA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03C69A4C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7519F97F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4BD69534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1C2EE40B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688" w:type="dxa"/>
            <w:hideMark/>
          </w:tcPr>
          <w:p w14:paraId="4DEF2E99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از کیفیت کار کارکنان و مدیران این شرکت نزد مردم به خوبی تعریف می کنم</w:t>
            </w:r>
          </w:p>
        </w:tc>
        <w:tc>
          <w:tcPr>
            <w:tcW w:w="536" w:type="dxa"/>
          </w:tcPr>
          <w:p w14:paraId="6BDB7630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5D52066C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ECD4829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14560817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438120DD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0CC388A6" w14:textId="77777777" w:rsidTr="004416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0226BA58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688" w:type="dxa"/>
            <w:hideMark/>
          </w:tcPr>
          <w:p w14:paraId="22C77C44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من سازمان خود را برای کار به دیگران توصیه می کنم.</w:t>
            </w:r>
          </w:p>
        </w:tc>
        <w:tc>
          <w:tcPr>
            <w:tcW w:w="536" w:type="dxa"/>
          </w:tcPr>
          <w:p w14:paraId="59F6FC51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733AA86F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C5C9194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764999ED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00A31E06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705E9813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445E122F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688" w:type="dxa"/>
            <w:hideMark/>
          </w:tcPr>
          <w:p w14:paraId="67EC7E29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من فکر می کنم سازمان من در طول زمان بهتر شده است</w:t>
            </w:r>
          </w:p>
        </w:tc>
        <w:tc>
          <w:tcPr>
            <w:tcW w:w="536" w:type="dxa"/>
          </w:tcPr>
          <w:p w14:paraId="76B0CE65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77EB0148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0D9D2C75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61BF3D5F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00A2608C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798F64FE" w14:textId="77777777" w:rsidTr="004416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77FCFA1A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688" w:type="dxa"/>
            <w:hideMark/>
          </w:tcPr>
          <w:p w14:paraId="3F139DB9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سازمان من در مقایسه با سایر سازمانها جذابیت ویژه ای دارد</w:t>
            </w:r>
          </w:p>
        </w:tc>
        <w:tc>
          <w:tcPr>
            <w:tcW w:w="536" w:type="dxa"/>
          </w:tcPr>
          <w:p w14:paraId="6E9699CC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22970DEA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17FD8594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73FA41C0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62B94B6C" w14:textId="77777777" w:rsidR="004416C9" w:rsidRPr="00CA5B67" w:rsidRDefault="004416C9" w:rsidP="002752D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4416C9" w:rsidRPr="00CA5B67" w14:paraId="6E329D59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hideMark/>
          </w:tcPr>
          <w:p w14:paraId="0D2260A8" w14:textId="77777777" w:rsidR="004416C9" w:rsidRPr="00CA5B67" w:rsidRDefault="004416C9" w:rsidP="002752D2">
            <w:pPr>
              <w:bidi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6688" w:type="dxa"/>
            <w:hideMark/>
          </w:tcPr>
          <w:p w14:paraId="7AE2D496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اگر قرار باشد بار دیگر شغل و سازمانی را انتخاب کنم مجددا همین سازمان را انتخاب می کنم</w:t>
            </w:r>
          </w:p>
        </w:tc>
        <w:tc>
          <w:tcPr>
            <w:tcW w:w="536" w:type="dxa"/>
          </w:tcPr>
          <w:p w14:paraId="6B026A3D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56B287CA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25" w:type="dxa"/>
          </w:tcPr>
          <w:p w14:paraId="1A10444D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714" w:type="dxa"/>
          </w:tcPr>
          <w:p w14:paraId="7D18F15F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616" w:type="dxa"/>
          </w:tcPr>
          <w:p w14:paraId="40F0BA94" w14:textId="77777777" w:rsidR="004416C9" w:rsidRPr="00CA5B67" w:rsidRDefault="004416C9" w:rsidP="002752D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</w:p>
        </w:tc>
      </w:tr>
    </w:tbl>
    <w:p w14:paraId="0838CCC1" w14:textId="77777777" w:rsidR="004416C9" w:rsidRDefault="004416C9" w:rsidP="004416C9">
      <w:pPr>
        <w:bidi/>
        <w:jc w:val="both"/>
        <w:rPr>
          <w:rFonts w:cs="B Nazanin"/>
          <w:sz w:val="28"/>
          <w:szCs w:val="28"/>
          <w:rtl/>
        </w:rPr>
      </w:pPr>
    </w:p>
    <w:p w14:paraId="0B3B0449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p w14:paraId="67B0569A" w14:textId="4900DABF" w:rsidR="00CA5B67" w:rsidRPr="004416C9" w:rsidRDefault="004416C9" w:rsidP="00CA5B6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416C9">
        <w:rPr>
          <w:rFonts w:cs="B Nazanin" w:hint="cs"/>
          <w:b/>
          <w:bCs/>
          <w:sz w:val="28"/>
          <w:szCs w:val="28"/>
          <w:rtl/>
        </w:rPr>
        <w:t xml:space="preserve">شیوه </w:t>
      </w:r>
      <w:r w:rsidR="00CA5B67" w:rsidRPr="004416C9">
        <w:rPr>
          <w:rFonts w:cs="B Nazanin" w:hint="cs"/>
          <w:b/>
          <w:bCs/>
          <w:sz w:val="28"/>
          <w:szCs w:val="28"/>
          <w:rtl/>
        </w:rPr>
        <w:t xml:space="preserve">نمره گذاری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530C1167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CA5B67" w:rsidRPr="00CA5B67" w14:paraId="27885687" w14:textId="77777777" w:rsidTr="00441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2F73B71" w14:textId="4382068A" w:rsidR="00CA5B67" w:rsidRPr="00CA5B67" w:rsidRDefault="004416C9" w:rsidP="00CA5B67">
            <w:pPr>
              <w:bidi/>
              <w:jc w:val="center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1B054AA" w14:textId="77777777" w:rsidR="00CA5B67" w:rsidRPr="00CA5B67" w:rsidRDefault="00CA5B67" w:rsidP="00CA5B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بسیار 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4ACC5EA" w14:textId="77777777" w:rsidR="00CA5B67" w:rsidRPr="00CA5B67" w:rsidRDefault="00CA5B67" w:rsidP="00CA5B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کمی 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3178C6" w14:textId="77777777" w:rsidR="00CA5B67" w:rsidRPr="00CA5B67" w:rsidRDefault="00CA5B67" w:rsidP="00CA5B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BF32ACE" w14:textId="77777777" w:rsidR="00CA5B67" w:rsidRPr="00CA5B67" w:rsidRDefault="00CA5B67" w:rsidP="00CA5B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کمی موافقم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ABE09BC" w14:textId="77777777" w:rsidR="00CA5B67" w:rsidRPr="00CA5B67" w:rsidRDefault="00CA5B67" w:rsidP="00CA5B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color w:val="auto"/>
                <w:sz w:val="28"/>
                <w:szCs w:val="28"/>
                <w:rtl/>
              </w:rPr>
              <w:t>بسیار موافقم</w:t>
            </w:r>
          </w:p>
        </w:tc>
      </w:tr>
      <w:tr w:rsidR="00CA5B67" w:rsidRPr="00CA5B67" w14:paraId="651CD0A9" w14:textId="77777777" w:rsidTr="00441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Align w:val="center"/>
            <w:hideMark/>
          </w:tcPr>
          <w:p w14:paraId="346C3BBB" w14:textId="77777777" w:rsidR="00CA5B67" w:rsidRPr="00CA5B67" w:rsidRDefault="00CA5B67" w:rsidP="00CA5B67">
            <w:pPr>
              <w:bidi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1558" w:type="dxa"/>
            <w:vAlign w:val="center"/>
            <w:hideMark/>
          </w:tcPr>
          <w:p w14:paraId="373C41BC" w14:textId="77777777" w:rsidR="00CA5B67" w:rsidRPr="00CA5B67" w:rsidRDefault="00CA5B67" w:rsidP="00CA5B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  <w:vAlign w:val="center"/>
            <w:hideMark/>
          </w:tcPr>
          <w:p w14:paraId="1DB2AA1B" w14:textId="77777777" w:rsidR="00CA5B67" w:rsidRPr="00CA5B67" w:rsidRDefault="00CA5B67" w:rsidP="00CA5B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  <w:vAlign w:val="center"/>
            <w:hideMark/>
          </w:tcPr>
          <w:p w14:paraId="6A349B5B" w14:textId="77777777" w:rsidR="00CA5B67" w:rsidRPr="00CA5B67" w:rsidRDefault="00CA5B67" w:rsidP="00CA5B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  <w:vAlign w:val="center"/>
            <w:hideMark/>
          </w:tcPr>
          <w:p w14:paraId="7F38F22F" w14:textId="77777777" w:rsidR="00CA5B67" w:rsidRPr="00CA5B67" w:rsidRDefault="00CA5B67" w:rsidP="00CA5B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46AFE624" w14:textId="77777777" w:rsidR="00CA5B67" w:rsidRPr="00CA5B67" w:rsidRDefault="00CA5B67" w:rsidP="00CA5B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8"/>
                <w:szCs w:val="28"/>
                <w:rtl/>
              </w:rPr>
            </w:pPr>
            <w:r w:rsidRPr="00CA5B67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00D09EEC" w14:textId="631B9E88" w:rsidR="00CA5B67" w:rsidRDefault="00CA5B67" w:rsidP="00CA5B6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  <w:rtl/>
        </w:rPr>
        <w:lastRenderedPageBreak/>
        <w:t xml:space="preserve">روایی و پایایی </w:t>
      </w:r>
      <w:r w:rsidR="004416C9">
        <w:rPr>
          <w:rFonts w:cs="B Nazanin" w:hint="cs"/>
          <w:b/>
          <w:bCs/>
          <w:sz w:val="28"/>
          <w:szCs w:val="28"/>
          <w:rtl/>
        </w:rPr>
        <w:t>پرسشنامه:</w:t>
      </w:r>
    </w:p>
    <w:p w14:paraId="29097D85" w14:textId="77777777" w:rsidR="004416C9" w:rsidRPr="00CA5B67" w:rsidRDefault="004416C9" w:rsidP="004416C9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</w:p>
    <w:p w14:paraId="5E6D7E54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  <w:r w:rsidRPr="00CA5B67">
        <w:rPr>
          <w:rFonts w:cs="B Nazanin" w:hint="cs"/>
          <w:sz w:val="28"/>
          <w:szCs w:val="28"/>
          <w:rtl/>
        </w:rPr>
        <w:t xml:space="preserve">اعتبار محتوای یک آزمون معمولا توسط افرادی متخصص در موضوع مورد مطالعه تعیین می شود. در پژوهش نصرتی(1396) به دلیل استاندارد بودن پرسشنامه ها به روایی محتوا </w:t>
      </w:r>
      <w:r w:rsidRPr="00CA5B67">
        <w:rPr>
          <w:rFonts w:cs="B Nazanin" w:hint="cs"/>
          <w:b/>
          <w:bCs/>
          <w:sz w:val="28"/>
          <w:szCs w:val="28"/>
          <w:rtl/>
        </w:rPr>
        <w:t>اعتماد شد.</w:t>
      </w:r>
      <w:r w:rsidRPr="00CA5B67">
        <w:rPr>
          <w:rFonts w:cs="B Nazanin" w:hint="cs"/>
          <w:sz w:val="28"/>
          <w:szCs w:val="28"/>
          <w:rtl/>
        </w:rPr>
        <w:t xml:space="preserve"> اعتبار صوری پرسش نامه وفاداری سازمانی توسط چند نفر از پاسخگویان مورد تایید قرار گرفت</w:t>
      </w:r>
      <w:r w:rsidRPr="00CA5B67">
        <w:rPr>
          <w:rFonts w:cs="B Nazanin" w:hint="eastAsia"/>
          <w:sz w:val="28"/>
          <w:szCs w:val="28"/>
        </w:rPr>
        <w:t>.</w:t>
      </w:r>
      <w:r w:rsidRPr="00CA5B67">
        <w:rPr>
          <w:rFonts w:cs="B Nazanin" w:hint="cs"/>
          <w:sz w:val="28"/>
          <w:szCs w:val="28"/>
          <w:rtl/>
        </w:rPr>
        <w:t xml:space="preserve"> پایایی پرسشنامه با استفاده از روش آلفای کرونباخ 94/0 به دست آمد که حاکی از مطلوب بودن پرسشنامه می باشد.</w:t>
      </w:r>
    </w:p>
    <w:p w14:paraId="29943802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p w14:paraId="36355B5A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p w14:paraId="37FE4F22" w14:textId="77777777" w:rsidR="00CA5B67" w:rsidRPr="00CA5B67" w:rsidRDefault="00CA5B67" w:rsidP="00CA5B67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  <w:rtl/>
        </w:rPr>
        <w:t>تعریف نظری</w:t>
      </w:r>
    </w:p>
    <w:p w14:paraId="322E911C" w14:textId="6DFA24F4" w:rsidR="00CA5B67" w:rsidRPr="00CA5B67" w:rsidRDefault="00CA5B67" w:rsidP="00CA5B67">
      <w:pPr>
        <w:bidi/>
        <w:jc w:val="both"/>
        <w:rPr>
          <w:rFonts w:cs="B Nazanin" w:hint="eastAsia"/>
          <w:sz w:val="28"/>
          <w:szCs w:val="28"/>
        </w:rPr>
      </w:pPr>
      <w:r w:rsidRPr="00CA5B67">
        <w:rPr>
          <w:rFonts w:cs="B Nazanin" w:hint="cs"/>
          <w:b/>
          <w:bCs/>
          <w:sz w:val="28"/>
          <w:szCs w:val="28"/>
          <w:rtl/>
        </w:rPr>
        <w:t>وفاداری سازمانی</w:t>
      </w:r>
      <w:r w:rsidRPr="00CA5B67">
        <w:rPr>
          <w:rFonts w:cs="B Nazanin" w:hint="cs"/>
          <w:sz w:val="28"/>
          <w:szCs w:val="28"/>
          <w:rtl/>
        </w:rPr>
        <w:t xml:space="preserve">: عبارت است از احساس هویت و وابستگی فرد به سازمان و پای بندی یعنی اشتیاق بیشتر فرد به عنوان یک همکار برای پاسخگویی به خواسته هایی که از شغل او دارند (مورهد و گریفین، </w:t>
      </w:r>
      <w:r w:rsidRPr="00CA5B67">
        <w:rPr>
          <w:rFonts w:cs="B Nazanin" w:hint="cs"/>
          <w:sz w:val="28"/>
          <w:szCs w:val="28"/>
          <w:rtl/>
          <w:lang w:bidi="fa-IR"/>
        </w:rPr>
        <w:t>۱۳۹۰</w:t>
      </w:r>
      <w:r w:rsidRPr="00CA5B67">
        <w:rPr>
          <w:rFonts w:cs="B Nazanin" w:hint="cs"/>
          <w:sz w:val="28"/>
          <w:szCs w:val="28"/>
          <w:rtl/>
        </w:rPr>
        <w:t>، ص16).</w:t>
      </w:r>
    </w:p>
    <w:p w14:paraId="3F81BD22" w14:textId="77777777" w:rsidR="00CA5B67" w:rsidRPr="00CA5B67" w:rsidRDefault="00CA5B67" w:rsidP="00CA5B67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</w:rPr>
        <w:t xml:space="preserve"> </w:t>
      </w:r>
    </w:p>
    <w:p w14:paraId="6F4192A5" w14:textId="77777777" w:rsidR="00CA5B67" w:rsidRPr="00CA5B67" w:rsidRDefault="00CA5B67" w:rsidP="00CA5B67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  <w:rtl/>
        </w:rPr>
        <w:t xml:space="preserve">تعریف عملیاتی </w:t>
      </w:r>
    </w:p>
    <w:p w14:paraId="41A3C737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  <w:rtl/>
        </w:rPr>
        <w:t>وفاداری سازمانی</w:t>
      </w:r>
      <w:r w:rsidRPr="00CA5B67">
        <w:rPr>
          <w:rFonts w:cs="B Nazanin" w:hint="cs"/>
          <w:sz w:val="28"/>
          <w:szCs w:val="28"/>
          <w:rtl/>
        </w:rPr>
        <w:t>: منظور از «وفاداری سازمانی» در فایل حاضر میزان نمره ای است که از پاسخ پاسخگویان به پرسشنامه استاندارد لیندگرن (</w:t>
      </w:r>
      <w:r w:rsidRPr="00CA5B67">
        <w:rPr>
          <w:rFonts w:cs="B Nazanin" w:hint="cs"/>
          <w:sz w:val="28"/>
          <w:szCs w:val="28"/>
          <w:rtl/>
          <w:lang w:bidi="fa-IR"/>
        </w:rPr>
        <w:t xml:space="preserve">2004) </w:t>
      </w:r>
      <w:r w:rsidRPr="00CA5B67">
        <w:rPr>
          <w:rFonts w:cs="B Nazanin" w:hint="cs"/>
          <w:sz w:val="28"/>
          <w:szCs w:val="28"/>
          <w:rtl/>
        </w:rPr>
        <w:t xml:space="preserve">با </w:t>
      </w:r>
      <w:r w:rsidRPr="00CA5B67">
        <w:rPr>
          <w:rFonts w:cs="B Nazanin" w:hint="cs"/>
          <w:sz w:val="28"/>
          <w:szCs w:val="28"/>
          <w:rtl/>
          <w:lang w:bidi="fa-IR"/>
        </w:rPr>
        <w:t>۹</w:t>
      </w:r>
      <w:r w:rsidRPr="00CA5B67">
        <w:rPr>
          <w:rFonts w:cs="B Nazanin" w:hint="cs"/>
          <w:sz w:val="28"/>
          <w:szCs w:val="28"/>
          <w:rtl/>
        </w:rPr>
        <w:t xml:space="preserve"> سوال به دست می آید. در این پرساسنامه بالاترین نمره 45 و پایین ترین نمره 9 می باشد</w:t>
      </w:r>
      <w:r w:rsidRPr="00CA5B67">
        <w:rPr>
          <w:rFonts w:cs="B Nazanin" w:hint="eastAsia"/>
          <w:sz w:val="28"/>
          <w:szCs w:val="28"/>
        </w:rPr>
        <w:t>.</w:t>
      </w:r>
    </w:p>
    <w:p w14:paraId="431E6BD0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p w14:paraId="75B29BED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</w:p>
    <w:p w14:paraId="6014CB81" w14:textId="5D3A60E7" w:rsidR="00CA5B67" w:rsidRPr="00CA5B67" w:rsidRDefault="00CA5B67" w:rsidP="00CA5B67">
      <w:pPr>
        <w:bidi/>
        <w:jc w:val="both"/>
        <w:rPr>
          <w:rFonts w:cs="B Nazanin" w:hint="cs"/>
          <w:b/>
          <w:bCs/>
          <w:sz w:val="28"/>
          <w:szCs w:val="28"/>
          <w:rtl/>
        </w:rPr>
      </w:pPr>
      <w:r w:rsidRPr="00CA5B67">
        <w:rPr>
          <w:rFonts w:cs="B Nazanin" w:hint="cs"/>
          <w:b/>
          <w:bCs/>
          <w:sz w:val="28"/>
          <w:szCs w:val="28"/>
          <w:rtl/>
        </w:rPr>
        <w:t>منابع</w:t>
      </w:r>
      <w:r w:rsidR="004416C9">
        <w:rPr>
          <w:rFonts w:cs="B Nazanin" w:hint="cs"/>
          <w:b/>
          <w:bCs/>
          <w:sz w:val="28"/>
          <w:szCs w:val="28"/>
          <w:rtl/>
        </w:rPr>
        <w:t>:</w:t>
      </w:r>
    </w:p>
    <w:p w14:paraId="18D0102C" w14:textId="77777777" w:rsidR="00CA5B67" w:rsidRPr="00CA5B67" w:rsidRDefault="00CA5B67" w:rsidP="00CA5B67">
      <w:pPr>
        <w:bidi/>
        <w:jc w:val="both"/>
        <w:rPr>
          <w:rFonts w:cs="B Nazanin" w:hint="cs"/>
          <w:sz w:val="28"/>
          <w:szCs w:val="28"/>
          <w:rtl/>
        </w:rPr>
      </w:pPr>
      <w:r w:rsidRPr="00CA5B67">
        <w:rPr>
          <w:rFonts w:cs="B Nazanin" w:hint="cs"/>
          <w:sz w:val="28"/>
          <w:szCs w:val="28"/>
          <w:rtl/>
        </w:rPr>
        <w:t>نصرتی، علیرضا (1396). رابطه بازاریابی داخلی ادراک شده و نگرش های شغلی (تعهد حرفه ای و رضایت شغلی) با وفاداری سازمانی (مورد مطالعه: شرکت فولاد مبارکه اصفهان). پایان نامه کارشناسی اصفهان (خوراسگان) ارشد</w:t>
      </w:r>
    </w:p>
    <w:p w14:paraId="01092894" w14:textId="2ECD373E" w:rsidR="00CA5B67" w:rsidRPr="00CA5B67" w:rsidRDefault="00CA5B67" w:rsidP="004416C9">
      <w:pPr>
        <w:bidi/>
        <w:jc w:val="both"/>
        <w:rPr>
          <w:rFonts w:cs="B Nazanin" w:hint="cs"/>
          <w:sz w:val="28"/>
          <w:szCs w:val="28"/>
          <w:rtl/>
        </w:rPr>
      </w:pPr>
      <w:r w:rsidRPr="00CA5B67">
        <w:rPr>
          <w:rFonts w:cs="B Nazanin" w:hint="cs"/>
          <w:sz w:val="28"/>
          <w:szCs w:val="28"/>
          <w:rtl/>
        </w:rPr>
        <w:t>مورهد، گرگوری و گریفین، ریکی.(1391).</w:t>
      </w:r>
    </w:p>
    <w:p w14:paraId="40A6B7D5" w14:textId="77777777" w:rsidR="004D10E2" w:rsidRPr="00CA5B67" w:rsidRDefault="004D10E2">
      <w:pPr>
        <w:rPr>
          <w:rFonts w:cs="B Nazanin"/>
          <w:sz w:val="28"/>
          <w:szCs w:val="28"/>
        </w:rPr>
      </w:pPr>
    </w:p>
    <w:sectPr w:rsidR="004D10E2" w:rsidRPr="00CA5B67" w:rsidSect="004416C9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73E6" w14:textId="77777777" w:rsidR="009749CD" w:rsidRDefault="009749CD" w:rsidP="00CA5B67">
      <w:r>
        <w:separator/>
      </w:r>
    </w:p>
  </w:endnote>
  <w:endnote w:type="continuationSeparator" w:id="0">
    <w:p w14:paraId="52EE65E5" w14:textId="77777777" w:rsidR="009749CD" w:rsidRDefault="009749CD" w:rsidP="00CA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4788" w14:textId="77777777" w:rsidR="009749CD" w:rsidRDefault="009749CD" w:rsidP="00CA5B67">
      <w:r>
        <w:separator/>
      </w:r>
    </w:p>
  </w:footnote>
  <w:footnote w:type="continuationSeparator" w:id="0">
    <w:p w14:paraId="3FE90184" w14:textId="77777777" w:rsidR="009749CD" w:rsidRDefault="009749CD" w:rsidP="00CA5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AE"/>
    <w:rsid w:val="004416C9"/>
    <w:rsid w:val="004A443F"/>
    <w:rsid w:val="004D10E2"/>
    <w:rsid w:val="009749CD"/>
    <w:rsid w:val="00CA5B67"/>
    <w:rsid w:val="00E6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796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67"/>
    <w:pPr>
      <w:spacing w:after="0" w:line="240" w:lineRule="auto"/>
    </w:pPr>
    <w:rPr>
      <w:rFonts w:ascii="NanumGothic" w:hAnsi="NanumGothic" w:cs="Nanum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A5B6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B67"/>
    <w:rPr>
      <w:rFonts w:ascii="NanumGothic" w:hAnsi="NanumGothic" w:cs="NanumGoth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B67"/>
    <w:rPr>
      <w:vertAlign w:val="superscript"/>
    </w:rPr>
  </w:style>
  <w:style w:type="table" w:styleId="TableGrid">
    <w:name w:val="Table Grid"/>
    <w:basedOn w:val="TableNormal"/>
    <w:uiPriority w:val="39"/>
    <w:rsid w:val="00CA5B67"/>
    <w:pPr>
      <w:spacing w:after="0" w:line="240" w:lineRule="auto"/>
    </w:pPr>
    <w:rPr>
      <w:rFonts w:ascii="NanumGothic" w:hAnsi="NanumGothic" w:cs="NanumGothic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CA5B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A4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43F"/>
    <w:rPr>
      <w:rFonts w:ascii="NanumGothic" w:hAnsi="NanumGothic" w:cs="NanumGoth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A4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43F"/>
    <w:rPr>
      <w:rFonts w:ascii="NanumGothic" w:hAnsi="NanumGothic" w:cs="Nanum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2022-07-05T19:11:00Z</dcterms:created>
  <dcterms:modified xsi:type="dcterms:W3CDTF">2022-07-05T19:11:00Z</dcterms:modified>
</cp:coreProperties>
</file>