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5BB" w:rsidRPr="00A96B25" w:rsidRDefault="000345BB" w:rsidP="000345BB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  <w:r w:rsidRPr="00A96B25">
        <w:rPr>
          <w:rFonts w:cs="B Titr" w:hint="cs"/>
          <w:b/>
          <w:bCs/>
          <w:sz w:val="32"/>
          <w:szCs w:val="32"/>
          <w:rtl/>
        </w:rPr>
        <w:t xml:space="preserve">پرسشنامه </w:t>
      </w:r>
      <w:r w:rsidRPr="00A96B25">
        <w:rPr>
          <w:rFonts w:cs="B Titr"/>
          <w:b/>
          <w:bCs/>
          <w:sz w:val="32"/>
          <w:szCs w:val="32"/>
          <w:rtl/>
        </w:rPr>
        <w:t>برون سپاری</w:t>
      </w:r>
      <w:r w:rsidRPr="00A96B25">
        <w:rPr>
          <w:rFonts w:cs="B Titr" w:hint="cs"/>
          <w:b/>
          <w:bCs/>
          <w:sz w:val="32"/>
          <w:szCs w:val="32"/>
          <w:rtl/>
        </w:rPr>
        <w:t xml:space="preserve"> (31 سوال)</w:t>
      </w:r>
    </w:p>
    <w:p w:rsidR="000345BB" w:rsidRDefault="000345BB" w:rsidP="000345BB">
      <w:pPr>
        <w:jc w:val="center"/>
        <w:rPr>
          <w:b/>
          <w:bCs/>
          <w:sz w:val="28"/>
          <w:szCs w:val="28"/>
          <w:rtl/>
          <w:lang w:bidi="fa-IR"/>
        </w:rPr>
      </w:pPr>
    </w:p>
    <w:p w:rsidR="000345BB" w:rsidRDefault="000345BB" w:rsidP="000345BB">
      <w:pPr>
        <w:jc w:val="both"/>
        <w:rPr>
          <w:sz w:val="28"/>
          <w:szCs w:val="28"/>
          <w:rtl/>
          <w:lang w:bidi="fa-IR"/>
        </w:rPr>
      </w:pPr>
      <w:r w:rsidRPr="00A96B25">
        <w:rPr>
          <w:rFonts w:hint="cs"/>
          <w:sz w:val="28"/>
          <w:szCs w:val="28"/>
          <w:rtl/>
          <w:lang w:bidi="fa-IR"/>
        </w:rPr>
        <w:t>پرسشنامه ای که پیش روی شماست در راستای انجام تحقیقی با عنوان "</w:t>
      </w:r>
      <w:r w:rsidRPr="00A96B25">
        <w:rPr>
          <w:rFonts w:hint="cs"/>
          <w:b/>
          <w:bCs/>
          <w:sz w:val="28"/>
          <w:szCs w:val="28"/>
          <w:rtl/>
          <w:lang w:bidi="fa-IR"/>
        </w:rPr>
        <w:t>تدوین الگوی مناسب استراتژی برونسپاری</w:t>
      </w:r>
      <w:r w:rsidRPr="00A96B25">
        <w:rPr>
          <w:rFonts w:hint="cs"/>
          <w:b/>
          <w:sz w:val="28"/>
          <w:szCs w:val="28"/>
          <w:rtl/>
          <w:lang w:bidi="fa-IR"/>
        </w:rPr>
        <w:t>"</w:t>
      </w:r>
      <w:r w:rsidRPr="00A96B25">
        <w:rPr>
          <w:rFonts w:hint="cs"/>
          <w:bCs/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 xml:space="preserve">تهيه گرديده است. از جنابعالي درخواست داريم پس از بررسي سئوالات، نظرات خود را با گذاشتن علامت در مقابل هريك از سئوالات مشخص فرماييد. </w:t>
      </w:r>
    </w:p>
    <w:p w:rsidR="000345BB" w:rsidRPr="00A96B25" w:rsidRDefault="000345BB" w:rsidP="000345BB">
      <w:pPr>
        <w:jc w:val="both"/>
        <w:rPr>
          <w:sz w:val="28"/>
          <w:szCs w:val="28"/>
          <w:rtl/>
          <w:lang w:bidi="fa-IR"/>
        </w:rPr>
      </w:pPr>
      <w:r w:rsidRPr="00A96B25">
        <w:rPr>
          <w:rFonts w:hint="cs"/>
          <w:sz w:val="28"/>
          <w:szCs w:val="28"/>
          <w:rtl/>
          <w:lang w:bidi="fa-IR"/>
        </w:rPr>
        <w:t>این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پرسشنامه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ها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بدون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نام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می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باشد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و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اطلاعات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آن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محرمانه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تلقی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شده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و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صرفا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جهت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دستیابی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به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نتایج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لحاظ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می</w:t>
      </w:r>
      <w:r w:rsidRPr="00A96B25">
        <w:rPr>
          <w:sz w:val="28"/>
          <w:szCs w:val="28"/>
          <w:rtl/>
          <w:lang w:bidi="fa-IR"/>
        </w:rPr>
        <w:t xml:space="preserve"> </w:t>
      </w:r>
      <w:r w:rsidRPr="00A96B25">
        <w:rPr>
          <w:rFonts w:hint="cs"/>
          <w:sz w:val="28"/>
          <w:szCs w:val="28"/>
          <w:rtl/>
          <w:lang w:bidi="fa-IR"/>
        </w:rPr>
        <w:t>گردد</w:t>
      </w:r>
      <w:r w:rsidRPr="00A96B25">
        <w:rPr>
          <w:sz w:val="28"/>
          <w:szCs w:val="28"/>
          <w:rtl/>
          <w:lang w:bidi="fa-IR"/>
        </w:rPr>
        <w:t>.</w:t>
      </w:r>
      <w:r w:rsidRPr="00A96B25">
        <w:rPr>
          <w:rFonts w:hint="cs"/>
          <w:sz w:val="28"/>
          <w:szCs w:val="28"/>
          <w:rtl/>
          <w:lang w:bidi="fa-IR"/>
        </w:rPr>
        <w:t xml:space="preserve"> از همکاری شما کمال تشکر و قدردانی را داریم.</w:t>
      </w:r>
    </w:p>
    <w:p w:rsidR="000345BB" w:rsidRDefault="000345BB" w:rsidP="000345BB">
      <w:pPr>
        <w:jc w:val="both"/>
        <w:rPr>
          <w:sz w:val="28"/>
          <w:szCs w:val="28"/>
          <w:rtl/>
          <w:lang w:bidi="fa-IR"/>
        </w:rPr>
      </w:pPr>
    </w:p>
    <w:p w:rsidR="000345BB" w:rsidRPr="00A96B25" w:rsidRDefault="000345BB" w:rsidP="000345BB">
      <w:pPr>
        <w:jc w:val="both"/>
        <w:rPr>
          <w:b/>
          <w:bCs/>
          <w:sz w:val="28"/>
          <w:szCs w:val="28"/>
          <w:rtl/>
          <w:lang w:bidi="fa-IR"/>
        </w:rPr>
      </w:pPr>
      <w:r w:rsidRPr="00A96B25">
        <w:rPr>
          <w:rFonts w:hint="cs"/>
          <w:b/>
          <w:bCs/>
          <w:sz w:val="28"/>
          <w:szCs w:val="28"/>
          <w:rtl/>
          <w:lang w:bidi="fa-IR"/>
        </w:rPr>
        <w:t>سوالات عمومی:</w:t>
      </w:r>
    </w:p>
    <w:tbl>
      <w:tblPr>
        <w:tblStyle w:val="TableGrid1"/>
        <w:bidiVisual/>
        <w:tblW w:w="9586" w:type="dxa"/>
        <w:jc w:val="center"/>
        <w:tblLook w:val="04A0" w:firstRow="1" w:lastRow="0" w:firstColumn="1" w:lastColumn="0" w:noHBand="0" w:noVBand="1"/>
      </w:tblPr>
      <w:tblGrid>
        <w:gridCol w:w="12"/>
        <w:gridCol w:w="1885"/>
        <w:gridCol w:w="1257"/>
        <w:gridCol w:w="449"/>
        <w:gridCol w:w="1169"/>
        <w:gridCol w:w="541"/>
        <w:gridCol w:w="1707"/>
        <w:gridCol w:w="629"/>
        <w:gridCol w:w="1926"/>
        <w:gridCol w:w="11"/>
      </w:tblGrid>
      <w:tr w:rsidR="000345BB" w:rsidRPr="004F71CF" w:rsidTr="00B846BC">
        <w:trPr>
          <w:gridAfter w:val="1"/>
          <w:wAfter w:w="11" w:type="dxa"/>
          <w:trHeight w:val="550"/>
          <w:jc w:val="center"/>
        </w:trPr>
        <w:tc>
          <w:tcPr>
            <w:tcW w:w="9575" w:type="dxa"/>
            <w:gridSpan w:val="9"/>
            <w:shd w:val="clear" w:color="auto" w:fill="BFBFBF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0345BB" w:rsidRPr="004F71CF" w:rsidTr="00B846BC">
        <w:trPr>
          <w:gridBefore w:val="1"/>
          <w:wBefore w:w="12" w:type="dxa"/>
          <w:trHeight w:val="574"/>
          <w:jc w:val="center"/>
        </w:trPr>
        <w:tc>
          <w:tcPr>
            <w:tcW w:w="1885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سن</w:t>
            </w:r>
          </w:p>
        </w:tc>
        <w:tc>
          <w:tcPr>
            <w:tcW w:w="125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20-25</w:t>
            </w:r>
          </w:p>
        </w:tc>
        <w:tc>
          <w:tcPr>
            <w:tcW w:w="44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169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26-30</w:t>
            </w:r>
          </w:p>
        </w:tc>
        <w:tc>
          <w:tcPr>
            <w:tcW w:w="541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70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31-35</w:t>
            </w:r>
          </w:p>
        </w:tc>
        <w:tc>
          <w:tcPr>
            <w:tcW w:w="62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936" w:type="dxa"/>
            <w:gridSpan w:val="2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35 به بالا</w:t>
            </w:r>
          </w:p>
        </w:tc>
      </w:tr>
      <w:tr w:rsidR="000345BB" w:rsidRPr="004F71CF" w:rsidTr="00B846BC">
        <w:trPr>
          <w:gridBefore w:val="1"/>
          <w:wBefore w:w="12" w:type="dxa"/>
          <w:trHeight w:val="550"/>
          <w:jc w:val="center"/>
        </w:trPr>
        <w:tc>
          <w:tcPr>
            <w:tcW w:w="1885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میزان تحصیلات</w:t>
            </w:r>
          </w:p>
        </w:tc>
        <w:tc>
          <w:tcPr>
            <w:tcW w:w="125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دیپلم و پاینتر</w:t>
            </w:r>
          </w:p>
        </w:tc>
        <w:tc>
          <w:tcPr>
            <w:tcW w:w="44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169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فوق دیپلم</w:t>
            </w:r>
          </w:p>
        </w:tc>
        <w:tc>
          <w:tcPr>
            <w:tcW w:w="541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70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لیسانس</w:t>
            </w:r>
          </w:p>
        </w:tc>
        <w:tc>
          <w:tcPr>
            <w:tcW w:w="62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936" w:type="dxa"/>
            <w:gridSpan w:val="2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کارشناسی و بالاتر</w:t>
            </w:r>
          </w:p>
        </w:tc>
      </w:tr>
      <w:tr w:rsidR="000345BB" w:rsidRPr="004F71CF" w:rsidTr="00B846BC">
        <w:trPr>
          <w:gridBefore w:val="1"/>
          <w:wBefore w:w="12" w:type="dxa"/>
          <w:trHeight w:val="574"/>
          <w:jc w:val="center"/>
        </w:trPr>
        <w:tc>
          <w:tcPr>
            <w:tcW w:w="1885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سابقه خدمت</w:t>
            </w:r>
          </w:p>
        </w:tc>
        <w:tc>
          <w:tcPr>
            <w:tcW w:w="125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5 سال و کمتر</w:t>
            </w:r>
          </w:p>
        </w:tc>
        <w:tc>
          <w:tcPr>
            <w:tcW w:w="44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169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6 تا 10سال</w:t>
            </w:r>
          </w:p>
        </w:tc>
        <w:tc>
          <w:tcPr>
            <w:tcW w:w="541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707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11 تا15سال</w:t>
            </w:r>
          </w:p>
        </w:tc>
        <w:tc>
          <w:tcPr>
            <w:tcW w:w="629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1936" w:type="dxa"/>
            <w:gridSpan w:val="2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بیشتر از 15 سال</w:t>
            </w:r>
          </w:p>
        </w:tc>
      </w:tr>
      <w:tr w:rsidR="000345BB" w:rsidRPr="004F71CF" w:rsidTr="00B846BC">
        <w:trPr>
          <w:gridBefore w:val="1"/>
          <w:wBefore w:w="12" w:type="dxa"/>
          <w:trHeight w:val="550"/>
          <w:jc w:val="center"/>
        </w:trPr>
        <w:tc>
          <w:tcPr>
            <w:tcW w:w="1885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جنسیت</w:t>
            </w:r>
          </w:p>
        </w:tc>
        <w:tc>
          <w:tcPr>
            <w:tcW w:w="2875" w:type="dxa"/>
            <w:gridSpan w:val="3"/>
          </w:tcPr>
          <w:p w:rsidR="000345BB" w:rsidRPr="00A96B25" w:rsidRDefault="000345BB" w:rsidP="00B846BC">
            <w:pPr>
              <w:tabs>
                <w:tab w:val="left" w:pos="880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زن</w:t>
            </w:r>
          </w:p>
        </w:tc>
        <w:tc>
          <w:tcPr>
            <w:tcW w:w="541" w:type="dxa"/>
            <w:shd w:val="clear" w:color="auto" w:fill="D9D9D9"/>
          </w:tcPr>
          <w:p w:rsidR="000345BB" w:rsidRPr="00A96B25" w:rsidRDefault="000345BB" w:rsidP="00B846BC">
            <w:pPr>
              <w:tabs>
                <w:tab w:val="left" w:pos="880"/>
              </w:tabs>
              <w:jc w:val="center"/>
              <w:rPr>
                <w:sz w:val="28"/>
                <w:rtl/>
              </w:rPr>
            </w:pPr>
          </w:p>
        </w:tc>
        <w:tc>
          <w:tcPr>
            <w:tcW w:w="4273" w:type="dxa"/>
            <w:gridSpan w:val="4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مرد</w:t>
            </w:r>
          </w:p>
        </w:tc>
      </w:tr>
      <w:tr w:rsidR="000345BB" w:rsidRPr="004F71CF" w:rsidTr="00B846BC">
        <w:trPr>
          <w:gridBefore w:val="1"/>
          <w:wBefore w:w="12" w:type="dxa"/>
          <w:trHeight w:val="550"/>
          <w:jc w:val="center"/>
        </w:trPr>
        <w:tc>
          <w:tcPr>
            <w:tcW w:w="1885" w:type="dxa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ایمیل</w:t>
            </w:r>
          </w:p>
        </w:tc>
        <w:tc>
          <w:tcPr>
            <w:tcW w:w="7689" w:type="dxa"/>
            <w:gridSpan w:val="8"/>
          </w:tcPr>
          <w:p w:rsidR="000345BB" w:rsidRPr="00A96B25" w:rsidRDefault="000345BB" w:rsidP="00B846BC">
            <w:pPr>
              <w:tabs>
                <w:tab w:val="left" w:pos="7585"/>
              </w:tabs>
              <w:jc w:val="center"/>
              <w:rPr>
                <w:sz w:val="28"/>
                <w:rtl/>
              </w:rPr>
            </w:pPr>
            <w:r w:rsidRPr="00A96B25">
              <w:rPr>
                <w:rFonts w:hint="cs"/>
                <w:sz w:val="28"/>
                <w:rtl/>
              </w:rPr>
              <w:t>برای اطلاع از نتایج تحقیق( اختیاری)</w:t>
            </w:r>
          </w:p>
        </w:tc>
      </w:tr>
    </w:tbl>
    <w:p w:rsidR="000345BB" w:rsidRDefault="000345BB" w:rsidP="000345BB">
      <w:pPr>
        <w:jc w:val="both"/>
        <w:rPr>
          <w:sz w:val="32"/>
          <w:szCs w:val="32"/>
          <w:rtl/>
          <w:lang w:bidi="fa-IR"/>
        </w:rPr>
      </w:pPr>
    </w:p>
    <w:p w:rsidR="000345BB" w:rsidRDefault="000345BB" w:rsidP="000345BB">
      <w:pPr>
        <w:jc w:val="both"/>
        <w:rPr>
          <w:sz w:val="32"/>
          <w:szCs w:val="32"/>
          <w:rtl/>
          <w:lang w:bidi="fa-IR"/>
        </w:rPr>
      </w:pPr>
    </w:p>
    <w:p w:rsidR="000345BB" w:rsidRPr="00B7392B" w:rsidRDefault="000345BB" w:rsidP="000345BB">
      <w:pPr>
        <w:jc w:val="both"/>
        <w:rPr>
          <w:b/>
          <w:bCs/>
          <w:sz w:val="28"/>
          <w:szCs w:val="28"/>
          <w:rtl/>
        </w:rPr>
      </w:pPr>
      <w:r w:rsidRPr="00B7392B">
        <w:rPr>
          <w:rFonts w:hint="cs"/>
          <w:b/>
          <w:bCs/>
          <w:sz w:val="28"/>
          <w:szCs w:val="28"/>
          <w:rtl/>
        </w:rPr>
        <w:t>سوالات تخصصی</w:t>
      </w:r>
      <w:r>
        <w:rPr>
          <w:rFonts w:hint="cs"/>
          <w:b/>
          <w:bCs/>
          <w:sz w:val="28"/>
          <w:szCs w:val="28"/>
          <w:rtl/>
        </w:rPr>
        <w:t>:</w:t>
      </w:r>
    </w:p>
    <w:tbl>
      <w:tblPr>
        <w:tblStyle w:val="GridTable4-Accent3"/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578"/>
        <w:gridCol w:w="578"/>
        <w:gridCol w:w="578"/>
        <w:gridCol w:w="578"/>
        <w:gridCol w:w="6753"/>
        <w:gridCol w:w="598"/>
      </w:tblGrid>
      <w:tr w:rsidR="000345BB" w:rsidRPr="00A96B25" w:rsidTr="00B84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ind w:left="27" w:right="113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بسیار</w:t>
            </w:r>
            <w:r w:rsidRPr="00A96B25">
              <w:rPr>
                <w:color w:val="000000" w:themeColor="text1"/>
                <w:rtl/>
              </w:rPr>
              <w:t xml:space="preserve"> کم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ind w:left="27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96B25">
              <w:rPr>
                <w:color w:val="000000" w:themeColor="text1"/>
                <w:rtl/>
              </w:rPr>
              <w:t>کم</w:t>
            </w:r>
            <w:r w:rsidRPr="00A96B25"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ind w:left="27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96B25">
              <w:rPr>
                <w:color w:val="000000" w:themeColor="text1"/>
                <w:rtl/>
              </w:rPr>
              <w:t>متوسط</w:t>
            </w:r>
            <w:r w:rsidRPr="00A96B25"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ind w:left="27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96B25">
              <w:rPr>
                <w:color w:val="000000" w:themeColor="text1"/>
                <w:rtl/>
              </w:rPr>
              <w:t>زیاد</w:t>
            </w:r>
            <w:r w:rsidRPr="00A96B25"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ind w:left="27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96B25">
              <w:rPr>
                <w:color w:val="000000" w:themeColor="text1"/>
                <w:rtl/>
              </w:rPr>
              <w:t>خیلی زیاد</w:t>
            </w:r>
          </w:p>
        </w:tc>
        <w:tc>
          <w:tcPr>
            <w:tcW w:w="67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345BB" w:rsidRPr="00A96B25" w:rsidRDefault="000345BB" w:rsidP="00B846BC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6"/>
                <w:szCs w:val="36"/>
                <w:lang w:val="en-US" w:eastAsia="en-US" w:bidi="ar-SA"/>
              </w:rPr>
            </w:pPr>
            <w:r w:rsidRPr="00A96B25">
              <w:rPr>
                <w:rFonts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کنترل مدیریت</w:t>
            </w:r>
          </w:p>
        </w:tc>
        <w:tc>
          <w:tcPr>
            <w:tcW w:w="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0345BB" w:rsidRPr="00A96B25" w:rsidRDefault="000345BB" w:rsidP="00B846BC">
            <w:pPr>
              <w:pStyle w:val="ListParagraph"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 w:eastAsia="en-US" w:bidi="ar-SA"/>
              </w:rPr>
            </w:pPr>
            <w:r w:rsidRPr="00A96B25">
              <w:rPr>
                <w:rFonts w:hint="cs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ردیف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 w:firstLine="282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شرکت</w:t>
            </w:r>
            <w:r w:rsidRPr="00A96B25">
              <w:rPr>
                <w:rFonts w:hint="cs"/>
                <w:rtl/>
              </w:rPr>
              <w:t xml:space="preserve"> توزیع برق گیلان</w:t>
            </w:r>
            <w:r w:rsidRPr="00A96B25">
              <w:rPr>
                <w:rtl/>
              </w:rPr>
              <w:t xml:space="preserve">، </w:t>
            </w:r>
            <w:r w:rsidRPr="00A96B25">
              <w:rPr>
                <w:rFonts w:hint="cs"/>
                <w:rtl/>
              </w:rPr>
              <w:t xml:space="preserve"> تا چه حد باعث شده است که نظارت بر فعالیت های شرکت کاهش یابد؟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 w:hanging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 w:firstLine="282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 w:firstLine="2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>تا چه حد باعث شده است که مدیران بیشتر در جریان انجام فعالیتها قرار بگیرند؟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 w:hanging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tl/>
              </w:rPr>
              <w:t>عمل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ات</w:t>
            </w:r>
            <w:r w:rsidRPr="00A96B25">
              <w:rPr>
                <w:rtl/>
              </w:rPr>
              <w:t xml:space="preserve"> برونسپار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باعث شده است که مد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ران</w:t>
            </w:r>
            <w:r w:rsidRPr="00A96B25">
              <w:rPr>
                <w:rtl/>
              </w:rPr>
              <w:t xml:space="preserve"> به جز</w:t>
            </w:r>
            <w:r w:rsidRPr="00A96B25">
              <w:rPr>
                <w:rFonts w:hint="cs"/>
                <w:rtl/>
              </w:rPr>
              <w:t>یی</w:t>
            </w:r>
            <w:r w:rsidRPr="00A96B25">
              <w:rPr>
                <w:rFonts w:hint="eastAsia"/>
                <w:rtl/>
              </w:rPr>
              <w:t>ات</w:t>
            </w:r>
            <w:r w:rsidRPr="00A96B25">
              <w:rPr>
                <w:rtl/>
              </w:rPr>
              <w:t xml:space="preserve"> توانمندي ها و تخصص کارکنان آگاه شده و از آن در تصم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م</w:t>
            </w:r>
            <w:r w:rsidRPr="00A96B25">
              <w:rPr>
                <w:rtl/>
              </w:rPr>
              <w:t xml:space="preserve"> گ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ر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بعد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استفاده </w:t>
            </w:r>
            <w:r w:rsidRPr="00A96B25">
              <w:rPr>
                <w:rFonts w:hint="cs"/>
                <w:rtl/>
              </w:rPr>
              <w:t>کنند؟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</w:t>
            </w:r>
          </w:p>
        </w:tc>
      </w:tr>
      <w:tr w:rsidR="000345BB" w:rsidRPr="00A96B25" w:rsidTr="00B846BC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lastRenderedPageBreak/>
              <w:t>تمرکز بر قابلیت های کلیدی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در برونسپاری فعالیت های این شرکت، تا چه حد ساختار شرکتی طرح و پروژه در نظر گرفته شده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در برونسپاری فعالیت های این شرکت، تا چه حد شایستگی های فردی در نظر گرفته شده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5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tl/>
              </w:rPr>
              <w:t xml:space="preserve">در </w:t>
            </w:r>
            <w:r w:rsidRPr="00A96B25">
              <w:rPr>
                <w:rFonts w:hint="cs"/>
                <w:rtl/>
              </w:rPr>
              <w:t xml:space="preserve">برونسپاری </w:t>
            </w:r>
            <w:r w:rsidRPr="00A96B25">
              <w:rPr>
                <w:rtl/>
              </w:rPr>
              <w:t>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</w:t>
            </w:r>
            <w:r w:rsidRPr="00A96B25">
              <w:rPr>
                <w:rFonts w:hint="cs"/>
                <w:rtl/>
              </w:rPr>
              <w:t>روحیه کار تیمی</w:t>
            </w:r>
            <w:r w:rsidRPr="00A96B25">
              <w:rPr>
                <w:rtl/>
              </w:rPr>
              <w:t xml:space="preserve"> در نظر گرفته شده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6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tl/>
              </w:rPr>
              <w:t xml:space="preserve">در </w:t>
            </w:r>
            <w:r w:rsidRPr="00A96B25">
              <w:rPr>
                <w:rFonts w:hint="cs"/>
                <w:rtl/>
              </w:rPr>
              <w:t xml:space="preserve">برونسپاری </w:t>
            </w:r>
            <w:r w:rsidRPr="00A96B25">
              <w:rPr>
                <w:rtl/>
              </w:rPr>
              <w:t>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</w:t>
            </w:r>
            <w:r w:rsidRPr="00A96B25">
              <w:rPr>
                <w:rFonts w:hint="cs"/>
                <w:rtl/>
              </w:rPr>
              <w:t xml:space="preserve">توانمندی های دانشی و فنی </w:t>
            </w:r>
            <w:r w:rsidRPr="00A96B25">
              <w:rPr>
                <w:rtl/>
              </w:rPr>
              <w:t xml:space="preserve"> در نظر گرفته شده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t>همراستایی با استراتژی شرکت</w:t>
            </w:r>
          </w:p>
        </w:tc>
      </w:tr>
      <w:tr w:rsidR="000345BB" w:rsidRPr="00A96B25" w:rsidTr="00B846B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 انجام شده تا چه حد به چشم انداز بلند مدت شرکت توجه دارد؟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8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 انجام شده تا چه حد با اهداف شرکت، همراستا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9</w:t>
            </w:r>
          </w:p>
        </w:tc>
      </w:tr>
      <w:tr w:rsidR="000345BB" w:rsidRPr="00A96B25" w:rsidTr="00B846B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 انجام شده تا چه حد به کنترل بهتر منابع شرکت منجر می گردد؟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10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A96B25" w:rsidRDefault="000345BB" w:rsidP="00B846BC">
            <w:pPr>
              <w:ind w:left="27"/>
              <w:jc w:val="center"/>
              <w:rPr>
                <w:b w:val="0"/>
                <w:bCs w:val="0"/>
                <w:rtl/>
              </w:rPr>
            </w:pPr>
            <w:r w:rsidRPr="00A96B25">
              <w:rPr>
                <w:rFonts w:hint="cs"/>
                <w:b w:val="0"/>
                <w:bCs w:val="0"/>
                <w:rtl/>
              </w:rPr>
              <w:t>امنیت اطلاعات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 xml:space="preserve"> تا چه حد باعث کاهش تهدیدات امنیتی در زمینه اطلاعات محرمانه شرکت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11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>تا چه حد، فعالیت هایی را که  در ارتباط با مسائل محرمانه شرکت می باشد، در بر نمیگیرد؟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12</w:t>
            </w:r>
          </w:p>
        </w:tc>
      </w:tr>
      <w:tr w:rsidR="000345BB" w:rsidRPr="00A96B25" w:rsidTr="00B846BC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t>وابستگی استراتژیک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 xml:space="preserve"> </w:t>
            </w:r>
            <w:r w:rsidRPr="00A96B25">
              <w:rPr>
                <w:rtl/>
              </w:rPr>
              <w:t>تا چه حد</w:t>
            </w:r>
            <w:r w:rsidRPr="00A96B25">
              <w:rPr>
                <w:rFonts w:hint="cs"/>
                <w:rtl/>
              </w:rPr>
              <w:t xml:space="preserve"> عملکرد شرکت را بهبود می بخشد؟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13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 xml:space="preserve"> تا چه حد باعث </w:t>
            </w:r>
            <w:r w:rsidRPr="00A96B25">
              <w:rPr>
                <w:rtl/>
              </w:rPr>
              <w:t>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جاد</w:t>
            </w:r>
            <w:r w:rsidRPr="00A96B25">
              <w:rPr>
                <w:rtl/>
              </w:rPr>
              <w:t xml:space="preserve"> خلاق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و نوآور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ب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شتر</w:t>
            </w:r>
            <w:r w:rsidRPr="00A96B25">
              <w:rPr>
                <w:rtl/>
              </w:rPr>
              <w:t xml:space="preserve"> برا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بهبود فرآ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ند</w:t>
            </w:r>
            <w:r w:rsidRPr="00A96B25">
              <w:rPr>
                <w:rFonts w:hint="cs"/>
                <w:rtl/>
              </w:rPr>
              <w:t xml:space="preserve"> در شرکت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14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tl/>
              </w:rPr>
              <w:t>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</w:t>
            </w:r>
            <w:r w:rsidRPr="00A96B25">
              <w:rPr>
                <w:rFonts w:hint="cs"/>
                <w:rtl/>
              </w:rPr>
              <w:t xml:space="preserve">برونسپاری </w:t>
            </w:r>
            <w:r w:rsidRPr="00A96B25">
              <w:rPr>
                <w:rtl/>
              </w:rPr>
              <w:t>تا چه حد</w:t>
            </w:r>
            <w:r w:rsidRPr="00A96B25">
              <w:rPr>
                <w:rFonts w:hint="cs"/>
                <w:rtl/>
              </w:rPr>
              <w:t xml:space="preserve"> باعث افزایش مسئولیت پذیری کارکنان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15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</w:t>
            </w:r>
            <w:r w:rsidRPr="00A96B25">
              <w:rPr>
                <w:rFonts w:hint="cs"/>
                <w:rtl/>
              </w:rPr>
              <w:t xml:space="preserve"> </w:t>
            </w:r>
            <w:r w:rsidRPr="00A96B25">
              <w:rPr>
                <w:rtl/>
              </w:rPr>
              <w:t>تا چه حد</w:t>
            </w:r>
            <w:r w:rsidRPr="00A96B25">
              <w:rPr>
                <w:rFonts w:hint="cs"/>
                <w:rtl/>
              </w:rPr>
              <w:t xml:space="preserve"> باعث کاهش هزینه های قیمت تمام شده خدمات در بلند مدت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16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t>کاهش هزینه</w:t>
            </w:r>
          </w:p>
        </w:tc>
      </w:tr>
      <w:tr w:rsidR="000345BB" w:rsidRPr="00A96B25" w:rsidTr="00B846BC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طی 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 </w:t>
            </w:r>
            <w:r w:rsidRPr="00A96B25">
              <w:rPr>
                <w:rFonts w:hint="cs"/>
                <w:rtl/>
              </w:rPr>
              <w:t xml:space="preserve">ضایعات کاهش می یابد؟ 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17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طی 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 </w:t>
            </w:r>
            <w:r w:rsidRPr="00A96B25">
              <w:rPr>
                <w:rFonts w:hint="cs"/>
                <w:rtl/>
              </w:rPr>
              <w:t>اشتباهات کاهش می یابد؟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18</w:t>
            </w:r>
          </w:p>
        </w:tc>
      </w:tr>
      <w:tr w:rsidR="000345BB" w:rsidRPr="00A96B25" w:rsidTr="00B846B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طی 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 </w:t>
            </w:r>
            <w:r w:rsidRPr="00A96B25">
              <w:rPr>
                <w:rFonts w:hint="cs"/>
                <w:rtl/>
              </w:rPr>
              <w:t>دوباره کاری ها کاهش می یابد؟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19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 </w:t>
            </w:r>
            <w:r w:rsidRPr="00A96B25">
              <w:rPr>
                <w:rFonts w:hint="cs"/>
                <w:rtl/>
              </w:rPr>
              <w:t>باعث کاهش رفت و آمدهای درون شرکتی کارکنان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20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96B25">
              <w:rPr>
                <w:rFonts w:hint="cs"/>
                <w:rtl/>
              </w:rPr>
              <w:t>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</w:t>
            </w:r>
            <w:r w:rsidRPr="00A96B25">
              <w:rPr>
                <w:rFonts w:hint="cs"/>
                <w:rtl/>
              </w:rPr>
              <w:t xml:space="preserve"> باعث کاهش جلسات، ماموریت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 و سفرهای شرکتی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21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 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های شرکت</w:t>
            </w:r>
            <w:r w:rsidRPr="00A96B25">
              <w:rPr>
                <w:rtl/>
              </w:rPr>
              <w:t xml:space="preserve"> تا چه حد </w:t>
            </w:r>
            <w:r w:rsidRPr="00A96B25">
              <w:rPr>
                <w:rFonts w:hint="cs"/>
                <w:rtl/>
              </w:rPr>
              <w:t>باعث کاهش هزینه های سربار شرکت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22</w:t>
            </w:r>
          </w:p>
        </w:tc>
      </w:tr>
      <w:tr w:rsidR="000345BB" w:rsidRPr="00A96B25" w:rsidTr="00B846BC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lastRenderedPageBreak/>
              <w:t>کیفیت خدمات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باعث </w:t>
            </w:r>
            <w:r w:rsidRPr="00A96B25">
              <w:rPr>
                <w:rFonts w:hint="cs"/>
                <w:rtl/>
              </w:rPr>
              <w:t xml:space="preserve">افزایش فرصت یادگیری کارکنان در فعالیت های اصلی می شود؟ 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23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باعث</w:t>
            </w:r>
            <w:r w:rsidRPr="00A96B25">
              <w:rPr>
                <w:rFonts w:hint="cs"/>
                <w:rtl/>
              </w:rPr>
              <w:t xml:space="preserve"> افزایش کیفیت  خدمات را افزایش می شود؟ 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24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</w:t>
            </w:r>
            <w:r w:rsidRPr="00A96B25">
              <w:rPr>
                <w:rFonts w:hint="cs"/>
                <w:rtl/>
              </w:rPr>
              <w:t xml:space="preserve"> باعث باعث افزایش انعطاف در خدمات شرکت می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25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باعث دست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اب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به منابع ب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شتر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برا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ارائه 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خدمات شده است؟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26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t>قابلیت انعطاف پذیری</w:t>
            </w:r>
          </w:p>
        </w:tc>
      </w:tr>
      <w:tr w:rsidR="000345BB" w:rsidRPr="00A96B25" w:rsidTr="00B846B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6B25">
              <w:rPr>
                <w:rFonts w:hint="cs"/>
                <w:rtl/>
              </w:rPr>
              <w:t>فعالیت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 xml:space="preserve"> های برونسپاری شده، تا چه حد پاسخگوی تغییر نیازهای شرکت می</w:t>
            </w:r>
            <w:r w:rsidRPr="00A96B25">
              <w:rPr>
                <w:rFonts w:hint="eastAsia"/>
              </w:rPr>
              <w:t>‌</w:t>
            </w:r>
            <w:r w:rsidRPr="00A96B25">
              <w:rPr>
                <w:rFonts w:hint="cs"/>
                <w:rtl/>
              </w:rPr>
              <w:t>باشد؟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27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تغییرات محیطی تا چه حد بر میزان برونسپاری فعالیت های شرکت تاثیر دارد؟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28</w:t>
            </w:r>
          </w:p>
        </w:tc>
      </w:tr>
      <w:tr w:rsidR="000345BB" w:rsidRPr="00A96B25" w:rsidTr="00B846BC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7"/>
            <w:shd w:val="clear" w:color="auto" w:fill="A6A6A6" w:themeFill="background1" w:themeFillShade="A6"/>
          </w:tcPr>
          <w:p w:rsidR="000345BB" w:rsidRPr="00B7392B" w:rsidRDefault="000345BB" w:rsidP="00B846BC">
            <w:pPr>
              <w:ind w:left="27"/>
              <w:jc w:val="center"/>
              <w:rPr>
                <w:rtl/>
              </w:rPr>
            </w:pPr>
            <w:r w:rsidRPr="00B7392B">
              <w:rPr>
                <w:rFonts w:hint="cs"/>
                <w:rtl/>
              </w:rPr>
              <w:t>سرعت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برونسپاری</w:t>
            </w:r>
            <w:r w:rsidRPr="00A96B25">
              <w:rPr>
                <w:rtl/>
              </w:rPr>
              <w:t xml:space="preserve"> فعال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ت</w:t>
            </w:r>
            <w:r w:rsidRPr="00A96B25">
              <w:rPr>
                <w:rtl/>
              </w:rPr>
              <w:t xml:space="preserve"> 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ن</w:t>
            </w:r>
            <w:r w:rsidRPr="00A96B25">
              <w:rPr>
                <w:rtl/>
              </w:rPr>
              <w:t xml:space="preserve"> شرکت، تا چه حد باعث شده است کارها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اصل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tl/>
              </w:rPr>
              <w:t xml:space="preserve"> شرکت نسبت به گذشته سر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ع</w:t>
            </w:r>
            <w:r w:rsidRPr="00A96B25">
              <w:rPr>
                <w:rtl/>
              </w:rPr>
              <w:t xml:space="preserve"> تر و راحت تر انجام شود؟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29</w:t>
            </w:r>
          </w:p>
        </w:tc>
      </w:tr>
      <w:tr w:rsidR="000345BB" w:rsidRPr="00A96B25" w:rsidTr="00B846BC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tl/>
              </w:rPr>
              <w:t>تا چه حد مد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ران</w:t>
            </w:r>
            <w:r w:rsidRPr="00A96B25">
              <w:rPr>
                <w:rFonts w:hint="cs"/>
                <w:rtl/>
              </w:rPr>
              <w:t xml:space="preserve"> برای انجام فعالیتهای خود </w:t>
            </w:r>
            <w:r w:rsidRPr="00A96B25">
              <w:rPr>
                <w:rtl/>
              </w:rPr>
              <w:t>نسبت به گذشته به زمان ب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شتر</w:t>
            </w:r>
            <w:r w:rsidRPr="00A96B25">
              <w:rPr>
                <w:rFonts w:hint="cs"/>
                <w:rtl/>
              </w:rPr>
              <w:t xml:space="preserve">ی </w:t>
            </w:r>
            <w:r w:rsidRPr="00A96B25">
              <w:rPr>
                <w:rtl/>
              </w:rPr>
              <w:t xml:space="preserve">دست </w:t>
            </w:r>
            <w:r w:rsidRPr="00A96B25">
              <w:rPr>
                <w:rFonts w:hint="cs"/>
                <w:rtl/>
              </w:rPr>
              <w:t>ی</w:t>
            </w:r>
            <w:r w:rsidRPr="00A96B25">
              <w:rPr>
                <w:rFonts w:hint="eastAsia"/>
                <w:rtl/>
              </w:rPr>
              <w:t>افته</w:t>
            </w:r>
            <w:r w:rsidRPr="00A96B25">
              <w:rPr>
                <w:rtl/>
              </w:rPr>
              <w:t xml:space="preserve"> اند؟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30</w:t>
            </w:r>
          </w:p>
        </w:tc>
      </w:tr>
      <w:tr w:rsidR="000345BB" w:rsidRPr="00A96B25" w:rsidTr="00B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</w:tcPr>
          <w:p w:rsidR="000345BB" w:rsidRPr="00A96B25" w:rsidRDefault="000345BB" w:rsidP="00B846BC">
            <w:pPr>
              <w:ind w:left="27"/>
              <w:jc w:val="center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345BB" w:rsidRPr="00A96B25" w:rsidRDefault="000345BB" w:rsidP="00B846BC">
            <w:pP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53" w:type="dxa"/>
          </w:tcPr>
          <w:p w:rsidR="000345BB" w:rsidRPr="00A96B25" w:rsidRDefault="000345BB" w:rsidP="00B846BC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96B25">
              <w:rPr>
                <w:rFonts w:hint="cs"/>
                <w:rtl/>
              </w:rPr>
              <w:t>این برونسپاری تا چه حد باعث شده کارکنان به زمان بیشتری جهت انجام کارها نسبت به گذشته دست پیدا کنند؟</w:t>
            </w:r>
          </w:p>
        </w:tc>
        <w:tc>
          <w:tcPr>
            <w:tcW w:w="598" w:type="dxa"/>
          </w:tcPr>
          <w:p w:rsidR="000345BB" w:rsidRPr="00A96B25" w:rsidRDefault="000345BB" w:rsidP="00B846BC">
            <w:pPr>
              <w:ind w:left="27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31</w:t>
            </w:r>
          </w:p>
        </w:tc>
      </w:tr>
    </w:tbl>
    <w:p w:rsidR="000345BB" w:rsidRDefault="000345BB" w:rsidP="000345BB">
      <w:pPr>
        <w:rPr>
          <w:b/>
          <w:bCs/>
          <w:rtl/>
        </w:rPr>
      </w:pPr>
    </w:p>
    <w:p w:rsidR="000345BB" w:rsidRPr="00A96B25" w:rsidRDefault="000345BB" w:rsidP="000345BB">
      <w:pPr>
        <w:rPr>
          <w:b/>
          <w:bCs/>
          <w:rtl/>
        </w:rPr>
      </w:pPr>
    </w:p>
    <w:p w:rsidR="000345BB" w:rsidRPr="00807615" w:rsidRDefault="000345BB" w:rsidP="000345BB">
      <w:pPr>
        <w:rPr>
          <w:rFonts w:ascii="Arial" w:hAnsi="Arial"/>
          <w:b/>
          <w:bCs/>
          <w:sz w:val="28"/>
          <w:szCs w:val="28"/>
        </w:rPr>
      </w:pPr>
      <w:r w:rsidRPr="00807615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:rsidR="000345BB" w:rsidRDefault="000345BB" w:rsidP="000345BB">
      <w:pPr>
        <w:rPr>
          <w:rFonts w:ascii="Arial" w:hAnsi="Arial"/>
          <w:sz w:val="26"/>
          <w:rtl/>
        </w:rPr>
      </w:pPr>
      <w:r w:rsidRPr="00807615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9616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8"/>
        <w:gridCol w:w="1680"/>
      </w:tblGrid>
      <w:tr w:rsidR="000345BB" w:rsidTr="00B846BC">
        <w:trPr>
          <w:trHeight w:val="615"/>
        </w:trPr>
        <w:tc>
          <w:tcPr>
            <w:tcW w:w="1587" w:type="dxa"/>
            <w:shd w:val="clear" w:color="auto" w:fill="BFBFBF"/>
          </w:tcPr>
          <w:p w:rsidR="000345BB" w:rsidRPr="00A055C4" w:rsidRDefault="000345BB" w:rsidP="00B846BC">
            <w:pPr>
              <w:tabs>
                <w:tab w:val="left" w:pos="390"/>
                <w:tab w:val="center" w:pos="671"/>
              </w:tabs>
              <w:jc w:val="center"/>
              <w:rPr>
                <w:b/>
                <w:bCs/>
                <w:sz w:val="26"/>
                <w:rtl/>
              </w:rPr>
            </w:pPr>
            <w:r w:rsidRPr="00A055C4">
              <w:rPr>
                <w:rFonts w:hint="cs"/>
                <w:b/>
                <w:bCs/>
                <w:sz w:val="26"/>
                <w:rtl/>
              </w:rPr>
              <w:t>گزینه</w:t>
            </w:r>
          </w:p>
        </w:tc>
        <w:tc>
          <w:tcPr>
            <w:tcW w:w="1587" w:type="dxa"/>
            <w:shd w:val="clear" w:color="auto" w:fill="BFBFBF"/>
          </w:tcPr>
          <w:p w:rsidR="000345BB" w:rsidRPr="00242D54" w:rsidRDefault="000345BB" w:rsidP="00B846BC">
            <w:pPr>
              <w:pStyle w:val="NoSpacing"/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42D54">
              <w:rPr>
                <w:rFonts w:cs="B Nazanin" w:hint="cs"/>
                <w:b/>
                <w:bCs/>
                <w:sz w:val="26"/>
                <w:szCs w:val="26"/>
                <w:rtl/>
              </w:rPr>
              <w:t>بسیار کم</w:t>
            </w:r>
          </w:p>
        </w:tc>
        <w:tc>
          <w:tcPr>
            <w:tcW w:w="1587" w:type="dxa"/>
            <w:shd w:val="clear" w:color="auto" w:fill="BFBFBF"/>
          </w:tcPr>
          <w:p w:rsidR="000345BB" w:rsidRPr="00242D54" w:rsidRDefault="000345BB" w:rsidP="00B846BC">
            <w:pPr>
              <w:pStyle w:val="NoSpacing"/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42D54">
              <w:rPr>
                <w:rFonts w:cs="B Nazanin" w:hint="cs"/>
                <w:b/>
                <w:bCs/>
                <w:sz w:val="26"/>
                <w:szCs w:val="26"/>
                <w:rtl/>
              </w:rPr>
              <w:t>کم</w:t>
            </w:r>
          </w:p>
        </w:tc>
        <w:tc>
          <w:tcPr>
            <w:tcW w:w="1587" w:type="dxa"/>
            <w:shd w:val="clear" w:color="auto" w:fill="BFBFBF"/>
          </w:tcPr>
          <w:p w:rsidR="000345BB" w:rsidRPr="00242D54" w:rsidRDefault="000345BB" w:rsidP="00B846BC">
            <w:pPr>
              <w:pStyle w:val="NoSpacing"/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42D54">
              <w:rPr>
                <w:rFonts w:cs="B Nazanin" w:hint="cs"/>
                <w:b/>
                <w:bCs/>
                <w:sz w:val="26"/>
                <w:szCs w:val="26"/>
                <w:rtl/>
              </w:rPr>
              <w:t>متوسط</w:t>
            </w:r>
          </w:p>
        </w:tc>
        <w:tc>
          <w:tcPr>
            <w:tcW w:w="1588" w:type="dxa"/>
            <w:shd w:val="clear" w:color="auto" w:fill="BFBFBF"/>
          </w:tcPr>
          <w:p w:rsidR="000345BB" w:rsidRPr="00242D54" w:rsidRDefault="000345BB" w:rsidP="00B846BC">
            <w:pPr>
              <w:pStyle w:val="NoSpacing"/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42D54">
              <w:rPr>
                <w:rFonts w:cs="B Nazanin" w:hint="cs"/>
                <w:b/>
                <w:bCs/>
                <w:sz w:val="26"/>
                <w:szCs w:val="26"/>
                <w:rtl/>
              </w:rPr>
              <w:t>زیاد</w:t>
            </w:r>
          </w:p>
        </w:tc>
        <w:tc>
          <w:tcPr>
            <w:tcW w:w="1680" w:type="dxa"/>
            <w:shd w:val="clear" w:color="auto" w:fill="BFBFBF"/>
          </w:tcPr>
          <w:p w:rsidR="000345BB" w:rsidRPr="00242D54" w:rsidRDefault="000345BB" w:rsidP="00B846BC">
            <w:pPr>
              <w:pStyle w:val="NoSpacing"/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42D54">
              <w:rPr>
                <w:rFonts w:cs="B Nazanin" w:hint="cs"/>
                <w:b/>
                <w:bCs/>
                <w:sz w:val="26"/>
                <w:szCs w:val="26"/>
                <w:rtl/>
              </w:rPr>
              <w:t>بسیار زیاد</w:t>
            </w:r>
          </w:p>
        </w:tc>
      </w:tr>
      <w:tr w:rsidR="000345BB" w:rsidTr="00B846BC">
        <w:trPr>
          <w:trHeight w:val="523"/>
        </w:trPr>
        <w:tc>
          <w:tcPr>
            <w:tcW w:w="1587" w:type="dxa"/>
          </w:tcPr>
          <w:p w:rsidR="000345BB" w:rsidRPr="00A055C4" w:rsidRDefault="000345BB" w:rsidP="00B846BC">
            <w:pPr>
              <w:tabs>
                <w:tab w:val="left" w:pos="450"/>
                <w:tab w:val="center" w:pos="671"/>
              </w:tabs>
              <w:rPr>
                <w:sz w:val="26"/>
                <w:rtl/>
              </w:rPr>
            </w:pPr>
            <w:r w:rsidRPr="00A055C4">
              <w:rPr>
                <w:sz w:val="26"/>
                <w:rtl/>
              </w:rPr>
              <w:tab/>
            </w:r>
            <w:r w:rsidRPr="00A055C4">
              <w:rPr>
                <w:sz w:val="26"/>
                <w:rtl/>
              </w:rPr>
              <w:tab/>
            </w:r>
            <w:r w:rsidRPr="00A055C4">
              <w:rPr>
                <w:rFonts w:hint="cs"/>
                <w:sz w:val="26"/>
                <w:rtl/>
              </w:rPr>
              <w:t>امتیاز</w:t>
            </w:r>
          </w:p>
        </w:tc>
        <w:tc>
          <w:tcPr>
            <w:tcW w:w="1587" w:type="dxa"/>
          </w:tcPr>
          <w:p w:rsidR="000345BB" w:rsidRPr="00A055C4" w:rsidRDefault="000345BB" w:rsidP="00B846BC">
            <w:pPr>
              <w:jc w:val="center"/>
              <w:rPr>
                <w:sz w:val="26"/>
                <w:rtl/>
              </w:rPr>
            </w:pPr>
            <w:r w:rsidRPr="00A055C4"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587" w:type="dxa"/>
          </w:tcPr>
          <w:p w:rsidR="000345BB" w:rsidRPr="00A055C4" w:rsidRDefault="000345BB" w:rsidP="00B846BC">
            <w:pPr>
              <w:jc w:val="center"/>
              <w:rPr>
                <w:sz w:val="26"/>
                <w:rtl/>
              </w:rPr>
            </w:pPr>
            <w:r w:rsidRPr="00A055C4">
              <w:rPr>
                <w:rFonts w:hint="cs"/>
                <w:sz w:val="26"/>
                <w:rtl/>
              </w:rPr>
              <w:t>2</w:t>
            </w:r>
          </w:p>
        </w:tc>
        <w:tc>
          <w:tcPr>
            <w:tcW w:w="1587" w:type="dxa"/>
          </w:tcPr>
          <w:p w:rsidR="000345BB" w:rsidRPr="00A055C4" w:rsidRDefault="000345BB" w:rsidP="00B846BC">
            <w:pPr>
              <w:jc w:val="center"/>
              <w:rPr>
                <w:sz w:val="26"/>
                <w:rtl/>
              </w:rPr>
            </w:pPr>
            <w:r w:rsidRPr="00A055C4">
              <w:rPr>
                <w:rFonts w:hint="cs"/>
                <w:sz w:val="26"/>
                <w:rtl/>
              </w:rPr>
              <w:t>3</w:t>
            </w:r>
          </w:p>
        </w:tc>
        <w:tc>
          <w:tcPr>
            <w:tcW w:w="1588" w:type="dxa"/>
          </w:tcPr>
          <w:p w:rsidR="000345BB" w:rsidRPr="00A055C4" w:rsidRDefault="000345BB" w:rsidP="00B846BC">
            <w:pPr>
              <w:jc w:val="center"/>
              <w:rPr>
                <w:sz w:val="26"/>
                <w:rtl/>
              </w:rPr>
            </w:pPr>
            <w:r w:rsidRPr="00A055C4">
              <w:rPr>
                <w:rFonts w:hint="cs"/>
                <w:sz w:val="26"/>
                <w:rtl/>
              </w:rPr>
              <w:t>4</w:t>
            </w:r>
          </w:p>
        </w:tc>
        <w:tc>
          <w:tcPr>
            <w:tcW w:w="1680" w:type="dxa"/>
          </w:tcPr>
          <w:p w:rsidR="000345BB" w:rsidRPr="00A055C4" w:rsidRDefault="000345BB" w:rsidP="00B846BC">
            <w:pPr>
              <w:jc w:val="center"/>
              <w:rPr>
                <w:sz w:val="26"/>
                <w:rtl/>
              </w:rPr>
            </w:pPr>
            <w:r w:rsidRPr="00A055C4">
              <w:rPr>
                <w:rFonts w:hint="cs"/>
                <w:sz w:val="26"/>
                <w:rtl/>
              </w:rPr>
              <w:t>5</w:t>
            </w:r>
          </w:p>
        </w:tc>
      </w:tr>
    </w:tbl>
    <w:p w:rsidR="000345BB" w:rsidRDefault="000345BB" w:rsidP="000345BB">
      <w:pPr>
        <w:pStyle w:val="Heading1"/>
        <w:ind w:firstLine="0"/>
        <w:rPr>
          <w:rFonts w:cs="B Nazanin"/>
          <w:sz w:val="28"/>
          <w:rtl/>
        </w:rPr>
      </w:pPr>
    </w:p>
    <w:p w:rsidR="000345BB" w:rsidRPr="00CE2566" w:rsidRDefault="000345BB" w:rsidP="000345BB">
      <w:pPr>
        <w:rPr>
          <w:b/>
          <w:bCs/>
          <w:sz w:val="28"/>
          <w:szCs w:val="28"/>
          <w:rtl/>
        </w:rPr>
      </w:pPr>
      <w:r w:rsidRPr="00CE2566">
        <w:rPr>
          <w:rFonts w:hint="cs"/>
          <w:b/>
          <w:bCs/>
          <w:sz w:val="28"/>
          <w:szCs w:val="28"/>
          <w:rtl/>
        </w:rPr>
        <w:t>روایی:</w:t>
      </w:r>
    </w:p>
    <w:p w:rsidR="000345BB" w:rsidRPr="00B7392B" w:rsidRDefault="000345BB" w:rsidP="000345BB">
      <w:pPr>
        <w:rPr>
          <w:sz w:val="28"/>
          <w:szCs w:val="28"/>
          <w:rtl/>
        </w:rPr>
      </w:pPr>
      <w:r w:rsidRPr="00B7392B">
        <w:rPr>
          <w:rFonts w:hint="cs"/>
          <w:sz w:val="28"/>
          <w:szCs w:val="28"/>
          <w:rtl/>
        </w:rPr>
        <w:t>روایی محتوایی:  از دیدگاه کارشناسان تایید شد</w:t>
      </w:r>
    </w:p>
    <w:p w:rsidR="000345BB" w:rsidRDefault="000345BB" w:rsidP="000345BB">
      <w:pPr>
        <w:rPr>
          <w:sz w:val="28"/>
          <w:szCs w:val="28"/>
          <w:rtl/>
        </w:rPr>
      </w:pPr>
      <w:r w:rsidRPr="00B7392B">
        <w:rPr>
          <w:rFonts w:hint="cs"/>
          <w:sz w:val="28"/>
          <w:szCs w:val="28"/>
          <w:rtl/>
        </w:rPr>
        <w:t>روایی سازه: از تحلیل عاملی تاییدی مرتبه دوم استفاده شد</w:t>
      </w:r>
    </w:p>
    <w:p w:rsidR="000345BB" w:rsidRDefault="000345BB" w:rsidP="000345BB">
      <w:pPr>
        <w:rPr>
          <w:sz w:val="28"/>
          <w:szCs w:val="28"/>
          <w:rtl/>
        </w:rPr>
      </w:pPr>
    </w:p>
    <w:p w:rsidR="000345BB" w:rsidRPr="00B7392B" w:rsidRDefault="000345BB" w:rsidP="000345BB">
      <w:pPr>
        <w:rPr>
          <w:sz w:val="28"/>
          <w:szCs w:val="28"/>
          <w:rtl/>
        </w:rPr>
      </w:pPr>
    </w:p>
    <w:p w:rsidR="000345BB" w:rsidRPr="00CE2566" w:rsidRDefault="000345BB" w:rsidP="000345BB">
      <w:pPr>
        <w:rPr>
          <w:b/>
          <w:bCs/>
          <w:sz w:val="28"/>
          <w:szCs w:val="28"/>
          <w:rtl/>
        </w:rPr>
      </w:pPr>
      <w:r w:rsidRPr="00CE2566">
        <w:rPr>
          <w:rFonts w:hint="cs"/>
          <w:b/>
          <w:bCs/>
          <w:sz w:val="28"/>
          <w:szCs w:val="28"/>
          <w:rtl/>
        </w:rPr>
        <w:lastRenderedPageBreak/>
        <w:t>پایایی</w:t>
      </w:r>
      <w:r>
        <w:rPr>
          <w:rFonts w:hint="cs"/>
          <w:b/>
          <w:bCs/>
          <w:sz w:val="28"/>
          <w:szCs w:val="28"/>
          <w:rtl/>
        </w:rPr>
        <w:t>:</w:t>
      </w:r>
    </w:p>
    <w:p w:rsidR="000345BB" w:rsidRDefault="000345BB" w:rsidP="000345BB">
      <w:pPr>
        <w:rPr>
          <w:sz w:val="28"/>
          <w:szCs w:val="28"/>
          <w:rtl/>
        </w:rPr>
      </w:pPr>
      <w:r w:rsidRPr="00B7392B">
        <w:rPr>
          <w:rFonts w:hint="cs"/>
          <w:sz w:val="28"/>
          <w:szCs w:val="28"/>
          <w:rtl/>
        </w:rPr>
        <w:t>آلفای کرونباخ پرسشنامه 764/0 بدست آمده است.</w:t>
      </w:r>
    </w:p>
    <w:p w:rsidR="000345BB" w:rsidRDefault="000345BB" w:rsidP="000345BB">
      <w:pPr>
        <w:rPr>
          <w:sz w:val="28"/>
          <w:szCs w:val="28"/>
          <w:rtl/>
        </w:rPr>
      </w:pPr>
    </w:p>
    <w:p w:rsidR="000345BB" w:rsidRDefault="000345BB" w:rsidP="000345BB">
      <w:pPr>
        <w:rPr>
          <w:sz w:val="28"/>
          <w:szCs w:val="28"/>
          <w:rtl/>
        </w:rPr>
      </w:pPr>
    </w:p>
    <w:p w:rsidR="000345BB" w:rsidRDefault="000345BB" w:rsidP="000345BB">
      <w:pPr>
        <w:rPr>
          <w:sz w:val="28"/>
          <w:szCs w:val="28"/>
          <w:rtl/>
        </w:rPr>
      </w:pPr>
      <w:r w:rsidRPr="00CE2566">
        <w:rPr>
          <w:rFonts w:hint="cs"/>
          <w:b/>
          <w:bCs/>
          <w:sz w:val="28"/>
          <w:szCs w:val="28"/>
          <w:rtl/>
        </w:rPr>
        <w:t>منابع:</w:t>
      </w:r>
      <w:r w:rsidRPr="00B7392B">
        <w:rPr>
          <w:rFonts w:hint="cs"/>
          <w:sz w:val="28"/>
          <w:szCs w:val="28"/>
          <w:rtl/>
        </w:rPr>
        <w:t xml:space="preserve"> </w:t>
      </w:r>
    </w:p>
    <w:p w:rsidR="000345BB" w:rsidRPr="00B7392B" w:rsidRDefault="000345BB" w:rsidP="000345BB">
      <w:pPr>
        <w:rPr>
          <w:sz w:val="28"/>
          <w:szCs w:val="28"/>
          <w:rtl/>
        </w:rPr>
      </w:pPr>
      <w:r w:rsidRPr="00B7392B">
        <w:rPr>
          <w:sz w:val="28"/>
          <w:szCs w:val="28"/>
          <w:rtl/>
        </w:rPr>
        <w:t>پایان نامه تدو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rFonts w:hint="eastAsia"/>
          <w:sz w:val="28"/>
          <w:szCs w:val="28"/>
          <w:rtl/>
        </w:rPr>
        <w:t>ن</w:t>
      </w:r>
      <w:r w:rsidRPr="00B7392B">
        <w:rPr>
          <w:sz w:val="28"/>
          <w:szCs w:val="28"/>
          <w:rtl/>
        </w:rPr>
        <w:t xml:space="preserve"> الگو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sz w:val="28"/>
          <w:szCs w:val="28"/>
          <w:rtl/>
        </w:rPr>
        <w:t xml:space="preserve"> مناسب استراتژ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sz w:val="28"/>
          <w:szCs w:val="28"/>
          <w:rtl/>
        </w:rPr>
        <w:t xml:space="preserve"> برونسپار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sz w:val="28"/>
          <w:szCs w:val="28"/>
          <w:rtl/>
        </w:rPr>
        <w:t xml:space="preserve"> برا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sz w:val="28"/>
          <w:szCs w:val="28"/>
          <w:rtl/>
        </w:rPr>
        <w:t xml:space="preserve"> شرکت توز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rFonts w:hint="eastAsia"/>
          <w:sz w:val="28"/>
          <w:szCs w:val="28"/>
          <w:rtl/>
        </w:rPr>
        <w:t>ع</w:t>
      </w:r>
      <w:r w:rsidRPr="00B7392B">
        <w:rPr>
          <w:sz w:val="28"/>
          <w:szCs w:val="28"/>
          <w:rtl/>
        </w:rPr>
        <w:t xml:space="preserve"> برق گ</w:t>
      </w:r>
      <w:r w:rsidRPr="00B7392B">
        <w:rPr>
          <w:rFonts w:hint="cs"/>
          <w:sz w:val="28"/>
          <w:szCs w:val="28"/>
          <w:rtl/>
        </w:rPr>
        <w:t>ی</w:t>
      </w:r>
      <w:r w:rsidRPr="00B7392B">
        <w:rPr>
          <w:rFonts w:hint="eastAsia"/>
          <w:sz w:val="28"/>
          <w:szCs w:val="28"/>
          <w:rtl/>
        </w:rPr>
        <w:t>لان</w:t>
      </w:r>
    </w:p>
    <w:p w:rsidR="000345BB" w:rsidRPr="00B7392B" w:rsidRDefault="000345BB" w:rsidP="000345BB">
      <w:pPr>
        <w:rPr>
          <w:sz w:val="28"/>
          <w:szCs w:val="28"/>
          <w:rtl/>
        </w:rPr>
      </w:pPr>
      <w:r w:rsidRPr="00B7392B">
        <w:rPr>
          <w:rFonts w:hint="cs"/>
          <w:sz w:val="28"/>
          <w:szCs w:val="28"/>
          <w:rtl/>
        </w:rPr>
        <w:t>نگارنده: مرتضی مرادی، استاد راهنما: روباه نوپسند</w:t>
      </w:r>
    </w:p>
    <w:p w:rsidR="002A79BB" w:rsidRPr="000345BB" w:rsidRDefault="000345BB" w:rsidP="000345BB">
      <w:pPr>
        <w:rPr>
          <w:sz w:val="28"/>
          <w:szCs w:val="28"/>
        </w:rPr>
      </w:pPr>
      <w:r w:rsidRPr="00B7392B">
        <w:rPr>
          <w:rFonts w:hint="cs"/>
          <w:sz w:val="28"/>
          <w:szCs w:val="28"/>
          <w:rtl/>
        </w:rPr>
        <w:t>دانشگاه آزاد رشت، مدیریت دولتی، سال دفاع: 1395</w:t>
      </w:r>
    </w:p>
    <w:sectPr w:rsidR="002A79BB" w:rsidRPr="000345BB" w:rsidSect="00CE2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98F" w:rsidRDefault="004E098F" w:rsidP="001B3F7A">
      <w:r>
        <w:separator/>
      </w:r>
    </w:p>
  </w:endnote>
  <w:endnote w:type="continuationSeparator" w:id="0">
    <w:p w:rsidR="004E098F" w:rsidRDefault="004E098F" w:rsidP="001B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98F" w:rsidRDefault="004E098F" w:rsidP="001B3F7A">
      <w:r>
        <w:separator/>
      </w:r>
    </w:p>
  </w:footnote>
  <w:footnote w:type="continuationSeparator" w:id="0">
    <w:p w:rsidR="004E098F" w:rsidRDefault="004E098F" w:rsidP="001B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F7A" w:rsidRDefault="001B3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E0"/>
    <w:rsid w:val="000345BB"/>
    <w:rsid w:val="000A29E0"/>
    <w:rsid w:val="001B3F7A"/>
    <w:rsid w:val="004D2F07"/>
    <w:rsid w:val="004E098F"/>
    <w:rsid w:val="006A2FC6"/>
    <w:rsid w:val="00821A2F"/>
    <w:rsid w:val="00D521C1"/>
    <w:rsid w:val="00F3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FC6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2FC6"/>
    <w:pPr>
      <w:keepNext/>
      <w:spacing w:before="240" w:line="312" w:lineRule="auto"/>
      <w:ind w:firstLine="284"/>
      <w:jc w:val="both"/>
      <w:outlineLvl w:val="0"/>
    </w:pPr>
    <w:rPr>
      <w:rFonts w:ascii="Calibri" w:hAnsi="Calibri" w:cs="B Lotus"/>
      <w:b/>
      <w:bCs/>
      <w:kern w:val="32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2FC6"/>
    <w:rPr>
      <w:rFonts w:ascii="Calibri" w:eastAsia="Times New Roman" w:hAnsi="Calibri" w:cs="B Lotus"/>
      <w:b/>
      <w:bCs/>
      <w:kern w:val="32"/>
      <w:sz w:val="24"/>
      <w:szCs w:val="28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6A2FC6"/>
    <w:pPr>
      <w:bidi w:val="0"/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x-none" w:eastAsia="x-none" w:bidi="fa-IR"/>
    </w:rPr>
  </w:style>
  <w:style w:type="character" w:customStyle="1" w:styleId="ListParagraphChar">
    <w:name w:val="List Paragraph Char"/>
    <w:link w:val="ListParagraph"/>
    <w:uiPriority w:val="34"/>
    <w:rsid w:val="006A2FC6"/>
    <w:rPr>
      <w:rFonts w:ascii="Calibri" w:eastAsia="Calibri" w:hAnsi="Calibri" w:cs="B Nazanin"/>
      <w:sz w:val="20"/>
      <w:szCs w:val="20"/>
      <w:lang w:val="x-none" w:eastAsia="x-none" w:bidi="fa-IR"/>
    </w:rPr>
  </w:style>
  <w:style w:type="table" w:customStyle="1" w:styleId="TableGrid1">
    <w:name w:val="Table Grid1"/>
    <w:basedOn w:val="TableNormal"/>
    <w:next w:val="TableGrid"/>
    <w:uiPriority w:val="59"/>
    <w:rsid w:val="006A2FC6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0345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link w:val="NoSpacingChar"/>
    <w:uiPriority w:val="1"/>
    <w:qFormat/>
    <w:rsid w:val="000345BB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0345BB"/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1B3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F7A"/>
    <w:rPr>
      <w:rFonts w:ascii="Times New Roman" w:eastAsia="Times New Roman" w:hAnsi="Times New Roman" w:cs="B Nazani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3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F7A"/>
    <w:rPr>
      <w:rFonts w:ascii="Times New Roman" w:eastAsia="Times New Roman" w:hAnsi="Times New Roman" w:cs="B Nazani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2021-05-22T16:50:00Z</dcterms:created>
  <dcterms:modified xsi:type="dcterms:W3CDTF">2021-05-22T16:51:00Z</dcterms:modified>
</cp:coreProperties>
</file>