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887" w:rsidRPr="00C84AA0" w:rsidRDefault="00E82A8B" w:rsidP="00720887">
      <w:pPr>
        <w:rPr>
          <w:rFonts w:asciiTheme="majorHAnsi" w:eastAsiaTheme="majorEastAsia" w:hAnsiTheme="majorHAnsi" w:cs="B Titr"/>
          <w:b/>
          <w:bCs/>
          <w:color w:val="000000" w:themeColor="text1"/>
          <w:sz w:val="32"/>
          <w:szCs w:val="32"/>
          <w:rtl/>
        </w:rPr>
      </w:pPr>
      <w:r w:rsidRPr="00C84AA0">
        <w:rPr>
          <w:rFonts w:asciiTheme="majorHAnsi" w:eastAsiaTheme="majorEastAsia" w:hAnsiTheme="majorHAnsi" w:cs="B Titr"/>
          <w:b/>
          <w:bCs/>
          <w:color w:val="000000" w:themeColor="text1"/>
          <w:sz w:val="32"/>
          <w:szCs w:val="32"/>
          <w:rtl/>
        </w:rPr>
        <w:t>پرسشنامه سبک شناخت</w:t>
      </w:r>
      <w:r w:rsidRPr="00C84AA0">
        <w:rPr>
          <w:rFonts w:asciiTheme="majorHAnsi" w:eastAsiaTheme="majorEastAsia" w:hAnsiTheme="majorHAnsi" w:cs="B Titr" w:hint="cs"/>
          <w:b/>
          <w:bCs/>
          <w:color w:val="000000" w:themeColor="text1"/>
          <w:sz w:val="32"/>
          <w:szCs w:val="32"/>
          <w:rtl/>
        </w:rPr>
        <w:t>ی</w:t>
      </w:r>
      <w:r w:rsidRPr="00C84AA0">
        <w:rPr>
          <w:rFonts w:asciiTheme="majorHAnsi" w:eastAsiaTheme="majorEastAsia" w:hAnsiTheme="majorHAnsi" w:cs="B Titr"/>
          <w:b/>
          <w:bCs/>
          <w:color w:val="000000" w:themeColor="text1"/>
          <w:sz w:val="32"/>
          <w:szCs w:val="32"/>
          <w:rtl/>
        </w:rPr>
        <w:t xml:space="preserve"> ( </w:t>
      </w:r>
      <w:r w:rsidRPr="00C84AA0">
        <w:rPr>
          <w:rFonts w:asciiTheme="majorHAnsi" w:eastAsiaTheme="majorEastAsia" w:hAnsiTheme="majorHAnsi" w:cs="B Titr"/>
          <w:b/>
          <w:bCs/>
          <w:color w:val="000000" w:themeColor="text1"/>
          <w:sz w:val="32"/>
          <w:szCs w:val="32"/>
        </w:rPr>
        <w:t>KAI</w:t>
      </w:r>
      <w:r w:rsidRPr="00C84AA0">
        <w:rPr>
          <w:rFonts w:asciiTheme="majorHAnsi" w:eastAsiaTheme="majorEastAsia" w:hAnsiTheme="majorHAnsi" w:cs="B Titr"/>
          <w:b/>
          <w:bCs/>
          <w:color w:val="000000" w:themeColor="text1"/>
          <w:sz w:val="32"/>
          <w:szCs w:val="32"/>
          <w:rtl/>
        </w:rPr>
        <w:t>) ( کرتون 1967)</w:t>
      </w:r>
    </w:p>
    <w:p w:rsidR="00E82A8B" w:rsidRPr="00392D59" w:rsidRDefault="00E82A8B" w:rsidP="00720887">
      <w:pPr>
        <w:rPr>
          <w:rtl/>
        </w:rPr>
      </w:pPr>
    </w:p>
    <w:p w:rsidR="00720887" w:rsidRDefault="00720887" w:rsidP="00720887">
      <w:r w:rsidRPr="00900D73">
        <w:rPr>
          <w:rFonts w:hint="cs"/>
          <w:rtl/>
        </w:rPr>
        <w:t xml:space="preserve">پرسشنامه سبک شناختی ( </w:t>
      </w:r>
      <w:r w:rsidRPr="00900D73">
        <w:t>KAI</w:t>
      </w:r>
      <w:r w:rsidRPr="00900D73">
        <w:rPr>
          <w:rFonts w:hint="cs"/>
          <w:rtl/>
        </w:rPr>
        <w:t>) این پرسشنامه توسط کرتون 1967 برای سنجش سبک  نوگرا یا پژوهنده - یانوگرا یا پذیرنده ساخته شد پرسشنامه ا</w:t>
      </w:r>
      <w:bookmarkStart w:id="0" w:name="_GoBack"/>
      <w:bookmarkEnd w:id="0"/>
      <w:r w:rsidRPr="00900D73">
        <w:rPr>
          <w:rFonts w:hint="cs"/>
          <w:rtl/>
        </w:rPr>
        <w:t>ز 33 ماده و 5 گزینه ( بسیار آسان، نه مشکل نه آسان، مشکل و بسیار مشکل ) تشکیل شده است و از آزمودنی خواسته می شود و خواندن دقیق هر ماده را مشخص کند، این پرسشنامه دو سبک شناختی نوگرا، سبک شناختی نوگریز را مورد سنجش قرار می دهد. این پرسشنامه در پژوهش چراغی(1393) اعتباریابی شده است.</w:t>
      </w:r>
    </w:p>
    <w:p w:rsidR="00720887" w:rsidRPr="00900D73" w:rsidRDefault="00720887" w:rsidP="00720887"/>
    <w:p w:rsidR="00720887" w:rsidRDefault="00720887" w:rsidP="00720887">
      <w:pPr>
        <w:pStyle w:val="Heading2"/>
        <w:rPr>
          <w:bCs w:val="0"/>
          <w:rtl/>
        </w:rPr>
      </w:pPr>
      <w:r w:rsidRPr="001B18B3">
        <w:rPr>
          <w:rFonts w:hint="cs"/>
          <w:rtl/>
        </w:rPr>
        <w:t>تعریف مفهومی متغییر پرسشنامه :</w:t>
      </w:r>
    </w:p>
    <w:p w:rsidR="00720887" w:rsidRDefault="00720887" w:rsidP="00720887">
      <w:pPr>
        <w:rPr>
          <w:color w:val="000000"/>
        </w:rPr>
      </w:pPr>
      <w:r w:rsidRPr="00EA3CCB">
        <w:rPr>
          <w:rFonts w:hint="cs"/>
          <w:b/>
          <w:bCs/>
          <w:rtl/>
        </w:rPr>
        <w:t>سبک شناختی نوگریز و نوگرا:</w:t>
      </w:r>
      <w:r w:rsidRPr="00EA3CCB">
        <w:rPr>
          <w:rFonts w:hint="cs"/>
          <w:rtl/>
        </w:rPr>
        <w:t xml:space="preserve"> یک شیوه ی ترجیحی افراد از نحوه برخورد با تغییر و تحولات حل مسأله و تصمیم گیری و استفاده از خلاقیت شان گفته می شود این سبک شناختی اساساً دو سبک  تصمیم گیری  و حل مسأله در افراد اشاره می کند. </w:t>
      </w:r>
      <w:r w:rsidRPr="00EA3CCB">
        <w:rPr>
          <w:rFonts w:hint="cs"/>
          <w:color w:val="000000"/>
          <w:rtl/>
        </w:rPr>
        <w:t xml:space="preserve">کرتون (1989) سبک شناختی نوگریز یا پذیرنده - نوگرا </w:t>
      </w:r>
      <w:r w:rsidRPr="00EA3CCB">
        <w:rPr>
          <w:rFonts w:ascii="Sakkal Majalla" w:hAnsi="Sakkal Majalla" w:cs="Sakkal Majalla" w:hint="cs"/>
          <w:color w:val="000000"/>
          <w:rtl/>
        </w:rPr>
        <w:t>–</w:t>
      </w:r>
      <w:r w:rsidRPr="00EA3CCB">
        <w:rPr>
          <w:rFonts w:hint="cs"/>
          <w:color w:val="000000"/>
          <w:rtl/>
        </w:rPr>
        <w:t xml:space="preserve"> پژوهنده را به عنوان یک شیوه  ترمیمی  افراد از نحوه برخورد با تغییر و تحولات. حل مسائل تصمیم گیری و استفاده از خلاقیت شان مطرح کرد این سبک شناختی اساساً به وجود دو سبک تصمیم گیری و حل مساله در افراد اشاره دارد از سبک شناختی نوگریز و نوگرا در رابطه موقعیت آموزشی مختلف چگونگی به تعویق انداختن اهداف  خود بلندمدت و چه کوتاه مدت ، چگونگی حل مسأله </w:t>
      </w:r>
      <w:r w:rsidRPr="00EA3CCB">
        <w:rPr>
          <w:rFonts w:ascii="Sakkal Majalla" w:hAnsi="Sakkal Majalla" w:hint="cs"/>
          <w:color w:val="000000"/>
          <w:rtl/>
        </w:rPr>
        <w:t>،</w:t>
      </w:r>
      <w:r w:rsidRPr="00EA3CCB">
        <w:rPr>
          <w:rFonts w:hint="cs"/>
          <w:color w:val="000000"/>
          <w:rtl/>
        </w:rPr>
        <w:t xml:space="preserve"> میزان تلاش و کوشش دانش آموزان در فرایند یادگیری و هم چنین بر نحوه تدریس معلمان و دبیران تأثیر می گذارد(چراغی نیا، 1393).</w:t>
      </w:r>
    </w:p>
    <w:p w:rsidR="00720887" w:rsidRPr="00DE12B1" w:rsidRDefault="00720887" w:rsidP="00720887">
      <w:pPr>
        <w:rPr>
          <w:rtl/>
        </w:rPr>
      </w:pPr>
    </w:p>
    <w:p w:rsidR="00720887" w:rsidRPr="001B18B3" w:rsidRDefault="00720887" w:rsidP="00720887">
      <w:pPr>
        <w:pStyle w:val="Heading2"/>
      </w:pPr>
      <w:r>
        <w:rPr>
          <w:rFonts w:hint="cs"/>
          <w:rtl/>
        </w:rPr>
        <w:t xml:space="preserve">تعریف عملیاتی متغییر پرسشنامه </w:t>
      </w:r>
    </w:p>
    <w:p w:rsidR="00720887" w:rsidRPr="00900D73" w:rsidRDefault="00720887" w:rsidP="00720887">
      <w:pPr>
        <w:rPr>
          <w:rtl/>
        </w:rPr>
      </w:pPr>
      <w:r w:rsidRPr="00900D73">
        <w:rPr>
          <w:rFonts w:hint="cs"/>
          <w:rtl/>
        </w:rPr>
        <w:t>سبک شناختی نوگریز یا پذیرنده یا پژوهنده: نمره ای است که دانش آموزان از پرسشنامه سبک شناختی (</w:t>
      </w:r>
      <w:r w:rsidRPr="00900D73">
        <w:t>KAI</w:t>
      </w:r>
      <w:r w:rsidRPr="00900D73">
        <w:rPr>
          <w:rFonts w:hint="cs"/>
          <w:rtl/>
        </w:rPr>
        <w:t xml:space="preserve">) که توسط کرتون تدوین وطراحی شده است کسب نموده اند. </w:t>
      </w:r>
    </w:p>
    <w:p w:rsidR="00720887" w:rsidRDefault="00720887" w:rsidP="00720887">
      <w:pPr>
        <w:pStyle w:val="Heading3"/>
        <w:rPr>
          <w:rtl/>
        </w:rPr>
      </w:pPr>
      <w:r w:rsidRPr="003F03C1">
        <w:rPr>
          <w:rFonts w:hint="cs"/>
          <w:rtl/>
        </w:rPr>
        <w:t>مولفه های پرسشنامه :</w:t>
      </w:r>
    </w:p>
    <w:tbl>
      <w:tblPr>
        <w:tblStyle w:val="TableGrid"/>
        <w:bidiVisual/>
        <w:tblW w:w="9545" w:type="dxa"/>
        <w:jc w:val="center"/>
        <w:tblLook w:val="04A0" w:firstRow="1" w:lastRow="0" w:firstColumn="1" w:lastColumn="0" w:noHBand="0" w:noVBand="1"/>
      </w:tblPr>
      <w:tblGrid>
        <w:gridCol w:w="3181"/>
        <w:gridCol w:w="3182"/>
        <w:gridCol w:w="3182"/>
      </w:tblGrid>
      <w:tr w:rsidR="00720887" w:rsidRPr="008F249E" w:rsidTr="00F56942">
        <w:trPr>
          <w:trHeight w:val="669"/>
          <w:jc w:val="center"/>
        </w:trPr>
        <w:tc>
          <w:tcPr>
            <w:tcW w:w="3181" w:type="dxa"/>
            <w:shd w:val="clear" w:color="auto" w:fill="A6A6A6" w:themeFill="background1" w:themeFillShade="A6"/>
          </w:tcPr>
          <w:p w:rsidR="00720887" w:rsidRPr="008F249E" w:rsidRDefault="00720887" w:rsidP="00F56942">
            <w:pPr>
              <w:pStyle w:val="NoSpacing"/>
              <w:bidi/>
              <w:jc w:val="center"/>
              <w:rPr>
                <w:rFonts w:cs="B Nazanin"/>
                <w:b/>
                <w:bCs/>
                <w:rtl/>
              </w:rPr>
            </w:pPr>
            <w:r w:rsidRPr="008F249E">
              <w:rPr>
                <w:rFonts w:cs="B Nazanin" w:hint="cs"/>
                <w:b/>
                <w:bCs/>
                <w:rtl/>
              </w:rPr>
              <w:t>مولفه</w:t>
            </w:r>
          </w:p>
        </w:tc>
        <w:tc>
          <w:tcPr>
            <w:tcW w:w="3182" w:type="dxa"/>
            <w:shd w:val="clear" w:color="auto" w:fill="A6A6A6" w:themeFill="background1" w:themeFillShade="A6"/>
          </w:tcPr>
          <w:p w:rsidR="00720887" w:rsidRPr="008F249E" w:rsidRDefault="00720887" w:rsidP="00F56942">
            <w:pPr>
              <w:pStyle w:val="NoSpacing"/>
              <w:bidi/>
              <w:jc w:val="center"/>
              <w:rPr>
                <w:rFonts w:cs="B Nazanin"/>
                <w:b/>
                <w:bCs/>
                <w:rtl/>
              </w:rPr>
            </w:pPr>
            <w:r w:rsidRPr="008F249E">
              <w:rPr>
                <w:rFonts w:cs="B Nazanin" w:hint="cs"/>
                <w:b/>
                <w:bCs/>
                <w:rtl/>
              </w:rPr>
              <w:t>منبع</w:t>
            </w:r>
          </w:p>
        </w:tc>
        <w:tc>
          <w:tcPr>
            <w:tcW w:w="3182" w:type="dxa"/>
            <w:shd w:val="clear" w:color="auto" w:fill="A6A6A6" w:themeFill="background1" w:themeFillShade="A6"/>
          </w:tcPr>
          <w:p w:rsidR="00720887" w:rsidRPr="008F249E" w:rsidRDefault="00720887" w:rsidP="00F56942">
            <w:pPr>
              <w:pStyle w:val="NoSpacing"/>
              <w:bidi/>
              <w:jc w:val="center"/>
              <w:rPr>
                <w:rFonts w:cs="B Nazanin"/>
                <w:b/>
                <w:bCs/>
                <w:rtl/>
              </w:rPr>
            </w:pPr>
            <w:r w:rsidRPr="008F249E">
              <w:rPr>
                <w:rFonts w:cs="B Nazanin" w:hint="cs"/>
                <w:b/>
                <w:bCs/>
                <w:rtl/>
              </w:rPr>
              <w:t>سوالات</w:t>
            </w:r>
          </w:p>
        </w:tc>
      </w:tr>
      <w:tr w:rsidR="00720887" w:rsidRPr="008F249E" w:rsidTr="00F56942">
        <w:trPr>
          <w:trHeight w:val="500"/>
          <w:jc w:val="center"/>
        </w:trPr>
        <w:tc>
          <w:tcPr>
            <w:tcW w:w="3181" w:type="dxa"/>
          </w:tcPr>
          <w:p w:rsidR="00720887" w:rsidRPr="008F249E" w:rsidRDefault="00720887" w:rsidP="00F56942">
            <w:pPr>
              <w:pStyle w:val="NoSpacing"/>
              <w:bidi/>
              <w:jc w:val="center"/>
              <w:rPr>
                <w:rFonts w:cs="B Nazanin"/>
                <w:rtl/>
              </w:rPr>
            </w:pPr>
            <w:r w:rsidRPr="00900D73">
              <w:rPr>
                <w:rFonts w:cs="B Nazanin"/>
                <w:rtl/>
              </w:rPr>
              <w:t>سبک شناخت</w:t>
            </w:r>
            <w:r w:rsidRPr="00900D73">
              <w:rPr>
                <w:rFonts w:cs="B Nazanin" w:hint="cs"/>
                <w:rtl/>
              </w:rPr>
              <w:t>ی</w:t>
            </w:r>
          </w:p>
        </w:tc>
        <w:tc>
          <w:tcPr>
            <w:tcW w:w="3182" w:type="dxa"/>
          </w:tcPr>
          <w:p w:rsidR="00720887" w:rsidRPr="008F249E" w:rsidRDefault="00720887" w:rsidP="00F56942">
            <w:pPr>
              <w:pStyle w:val="NoSpacing"/>
              <w:bidi/>
              <w:jc w:val="center"/>
              <w:rPr>
                <w:rFonts w:cs="B Nazanin"/>
                <w:rtl/>
              </w:rPr>
            </w:pPr>
            <w:r w:rsidRPr="00900D73">
              <w:rPr>
                <w:rFonts w:cs="B Nazanin"/>
                <w:rtl/>
              </w:rPr>
              <w:t>( کرتون ؛1967)</w:t>
            </w:r>
          </w:p>
        </w:tc>
        <w:tc>
          <w:tcPr>
            <w:tcW w:w="3182" w:type="dxa"/>
          </w:tcPr>
          <w:p w:rsidR="00720887" w:rsidRPr="008F249E" w:rsidRDefault="00720887" w:rsidP="00F56942">
            <w:pPr>
              <w:pStyle w:val="NoSpacing"/>
              <w:bidi/>
              <w:jc w:val="center"/>
              <w:rPr>
                <w:rFonts w:cs="B Nazanin"/>
                <w:rtl/>
              </w:rPr>
            </w:pPr>
            <w:r>
              <w:rPr>
                <w:rFonts w:cs="B Nazanin" w:hint="cs"/>
                <w:rtl/>
              </w:rPr>
              <w:t>1-33</w:t>
            </w:r>
          </w:p>
        </w:tc>
      </w:tr>
    </w:tbl>
    <w:p w:rsidR="00720887" w:rsidRDefault="00720887" w:rsidP="00720887">
      <w:pPr>
        <w:rPr>
          <w:lang w:val="x-none" w:eastAsia="x-none"/>
        </w:rPr>
      </w:pPr>
    </w:p>
    <w:p w:rsidR="00720887" w:rsidRPr="008F249E" w:rsidRDefault="00720887" w:rsidP="00720887">
      <w:pPr>
        <w:rPr>
          <w:rtl/>
          <w:lang w:val="x-none" w:eastAsia="x-none"/>
        </w:rPr>
      </w:pPr>
    </w:p>
    <w:p w:rsidR="00720887" w:rsidRPr="00FE130E" w:rsidRDefault="00720887" w:rsidP="00720887">
      <w:pPr>
        <w:pStyle w:val="Heading31"/>
      </w:pPr>
      <w:r w:rsidRPr="00FE130E">
        <w:rPr>
          <w:rFonts w:hint="cs"/>
          <w:rtl/>
        </w:rPr>
        <w:t>پاسخگوی گرامی</w:t>
      </w:r>
    </w:p>
    <w:p w:rsidR="00720887" w:rsidRPr="00FE130E" w:rsidRDefault="00720887" w:rsidP="00720887">
      <w:pPr>
        <w:spacing w:line="360" w:lineRule="auto"/>
        <w:rPr>
          <w:rFonts w:cs="B Mitra"/>
          <w:sz w:val="26"/>
        </w:rPr>
      </w:pPr>
      <w:r w:rsidRPr="00FE130E">
        <w:rPr>
          <w:rFonts w:eastAsia="SimSun" w:cs="B Mitra" w:hint="cs"/>
          <w:sz w:val="26"/>
          <w:rtl/>
          <w:lang w:eastAsia="zh-CN"/>
        </w:rPr>
        <w:lastRenderedPageBreak/>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hAnsi="Tahoma" w:cs="B Mitra" w:hint="cs"/>
          <w:sz w:val="26"/>
          <w:rtl/>
        </w:rPr>
        <w:t xml:space="preserve">. </w:t>
      </w:r>
      <w:r w:rsidRPr="00FE130E">
        <w:rPr>
          <w:rFonts w:cs="B Mitra" w:hint="cs"/>
          <w:sz w:val="26"/>
          <w:rtl/>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720887" w:rsidRPr="004F71CF" w:rsidTr="00F56942">
        <w:tc>
          <w:tcPr>
            <w:tcW w:w="9590" w:type="dxa"/>
            <w:gridSpan w:val="8"/>
            <w:shd w:val="clear" w:color="auto" w:fill="BFBFBF" w:themeFill="background1" w:themeFillShade="BF"/>
          </w:tcPr>
          <w:p w:rsidR="00720887" w:rsidRPr="004F71CF" w:rsidRDefault="00720887" w:rsidP="00F56942">
            <w:pPr>
              <w:tabs>
                <w:tab w:val="left" w:pos="7585"/>
              </w:tabs>
              <w:jc w:val="center"/>
              <w:rPr>
                <w:sz w:val="26"/>
                <w:rtl/>
              </w:rPr>
            </w:pPr>
            <w:r w:rsidRPr="004F71CF">
              <w:rPr>
                <w:rFonts w:hint="cs"/>
                <w:sz w:val="26"/>
                <w:rtl/>
              </w:rPr>
              <w:t>اطلاعات شما روی نتیجه پژوهش موثر خواهد بود؛ پس لطفا با دقت و بدون جهت گیری به سوالات پاسخ دهید</w:t>
            </w:r>
          </w:p>
        </w:tc>
      </w:tr>
      <w:tr w:rsidR="00720887" w:rsidRPr="004F71CF" w:rsidTr="00F56942">
        <w:tc>
          <w:tcPr>
            <w:tcW w:w="1888" w:type="dxa"/>
          </w:tcPr>
          <w:p w:rsidR="00720887" w:rsidRPr="004F71CF" w:rsidRDefault="00720887" w:rsidP="00F56942">
            <w:pPr>
              <w:tabs>
                <w:tab w:val="left" w:pos="7585"/>
              </w:tabs>
              <w:jc w:val="center"/>
              <w:rPr>
                <w:sz w:val="26"/>
                <w:rtl/>
              </w:rPr>
            </w:pPr>
            <w:r w:rsidRPr="004F71CF">
              <w:rPr>
                <w:rFonts w:hint="cs"/>
                <w:sz w:val="26"/>
                <w:rtl/>
              </w:rPr>
              <w:t>سن</w:t>
            </w:r>
          </w:p>
        </w:tc>
        <w:tc>
          <w:tcPr>
            <w:tcW w:w="1259" w:type="dxa"/>
          </w:tcPr>
          <w:p w:rsidR="00720887" w:rsidRPr="004F71CF" w:rsidRDefault="00720887" w:rsidP="00F56942">
            <w:pPr>
              <w:tabs>
                <w:tab w:val="left" w:pos="7585"/>
              </w:tabs>
              <w:jc w:val="center"/>
              <w:rPr>
                <w:sz w:val="26"/>
                <w:rtl/>
              </w:rPr>
            </w:pPr>
            <w:r w:rsidRPr="004F71CF">
              <w:rPr>
                <w:rFonts w:hint="cs"/>
                <w:sz w:val="26"/>
                <w:rtl/>
              </w:rPr>
              <w:t>20-25</w:t>
            </w:r>
          </w:p>
        </w:tc>
        <w:tc>
          <w:tcPr>
            <w:tcW w:w="450" w:type="dxa"/>
            <w:shd w:val="clear" w:color="auto" w:fill="D9D9D9" w:themeFill="background1" w:themeFillShade="D9"/>
          </w:tcPr>
          <w:p w:rsidR="00720887" w:rsidRPr="004F71CF" w:rsidRDefault="00720887" w:rsidP="00F56942">
            <w:pPr>
              <w:tabs>
                <w:tab w:val="left" w:pos="7585"/>
              </w:tabs>
              <w:jc w:val="center"/>
              <w:rPr>
                <w:sz w:val="26"/>
                <w:rtl/>
              </w:rPr>
            </w:pPr>
          </w:p>
        </w:tc>
        <w:tc>
          <w:tcPr>
            <w:tcW w:w="1171" w:type="dxa"/>
          </w:tcPr>
          <w:p w:rsidR="00720887" w:rsidRPr="004F71CF" w:rsidRDefault="00720887" w:rsidP="00F56942">
            <w:pPr>
              <w:tabs>
                <w:tab w:val="left" w:pos="7585"/>
              </w:tabs>
              <w:jc w:val="center"/>
              <w:rPr>
                <w:sz w:val="26"/>
                <w:rtl/>
              </w:rPr>
            </w:pPr>
            <w:r w:rsidRPr="004F71CF">
              <w:rPr>
                <w:rFonts w:hint="cs"/>
                <w:sz w:val="26"/>
                <w:rtl/>
              </w:rPr>
              <w:t>26-30</w:t>
            </w:r>
          </w:p>
        </w:tc>
        <w:tc>
          <w:tcPr>
            <w:tcW w:w="542" w:type="dxa"/>
            <w:shd w:val="clear" w:color="auto" w:fill="D9D9D9" w:themeFill="background1" w:themeFillShade="D9"/>
          </w:tcPr>
          <w:p w:rsidR="00720887" w:rsidRPr="004F71CF" w:rsidRDefault="00720887" w:rsidP="00F56942">
            <w:pPr>
              <w:tabs>
                <w:tab w:val="left" w:pos="7585"/>
              </w:tabs>
              <w:jc w:val="center"/>
              <w:rPr>
                <w:sz w:val="26"/>
                <w:rtl/>
              </w:rPr>
            </w:pPr>
          </w:p>
        </w:tc>
        <w:tc>
          <w:tcPr>
            <w:tcW w:w="1710" w:type="dxa"/>
          </w:tcPr>
          <w:p w:rsidR="00720887" w:rsidRPr="004F71CF" w:rsidRDefault="00720887" w:rsidP="00F56942">
            <w:pPr>
              <w:tabs>
                <w:tab w:val="left" w:pos="7585"/>
              </w:tabs>
              <w:jc w:val="center"/>
              <w:rPr>
                <w:sz w:val="26"/>
                <w:rtl/>
              </w:rPr>
            </w:pPr>
            <w:r w:rsidRPr="004F71CF">
              <w:rPr>
                <w:rFonts w:hint="cs"/>
                <w:sz w:val="26"/>
                <w:rtl/>
              </w:rPr>
              <w:t>31-35</w:t>
            </w:r>
          </w:p>
        </w:tc>
        <w:tc>
          <w:tcPr>
            <w:tcW w:w="630" w:type="dxa"/>
            <w:shd w:val="clear" w:color="auto" w:fill="D9D9D9" w:themeFill="background1" w:themeFillShade="D9"/>
          </w:tcPr>
          <w:p w:rsidR="00720887" w:rsidRPr="004F71CF" w:rsidRDefault="00720887" w:rsidP="00F56942">
            <w:pPr>
              <w:tabs>
                <w:tab w:val="left" w:pos="7585"/>
              </w:tabs>
              <w:jc w:val="center"/>
              <w:rPr>
                <w:sz w:val="26"/>
                <w:rtl/>
              </w:rPr>
            </w:pPr>
          </w:p>
        </w:tc>
        <w:tc>
          <w:tcPr>
            <w:tcW w:w="1940" w:type="dxa"/>
          </w:tcPr>
          <w:p w:rsidR="00720887" w:rsidRPr="004F71CF" w:rsidRDefault="00720887" w:rsidP="00F56942">
            <w:pPr>
              <w:tabs>
                <w:tab w:val="left" w:pos="7585"/>
              </w:tabs>
              <w:jc w:val="center"/>
              <w:rPr>
                <w:sz w:val="26"/>
                <w:rtl/>
              </w:rPr>
            </w:pPr>
            <w:r w:rsidRPr="004F71CF">
              <w:rPr>
                <w:rFonts w:hint="cs"/>
                <w:sz w:val="26"/>
                <w:rtl/>
              </w:rPr>
              <w:t>35 به بالا</w:t>
            </w:r>
          </w:p>
        </w:tc>
      </w:tr>
      <w:tr w:rsidR="00720887" w:rsidRPr="004F71CF" w:rsidTr="00F56942">
        <w:tc>
          <w:tcPr>
            <w:tcW w:w="1888" w:type="dxa"/>
          </w:tcPr>
          <w:p w:rsidR="00720887" w:rsidRPr="004F71CF" w:rsidRDefault="00720887" w:rsidP="00F56942">
            <w:pPr>
              <w:tabs>
                <w:tab w:val="left" w:pos="7585"/>
              </w:tabs>
              <w:jc w:val="center"/>
              <w:rPr>
                <w:sz w:val="26"/>
                <w:rtl/>
              </w:rPr>
            </w:pPr>
            <w:r w:rsidRPr="004F71CF">
              <w:rPr>
                <w:rFonts w:hint="cs"/>
                <w:sz w:val="26"/>
                <w:rtl/>
              </w:rPr>
              <w:t>میزان تحصیلات</w:t>
            </w:r>
          </w:p>
        </w:tc>
        <w:tc>
          <w:tcPr>
            <w:tcW w:w="1259" w:type="dxa"/>
          </w:tcPr>
          <w:p w:rsidR="00720887" w:rsidRPr="004F71CF" w:rsidRDefault="00720887" w:rsidP="00F56942">
            <w:pPr>
              <w:tabs>
                <w:tab w:val="left" w:pos="7585"/>
              </w:tabs>
              <w:jc w:val="center"/>
              <w:rPr>
                <w:sz w:val="26"/>
                <w:rtl/>
              </w:rPr>
            </w:pPr>
            <w:r w:rsidRPr="004F71CF">
              <w:rPr>
                <w:rFonts w:hint="cs"/>
                <w:sz w:val="26"/>
                <w:rtl/>
              </w:rPr>
              <w:t>دیپلم و پاینتر</w:t>
            </w:r>
          </w:p>
        </w:tc>
        <w:tc>
          <w:tcPr>
            <w:tcW w:w="450" w:type="dxa"/>
            <w:shd w:val="clear" w:color="auto" w:fill="D9D9D9" w:themeFill="background1" w:themeFillShade="D9"/>
          </w:tcPr>
          <w:p w:rsidR="00720887" w:rsidRPr="004F71CF" w:rsidRDefault="00720887" w:rsidP="00F56942">
            <w:pPr>
              <w:tabs>
                <w:tab w:val="left" w:pos="7585"/>
              </w:tabs>
              <w:jc w:val="center"/>
              <w:rPr>
                <w:sz w:val="26"/>
                <w:rtl/>
              </w:rPr>
            </w:pPr>
          </w:p>
        </w:tc>
        <w:tc>
          <w:tcPr>
            <w:tcW w:w="1171" w:type="dxa"/>
          </w:tcPr>
          <w:p w:rsidR="00720887" w:rsidRPr="004F71CF" w:rsidRDefault="00720887" w:rsidP="00F56942">
            <w:pPr>
              <w:tabs>
                <w:tab w:val="left" w:pos="7585"/>
              </w:tabs>
              <w:jc w:val="center"/>
              <w:rPr>
                <w:sz w:val="26"/>
                <w:rtl/>
              </w:rPr>
            </w:pPr>
            <w:r w:rsidRPr="004F71CF">
              <w:rPr>
                <w:rFonts w:hint="cs"/>
                <w:sz w:val="26"/>
                <w:rtl/>
              </w:rPr>
              <w:t>فوق دیپلم</w:t>
            </w:r>
          </w:p>
        </w:tc>
        <w:tc>
          <w:tcPr>
            <w:tcW w:w="542" w:type="dxa"/>
            <w:shd w:val="clear" w:color="auto" w:fill="D9D9D9" w:themeFill="background1" w:themeFillShade="D9"/>
          </w:tcPr>
          <w:p w:rsidR="00720887" w:rsidRPr="004F71CF" w:rsidRDefault="00720887" w:rsidP="00F56942">
            <w:pPr>
              <w:tabs>
                <w:tab w:val="left" w:pos="7585"/>
              </w:tabs>
              <w:jc w:val="center"/>
              <w:rPr>
                <w:sz w:val="26"/>
                <w:rtl/>
              </w:rPr>
            </w:pPr>
          </w:p>
        </w:tc>
        <w:tc>
          <w:tcPr>
            <w:tcW w:w="1710" w:type="dxa"/>
          </w:tcPr>
          <w:p w:rsidR="00720887" w:rsidRPr="004F71CF" w:rsidRDefault="00720887" w:rsidP="00F56942">
            <w:pPr>
              <w:tabs>
                <w:tab w:val="left" w:pos="7585"/>
              </w:tabs>
              <w:jc w:val="center"/>
              <w:rPr>
                <w:sz w:val="26"/>
                <w:rtl/>
              </w:rPr>
            </w:pPr>
            <w:r w:rsidRPr="004F71CF">
              <w:rPr>
                <w:rFonts w:hint="cs"/>
                <w:sz w:val="26"/>
                <w:rtl/>
              </w:rPr>
              <w:t>لیسانس</w:t>
            </w:r>
          </w:p>
        </w:tc>
        <w:tc>
          <w:tcPr>
            <w:tcW w:w="630" w:type="dxa"/>
            <w:shd w:val="clear" w:color="auto" w:fill="D9D9D9" w:themeFill="background1" w:themeFillShade="D9"/>
          </w:tcPr>
          <w:p w:rsidR="00720887" w:rsidRPr="004F71CF" w:rsidRDefault="00720887" w:rsidP="00F56942">
            <w:pPr>
              <w:tabs>
                <w:tab w:val="left" w:pos="7585"/>
              </w:tabs>
              <w:jc w:val="center"/>
              <w:rPr>
                <w:sz w:val="26"/>
                <w:rtl/>
              </w:rPr>
            </w:pPr>
          </w:p>
        </w:tc>
        <w:tc>
          <w:tcPr>
            <w:tcW w:w="1940" w:type="dxa"/>
          </w:tcPr>
          <w:p w:rsidR="00720887" w:rsidRPr="004F71CF" w:rsidRDefault="00720887" w:rsidP="00F56942">
            <w:pPr>
              <w:tabs>
                <w:tab w:val="left" w:pos="7585"/>
              </w:tabs>
              <w:jc w:val="center"/>
              <w:rPr>
                <w:sz w:val="26"/>
                <w:rtl/>
              </w:rPr>
            </w:pPr>
            <w:r w:rsidRPr="004F71CF">
              <w:rPr>
                <w:rFonts w:hint="cs"/>
                <w:sz w:val="26"/>
                <w:rtl/>
              </w:rPr>
              <w:t>کارشناسی و بالاتر</w:t>
            </w:r>
          </w:p>
        </w:tc>
      </w:tr>
      <w:tr w:rsidR="00720887" w:rsidRPr="004F71CF" w:rsidTr="00F56942">
        <w:tc>
          <w:tcPr>
            <w:tcW w:w="1888" w:type="dxa"/>
          </w:tcPr>
          <w:p w:rsidR="00720887" w:rsidRPr="004F71CF" w:rsidRDefault="00720887" w:rsidP="00F56942">
            <w:pPr>
              <w:tabs>
                <w:tab w:val="left" w:pos="7585"/>
              </w:tabs>
              <w:jc w:val="center"/>
              <w:rPr>
                <w:sz w:val="26"/>
                <w:rtl/>
              </w:rPr>
            </w:pPr>
            <w:r w:rsidRPr="004F71CF">
              <w:rPr>
                <w:rFonts w:hint="cs"/>
                <w:sz w:val="26"/>
                <w:rtl/>
              </w:rPr>
              <w:t>سابقه خدمت</w:t>
            </w:r>
          </w:p>
        </w:tc>
        <w:tc>
          <w:tcPr>
            <w:tcW w:w="1259" w:type="dxa"/>
          </w:tcPr>
          <w:p w:rsidR="00720887" w:rsidRPr="004F71CF" w:rsidRDefault="00720887" w:rsidP="00F56942">
            <w:pPr>
              <w:tabs>
                <w:tab w:val="left" w:pos="7585"/>
              </w:tabs>
              <w:jc w:val="center"/>
              <w:rPr>
                <w:sz w:val="26"/>
                <w:rtl/>
              </w:rPr>
            </w:pPr>
            <w:r w:rsidRPr="004F71CF">
              <w:rPr>
                <w:rFonts w:hint="cs"/>
                <w:sz w:val="26"/>
                <w:rtl/>
              </w:rPr>
              <w:t>5 سال و کمتر</w:t>
            </w:r>
          </w:p>
        </w:tc>
        <w:tc>
          <w:tcPr>
            <w:tcW w:w="450" w:type="dxa"/>
            <w:shd w:val="clear" w:color="auto" w:fill="D9D9D9" w:themeFill="background1" w:themeFillShade="D9"/>
          </w:tcPr>
          <w:p w:rsidR="00720887" w:rsidRPr="004F71CF" w:rsidRDefault="00720887" w:rsidP="00F56942">
            <w:pPr>
              <w:tabs>
                <w:tab w:val="left" w:pos="7585"/>
              </w:tabs>
              <w:jc w:val="center"/>
              <w:rPr>
                <w:sz w:val="26"/>
                <w:rtl/>
              </w:rPr>
            </w:pPr>
          </w:p>
        </w:tc>
        <w:tc>
          <w:tcPr>
            <w:tcW w:w="1171" w:type="dxa"/>
          </w:tcPr>
          <w:p w:rsidR="00720887" w:rsidRPr="004F71CF" w:rsidRDefault="00720887" w:rsidP="00F56942">
            <w:pPr>
              <w:tabs>
                <w:tab w:val="left" w:pos="7585"/>
              </w:tabs>
              <w:jc w:val="center"/>
              <w:rPr>
                <w:sz w:val="26"/>
                <w:rtl/>
              </w:rPr>
            </w:pPr>
            <w:r w:rsidRPr="004F71CF">
              <w:rPr>
                <w:rFonts w:hint="cs"/>
                <w:sz w:val="26"/>
                <w:rtl/>
              </w:rPr>
              <w:t>6 تا 10سال</w:t>
            </w:r>
          </w:p>
        </w:tc>
        <w:tc>
          <w:tcPr>
            <w:tcW w:w="542" w:type="dxa"/>
            <w:shd w:val="clear" w:color="auto" w:fill="D9D9D9" w:themeFill="background1" w:themeFillShade="D9"/>
          </w:tcPr>
          <w:p w:rsidR="00720887" w:rsidRPr="004F71CF" w:rsidRDefault="00720887" w:rsidP="00F56942">
            <w:pPr>
              <w:tabs>
                <w:tab w:val="left" w:pos="7585"/>
              </w:tabs>
              <w:jc w:val="center"/>
              <w:rPr>
                <w:sz w:val="26"/>
                <w:rtl/>
              </w:rPr>
            </w:pPr>
          </w:p>
        </w:tc>
        <w:tc>
          <w:tcPr>
            <w:tcW w:w="1710" w:type="dxa"/>
          </w:tcPr>
          <w:p w:rsidR="00720887" w:rsidRPr="004F71CF" w:rsidRDefault="00720887" w:rsidP="00F56942">
            <w:pPr>
              <w:tabs>
                <w:tab w:val="left" w:pos="7585"/>
              </w:tabs>
              <w:jc w:val="center"/>
              <w:rPr>
                <w:sz w:val="26"/>
                <w:rtl/>
              </w:rPr>
            </w:pPr>
            <w:r w:rsidRPr="004F71CF">
              <w:rPr>
                <w:rFonts w:hint="cs"/>
                <w:sz w:val="26"/>
                <w:rtl/>
              </w:rPr>
              <w:t>11 تا15سال</w:t>
            </w:r>
          </w:p>
        </w:tc>
        <w:tc>
          <w:tcPr>
            <w:tcW w:w="630" w:type="dxa"/>
            <w:shd w:val="clear" w:color="auto" w:fill="D9D9D9" w:themeFill="background1" w:themeFillShade="D9"/>
          </w:tcPr>
          <w:p w:rsidR="00720887" w:rsidRPr="004F71CF" w:rsidRDefault="00720887" w:rsidP="00F56942">
            <w:pPr>
              <w:tabs>
                <w:tab w:val="left" w:pos="7585"/>
              </w:tabs>
              <w:jc w:val="center"/>
              <w:rPr>
                <w:sz w:val="26"/>
                <w:rtl/>
              </w:rPr>
            </w:pPr>
          </w:p>
        </w:tc>
        <w:tc>
          <w:tcPr>
            <w:tcW w:w="1940" w:type="dxa"/>
          </w:tcPr>
          <w:p w:rsidR="00720887" w:rsidRPr="004F71CF" w:rsidRDefault="00720887" w:rsidP="00F56942">
            <w:pPr>
              <w:tabs>
                <w:tab w:val="left" w:pos="7585"/>
              </w:tabs>
              <w:jc w:val="center"/>
              <w:rPr>
                <w:sz w:val="26"/>
                <w:rtl/>
              </w:rPr>
            </w:pPr>
            <w:r w:rsidRPr="004F71CF">
              <w:rPr>
                <w:rFonts w:hint="cs"/>
                <w:sz w:val="26"/>
                <w:rtl/>
              </w:rPr>
              <w:t>بیشتر از 15 سال</w:t>
            </w:r>
          </w:p>
        </w:tc>
      </w:tr>
      <w:tr w:rsidR="00720887" w:rsidRPr="004F71CF" w:rsidTr="00F56942">
        <w:tc>
          <w:tcPr>
            <w:tcW w:w="1888" w:type="dxa"/>
          </w:tcPr>
          <w:p w:rsidR="00720887" w:rsidRPr="004F71CF" w:rsidRDefault="00720887" w:rsidP="00F56942">
            <w:pPr>
              <w:tabs>
                <w:tab w:val="left" w:pos="7585"/>
              </w:tabs>
              <w:jc w:val="center"/>
              <w:rPr>
                <w:sz w:val="26"/>
                <w:rtl/>
              </w:rPr>
            </w:pPr>
            <w:r w:rsidRPr="004F71CF">
              <w:rPr>
                <w:rFonts w:hint="cs"/>
                <w:sz w:val="26"/>
                <w:rtl/>
              </w:rPr>
              <w:t>جنسیت</w:t>
            </w:r>
          </w:p>
        </w:tc>
        <w:tc>
          <w:tcPr>
            <w:tcW w:w="2880" w:type="dxa"/>
            <w:gridSpan w:val="3"/>
          </w:tcPr>
          <w:p w:rsidR="00720887" w:rsidRPr="004F71CF" w:rsidRDefault="00720887" w:rsidP="00F56942">
            <w:pPr>
              <w:tabs>
                <w:tab w:val="left" w:pos="880"/>
              </w:tabs>
              <w:jc w:val="center"/>
              <w:rPr>
                <w:sz w:val="26"/>
                <w:rtl/>
              </w:rPr>
            </w:pPr>
            <w:r w:rsidRPr="004F71CF">
              <w:rPr>
                <w:rFonts w:hint="cs"/>
                <w:sz w:val="26"/>
                <w:rtl/>
              </w:rPr>
              <w:t>زن</w:t>
            </w:r>
          </w:p>
        </w:tc>
        <w:tc>
          <w:tcPr>
            <w:tcW w:w="542" w:type="dxa"/>
            <w:shd w:val="clear" w:color="auto" w:fill="D9D9D9" w:themeFill="background1" w:themeFillShade="D9"/>
          </w:tcPr>
          <w:p w:rsidR="00720887" w:rsidRPr="004F71CF" w:rsidRDefault="00720887" w:rsidP="00F56942">
            <w:pPr>
              <w:tabs>
                <w:tab w:val="left" w:pos="880"/>
              </w:tabs>
              <w:jc w:val="center"/>
              <w:rPr>
                <w:sz w:val="26"/>
                <w:rtl/>
              </w:rPr>
            </w:pPr>
          </w:p>
        </w:tc>
        <w:tc>
          <w:tcPr>
            <w:tcW w:w="4280" w:type="dxa"/>
            <w:gridSpan w:val="3"/>
          </w:tcPr>
          <w:p w:rsidR="00720887" w:rsidRPr="004F71CF" w:rsidRDefault="00720887" w:rsidP="00F56942">
            <w:pPr>
              <w:tabs>
                <w:tab w:val="left" w:pos="7585"/>
              </w:tabs>
              <w:jc w:val="center"/>
              <w:rPr>
                <w:sz w:val="26"/>
                <w:rtl/>
              </w:rPr>
            </w:pPr>
            <w:r w:rsidRPr="004F71CF">
              <w:rPr>
                <w:rFonts w:hint="cs"/>
                <w:sz w:val="26"/>
                <w:rtl/>
              </w:rPr>
              <w:t>مرد</w:t>
            </w:r>
          </w:p>
        </w:tc>
      </w:tr>
      <w:tr w:rsidR="00720887" w:rsidRPr="004F71CF" w:rsidTr="00F56942">
        <w:tc>
          <w:tcPr>
            <w:tcW w:w="1888" w:type="dxa"/>
          </w:tcPr>
          <w:p w:rsidR="00720887" w:rsidRPr="004F71CF" w:rsidRDefault="00720887" w:rsidP="00F56942">
            <w:pPr>
              <w:tabs>
                <w:tab w:val="left" w:pos="7585"/>
              </w:tabs>
              <w:jc w:val="center"/>
              <w:rPr>
                <w:sz w:val="26"/>
                <w:rtl/>
              </w:rPr>
            </w:pPr>
            <w:r w:rsidRPr="004F71CF">
              <w:rPr>
                <w:rFonts w:hint="cs"/>
                <w:sz w:val="26"/>
                <w:rtl/>
              </w:rPr>
              <w:t>ایمیل</w:t>
            </w:r>
          </w:p>
        </w:tc>
        <w:tc>
          <w:tcPr>
            <w:tcW w:w="7702" w:type="dxa"/>
            <w:gridSpan w:val="7"/>
          </w:tcPr>
          <w:p w:rsidR="00720887" w:rsidRPr="004F71CF" w:rsidRDefault="00720887" w:rsidP="00F56942">
            <w:pPr>
              <w:tabs>
                <w:tab w:val="left" w:pos="7585"/>
              </w:tabs>
              <w:jc w:val="center"/>
              <w:rPr>
                <w:sz w:val="26"/>
                <w:rtl/>
              </w:rPr>
            </w:pPr>
            <w:r w:rsidRPr="004F71CF">
              <w:rPr>
                <w:rFonts w:hint="cs"/>
                <w:sz w:val="26"/>
                <w:rtl/>
              </w:rPr>
              <w:t>برای اطلاع از نتایج تحقیق( اختیاری)</w:t>
            </w:r>
          </w:p>
        </w:tc>
      </w:tr>
    </w:tbl>
    <w:p w:rsidR="00720887" w:rsidRDefault="00720887" w:rsidP="00720887">
      <w:pPr>
        <w:pStyle w:val="Heading31"/>
      </w:pPr>
    </w:p>
    <w:p w:rsidR="00720887" w:rsidRDefault="00720887" w:rsidP="00720887">
      <w:pPr>
        <w:pStyle w:val="Heading31"/>
        <w:rPr>
          <w:rtl/>
        </w:rPr>
      </w:pPr>
      <w:r w:rsidRPr="00C861DB">
        <w:rPr>
          <w:rFonts w:hint="cs"/>
          <w:rtl/>
        </w:rPr>
        <w:t>سوالات:</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22"/>
        <w:gridCol w:w="1071"/>
        <w:gridCol w:w="1068"/>
        <w:gridCol w:w="1080"/>
        <w:gridCol w:w="954"/>
        <w:gridCol w:w="955"/>
      </w:tblGrid>
      <w:tr w:rsidR="00720887" w:rsidRPr="00900D73" w:rsidTr="00F56942">
        <w:trPr>
          <w:jc w:val="center"/>
        </w:trPr>
        <w:tc>
          <w:tcPr>
            <w:tcW w:w="4406" w:type="dxa"/>
            <w:shd w:val="clear" w:color="auto" w:fill="BFBFBF" w:themeFill="background1" w:themeFillShade="BF"/>
          </w:tcPr>
          <w:p w:rsidR="00720887" w:rsidRPr="00900D73" w:rsidRDefault="00720887" w:rsidP="00F56942">
            <w:pPr>
              <w:pStyle w:val="NoSpacing"/>
              <w:bidi/>
              <w:jc w:val="center"/>
              <w:rPr>
                <w:rFonts w:cs="B Nazanin"/>
                <w:b/>
                <w:bCs/>
                <w:rtl/>
              </w:rPr>
            </w:pPr>
            <w:r w:rsidRPr="00900D73">
              <w:rPr>
                <w:rFonts w:cs="B Nazanin" w:hint="cs"/>
                <w:b/>
                <w:bCs/>
                <w:rtl/>
              </w:rPr>
              <w:t>عبارات</w:t>
            </w:r>
          </w:p>
        </w:tc>
        <w:tc>
          <w:tcPr>
            <w:tcW w:w="1097" w:type="dxa"/>
            <w:shd w:val="clear" w:color="auto" w:fill="BFBFBF" w:themeFill="background1" w:themeFillShade="BF"/>
          </w:tcPr>
          <w:p w:rsidR="00720887" w:rsidRPr="00900D73" w:rsidRDefault="00720887" w:rsidP="00F56942">
            <w:pPr>
              <w:pStyle w:val="NoSpacing"/>
              <w:bidi/>
              <w:jc w:val="center"/>
              <w:rPr>
                <w:rFonts w:cs="B Nazanin"/>
                <w:b/>
                <w:bCs/>
                <w:rtl/>
              </w:rPr>
            </w:pPr>
            <w:r w:rsidRPr="00900D73">
              <w:rPr>
                <w:rFonts w:cs="B Nazanin" w:hint="cs"/>
                <w:b/>
                <w:bCs/>
                <w:rtl/>
              </w:rPr>
              <w:t>بسیار آسان</w:t>
            </w:r>
          </w:p>
        </w:tc>
        <w:tc>
          <w:tcPr>
            <w:tcW w:w="1095" w:type="dxa"/>
            <w:shd w:val="clear" w:color="auto" w:fill="BFBFBF" w:themeFill="background1" w:themeFillShade="BF"/>
          </w:tcPr>
          <w:p w:rsidR="00720887" w:rsidRPr="00900D73" w:rsidRDefault="00720887" w:rsidP="00F56942">
            <w:pPr>
              <w:pStyle w:val="NoSpacing"/>
              <w:bidi/>
              <w:jc w:val="center"/>
              <w:rPr>
                <w:rFonts w:cs="B Nazanin"/>
                <w:b/>
                <w:bCs/>
                <w:rtl/>
              </w:rPr>
            </w:pPr>
            <w:r w:rsidRPr="00900D73">
              <w:rPr>
                <w:rFonts w:cs="B Nazanin" w:hint="cs"/>
                <w:b/>
                <w:bCs/>
                <w:rtl/>
              </w:rPr>
              <w:t>آسان</w:t>
            </w:r>
          </w:p>
        </w:tc>
        <w:tc>
          <w:tcPr>
            <w:tcW w:w="1102" w:type="dxa"/>
            <w:shd w:val="clear" w:color="auto" w:fill="BFBFBF" w:themeFill="background1" w:themeFillShade="BF"/>
          </w:tcPr>
          <w:p w:rsidR="00720887" w:rsidRPr="00900D73" w:rsidRDefault="00720887" w:rsidP="00F56942">
            <w:pPr>
              <w:pStyle w:val="NoSpacing"/>
              <w:bidi/>
              <w:jc w:val="center"/>
              <w:rPr>
                <w:rFonts w:cs="B Nazanin"/>
                <w:b/>
                <w:bCs/>
                <w:rtl/>
              </w:rPr>
            </w:pPr>
            <w:r w:rsidRPr="00900D73">
              <w:rPr>
                <w:rFonts w:cs="B Nazanin" w:hint="cs"/>
                <w:b/>
                <w:bCs/>
                <w:rtl/>
              </w:rPr>
              <w:t>نه مشکل</w:t>
            </w:r>
          </w:p>
          <w:p w:rsidR="00720887" w:rsidRPr="00900D73" w:rsidRDefault="00720887" w:rsidP="00F56942">
            <w:pPr>
              <w:pStyle w:val="NoSpacing"/>
              <w:bidi/>
              <w:jc w:val="center"/>
              <w:rPr>
                <w:rFonts w:cs="B Nazanin"/>
                <w:b/>
                <w:bCs/>
                <w:rtl/>
              </w:rPr>
            </w:pPr>
            <w:r w:rsidRPr="00900D73">
              <w:rPr>
                <w:rFonts w:cs="B Nazanin" w:hint="cs"/>
                <w:b/>
                <w:bCs/>
                <w:rtl/>
              </w:rPr>
              <w:t>نه آسان</w:t>
            </w:r>
          </w:p>
        </w:tc>
        <w:tc>
          <w:tcPr>
            <w:tcW w:w="969" w:type="dxa"/>
            <w:shd w:val="clear" w:color="auto" w:fill="BFBFBF" w:themeFill="background1" w:themeFillShade="BF"/>
          </w:tcPr>
          <w:p w:rsidR="00720887" w:rsidRPr="00900D73" w:rsidRDefault="00720887" w:rsidP="00F56942">
            <w:pPr>
              <w:pStyle w:val="NoSpacing"/>
              <w:bidi/>
              <w:jc w:val="center"/>
              <w:rPr>
                <w:rFonts w:cs="B Nazanin"/>
                <w:b/>
                <w:bCs/>
                <w:rtl/>
              </w:rPr>
            </w:pPr>
            <w:r w:rsidRPr="00900D73">
              <w:rPr>
                <w:rFonts w:cs="B Nazanin" w:hint="cs"/>
                <w:b/>
                <w:bCs/>
                <w:rtl/>
              </w:rPr>
              <w:t>مشکل</w:t>
            </w:r>
          </w:p>
        </w:tc>
        <w:tc>
          <w:tcPr>
            <w:tcW w:w="970" w:type="dxa"/>
            <w:shd w:val="clear" w:color="auto" w:fill="BFBFBF" w:themeFill="background1" w:themeFillShade="BF"/>
          </w:tcPr>
          <w:p w:rsidR="00720887" w:rsidRPr="00900D73" w:rsidRDefault="00720887" w:rsidP="00F56942">
            <w:pPr>
              <w:pStyle w:val="NoSpacing"/>
              <w:bidi/>
              <w:jc w:val="center"/>
              <w:rPr>
                <w:rFonts w:cs="B Nazanin"/>
                <w:b/>
                <w:bCs/>
                <w:rtl/>
              </w:rPr>
            </w:pPr>
            <w:r w:rsidRPr="00900D73">
              <w:rPr>
                <w:rFonts w:cs="B Nazanin" w:hint="cs"/>
                <w:b/>
                <w:bCs/>
                <w:rtl/>
              </w:rPr>
              <w:t>بسیار مشکل</w:t>
            </w: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tl/>
              </w:rPr>
            </w:pPr>
            <w:r w:rsidRPr="00900D73">
              <w:rPr>
                <w:rFonts w:cs="B Nazanin" w:hint="cs"/>
                <w:rtl/>
              </w:rPr>
              <w:t>1-به عنوان: فردی صبور.</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tl/>
              </w:rPr>
            </w:pPr>
            <w:r w:rsidRPr="00900D73">
              <w:rPr>
                <w:rFonts w:cs="B Nazanin" w:hint="cs"/>
                <w:rtl/>
              </w:rPr>
              <w:t>2-به عنوان: فردی انطباق‏پذیر.</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tl/>
              </w:rPr>
            </w:pPr>
            <w:r w:rsidRPr="00900D73">
              <w:rPr>
                <w:rFonts w:cs="B Nazanin" w:hint="cs"/>
                <w:rtl/>
              </w:rPr>
              <w:t>3-به عنوان: فردی که هنگام گرفتاری همیشه میتواند تدبیری بیندیشد.</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tl/>
              </w:rPr>
            </w:pPr>
            <w:r w:rsidRPr="00900D73">
              <w:rPr>
                <w:rFonts w:cs="B Nazanin" w:hint="cs"/>
                <w:rtl/>
              </w:rPr>
              <w:t>4-به عنوان: فردی که از پرداختن به کار دارای جزئیات زیاد می‏برد.</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Pr>
            </w:pPr>
            <w:r w:rsidRPr="00900D73">
              <w:rPr>
                <w:rFonts w:cs="B Nazanin" w:hint="cs"/>
                <w:rtl/>
              </w:rPr>
              <w:t>5-به عنوان: فردی به جای اصلاح یا بهبود کار، سریعا روش جدیدی برای انجام آن ارائه می‏دهد.</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Pr>
            </w:pPr>
            <w:r w:rsidRPr="00900D73">
              <w:rPr>
                <w:rFonts w:cs="B Nazanin" w:hint="cs"/>
                <w:rtl/>
              </w:rPr>
              <w:t>6-به عنوان: فردی که هنگام قرار گرفتن در مقابل مسئولین و عقاید عامه محتاط است.</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Pr>
            </w:pPr>
            <w:r w:rsidRPr="00900D73">
              <w:rPr>
                <w:rFonts w:cs="B Nazanin" w:hint="cs"/>
                <w:rtl/>
              </w:rPr>
              <w:t>7-به عنوان: فردی که هرگز بدون داشتن اختیارات کافی و مناسب به انجام کارها اقدام نمی‏کند.</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Pr>
            </w:pPr>
            <w:r w:rsidRPr="00900D73">
              <w:rPr>
                <w:rFonts w:cs="B Nazanin" w:hint="cs"/>
                <w:rtl/>
              </w:rPr>
              <w:lastRenderedPageBreak/>
              <w:t>8-به عنوان: فردی که هرگز به دنبال شکستن و تغییر قوانین نیست.</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Pr>
            </w:pPr>
            <w:r w:rsidRPr="00900D73">
              <w:rPr>
                <w:rFonts w:cs="B Nazanin" w:hint="cs"/>
                <w:rtl/>
              </w:rPr>
              <w:t>9-به عنوان: فردی که روسا و الگوهای کاری باثبات را می‏پسندد.</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Pr>
            </w:pPr>
            <w:r w:rsidRPr="00900D73">
              <w:rPr>
                <w:rFonts w:cs="B Nazanin" w:hint="cs"/>
                <w:rtl/>
              </w:rPr>
              <w:t>10-به عنوان: فردی که عقاید خود را تا زمان مبرم به آن مطرح نمی‏کند.</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Pr>
            </w:pPr>
            <w:r w:rsidRPr="00900D73">
              <w:rPr>
                <w:rFonts w:cs="B Nazanin" w:hint="cs"/>
                <w:rtl/>
              </w:rPr>
              <w:t>11-به عنوان: فردی که جنبه‏های جدید و تازه به مشکلات قدیمی می‏نگرد.</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Pr>
            </w:pPr>
            <w:r w:rsidRPr="00900D73">
              <w:rPr>
                <w:rFonts w:cs="B Nazanin" w:hint="cs"/>
                <w:rtl/>
              </w:rPr>
              <w:t>12-به عنوان: فردی که ‏علاقه دارد روشهای معمول و جریانات عادی را سریعا تغییر دهد.</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Pr>
            </w:pPr>
            <w:r w:rsidRPr="00900D73">
              <w:rPr>
                <w:rFonts w:cs="B Nazanin" w:hint="cs"/>
                <w:rtl/>
              </w:rPr>
              <w:t>13-به عنوان: فردی که ترجیح می‏دهد تغییرات به تدریج صورت گیرد.</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Pr>
            </w:pPr>
            <w:r w:rsidRPr="00900D73">
              <w:rPr>
                <w:rFonts w:cs="B Nazanin" w:hint="cs"/>
                <w:rtl/>
              </w:rPr>
              <w:t>14-به عنوان: فردی که در حد کمال است.</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Pr>
            </w:pPr>
            <w:r w:rsidRPr="00900D73">
              <w:rPr>
                <w:rFonts w:cs="B Nazanin" w:hint="cs"/>
                <w:rtl/>
              </w:rPr>
              <w:t>15-به عنوان: فردی که عملکردی آهسته و پیوسته دارد.</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Pr>
            </w:pPr>
            <w:r w:rsidRPr="00900D73">
              <w:rPr>
                <w:rFonts w:cs="B Nazanin" w:hint="cs"/>
                <w:rtl/>
              </w:rPr>
              <w:t>16-به عنوان: فردی که میتواند همزمان از عهده چند مشکل برآید.</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Pr>
            </w:pPr>
            <w:r w:rsidRPr="00900D73">
              <w:rPr>
                <w:rFonts w:cs="B Nazanin" w:hint="cs"/>
                <w:rtl/>
              </w:rPr>
              <w:t>17-به عنوان: فردی که با ثبات است.</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Pr>
            </w:pPr>
            <w:r w:rsidRPr="00900D73">
              <w:rPr>
                <w:rFonts w:cs="B Nazanin" w:hint="cs"/>
                <w:rtl/>
              </w:rPr>
              <w:t>18-به عنوان: فردی که میتواند به تنهایی در مقابل گروهی از افراد همتراز و مافوق خود مقاومت کند.</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Pr>
            </w:pPr>
            <w:r w:rsidRPr="00900D73">
              <w:rPr>
                <w:rFonts w:cs="B Nazanin" w:hint="cs"/>
                <w:rtl/>
              </w:rPr>
              <w:t>19-به عنوان: فردی که می‏تواند سایرین را به انجام امور برانگیزاند.</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Pr>
            </w:pPr>
            <w:r w:rsidRPr="00900D73">
              <w:rPr>
                <w:rFonts w:cs="B Nazanin" w:hint="cs"/>
                <w:rtl/>
              </w:rPr>
              <w:t>20-به عنوان: فردی که به آسانی می‏تواند با اقدامات گروه جهت انجام کار موافقت کند.</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Pr>
            </w:pPr>
            <w:r w:rsidRPr="00900D73">
              <w:rPr>
                <w:rFonts w:cs="B Nazanin" w:hint="cs"/>
                <w:rtl/>
              </w:rPr>
              <w:t>21-به عنوان: فردی که عقاید جدید و نوین دارد.</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Pr>
            </w:pPr>
            <w:r w:rsidRPr="00900D73">
              <w:rPr>
                <w:rFonts w:cs="B Nazanin" w:hint="cs"/>
                <w:rtl/>
              </w:rPr>
              <w:t>22-به عنوان: فردی که با دقت بسیار به تمام جزئیات امور بپردازد.</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Pr>
            </w:pPr>
            <w:r w:rsidRPr="00900D73">
              <w:rPr>
                <w:rFonts w:cs="B Nazanin" w:hint="cs"/>
                <w:rtl/>
              </w:rPr>
              <w:t>23-به عنوان: فردی که عقاید مطرح شده را پرورش و گسترش می‏دهد.</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Pr>
            </w:pPr>
            <w:r w:rsidRPr="00900D73">
              <w:rPr>
                <w:rFonts w:cs="B Nazanin" w:hint="cs"/>
                <w:rtl/>
              </w:rPr>
              <w:t>24-به عنوان: فردی که ترجیح می‏دهد در آن واحد فقط روی یک مسأله کار کند.</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Pr>
            </w:pPr>
            <w:r w:rsidRPr="00900D73">
              <w:rPr>
                <w:rFonts w:cs="B Nazanin" w:hint="cs"/>
                <w:rtl/>
              </w:rPr>
              <w:t>25-به عنوان: فردی که اصولگرا و منظم است.</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Pr>
            </w:pPr>
            <w:r w:rsidRPr="00900D73">
              <w:rPr>
                <w:rFonts w:cs="B Nazanin" w:hint="cs"/>
                <w:rtl/>
              </w:rPr>
              <w:t>26-به عنوان: فردی که برای انجام کارها به شکلی متفاوت با روش معمول، ریسک می‏کند.</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Pr>
            </w:pPr>
            <w:r w:rsidRPr="00900D73">
              <w:rPr>
                <w:rFonts w:cs="B Nazanin" w:hint="cs"/>
                <w:rtl/>
              </w:rPr>
              <w:t>27-به عنوان: فردی که مسیرهای از پیش تعیین شده را بدون انحراف طی می‏کند.</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Pr>
            </w:pPr>
            <w:r w:rsidRPr="00900D73">
              <w:rPr>
                <w:rFonts w:cs="B Nazanin" w:hint="cs"/>
                <w:rtl/>
              </w:rPr>
              <w:t>28-به عنوان: فردی که تمایل دارد بر مسائل حوزه کاری خود قوانین موکدی را تحمیل کند.</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Pr>
            </w:pPr>
            <w:r w:rsidRPr="00900D73">
              <w:rPr>
                <w:rFonts w:cs="B Nazanin" w:hint="cs"/>
                <w:rtl/>
              </w:rPr>
              <w:t>29-به عنوان: فردی که از دستورالعملهای صریح و دقیق حمایت می‏کند.</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Pr>
            </w:pPr>
            <w:r w:rsidRPr="00900D73">
              <w:rPr>
                <w:rFonts w:cs="B Nazanin" w:hint="cs"/>
                <w:rtl/>
              </w:rPr>
              <w:lastRenderedPageBreak/>
              <w:t>30-به عنوان: فردی که به راحتی خود را با سیستم مطابقت می‏دهد.</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Pr>
            </w:pPr>
            <w:r w:rsidRPr="00900D73">
              <w:rPr>
                <w:rFonts w:cs="B Nazanin" w:hint="cs"/>
                <w:rtl/>
              </w:rPr>
              <w:t>31-به عنوان: فردی که یکنواختی را نمی‏پسندد و به محرکات ناشی از تغییرات مکرر نیاز دارد.</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Pr>
            </w:pPr>
            <w:r w:rsidRPr="00900D73">
              <w:rPr>
                <w:rFonts w:cs="B Nazanin" w:hint="cs"/>
                <w:rtl/>
              </w:rPr>
              <w:t>32-به عنوان: فردی که همکارانی ترجیح می‏دهد که نوسانی در روند یکنواخت و آرام کارها ایجاد نکنند.</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r w:rsidR="00720887" w:rsidRPr="00900D73" w:rsidTr="00F56942">
        <w:trPr>
          <w:jc w:val="center"/>
        </w:trPr>
        <w:tc>
          <w:tcPr>
            <w:tcW w:w="4406" w:type="dxa"/>
            <w:shd w:val="clear" w:color="auto" w:fill="auto"/>
          </w:tcPr>
          <w:p w:rsidR="00720887" w:rsidRPr="00900D73" w:rsidRDefault="00720887" w:rsidP="00F56942">
            <w:pPr>
              <w:pStyle w:val="NoSpacing"/>
              <w:bidi/>
              <w:rPr>
                <w:rFonts w:cs="B Nazanin"/>
              </w:rPr>
            </w:pPr>
            <w:r w:rsidRPr="00900D73">
              <w:rPr>
                <w:rFonts w:cs="B Nazanin" w:hint="cs"/>
                <w:rtl/>
              </w:rPr>
              <w:t>33-به عنوان: فردی که رفتاری قابل پیش‏بینی دارد.</w:t>
            </w:r>
          </w:p>
        </w:tc>
        <w:tc>
          <w:tcPr>
            <w:tcW w:w="1097" w:type="dxa"/>
            <w:shd w:val="clear" w:color="auto" w:fill="auto"/>
          </w:tcPr>
          <w:p w:rsidR="00720887" w:rsidRPr="00900D73" w:rsidRDefault="00720887" w:rsidP="00F56942">
            <w:pPr>
              <w:pStyle w:val="NoSpacing"/>
              <w:bidi/>
              <w:jc w:val="center"/>
              <w:rPr>
                <w:rFonts w:cs="B Nazanin"/>
                <w:rtl/>
              </w:rPr>
            </w:pPr>
          </w:p>
        </w:tc>
        <w:tc>
          <w:tcPr>
            <w:tcW w:w="1095" w:type="dxa"/>
            <w:shd w:val="clear" w:color="auto" w:fill="auto"/>
          </w:tcPr>
          <w:p w:rsidR="00720887" w:rsidRPr="00900D73" w:rsidRDefault="00720887" w:rsidP="00F56942">
            <w:pPr>
              <w:pStyle w:val="NoSpacing"/>
              <w:bidi/>
              <w:jc w:val="center"/>
              <w:rPr>
                <w:rFonts w:cs="B Nazanin"/>
                <w:rtl/>
              </w:rPr>
            </w:pPr>
          </w:p>
        </w:tc>
        <w:tc>
          <w:tcPr>
            <w:tcW w:w="1102" w:type="dxa"/>
            <w:shd w:val="clear" w:color="auto" w:fill="auto"/>
          </w:tcPr>
          <w:p w:rsidR="00720887" w:rsidRPr="00900D73" w:rsidRDefault="00720887" w:rsidP="00F56942">
            <w:pPr>
              <w:pStyle w:val="NoSpacing"/>
              <w:bidi/>
              <w:jc w:val="center"/>
              <w:rPr>
                <w:rFonts w:cs="B Nazanin"/>
                <w:rtl/>
              </w:rPr>
            </w:pPr>
          </w:p>
        </w:tc>
        <w:tc>
          <w:tcPr>
            <w:tcW w:w="969" w:type="dxa"/>
            <w:shd w:val="clear" w:color="auto" w:fill="auto"/>
          </w:tcPr>
          <w:p w:rsidR="00720887" w:rsidRPr="00900D73" w:rsidRDefault="00720887" w:rsidP="00F56942">
            <w:pPr>
              <w:pStyle w:val="NoSpacing"/>
              <w:bidi/>
              <w:jc w:val="center"/>
              <w:rPr>
                <w:rFonts w:cs="B Nazanin"/>
                <w:rtl/>
              </w:rPr>
            </w:pPr>
          </w:p>
        </w:tc>
        <w:tc>
          <w:tcPr>
            <w:tcW w:w="970" w:type="dxa"/>
            <w:shd w:val="clear" w:color="auto" w:fill="auto"/>
          </w:tcPr>
          <w:p w:rsidR="00720887" w:rsidRPr="00900D73" w:rsidRDefault="00720887" w:rsidP="00F56942">
            <w:pPr>
              <w:pStyle w:val="NoSpacing"/>
              <w:bidi/>
              <w:jc w:val="center"/>
              <w:rPr>
                <w:rFonts w:cs="B Nazanin"/>
                <w:rtl/>
              </w:rPr>
            </w:pPr>
          </w:p>
        </w:tc>
      </w:tr>
    </w:tbl>
    <w:p w:rsidR="00720887" w:rsidRPr="00900D73" w:rsidRDefault="00720887" w:rsidP="00720887">
      <w:pPr>
        <w:pStyle w:val="NoSpacing"/>
        <w:bidi/>
        <w:jc w:val="center"/>
        <w:rPr>
          <w:rFonts w:cs="B Nazanin"/>
          <w:b/>
          <w:bCs/>
          <w:sz w:val="26"/>
          <w:rtl/>
        </w:rPr>
      </w:pPr>
    </w:p>
    <w:p w:rsidR="00720887" w:rsidRDefault="00720887" w:rsidP="00720887">
      <w:pPr>
        <w:ind w:hanging="425"/>
        <w:rPr>
          <w:sz w:val="26"/>
        </w:rPr>
      </w:pPr>
    </w:p>
    <w:p w:rsidR="00720887" w:rsidRPr="006044F8" w:rsidRDefault="00720887" w:rsidP="00720887">
      <w:pPr>
        <w:ind w:hanging="425"/>
        <w:rPr>
          <w:sz w:val="26"/>
          <w:rtl/>
        </w:rPr>
      </w:pPr>
      <w:r w:rsidRPr="006044F8">
        <w:rPr>
          <w:rFonts w:hint="cs"/>
          <w:sz w:val="26"/>
          <w:rtl/>
        </w:rPr>
        <w:t>به دو طریق می توان از  تحلیل این پرسشنامه استفاده کرد.</w:t>
      </w:r>
    </w:p>
    <w:p w:rsidR="00720887" w:rsidRPr="006044F8" w:rsidRDefault="00720887" w:rsidP="00720887">
      <w:pPr>
        <w:numPr>
          <w:ilvl w:val="0"/>
          <w:numId w:val="2"/>
        </w:numPr>
        <w:spacing w:line="276" w:lineRule="auto"/>
        <w:ind w:left="0"/>
        <w:contextualSpacing/>
        <w:rPr>
          <w:sz w:val="26"/>
        </w:rPr>
      </w:pPr>
      <w:r w:rsidRPr="006044F8">
        <w:rPr>
          <w:rFonts w:hint="cs"/>
          <w:sz w:val="26"/>
          <w:rtl/>
        </w:rPr>
        <w:t>تحلیل بر اساس مولفه</w:t>
      </w:r>
      <w:r w:rsidRPr="006044F8">
        <w:rPr>
          <w:sz w:val="26"/>
        </w:rPr>
        <w:softHyphen/>
      </w:r>
      <w:r w:rsidRPr="006044F8">
        <w:rPr>
          <w:rFonts w:hint="cs"/>
          <w:sz w:val="26"/>
          <w:rtl/>
        </w:rPr>
        <w:t>های پرسشنامه</w:t>
      </w:r>
    </w:p>
    <w:p w:rsidR="00720887" w:rsidRPr="006044F8" w:rsidRDefault="00720887" w:rsidP="00720887">
      <w:pPr>
        <w:numPr>
          <w:ilvl w:val="0"/>
          <w:numId w:val="2"/>
        </w:numPr>
        <w:spacing w:line="276" w:lineRule="auto"/>
        <w:ind w:left="0"/>
        <w:contextualSpacing/>
        <w:rPr>
          <w:sz w:val="26"/>
        </w:rPr>
      </w:pPr>
      <w:r w:rsidRPr="006044F8">
        <w:rPr>
          <w:rFonts w:hint="cs"/>
          <w:sz w:val="26"/>
          <w:rtl/>
        </w:rPr>
        <w:t>تحلیل بر اساس میزان نمره به دست آمده</w:t>
      </w:r>
    </w:p>
    <w:p w:rsidR="00720887" w:rsidRDefault="00720887" w:rsidP="00720887">
      <w:pPr>
        <w:rPr>
          <w:b/>
          <w:bCs/>
          <w:sz w:val="26"/>
        </w:rPr>
      </w:pPr>
    </w:p>
    <w:p w:rsidR="00720887" w:rsidRPr="006044F8" w:rsidRDefault="00720887" w:rsidP="00720887">
      <w:pPr>
        <w:rPr>
          <w:b/>
          <w:bCs/>
          <w:sz w:val="26"/>
          <w:rtl/>
        </w:rPr>
      </w:pPr>
      <w:r w:rsidRPr="006044F8">
        <w:rPr>
          <w:rFonts w:hint="cs"/>
          <w:b/>
          <w:bCs/>
          <w:sz w:val="26"/>
          <w:rtl/>
        </w:rPr>
        <w:t xml:space="preserve">تحلیل بر اساس مولفه های پرسشنامه </w:t>
      </w:r>
    </w:p>
    <w:p w:rsidR="00720887" w:rsidRPr="006044F8" w:rsidRDefault="00720887" w:rsidP="00720887">
      <w:pPr>
        <w:contextualSpacing/>
        <w:rPr>
          <w:sz w:val="26"/>
          <w:rtl/>
        </w:rPr>
      </w:pPr>
      <w:r w:rsidRPr="006044F8">
        <w:rPr>
          <w:rFonts w:hint="cs"/>
          <w:sz w:val="26"/>
          <w:rtl/>
        </w:rPr>
        <w:t>به این ترتیب که ابتدا پرسشنامه</w:t>
      </w:r>
      <w:r w:rsidRPr="006044F8">
        <w:rPr>
          <w:sz w:val="26"/>
        </w:rPr>
        <w:softHyphen/>
      </w:r>
      <w:r w:rsidRPr="006044F8">
        <w:rPr>
          <w:rFonts w:hint="cs"/>
          <w:sz w:val="26"/>
          <w:rtl/>
        </w:rPr>
        <w:t>ها را بین جامعه خود تقسیم و پس از تکمیل پرسشنامه</w:t>
      </w:r>
      <w:r w:rsidRPr="006044F8">
        <w:rPr>
          <w:sz w:val="26"/>
        </w:rPr>
        <w:softHyphen/>
      </w:r>
      <w:r w:rsidRPr="006044F8">
        <w:rPr>
          <w:rFonts w:hint="cs"/>
          <w:sz w:val="26"/>
          <w:rtl/>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720887" w:rsidRPr="006044F8" w:rsidRDefault="00720887" w:rsidP="00720887">
      <w:pPr>
        <w:contextualSpacing/>
        <w:rPr>
          <w:sz w:val="26"/>
          <w:rtl/>
        </w:rPr>
      </w:pPr>
      <w:r w:rsidRPr="006044F8">
        <w:rPr>
          <w:rFonts w:hint="cs"/>
          <w:sz w:val="26"/>
          <w:rtl/>
        </w:rPr>
        <w:t>چگونگی کار را برای شفافیت بیشتر به صورت مرحله به مرحله توضیح می دهیم</w:t>
      </w:r>
    </w:p>
    <w:p w:rsidR="00720887" w:rsidRPr="006044F8" w:rsidRDefault="00720887" w:rsidP="00720887">
      <w:pPr>
        <w:contextualSpacing/>
        <w:rPr>
          <w:sz w:val="26"/>
          <w:rtl/>
        </w:rPr>
      </w:pPr>
      <w:r w:rsidRPr="006044F8">
        <w:rPr>
          <w:rFonts w:hint="cs"/>
          <w:sz w:val="26"/>
          <w:rtl/>
        </w:rPr>
        <w:t>مرحله اول. وارد کردن اطلاعات تمامی سوالات پرسشنامه ( دقت کنید که شما باید بر اساس طیف لیکرت عمل کنید .</w:t>
      </w:r>
    </w:p>
    <w:p w:rsidR="00720887" w:rsidRPr="006044F8" w:rsidRDefault="00720887" w:rsidP="00720887">
      <w:pPr>
        <w:contextualSpacing/>
        <w:rPr>
          <w:sz w:val="26"/>
          <w:rtl/>
        </w:rPr>
      </w:pPr>
      <w:r w:rsidRPr="006044F8">
        <w:rPr>
          <w:rFonts w:hint="cs"/>
          <w:sz w:val="26"/>
          <w:rtl/>
        </w:rPr>
        <w:t>مرحله دوم</w:t>
      </w:r>
      <w:r w:rsidRPr="006044F8">
        <w:rPr>
          <w:sz w:val="26"/>
        </w:rPr>
        <w:t>.</w:t>
      </w:r>
      <w:r w:rsidRPr="006044F8">
        <w:rPr>
          <w:rFonts w:hint="cs"/>
          <w:sz w:val="26"/>
          <w:rtl/>
        </w:rPr>
        <w:t xml:space="preserve"> پس از وارد کردن داده های همه سوالات، سوالات مربوط به هر مولفه را کمپیوت(</w:t>
      </w:r>
      <w:r w:rsidRPr="006044F8">
        <w:rPr>
          <w:sz w:val="26"/>
        </w:rPr>
        <w:t>compute</w:t>
      </w:r>
      <w:r w:rsidRPr="006044F8">
        <w:rPr>
          <w:rFonts w:hint="cs"/>
          <w:sz w:val="26"/>
          <w:rtl/>
        </w:rPr>
        <w:t xml:space="preserve">) کنید. مثلا اگر مولفه اول </w:t>
      </w:r>
      <w:r w:rsidRPr="006044F8">
        <w:rPr>
          <w:sz w:val="26"/>
        </w:rPr>
        <w:t xml:space="preserve">X </w:t>
      </w:r>
      <w:r w:rsidRPr="006044F8">
        <w:rPr>
          <w:rFonts w:hint="cs"/>
          <w:sz w:val="26"/>
          <w:rtl/>
        </w:rPr>
        <w:t xml:space="preserve"> و سوالات  آن 1 تا 7 است شما باید سوالات 1 تا 7 را </w:t>
      </w:r>
      <w:r w:rsidRPr="006044F8">
        <w:rPr>
          <w:sz w:val="26"/>
        </w:rPr>
        <w:t>compute</w:t>
      </w:r>
      <w:r w:rsidRPr="006044F8">
        <w:rPr>
          <w:rFonts w:hint="cs"/>
          <w:sz w:val="26"/>
          <w:rtl/>
        </w:rPr>
        <w:t xml:space="preserve"> کنید تا مولفه </w:t>
      </w:r>
      <w:r w:rsidRPr="006044F8">
        <w:rPr>
          <w:sz w:val="26"/>
        </w:rPr>
        <w:t xml:space="preserve"> x </w:t>
      </w:r>
      <w:r w:rsidRPr="006044F8">
        <w:rPr>
          <w:rFonts w:hint="cs"/>
          <w:sz w:val="26"/>
          <w:rtl/>
        </w:rPr>
        <w:t>ایجاد شود.</w:t>
      </w:r>
    </w:p>
    <w:p w:rsidR="00720887" w:rsidRPr="006044F8" w:rsidRDefault="00720887" w:rsidP="00720887">
      <w:pPr>
        <w:contextualSpacing/>
        <w:rPr>
          <w:sz w:val="26"/>
          <w:rtl/>
        </w:rPr>
      </w:pPr>
      <w:r w:rsidRPr="006044F8">
        <w:rPr>
          <w:rFonts w:hint="cs"/>
          <w:sz w:val="26"/>
          <w:rtl/>
        </w:rPr>
        <w:t xml:space="preserve">به همین ترتیب همه مولفه ها را ایجاد کنید و پس از این کار  در نهایت شما باید همه مولفه ها  که ایجاد کردید را با هم </w:t>
      </w:r>
      <w:r w:rsidRPr="006044F8">
        <w:rPr>
          <w:sz w:val="26"/>
        </w:rPr>
        <w:t>compute</w:t>
      </w:r>
      <w:r w:rsidRPr="006044F8">
        <w:rPr>
          <w:rFonts w:hint="cs"/>
          <w:sz w:val="26"/>
          <w:rtl/>
        </w:rPr>
        <w:t xml:space="preserve"> کنید تا این بار متغیر اصلی تحقیق به وجود بیاید که به طور مثال متغیر مدیریت دانش یا ... است.</w:t>
      </w:r>
    </w:p>
    <w:p w:rsidR="00720887" w:rsidRPr="006044F8" w:rsidRDefault="00720887" w:rsidP="00720887">
      <w:pPr>
        <w:contextualSpacing/>
        <w:rPr>
          <w:sz w:val="26"/>
          <w:rtl/>
        </w:rPr>
      </w:pPr>
      <w:r w:rsidRPr="006044F8">
        <w:rPr>
          <w:rFonts w:hint="cs"/>
          <w:sz w:val="26"/>
          <w:rtl/>
        </w:rPr>
        <w:t>مرحله سوم. حالا شما هم مولفه</w:t>
      </w:r>
      <w:r w:rsidRPr="006044F8">
        <w:rPr>
          <w:sz w:val="26"/>
          <w:rtl/>
        </w:rPr>
        <w:softHyphen/>
      </w:r>
      <w:r w:rsidRPr="006044F8">
        <w:rPr>
          <w:rFonts w:hint="cs"/>
          <w:sz w:val="26"/>
          <w:rtl/>
        </w:rPr>
        <w:t>ها را به وجود آورده اید و هم متغیر اصلی تحقیق را؛ حالا می توانید از گرینه  آنالیز  هر آزمونی که می خواهید برای این پرسشنامه( متغیر) بگیرید.</w:t>
      </w:r>
    </w:p>
    <w:p w:rsidR="00720887" w:rsidRPr="006044F8" w:rsidRDefault="00720887" w:rsidP="00720887">
      <w:pPr>
        <w:contextualSpacing/>
        <w:rPr>
          <w:sz w:val="26"/>
          <w:rtl/>
        </w:rPr>
      </w:pPr>
      <w:r w:rsidRPr="006044F8">
        <w:rPr>
          <w:rFonts w:hint="cs"/>
          <w:sz w:val="26"/>
          <w:rtl/>
        </w:rPr>
        <w:t>مثلا می توانید آزمون توصیفی( میانگین، انحراف استاندارد، واریانس) یا می توانید آزمون همبستگی را با یک  متغیر دیگر  بگیرید.</w:t>
      </w:r>
    </w:p>
    <w:p w:rsidR="00720887" w:rsidRDefault="00720887" w:rsidP="00720887">
      <w:pPr>
        <w:spacing w:after="0"/>
        <w:ind w:left="720"/>
        <w:rPr>
          <w:rFonts w:ascii="Arial" w:hAnsi="Arial"/>
          <w:b/>
          <w:bCs/>
          <w:sz w:val="26"/>
          <w:rtl/>
        </w:rPr>
      </w:pPr>
    </w:p>
    <w:p w:rsidR="00720887" w:rsidRDefault="00720887" w:rsidP="00720887">
      <w:pPr>
        <w:spacing w:after="0"/>
        <w:ind w:left="720"/>
        <w:rPr>
          <w:rFonts w:ascii="Arial" w:hAnsi="Arial"/>
          <w:b/>
          <w:bCs/>
          <w:sz w:val="26"/>
          <w:rtl/>
        </w:rPr>
      </w:pPr>
    </w:p>
    <w:p w:rsidR="00720887" w:rsidRDefault="00720887" w:rsidP="00720887">
      <w:pPr>
        <w:spacing w:after="0"/>
        <w:ind w:left="720"/>
        <w:rPr>
          <w:rFonts w:ascii="Arial" w:hAnsi="Arial"/>
          <w:b/>
          <w:bCs/>
          <w:sz w:val="26"/>
        </w:rPr>
      </w:pPr>
    </w:p>
    <w:p w:rsidR="00720887" w:rsidRDefault="00720887" w:rsidP="00720887">
      <w:pPr>
        <w:spacing w:after="0"/>
        <w:ind w:left="720"/>
        <w:rPr>
          <w:rFonts w:ascii="Arial" w:hAnsi="Arial"/>
          <w:b/>
          <w:bCs/>
          <w:sz w:val="26"/>
        </w:rPr>
      </w:pPr>
      <w:r w:rsidRPr="006044F8">
        <w:rPr>
          <w:rFonts w:ascii="Arial" w:hAnsi="Arial" w:hint="cs"/>
          <w:b/>
          <w:bCs/>
          <w:sz w:val="26"/>
          <w:rtl/>
        </w:rPr>
        <w:t>نمره گذاری پرسشنامه:</w:t>
      </w:r>
    </w:p>
    <w:p w:rsidR="00720887" w:rsidRDefault="00720887" w:rsidP="00720887">
      <w:pPr>
        <w:rPr>
          <w:rFonts w:ascii="Arial" w:hAnsi="Arial"/>
          <w:sz w:val="26"/>
          <w:rtl/>
        </w:rPr>
      </w:pPr>
      <w:r w:rsidRPr="006044F8">
        <w:rPr>
          <w:rFonts w:ascii="Arial" w:hAnsi="Arial" w:hint="cs"/>
          <w:sz w:val="26"/>
          <w:rtl/>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720887" w:rsidTr="00F56942">
        <w:trPr>
          <w:trHeight w:val="530"/>
        </w:trPr>
        <w:tc>
          <w:tcPr>
            <w:tcW w:w="1558" w:type="dxa"/>
            <w:shd w:val="clear" w:color="auto" w:fill="BFBFBF" w:themeFill="background1" w:themeFillShade="BF"/>
          </w:tcPr>
          <w:p w:rsidR="00720887" w:rsidRPr="00A055C4" w:rsidRDefault="00720887" w:rsidP="00F56942">
            <w:pPr>
              <w:tabs>
                <w:tab w:val="left" w:pos="390"/>
                <w:tab w:val="center" w:pos="671"/>
              </w:tabs>
              <w:rPr>
                <w:b/>
                <w:bCs/>
                <w:sz w:val="26"/>
                <w:rtl/>
              </w:rPr>
            </w:pPr>
            <w:r w:rsidRPr="00A055C4">
              <w:rPr>
                <w:b/>
                <w:bCs/>
                <w:sz w:val="26"/>
                <w:rtl/>
              </w:rPr>
              <w:lastRenderedPageBreak/>
              <w:tab/>
            </w:r>
            <w:r w:rsidRPr="00A055C4">
              <w:rPr>
                <w:b/>
                <w:bCs/>
                <w:sz w:val="26"/>
                <w:rtl/>
              </w:rPr>
              <w:tab/>
            </w:r>
            <w:r w:rsidRPr="00A055C4">
              <w:rPr>
                <w:rFonts w:hint="cs"/>
                <w:b/>
                <w:bCs/>
                <w:sz w:val="26"/>
                <w:rtl/>
              </w:rPr>
              <w:t>گزینه</w:t>
            </w:r>
          </w:p>
        </w:tc>
        <w:tc>
          <w:tcPr>
            <w:tcW w:w="1558" w:type="dxa"/>
            <w:shd w:val="clear" w:color="auto" w:fill="BFBFBF" w:themeFill="background1" w:themeFillShade="BF"/>
          </w:tcPr>
          <w:p w:rsidR="00720887" w:rsidRPr="00900D73" w:rsidRDefault="00720887" w:rsidP="00F56942">
            <w:pPr>
              <w:pStyle w:val="NoSpacing"/>
              <w:bidi/>
              <w:jc w:val="center"/>
              <w:rPr>
                <w:rFonts w:cs="B Nazanin"/>
                <w:b/>
                <w:bCs/>
                <w:sz w:val="26"/>
                <w:szCs w:val="26"/>
                <w:rtl/>
              </w:rPr>
            </w:pPr>
            <w:r w:rsidRPr="00900D73">
              <w:rPr>
                <w:rFonts w:cs="B Nazanin" w:hint="cs"/>
                <w:b/>
                <w:bCs/>
                <w:sz w:val="26"/>
                <w:szCs w:val="26"/>
                <w:rtl/>
              </w:rPr>
              <w:t>بسیار آسان</w:t>
            </w:r>
          </w:p>
        </w:tc>
        <w:tc>
          <w:tcPr>
            <w:tcW w:w="1558" w:type="dxa"/>
            <w:shd w:val="clear" w:color="auto" w:fill="BFBFBF" w:themeFill="background1" w:themeFillShade="BF"/>
          </w:tcPr>
          <w:p w:rsidR="00720887" w:rsidRPr="00900D73" w:rsidRDefault="00720887" w:rsidP="00F56942">
            <w:pPr>
              <w:pStyle w:val="NoSpacing"/>
              <w:bidi/>
              <w:jc w:val="center"/>
              <w:rPr>
                <w:rFonts w:cs="B Nazanin"/>
                <w:b/>
                <w:bCs/>
                <w:sz w:val="26"/>
                <w:szCs w:val="26"/>
                <w:rtl/>
              </w:rPr>
            </w:pPr>
            <w:r w:rsidRPr="00900D73">
              <w:rPr>
                <w:rFonts w:cs="B Nazanin" w:hint="cs"/>
                <w:b/>
                <w:bCs/>
                <w:sz w:val="26"/>
                <w:szCs w:val="26"/>
                <w:rtl/>
              </w:rPr>
              <w:t>آسان</w:t>
            </w:r>
          </w:p>
        </w:tc>
        <w:tc>
          <w:tcPr>
            <w:tcW w:w="1558" w:type="dxa"/>
            <w:shd w:val="clear" w:color="auto" w:fill="BFBFBF" w:themeFill="background1" w:themeFillShade="BF"/>
          </w:tcPr>
          <w:p w:rsidR="00720887" w:rsidRPr="00900D73" w:rsidRDefault="00720887" w:rsidP="00F56942">
            <w:pPr>
              <w:pStyle w:val="NoSpacing"/>
              <w:bidi/>
              <w:jc w:val="center"/>
              <w:rPr>
                <w:rFonts w:cs="B Nazanin"/>
                <w:b/>
                <w:bCs/>
                <w:sz w:val="26"/>
                <w:szCs w:val="26"/>
                <w:rtl/>
              </w:rPr>
            </w:pPr>
            <w:r w:rsidRPr="00900D73">
              <w:rPr>
                <w:rFonts w:cs="B Nazanin" w:hint="cs"/>
                <w:b/>
                <w:bCs/>
                <w:sz w:val="26"/>
                <w:szCs w:val="26"/>
                <w:rtl/>
              </w:rPr>
              <w:t>نه مشکل</w:t>
            </w:r>
          </w:p>
          <w:p w:rsidR="00720887" w:rsidRPr="00900D73" w:rsidRDefault="00720887" w:rsidP="00F56942">
            <w:pPr>
              <w:pStyle w:val="NoSpacing"/>
              <w:bidi/>
              <w:jc w:val="center"/>
              <w:rPr>
                <w:rFonts w:cs="B Nazanin"/>
                <w:b/>
                <w:bCs/>
                <w:sz w:val="26"/>
                <w:szCs w:val="26"/>
                <w:rtl/>
              </w:rPr>
            </w:pPr>
            <w:r w:rsidRPr="00900D73">
              <w:rPr>
                <w:rFonts w:cs="B Nazanin" w:hint="cs"/>
                <w:b/>
                <w:bCs/>
                <w:sz w:val="26"/>
                <w:szCs w:val="26"/>
                <w:rtl/>
              </w:rPr>
              <w:t>نه آسان</w:t>
            </w:r>
          </w:p>
        </w:tc>
        <w:tc>
          <w:tcPr>
            <w:tcW w:w="1559" w:type="dxa"/>
            <w:shd w:val="clear" w:color="auto" w:fill="BFBFBF" w:themeFill="background1" w:themeFillShade="BF"/>
          </w:tcPr>
          <w:p w:rsidR="00720887" w:rsidRPr="00900D73" w:rsidRDefault="00720887" w:rsidP="00F56942">
            <w:pPr>
              <w:pStyle w:val="NoSpacing"/>
              <w:bidi/>
              <w:jc w:val="center"/>
              <w:rPr>
                <w:rFonts w:cs="B Nazanin"/>
                <w:b/>
                <w:bCs/>
                <w:sz w:val="26"/>
                <w:szCs w:val="26"/>
                <w:rtl/>
              </w:rPr>
            </w:pPr>
            <w:r w:rsidRPr="00900D73">
              <w:rPr>
                <w:rFonts w:cs="B Nazanin" w:hint="cs"/>
                <w:b/>
                <w:bCs/>
                <w:sz w:val="26"/>
                <w:szCs w:val="26"/>
                <w:rtl/>
              </w:rPr>
              <w:t>مشکل</w:t>
            </w:r>
          </w:p>
        </w:tc>
        <w:tc>
          <w:tcPr>
            <w:tcW w:w="1649" w:type="dxa"/>
            <w:shd w:val="clear" w:color="auto" w:fill="BFBFBF" w:themeFill="background1" w:themeFillShade="BF"/>
          </w:tcPr>
          <w:p w:rsidR="00720887" w:rsidRPr="00900D73" w:rsidRDefault="00720887" w:rsidP="00F56942">
            <w:pPr>
              <w:pStyle w:val="NoSpacing"/>
              <w:bidi/>
              <w:jc w:val="center"/>
              <w:rPr>
                <w:rFonts w:cs="B Nazanin"/>
                <w:b/>
                <w:bCs/>
                <w:sz w:val="26"/>
                <w:szCs w:val="26"/>
                <w:rtl/>
              </w:rPr>
            </w:pPr>
            <w:r w:rsidRPr="00900D73">
              <w:rPr>
                <w:rFonts w:cs="B Nazanin" w:hint="cs"/>
                <w:b/>
                <w:bCs/>
                <w:sz w:val="26"/>
                <w:szCs w:val="26"/>
                <w:rtl/>
              </w:rPr>
              <w:t>بسیار مشکل</w:t>
            </w:r>
          </w:p>
        </w:tc>
      </w:tr>
      <w:tr w:rsidR="00720887" w:rsidTr="00F56942">
        <w:tc>
          <w:tcPr>
            <w:tcW w:w="1558" w:type="dxa"/>
          </w:tcPr>
          <w:p w:rsidR="00720887" w:rsidRPr="00A055C4" w:rsidRDefault="00720887" w:rsidP="00F56942">
            <w:pPr>
              <w:tabs>
                <w:tab w:val="left" w:pos="450"/>
                <w:tab w:val="center" w:pos="671"/>
              </w:tabs>
              <w:rPr>
                <w:sz w:val="26"/>
                <w:rtl/>
              </w:rPr>
            </w:pPr>
            <w:r w:rsidRPr="00A055C4">
              <w:rPr>
                <w:sz w:val="26"/>
                <w:rtl/>
              </w:rPr>
              <w:tab/>
            </w:r>
            <w:r w:rsidRPr="00A055C4">
              <w:rPr>
                <w:sz w:val="26"/>
                <w:rtl/>
              </w:rPr>
              <w:tab/>
            </w:r>
            <w:r w:rsidRPr="00A055C4">
              <w:rPr>
                <w:rFonts w:hint="cs"/>
                <w:sz w:val="26"/>
                <w:rtl/>
              </w:rPr>
              <w:t>امتیاز</w:t>
            </w:r>
          </w:p>
        </w:tc>
        <w:tc>
          <w:tcPr>
            <w:tcW w:w="1558" w:type="dxa"/>
          </w:tcPr>
          <w:p w:rsidR="00720887" w:rsidRPr="00A055C4" w:rsidRDefault="00720887" w:rsidP="00F56942">
            <w:pPr>
              <w:jc w:val="center"/>
              <w:rPr>
                <w:sz w:val="26"/>
                <w:rtl/>
              </w:rPr>
            </w:pPr>
            <w:r>
              <w:rPr>
                <w:rFonts w:hint="cs"/>
                <w:sz w:val="26"/>
                <w:rtl/>
              </w:rPr>
              <w:t>5</w:t>
            </w:r>
          </w:p>
        </w:tc>
        <w:tc>
          <w:tcPr>
            <w:tcW w:w="1558" w:type="dxa"/>
          </w:tcPr>
          <w:p w:rsidR="00720887" w:rsidRPr="00A055C4" w:rsidRDefault="00720887" w:rsidP="00F56942">
            <w:pPr>
              <w:jc w:val="center"/>
              <w:rPr>
                <w:sz w:val="26"/>
                <w:rtl/>
              </w:rPr>
            </w:pPr>
            <w:r>
              <w:rPr>
                <w:rFonts w:hint="cs"/>
                <w:sz w:val="26"/>
                <w:rtl/>
              </w:rPr>
              <w:t>4</w:t>
            </w:r>
          </w:p>
        </w:tc>
        <w:tc>
          <w:tcPr>
            <w:tcW w:w="1558" w:type="dxa"/>
          </w:tcPr>
          <w:p w:rsidR="00720887" w:rsidRPr="00A055C4" w:rsidRDefault="00720887" w:rsidP="00F56942">
            <w:pPr>
              <w:jc w:val="center"/>
              <w:rPr>
                <w:sz w:val="26"/>
                <w:rtl/>
              </w:rPr>
            </w:pPr>
            <w:r w:rsidRPr="00A055C4">
              <w:rPr>
                <w:rFonts w:hint="cs"/>
                <w:sz w:val="26"/>
                <w:rtl/>
              </w:rPr>
              <w:t>3</w:t>
            </w:r>
          </w:p>
        </w:tc>
        <w:tc>
          <w:tcPr>
            <w:tcW w:w="1559" w:type="dxa"/>
          </w:tcPr>
          <w:p w:rsidR="00720887" w:rsidRPr="00A055C4" w:rsidRDefault="00720887" w:rsidP="00F56942">
            <w:pPr>
              <w:jc w:val="center"/>
              <w:rPr>
                <w:sz w:val="26"/>
                <w:rtl/>
              </w:rPr>
            </w:pPr>
            <w:r>
              <w:rPr>
                <w:rFonts w:hint="cs"/>
                <w:sz w:val="26"/>
                <w:rtl/>
              </w:rPr>
              <w:t>2</w:t>
            </w:r>
          </w:p>
        </w:tc>
        <w:tc>
          <w:tcPr>
            <w:tcW w:w="1649" w:type="dxa"/>
          </w:tcPr>
          <w:p w:rsidR="00720887" w:rsidRPr="00A055C4" w:rsidRDefault="00720887" w:rsidP="00F56942">
            <w:pPr>
              <w:jc w:val="center"/>
              <w:rPr>
                <w:sz w:val="26"/>
                <w:rtl/>
              </w:rPr>
            </w:pPr>
            <w:r>
              <w:rPr>
                <w:rFonts w:hint="cs"/>
                <w:sz w:val="26"/>
                <w:rtl/>
              </w:rPr>
              <w:t>1</w:t>
            </w:r>
          </w:p>
        </w:tc>
      </w:tr>
    </w:tbl>
    <w:p w:rsidR="00720887" w:rsidRPr="00934D19" w:rsidRDefault="00720887" w:rsidP="00720887">
      <w:pPr>
        <w:ind w:left="720"/>
        <w:contextualSpacing/>
        <w:rPr>
          <w:color w:val="000000"/>
          <w:sz w:val="28"/>
          <w:rtl/>
        </w:rPr>
      </w:pPr>
    </w:p>
    <w:p w:rsidR="00720887" w:rsidRDefault="00720887" w:rsidP="00720887">
      <w:pPr>
        <w:spacing w:after="0"/>
        <w:jc w:val="left"/>
        <w:rPr>
          <w:b/>
          <w:bCs/>
          <w:sz w:val="26"/>
        </w:rPr>
      </w:pPr>
    </w:p>
    <w:p w:rsidR="00720887" w:rsidRPr="00C2067B" w:rsidRDefault="00720887" w:rsidP="00720887">
      <w:pPr>
        <w:spacing w:after="0"/>
        <w:jc w:val="left"/>
        <w:rPr>
          <w:b/>
          <w:bCs/>
          <w:sz w:val="26"/>
        </w:rPr>
      </w:pPr>
      <w:r w:rsidRPr="00C2067B">
        <w:rPr>
          <w:rFonts w:hint="cs"/>
          <w:b/>
          <w:bCs/>
          <w:sz w:val="26"/>
          <w:rtl/>
        </w:rPr>
        <w:t xml:space="preserve">تحلیل بر اساس میزان نمره پرسشنامه </w:t>
      </w:r>
    </w:p>
    <w:p w:rsidR="00720887" w:rsidRPr="00C2067B" w:rsidRDefault="00720887" w:rsidP="00720887">
      <w:pPr>
        <w:spacing w:after="0"/>
        <w:ind w:left="720"/>
        <w:contextualSpacing/>
        <w:rPr>
          <w:color w:val="000000"/>
          <w:sz w:val="26"/>
        </w:rPr>
      </w:pPr>
      <w:r w:rsidRPr="00C2067B">
        <w:rPr>
          <w:rFonts w:hint="cs"/>
          <w:color w:val="000000"/>
          <w:sz w:val="26"/>
          <w:rtl/>
        </w:rPr>
        <w:t>بر اساس این روش از تحلیل شما نمره</w:t>
      </w:r>
      <w:r w:rsidRPr="00C2067B">
        <w:rPr>
          <w:color w:val="000000"/>
          <w:sz w:val="26"/>
        </w:rPr>
        <w:softHyphen/>
      </w:r>
      <w:r w:rsidRPr="00C2067B">
        <w:rPr>
          <w:rFonts w:hint="cs"/>
          <w:color w:val="000000"/>
          <w:sz w:val="26"/>
          <w:rtl/>
        </w:rPr>
        <w:t>های به دست آمده را  جمع کرده و سپس بر اساس جدول زیر قضاوت کنید.</w:t>
      </w:r>
    </w:p>
    <w:p w:rsidR="00720887" w:rsidRPr="00C2067B" w:rsidRDefault="00720887" w:rsidP="00720887">
      <w:pPr>
        <w:ind w:left="720"/>
        <w:contextualSpacing/>
        <w:rPr>
          <w:color w:val="000000"/>
          <w:sz w:val="26"/>
          <w:rtl/>
        </w:rPr>
      </w:pPr>
      <w:r w:rsidRPr="00C2067B">
        <w:rPr>
          <w:rFonts w:hint="cs"/>
          <w:color w:val="000000"/>
          <w:sz w:val="26"/>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720887" w:rsidRPr="00C2067B" w:rsidRDefault="00720887" w:rsidP="00720887">
      <w:pPr>
        <w:ind w:left="720"/>
        <w:contextualSpacing/>
        <w:rPr>
          <w:sz w:val="26"/>
          <w:rtl/>
        </w:rPr>
      </w:pPr>
      <w:r w:rsidRPr="00C2067B">
        <w:rPr>
          <w:rFonts w:hint="cs"/>
          <w:sz w:val="26"/>
          <w:rtl/>
        </w:rPr>
        <w:t>مثال: حد پایین نمرات پرسشنامه به طریق زیر بدست آمده است</w:t>
      </w:r>
    </w:p>
    <w:p w:rsidR="00720887" w:rsidRDefault="00720887" w:rsidP="00720887">
      <w:pPr>
        <w:ind w:left="720"/>
        <w:contextualSpacing/>
        <w:rPr>
          <w:sz w:val="26"/>
        </w:rPr>
      </w:pPr>
      <w:r w:rsidRPr="00C2067B">
        <w:rPr>
          <w:rFonts w:hint="cs"/>
          <w:sz w:val="26"/>
          <w:rtl/>
        </w:rPr>
        <w:t>تعداد سوالات پرسشنامه* 1 = حد پایین نمره</w:t>
      </w:r>
    </w:p>
    <w:p w:rsidR="00720887" w:rsidRDefault="00720887" w:rsidP="00720887">
      <w:pPr>
        <w:ind w:left="720"/>
        <w:contextualSpacing/>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1"/>
        <w:gridCol w:w="3428"/>
        <w:gridCol w:w="2831"/>
      </w:tblGrid>
      <w:tr w:rsidR="00720887" w:rsidRPr="0098215D" w:rsidTr="00F56942">
        <w:tc>
          <w:tcPr>
            <w:tcW w:w="3091" w:type="dxa"/>
            <w:shd w:val="clear" w:color="auto" w:fill="A6A6A6" w:themeFill="background1" w:themeFillShade="A6"/>
          </w:tcPr>
          <w:p w:rsidR="00720887" w:rsidRPr="002E679A" w:rsidRDefault="00720887" w:rsidP="00F56942">
            <w:pPr>
              <w:jc w:val="center"/>
              <w:rPr>
                <w:b/>
                <w:bCs/>
                <w:rtl/>
              </w:rPr>
            </w:pPr>
            <w:r w:rsidRPr="002E679A">
              <w:rPr>
                <w:rFonts w:hint="cs"/>
                <w:b/>
                <w:bCs/>
                <w:rtl/>
              </w:rPr>
              <w:t>حد پایین نمره</w:t>
            </w:r>
          </w:p>
        </w:tc>
        <w:tc>
          <w:tcPr>
            <w:tcW w:w="3428" w:type="dxa"/>
            <w:shd w:val="clear" w:color="auto" w:fill="A6A6A6" w:themeFill="background1" w:themeFillShade="A6"/>
          </w:tcPr>
          <w:p w:rsidR="00720887" w:rsidRPr="002E679A" w:rsidRDefault="00720887" w:rsidP="00F56942">
            <w:pPr>
              <w:jc w:val="center"/>
              <w:rPr>
                <w:b/>
                <w:bCs/>
                <w:rtl/>
              </w:rPr>
            </w:pPr>
            <w:r w:rsidRPr="002E679A">
              <w:rPr>
                <w:rFonts w:hint="cs"/>
                <w:b/>
                <w:bCs/>
                <w:rtl/>
              </w:rPr>
              <w:t>حد متوسط نمرات</w:t>
            </w:r>
          </w:p>
        </w:tc>
        <w:tc>
          <w:tcPr>
            <w:tcW w:w="2831" w:type="dxa"/>
            <w:shd w:val="clear" w:color="auto" w:fill="A6A6A6" w:themeFill="background1" w:themeFillShade="A6"/>
          </w:tcPr>
          <w:p w:rsidR="00720887" w:rsidRPr="002E679A" w:rsidRDefault="00720887" w:rsidP="00F56942">
            <w:pPr>
              <w:jc w:val="center"/>
              <w:rPr>
                <w:b/>
                <w:bCs/>
                <w:rtl/>
              </w:rPr>
            </w:pPr>
            <w:r w:rsidRPr="002E679A">
              <w:rPr>
                <w:rFonts w:hint="cs"/>
                <w:b/>
                <w:bCs/>
                <w:rtl/>
              </w:rPr>
              <w:t>حد بالای نمرات</w:t>
            </w:r>
          </w:p>
        </w:tc>
      </w:tr>
      <w:tr w:rsidR="00720887" w:rsidRPr="0098215D" w:rsidTr="00F56942">
        <w:tc>
          <w:tcPr>
            <w:tcW w:w="3091" w:type="dxa"/>
            <w:shd w:val="clear" w:color="auto" w:fill="auto"/>
          </w:tcPr>
          <w:p w:rsidR="00720887" w:rsidRPr="00B7668E" w:rsidRDefault="00720887" w:rsidP="00F56942">
            <w:pPr>
              <w:jc w:val="center"/>
              <w:rPr>
                <w:rtl/>
              </w:rPr>
            </w:pPr>
            <w:r>
              <w:rPr>
                <w:rFonts w:hint="cs"/>
                <w:rtl/>
              </w:rPr>
              <w:t>33</w:t>
            </w:r>
          </w:p>
        </w:tc>
        <w:tc>
          <w:tcPr>
            <w:tcW w:w="3428" w:type="dxa"/>
            <w:shd w:val="clear" w:color="auto" w:fill="auto"/>
          </w:tcPr>
          <w:p w:rsidR="00720887" w:rsidRPr="00B7668E" w:rsidRDefault="00720887" w:rsidP="00F56942">
            <w:pPr>
              <w:jc w:val="center"/>
              <w:rPr>
                <w:rFonts w:ascii="Calibri" w:hAnsi="Calibri"/>
                <w:rtl/>
              </w:rPr>
            </w:pPr>
            <w:r>
              <w:rPr>
                <w:rFonts w:ascii="Calibri" w:hAnsi="Calibri" w:hint="cs"/>
                <w:rtl/>
              </w:rPr>
              <w:t>99</w:t>
            </w:r>
          </w:p>
        </w:tc>
        <w:tc>
          <w:tcPr>
            <w:tcW w:w="2831" w:type="dxa"/>
            <w:shd w:val="clear" w:color="auto" w:fill="auto"/>
          </w:tcPr>
          <w:p w:rsidR="00720887" w:rsidRPr="00B7668E" w:rsidRDefault="00720887" w:rsidP="00F56942">
            <w:pPr>
              <w:jc w:val="center"/>
              <w:rPr>
                <w:rFonts w:ascii="Calibri" w:hAnsi="Calibri"/>
                <w:rtl/>
              </w:rPr>
            </w:pPr>
            <w:r>
              <w:rPr>
                <w:rFonts w:ascii="Calibri" w:hAnsi="Calibri" w:hint="cs"/>
                <w:rtl/>
              </w:rPr>
              <w:t>165</w:t>
            </w:r>
          </w:p>
        </w:tc>
      </w:tr>
    </w:tbl>
    <w:p w:rsidR="00720887" w:rsidRDefault="00720887" w:rsidP="00720887"/>
    <w:p w:rsidR="00720887" w:rsidRPr="00022AC8" w:rsidRDefault="00720887" w:rsidP="00720887">
      <w:pPr>
        <w:rPr>
          <w:rtl/>
        </w:rPr>
      </w:pPr>
      <w:r w:rsidRPr="00022AC8">
        <w:rPr>
          <w:rFonts w:hint="cs"/>
          <w:rtl/>
        </w:rPr>
        <w:t xml:space="preserve">امتیازات خود را از </w:t>
      </w:r>
      <w:r>
        <w:rPr>
          <w:rFonts w:hint="cs"/>
          <w:rtl/>
        </w:rPr>
        <w:t xml:space="preserve"> 33</w:t>
      </w:r>
      <w:r w:rsidRPr="00022AC8">
        <w:rPr>
          <w:rFonts w:hint="cs"/>
          <w:rtl/>
        </w:rPr>
        <w:t xml:space="preserve"> عبارت فوق با یکدیگر جمع نمایید. حداقل امتیاز ممکن </w:t>
      </w:r>
      <w:r>
        <w:rPr>
          <w:rFonts w:hint="cs"/>
          <w:rtl/>
        </w:rPr>
        <w:t xml:space="preserve">33 </w:t>
      </w:r>
      <w:r w:rsidRPr="00022AC8">
        <w:rPr>
          <w:rFonts w:hint="cs"/>
          <w:rtl/>
        </w:rPr>
        <w:t xml:space="preserve"> و حداکثر </w:t>
      </w:r>
      <w:r>
        <w:rPr>
          <w:rFonts w:hint="cs"/>
          <w:rtl/>
        </w:rPr>
        <w:t xml:space="preserve">165  </w:t>
      </w:r>
      <w:r w:rsidRPr="00022AC8">
        <w:rPr>
          <w:rFonts w:hint="cs"/>
          <w:rtl/>
        </w:rPr>
        <w:t xml:space="preserve"> خواهد بود.</w:t>
      </w:r>
      <w:r w:rsidRPr="00022AC8">
        <w:rPr>
          <w:rtl/>
        </w:rPr>
        <w:t xml:space="preserve"> </w:t>
      </w:r>
    </w:p>
    <w:p w:rsidR="00720887" w:rsidRDefault="00720887" w:rsidP="00720887">
      <w:pPr>
        <w:pStyle w:val="ListParagraph"/>
        <w:numPr>
          <w:ilvl w:val="0"/>
          <w:numId w:val="1"/>
        </w:numPr>
        <w:rPr>
          <w:rFonts w:ascii="Calibri" w:hAnsi="Calibri"/>
        </w:rPr>
      </w:pPr>
    </w:p>
    <w:p w:rsidR="00720887" w:rsidRPr="002E679A" w:rsidRDefault="00720887" w:rsidP="00720887">
      <w:pPr>
        <w:pStyle w:val="ListParagraph"/>
        <w:numPr>
          <w:ilvl w:val="0"/>
          <w:numId w:val="1"/>
        </w:numPr>
        <w:rPr>
          <w:rFonts w:ascii="Calibri" w:hAnsi="Calibri"/>
        </w:rPr>
      </w:pPr>
      <w:r w:rsidRPr="002E679A">
        <w:rPr>
          <w:rFonts w:ascii="Calibri" w:hAnsi="Calibri" w:hint="cs"/>
          <w:rtl/>
        </w:rPr>
        <w:t xml:space="preserve">در صورتی که نمرات پرسشنامه بین </w:t>
      </w:r>
      <w:r>
        <w:rPr>
          <w:rFonts w:ascii="Calibri" w:hAnsi="Calibri" w:hint="cs"/>
          <w:rtl/>
        </w:rPr>
        <w:t xml:space="preserve"> 33 </w:t>
      </w:r>
      <w:r w:rsidRPr="002E679A">
        <w:rPr>
          <w:rFonts w:ascii="Calibri" w:hAnsi="Calibri" w:hint="cs"/>
          <w:rtl/>
        </w:rPr>
        <w:t xml:space="preserve">تا </w:t>
      </w:r>
      <w:r>
        <w:rPr>
          <w:rFonts w:ascii="Calibri" w:hAnsi="Calibri" w:hint="cs"/>
          <w:rtl/>
        </w:rPr>
        <w:t xml:space="preserve">66 </w:t>
      </w:r>
      <w:r w:rsidRPr="002E679A">
        <w:rPr>
          <w:rFonts w:ascii="Calibri" w:hAnsi="Calibri" w:hint="cs"/>
          <w:rtl/>
        </w:rPr>
        <w:t xml:space="preserve"> باشد،  میزان</w:t>
      </w:r>
      <w:r w:rsidRPr="00900D73">
        <w:rPr>
          <w:rFonts w:hint="cs"/>
          <w:rtl/>
        </w:rPr>
        <w:t xml:space="preserve"> سبک شناختی</w:t>
      </w:r>
      <w:r w:rsidRPr="002E679A">
        <w:rPr>
          <w:rFonts w:ascii="Calibri" w:hAnsi="Calibri" w:hint="cs"/>
          <w:rtl/>
        </w:rPr>
        <w:t xml:space="preserve"> ضعیف می باشد.</w:t>
      </w:r>
    </w:p>
    <w:p w:rsidR="00720887" w:rsidRPr="002E679A" w:rsidRDefault="00720887" w:rsidP="00720887">
      <w:pPr>
        <w:pStyle w:val="ListParagraph"/>
        <w:numPr>
          <w:ilvl w:val="0"/>
          <w:numId w:val="1"/>
        </w:numPr>
        <w:rPr>
          <w:rFonts w:ascii="Calibri" w:hAnsi="Calibri"/>
        </w:rPr>
      </w:pPr>
      <w:r w:rsidRPr="002E679A">
        <w:rPr>
          <w:rFonts w:ascii="Calibri" w:hAnsi="Calibri" w:hint="cs"/>
          <w:rtl/>
        </w:rPr>
        <w:t>در صورتی که نمرات پرسشنامه بین</w:t>
      </w:r>
      <w:r>
        <w:rPr>
          <w:rFonts w:ascii="Calibri" w:hAnsi="Calibri" w:hint="cs"/>
          <w:rtl/>
        </w:rPr>
        <w:t xml:space="preserve"> 66 </w:t>
      </w:r>
      <w:r w:rsidRPr="002E679A">
        <w:rPr>
          <w:rFonts w:ascii="Calibri" w:hAnsi="Calibri" w:hint="cs"/>
          <w:rtl/>
        </w:rPr>
        <w:t xml:space="preserve"> تا </w:t>
      </w:r>
      <w:r>
        <w:rPr>
          <w:rFonts w:ascii="Calibri" w:hAnsi="Calibri" w:hint="cs"/>
          <w:rtl/>
        </w:rPr>
        <w:t xml:space="preserve"> 99  </w:t>
      </w:r>
      <w:r w:rsidRPr="002E679A">
        <w:rPr>
          <w:rFonts w:ascii="Calibri" w:hAnsi="Calibri" w:hint="cs"/>
          <w:rtl/>
        </w:rPr>
        <w:t xml:space="preserve">باشد،  میزان </w:t>
      </w:r>
      <w:r w:rsidRPr="00900D73">
        <w:rPr>
          <w:rFonts w:hint="cs"/>
          <w:rtl/>
        </w:rPr>
        <w:t xml:space="preserve">سبک شناختی </w:t>
      </w:r>
      <w:r w:rsidRPr="002E679A">
        <w:rPr>
          <w:rFonts w:ascii="Calibri" w:hAnsi="Calibri" w:hint="cs"/>
          <w:rtl/>
        </w:rPr>
        <w:t>در سطح متوسطی می باشد.</w:t>
      </w:r>
    </w:p>
    <w:p w:rsidR="00720887" w:rsidRPr="002E679A" w:rsidRDefault="00720887" w:rsidP="00720887">
      <w:pPr>
        <w:pStyle w:val="ListParagraph"/>
        <w:numPr>
          <w:ilvl w:val="0"/>
          <w:numId w:val="1"/>
        </w:numPr>
        <w:rPr>
          <w:rFonts w:ascii="Calibri" w:hAnsi="Calibri"/>
          <w:rtl/>
        </w:rPr>
      </w:pPr>
      <w:r w:rsidRPr="002E679A">
        <w:rPr>
          <w:rFonts w:ascii="Calibri" w:hAnsi="Calibri" w:hint="cs"/>
          <w:rtl/>
        </w:rPr>
        <w:t>در صورتی که نمرات بالای</w:t>
      </w:r>
      <w:r>
        <w:rPr>
          <w:rFonts w:ascii="Calibri" w:hAnsi="Calibri" w:hint="cs"/>
          <w:rtl/>
        </w:rPr>
        <w:t xml:space="preserve"> </w:t>
      </w:r>
      <w:r w:rsidRPr="002E679A">
        <w:rPr>
          <w:rFonts w:ascii="Calibri" w:hAnsi="Calibri" w:hint="cs"/>
          <w:rtl/>
        </w:rPr>
        <w:t xml:space="preserve"> </w:t>
      </w:r>
      <w:r>
        <w:rPr>
          <w:rFonts w:ascii="Calibri" w:hAnsi="Calibri" w:hint="cs"/>
          <w:rtl/>
        </w:rPr>
        <w:t>99</w:t>
      </w:r>
      <w:r w:rsidRPr="002E679A">
        <w:rPr>
          <w:rFonts w:ascii="Calibri" w:hAnsi="Calibri" w:hint="cs"/>
          <w:rtl/>
        </w:rPr>
        <w:t>باشد،  میزان</w:t>
      </w:r>
      <w:r w:rsidRPr="00900D73">
        <w:rPr>
          <w:rFonts w:hint="cs"/>
          <w:rtl/>
        </w:rPr>
        <w:t xml:space="preserve"> سبک شناختی</w:t>
      </w:r>
      <w:r w:rsidRPr="002E679A">
        <w:rPr>
          <w:rFonts w:ascii="Calibri" w:hAnsi="Calibri" w:hint="cs"/>
          <w:rtl/>
        </w:rPr>
        <w:t xml:space="preserve"> بسیار خوب می باشد.</w:t>
      </w:r>
    </w:p>
    <w:p w:rsidR="00720887" w:rsidRPr="00C2067B" w:rsidRDefault="00720887" w:rsidP="00720887">
      <w:pPr>
        <w:ind w:left="720"/>
        <w:contextualSpacing/>
        <w:rPr>
          <w:sz w:val="26"/>
          <w:rtl/>
        </w:rPr>
      </w:pPr>
    </w:p>
    <w:p w:rsidR="00720887" w:rsidRPr="00C2067B" w:rsidRDefault="00720887" w:rsidP="00720887">
      <w:pPr>
        <w:spacing w:after="0"/>
        <w:rPr>
          <w:b/>
          <w:bCs/>
          <w:sz w:val="26"/>
        </w:rPr>
      </w:pPr>
      <w:r w:rsidRPr="00C2067B">
        <w:rPr>
          <w:rFonts w:hint="cs"/>
          <w:b/>
          <w:bCs/>
          <w:sz w:val="26"/>
          <w:rtl/>
        </w:rPr>
        <w:t>روایی</w:t>
      </w:r>
      <w:r w:rsidRPr="00C2067B">
        <w:rPr>
          <w:b/>
          <w:bCs/>
          <w:sz w:val="26"/>
          <w:rtl/>
        </w:rPr>
        <w:t xml:space="preserve"> </w:t>
      </w:r>
      <w:r w:rsidRPr="00C2067B">
        <w:rPr>
          <w:rFonts w:hint="cs"/>
          <w:b/>
          <w:bCs/>
          <w:sz w:val="26"/>
          <w:rtl/>
        </w:rPr>
        <w:t>و</w:t>
      </w:r>
      <w:r w:rsidRPr="00C2067B">
        <w:rPr>
          <w:b/>
          <w:bCs/>
          <w:sz w:val="26"/>
          <w:rtl/>
        </w:rPr>
        <w:t xml:space="preserve"> </w:t>
      </w:r>
      <w:r w:rsidRPr="00C2067B">
        <w:rPr>
          <w:rFonts w:hint="cs"/>
          <w:b/>
          <w:bCs/>
          <w:sz w:val="26"/>
          <w:rtl/>
        </w:rPr>
        <w:t>پایایی</w:t>
      </w:r>
      <w:r w:rsidRPr="00C2067B">
        <w:rPr>
          <w:b/>
          <w:bCs/>
          <w:sz w:val="26"/>
          <w:rtl/>
        </w:rPr>
        <w:t xml:space="preserve"> </w:t>
      </w:r>
      <w:r w:rsidRPr="00C2067B">
        <w:rPr>
          <w:rFonts w:hint="cs"/>
          <w:b/>
          <w:bCs/>
          <w:sz w:val="26"/>
          <w:rtl/>
        </w:rPr>
        <w:t>پرسشنامه</w:t>
      </w:r>
    </w:p>
    <w:p w:rsidR="00720887" w:rsidRDefault="00720887" w:rsidP="00720887">
      <w:pPr>
        <w:rPr>
          <w:rtl/>
        </w:rPr>
      </w:pPr>
      <w:r w:rsidRPr="0060241B">
        <w:rPr>
          <w:rFonts w:eastAsia="Times New Roman" w:hint="cs"/>
          <w:b/>
          <w:bCs/>
          <w:rtl/>
        </w:rPr>
        <w:t>روايي ابزار سنجش</w:t>
      </w:r>
      <w:r w:rsidRPr="0060241B">
        <w:rPr>
          <w:rFonts w:eastAsia="Times New Roman" w:hint="cs"/>
          <w:rtl/>
        </w:rPr>
        <w:t>:</w:t>
      </w:r>
      <w:r w:rsidRPr="0060241B">
        <w:rPr>
          <w:rFonts w:hint="cs"/>
          <w:rtl/>
        </w:rPr>
        <w:t xml:space="preserve"> مقصود از روايي آن است که وسيله اندازه گيري</w:t>
      </w:r>
      <w:r>
        <w:rPr>
          <w:rFonts w:hint="cs"/>
          <w:rtl/>
        </w:rPr>
        <w:t xml:space="preserve">، </w:t>
      </w:r>
      <w:r w:rsidRPr="0060241B">
        <w:rPr>
          <w:rFonts w:hint="cs"/>
          <w:rtl/>
        </w:rPr>
        <w:t>بتواند خصيصه و ويژگي مورد نظر را اندازه بگيرد. اهميت روايي از آن جهت است که اندازه گيري‌هاي نامناسب و ناکافي مي‌تواند هر پژو</w:t>
      </w:r>
      <w:r>
        <w:rPr>
          <w:rFonts w:hint="cs"/>
          <w:rtl/>
        </w:rPr>
        <w:t>هش علمي را بي ارزش و ناروا سازد.</w:t>
      </w:r>
    </w:p>
    <w:p w:rsidR="00720887" w:rsidRDefault="00720887" w:rsidP="00720887">
      <w:pPr>
        <w:rPr>
          <w:rFonts w:eastAsia="Times New Roman"/>
          <w:rtl/>
        </w:rPr>
      </w:pPr>
    </w:p>
    <w:p w:rsidR="00720887" w:rsidRPr="0060241B" w:rsidRDefault="00720887" w:rsidP="00720887">
      <w:pPr>
        <w:rPr>
          <w:rFonts w:eastAsia="Times New Roman"/>
          <w:rtl/>
        </w:rPr>
      </w:pPr>
      <w:r w:rsidRPr="00EA3CCB">
        <w:rPr>
          <w:rFonts w:hint="cs"/>
          <w:rtl/>
        </w:rPr>
        <w:t>چراغی نیا</w:t>
      </w:r>
      <w:r>
        <w:rPr>
          <w:rFonts w:hint="cs"/>
          <w:rtl/>
        </w:rPr>
        <w:t xml:space="preserve"> </w:t>
      </w:r>
      <w:r w:rsidRPr="00EA3CCB">
        <w:rPr>
          <w:rFonts w:hint="cs"/>
          <w:rtl/>
        </w:rPr>
        <w:t>(1393) برای</w:t>
      </w:r>
      <w:r w:rsidRPr="00EA3CCB">
        <w:rPr>
          <w:rtl/>
        </w:rPr>
        <w:t xml:space="preserve"> </w:t>
      </w:r>
      <w:r w:rsidRPr="00EA3CCB">
        <w:rPr>
          <w:rFonts w:hint="cs"/>
          <w:rtl/>
        </w:rPr>
        <w:t>بدست</w:t>
      </w:r>
      <w:r w:rsidRPr="00EA3CCB">
        <w:rPr>
          <w:rtl/>
        </w:rPr>
        <w:t xml:space="preserve"> </w:t>
      </w:r>
      <w:r w:rsidRPr="00EA3CCB">
        <w:rPr>
          <w:rFonts w:hint="cs"/>
          <w:rtl/>
        </w:rPr>
        <w:t>آوردن</w:t>
      </w:r>
      <w:r w:rsidRPr="00EA3CCB">
        <w:rPr>
          <w:rtl/>
        </w:rPr>
        <w:t xml:space="preserve"> </w:t>
      </w:r>
      <w:r w:rsidRPr="00EA3CCB">
        <w:rPr>
          <w:rFonts w:hint="cs"/>
          <w:rtl/>
        </w:rPr>
        <w:t>روایی</w:t>
      </w:r>
      <w:r w:rsidRPr="00EA3CCB">
        <w:rPr>
          <w:rtl/>
        </w:rPr>
        <w:t xml:space="preserve"> </w:t>
      </w:r>
      <w:r w:rsidRPr="00EA3CCB">
        <w:rPr>
          <w:rFonts w:hint="cs"/>
          <w:rtl/>
        </w:rPr>
        <w:t>پرسشنامه</w:t>
      </w:r>
      <w:r w:rsidRPr="00EA3CCB">
        <w:rPr>
          <w:rtl/>
        </w:rPr>
        <w:t xml:space="preserve"> </w:t>
      </w:r>
      <w:r w:rsidRPr="00EA3CCB">
        <w:rPr>
          <w:rFonts w:hint="cs"/>
          <w:rtl/>
        </w:rPr>
        <w:t>از</w:t>
      </w:r>
      <w:r w:rsidRPr="00EA3CCB">
        <w:rPr>
          <w:rtl/>
        </w:rPr>
        <w:t xml:space="preserve"> </w:t>
      </w:r>
      <w:r w:rsidRPr="00EA3CCB">
        <w:rPr>
          <w:rFonts w:hint="cs"/>
          <w:rtl/>
        </w:rPr>
        <w:t>نظرات</w:t>
      </w:r>
      <w:r w:rsidRPr="00EA3CCB">
        <w:rPr>
          <w:rtl/>
        </w:rPr>
        <w:t xml:space="preserve"> </w:t>
      </w:r>
      <w:r w:rsidRPr="00EA3CCB">
        <w:rPr>
          <w:rFonts w:hint="cs"/>
          <w:rtl/>
        </w:rPr>
        <w:t>استاد</w:t>
      </w:r>
      <w:r w:rsidRPr="00EA3CCB">
        <w:rPr>
          <w:rtl/>
        </w:rPr>
        <w:t xml:space="preserve"> </w:t>
      </w:r>
      <w:r w:rsidRPr="00EA3CCB">
        <w:rPr>
          <w:rFonts w:hint="cs"/>
          <w:rtl/>
        </w:rPr>
        <w:t>راهنما</w:t>
      </w:r>
      <w:r w:rsidRPr="00EA3CCB">
        <w:rPr>
          <w:rtl/>
        </w:rPr>
        <w:t xml:space="preserve"> </w:t>
      </w:r>
      <w:r w:rsidRPr="00EA3CCB">
        <w:rPr>
          <w:rFonts w:hint="cs"/>
          <w:rtl/>
        </w:rPr>
        <w:t>و</w:t>
      </w:r>
      <w:r w:rsidRPr="00EA3CCB">
        <w:rPr>
          <w:rtl/>
        </w:rPr>
        <w:t xml:space="preserve"> </w:t>
      </w:r>
      <w:r w:rsidRPr="00EA3CCB">
        <w:rPr>
          <w:rFonts w:hint="cs"/>
          <w:rtl/>
        </w:rPr>
        <w:t>چندین</w:t>
      </w:r>
      <w:r w:rsidRPr="00EA3CCB">
        <w:rPr>
          <w:rtl/>
        </w:rPr>
        <w:t xml:space="preserve"> </w:t>
      </w:r>
      <w:r w:rsidRPr="00EA3CCB">
        <w:rPr>
          <w:rFonts w:hint="cs"/>
          <w:rtl/>
        </w:rPr>
        <w:t>تن</w:t>
      </w:r>
      <w:r w:rsidRPr="00EA3CCB">
        <w:rPr>
          <w:rtl/>
        </w:rPr>
        <w:t xml:space="preserve"> </w:t>
      </w:r>
      <w:r w:rsidRPr="00EA3CCB">
        <w:rPr>
          <w:rFonts w:hint="cs"/>
          <w:rtl/>
        </w:rPr>
        <w:t>از</w:t>
      </w:r>
      <w:r w:rsidRPr="00EA3CCB">
        <w:rPr>
          <w:rtl/>
        </w:rPr>
        <w:t xml:space="preserve"> </w:t>
      </w:r>
      <w:r w:rsidRPr="00EA3CCB">
        <w:rPr>
          <w:rFonts w:hint="cs"/>
          <w:rtl/>
        </w:rPr>
        <w:t>دیگر</w:t>
      </w:r>
      <w:r w:rsidRPr="00EA3CCB">
        <w:rPr>
          <w:rtl/>
        </w:rPr>
        <w:t xml:space="preserve"> </w:t>
      </w:r>
      <w:r w:rsidRPr="00EA3CCB">
        <w:rPr>
          <w:rFonts w:hint="cs"/>
          <w:rtl/>
        </w:rPr>
        <w:t>اساتید</w:t>
      </w:r>
      <w:r w:rsidRPr="00EA3CCB">
        <w:rPr>
          <w:rtl/>
        </w:rPr>
        <w:t xml:space="preserve"> </w:t>
      </w:r>
      <w:r w:rsidRPr="00EA3CCB">
        <w:rPr>
          <w:rFonts w:hint="cs"/>
          <w:rtl/>
        </w:rPr>
        <w:t>و</w:t>
      </w:r>
      <w:r w:rsidRPr="00EA3CCB">
        <w:rPr>
          <w:rtl/>
        </w:rPr>
        <w:t xml:space="preserve"> </w:t>
      </w:r>
      <w:r w:rsidRPr="00EA3CCB">
        <w:rPr>
          <w:rFonts w:hint="cs"/>
          <w:rtl/>
        </w:rPr>
        <w:t>متخصصین</w:t>
      </w:r>
      <w:r w:rsidRPr="00EA3CCB">
        <w:rPr>
          <w:rtl/>
        </w:rPr>
        <w:t xml:space="preserve"> </w:t>
      </w:r>
      <w:r w:rsidRPr="00EA3CCB">
        <w:rPr>
          <w:rFonts w:hint="cs"/>
          <w:rtl/>
        </w:rPr>
        <w:t>و</w:t>
      </w:r>
      <w:r w:rsidRPr="00EA3CCB">
        <w:rPr>
          <w:rtl/>
        </w:rPr>
        <w:t xml:space="preserve"> </w:t>
      </w:r>
      <w:r w:rsidRPr="00EA3CCB">
        <w:rPr>
          <w:rFonts w:hint="cs"/>
          <w:rtl/>
        </w:rPr>
        <w:t>کارشناسان</w:t>
      </w:r>
      <w:r w:rsidRPr="00EA3CCB">
        <w:rPr>
          <w:rtl/>
        </w:rPr>
        <w:t xml:space="preserve"> </w:t>
      </w:r>
      <w:r w:rsidRPr="00EA3CCB">
        <w:rPr>
          <w:rFonts w:hint="cs"/>
          <w:rtl/>
        </w:rPr>
        <w:t>استفاده</w:t>
      </w:r>
      <w:r w:rsidRPr="00EA3CCB">
        <w:rPr>
          <w:rtl/>
        </w:rPr>
        <w:t xml:space="preserve"> </w:t>
      </w:r>
      <w:r w:rsidRPr="00EA3CCB">
        <w:rPr>
          <w:rFonts w:hint="cs"/>
          <w:rtl/>
        </w:rPr>
        <w:t>شده</w:t>
      </w:r>
      <w:r w:rsidRPr="00EA3CCB">
        <w:rPr>
          <w:rtl/>
        </w:rPr>
        <w:t xml:space="preserve"> </w:t>
      </w:r>
      <w:r w:rsidRPr="00EA3CCB">
        <w:rPr>
          <w:rFonts w:hint="cs"/>
          <w:rtl/>
        </w:rPr>
        <w:t>است</w:t>
      </w:r>
      <w:r w:rsidRPr="00EA3CCB">
        <w:rPr>
          <w:rtl/>
        </w:rPr>
        <w:t xml:space="preserve">.  </w:t>
      </w:r>
      <w:r w:rsidRPr="00EA3CCB">
        <w:rPr>
          <w:rFonts w:hint="cs"/>
          <w:rtl/>
        </w:rPr>
        <w:t>و</w:t>
      </w:r>
      <w:r w:rsidRPr="00EA3CCB">
        <w:rPr>
          <w:rtl/>
        </w:rPr>
        <w:t xml:space="preserve"> </w:t>
      </w:r>
      <w:r w:rsidRPr="00EA3CCB">
        <w:rPr>
          <w:rFonts w:hint="cs"/>
          <w:rtl/>
        </w:rPr>
        <w:t>از</w:t>
      </w:r>
      <w:r w:rsidRPr="00EA3CCB">
        <w:rPr>
          <w:rtl/>
        </w:rPr>
        <w:t xml:space="preserve"> </w:t>
      </w:r>
      <w:r w:rsidRPr="00EA3CCB">
        <w:rPr>
          <w:rFonts w:hint="cs"/>
          <w:rtl/>
        </w:rPr>
        <w:t>آنها</w:t>
      </w:r>
      <w:r w:rsidRPr="00EA3CCB">
        <w:rPr>
          <w:rtl/>
        </w:rPr>
        <w:t xml:space="preserve"> </w:t>
      </w:r>
      <w:r w:rsidRPr="00EA3CCB">
        <w:rPr>
          <w:rFonts w:hint="cs"/>
          <w:rtl/>
        </w:rPr>
        <w:t>در</w:t>
      </w:r>
      <w:r w:rsidRPr="00EA3CCB">
        <w:rPr>
          <w:rtl/>
        </w:rPr>
        <w:t xml:space="preserve"> </w:t>
      </w:r>
      <w:r w:rsidRPr="00EA3CCB">
        <w:rPr>
          <w:rFonts w:hint="cs"/>
          <w:rtl/>
        </w:rPr>
        <w:t>مورد</w:t>
      </w:r>
      <w:r w:rsidRPr="00EA3CCB">
        <w:rPr>
          <w:rtl/>
        </w:rPr>
        <w:t xml:space="preserve"> </w:t>
      </w:r>
      <w:r w:rsidRPr="00EA3CCB">
        <w:rPr>
          <w:rFonts w:hint="cs"/>
          <w:rtl/>
        </w:rPr>
        <w:t>مربوط</w:t>
      </w:r>
      <w:r w:rsidRPr="00EA3CCB">
        <w:rPr>
          <w:rtl/>
        </w:rPr>
        <w:t xml:space="preserve"> </w:t>
      </w:r>
      <w:r w:rsidRPr="00EA3CCB">
        <w:rPr>
          <w:rFonts w:hint="cs"/>
          <w:rtl/>
        </w:rPr>
        <w:t>بودن</w:t>
      </w:r>
      <w:r w:rsidRPr="00EA3CCB">
        <w:rPr>
          <w:rtl/>
        </w:rPr>
        <w:t xml:space="preserve"> </w:t>
      </w:r>
      <w:r w:rsidRPr="00EA3CCB">
        <w:rPr>
          <w:rFonts w:hint="cs"/>
          <w:rtl/>
        </w:rPr>
        <w:t>سؤالات</w:t>
      </w:r>
      <w:r w:rsidRPr="00EA3CCB">
        <w:rPr>
          <w:rtl/>
        </w:rPr>
        <w:t xml:space="preserve"> </w:t>
      </w:r>
      <w:r w:rsidRPr="00EA3CCB">
        <w:rPr>
          <w:rFonts w:hint="cs"/>
          <w:rtl/>
        </w:rPr>
        <w:t>،</w:t>
      </w:r>
      <w:r w:rsidRPr="00EA3CCB">
        <w:rPr>
          <w:rtl/>
        </w:rPr>
        <w:t xml:space="preserve"> </w:t>
      </w:r>
      <w:r w:rsidRPr="00EA3CCB">
        <w:rPr>
          <w:rFonts w:hint="cs"/>
          <w:rtl/>
        </w:rPr>
        <w:t>واضح</w:t>
      </w:r>
      <w:r w:rsidRPr="00EA3CCB">
        <w:rPr>
          <w:rtl/>
        </w:rPr>
        <w:t xml:space="preserve"> </w:t>
      </w:r>
      <w:r w:rsidRPr="00EA3CCB">
        <w:rPr>
          <w:rFonts w:hint="cs"/>
          <w:rtl/>
        </w:rPr>
        <w:t>بودن</w:t>
      </w:r>
      <w:r w:rsidRPr="00EA3CCB">
        <w:rPr>
          <w:rtl/>
        </w:rPr>
        <w:t xml:space="preserve"> </w:t>
      </w:r>
      <w:r w:rsidRPr="00EA3CCB">
        <w:rPr>
          <w:rFonts w:hint="cs"/>
          <w:rtl/>
        </w:rPr>
        <w:t>و</w:t>
      </w:r>
      <w:r w:rsidRPr="00EA3CCB">
        <w:rPr>
          <w:rtl/>
        </w:rPr>
        <w:t xml:space="preserve"> </w:t>
      </w:r>
      <w:r w:rsidRPr="00EA3CCB">
        <w:rPr>
          <w:rFonts w:hint="cs"/>
          <w:rtl/>
        </w:rPr>
        <w:t>قابل</w:t>
      </w:r>
      <w:r w:rsidRPr="00EA3CCB">
        <w:rPr>
          <w:rtl/>
        </w:rPr>
        <w:t xml:space="preserve"> </w:t>
      </w:r>
      <w:r w:rsidRPr="00EA3CCB">
        <w:rPr>
          <w:rFonts w:hint="cs"/>
          <w:rtl/>
        </w:rPr>
        <w:t>فهم</w:t>
      </w:r>
      <w:r w:rsidRPr="00EA3CCB">
        <w:rPr>
          <w:rtl/>
        </w:rPr>
        <w:t xml:space="preserve"> </w:t>
      </w:r>
      <w:r w:rsidRPr="00EA3CCB">
        <w:rPr>
          <w:rFonts w:hint="cs"/>
          <w:rtl/>
        </w:rPr>
        <w:t>بودن</w:t>
      </w:r>
      <w:r w:rsidRPr="00EA3CCB">
        <w:rPr>
          <w:rtl/>
        </w:rPr>
        <w:t xml:space="preserve"> </w:t>
      </w:r>
      <w:r w:rsidRPr="00EA3CCB">
        <w:rPr>
          <w:rFonts w:hint="cs"/>
          <w:rtl/>
        </w:rPr>
        <w:t>سؤالات</w:t>
      </w:r>
      <w:r w:rsidRPr="00EA3CCB">
        <w:rPr>
          <w:rtl/>
        </w:rPr>
        <w:t xml:space="preserve"> </w:t>
      </w:r>
      <w:r w:rsidRPr="00EA3CCB">
        <w:rPr>
          <w:rFonts w:hint="cs"/>
          <w:rtl/>
        </w:rPr>
        <w:t>و</w:t>
      </w:r>
      <w:r w:rsidRPr="00EA3CCB">
        <w:rPr>
          <w:rtl/>
        </w:rPr>
        <w:t xml:space="preserve"> </w:t>
      </w:r>
      <w:r w:rsidRPr="00EA3CCB">
        <w:rPr>
          <w:rFonts w:hint="cs"/>
          <w:rtl/>
        </w:rPr>
        <w:t>اینکه</w:t>
      </w:r>
      <w:r w:rsidRPr="00EA3CCB">
        <w:rPr>
          <w:rtl/>
        </w:rPr>
        <w:t xml:space="preserve"> </w:t>
      </w:r>
      <w:r w:rsidRPr="00EA3CCB">
        <w:rPr>
          <w:rFonts w:hint="cs"/>
          <w:rtl/>
        </w:rPr>
        <w:t>آیا</w:t>
      </w:r>
      <w:r w:rsidRPr="00EA3CCB">
        <w:rPr>
          <w:rtl/>
        </w:rPr>
        <w:t xml:space="preserve"> </w:t>
      </w:r>
      <w:r w:rsidRPr="00EA3CCB">
        <w:rPr>
          <w:rFonts w:hint="cs"/>
          <w:rtl/>
        </w:rPr>
        <w:lastRenderedPageBreak/>
        <w:t>این</w:t>
      </w:r>
      <w:r w:rsidRPr="00EA3CCB">
        <w:rPr>
          <w:rtl/>
        </w:rPr>
        <w:t xml:space="preserve"> </w:t>
      </w:r>
      <w:r w:rsidRPr="00EA3CCB">
        <w:rPr>
          <w:rFonts w:hint="cs"/>
          <w:rtl/>
        </w:rPr>
        <w:t>سؤالات</w:t>
      </w:r>
      <w:r w:rsidRPr="00EA3CCB">
        <w:rPr>
          <w:rtl/>
        </w:rPr>
        <w:t xml:space="preserve"> </w:t>
      </w:r>
      <w:r w:rsidRPr="00EA3CCB">
        <w:rPr>
          <w:rFonts w:hint="cs"/>
          <w:rtl/>
        </w:rPr>
        <w:t>برای</w:t>
      </w:r>
      <w:r w:rsidRPr="00EA3CCB">
        <w:rPr>
          <w:rtl/>
        </w:rPr>
        <w:t xml:space="preserve"> </w:t>
      </w:r>
      <w:r w:rsidRPr="00EA3CCB">
        <w:rPr>
          <w:rFonts w:hint="cs"/>
          <w:rtl/>
        </w:rPr>
        <w:t>پرسشهای</w:t>
      </w:r>
      <w:r w:rsidRPr="00EA3CCB">
        <w:rPr>
          <w:rtl/>
        </w:rPr>
        <w:t xml:space="preserve"> </w:t>
      </w:r>
      <w:r w:rsidRPr="00EA3CCB">
        <w:rPr>
          <w:rFonts w:hint="cs"/>
          <w:rtl/>
        </w:rPr>
        <w:t>تحقیقاتی</w:t>
      </w:r>
      <w:r w:rsidRPr="00EA3CCB">
        <w:rPr>
          <w:rtl/>
        </w:rPr>
        <w:t xml:space="preserve"> </w:t>
      </w:r>
      <w:r w:rsidRPr="00EA3CCB">
        <w:rPr>
          <w:rFonts w:hint="cs"/>
          <w:rtl/>
        </w:rPr>
        <w:t>مناسب</w:t>
      </w:r>
      <w:r w:rsidRPr="00EA3CCB">
        <w:rPr>
          <w:rtl/>
        </w:rPr>
        <w:t xml:space="preserve"> </w:t>
      </w:r>
      <w:r w:rsidRPr="00EA3CCB">
        <w:rPr>
          <w:rFonts w:hint="cs"/>
          <w:rtl/>
        </w:rPr>
        <w:t>است</w:t>
      </w:r>
      <w:r w:rsidRPr="00EA3CCB">
        <w:rPr>
          <w:rtl/>
        </w:rPr>
        <w:t xml:space="preserve"> </w:t>
      </w:r>
      <w:r w:rsidRPr="00EA3CCB">
        <w:rPr>
          <w:rFonts w:hint="cs"/>
          <w:rtl/>
        </w:rPr>
        <w:t>و</w:t>
      </w:r>
      <w:r w:rsidRPr="00EA3CCB">
        <w:rPr>
          <w:rtl/>
        </w:rPr>
        <w:t xml:space="preserve"> </w:t>
      </w:r>
      <w:r w:rsidRPr="00EA3CCB">
        <w:rPr>
          <w:rFonts w:hint="cs"/>
          <w:rtl/>
        </w:rPr>
        <w:t>آنها</w:t>
      </w:r>
      <w:r w:rsidRPr="00EA3CCB">
        <w:rPr>
          <w:rtl/>
        </w:rPr>
        <w:t xml:space="preserve"> </w:t>
      </w:r>
      <w:r w:rsidRPr="00EA3CCB">
        <w:rPr>
          <w:rFonts w:hint="cs"/>
          <w:rtl/>
        </w:rPr>
        <w:t>را</w:t>
      </w:r>
      <w:r w:rsidRPr="00EA3CCB">
        <w:rPr>
          <w:rtl/>
        </w:rPr>
        <w:t xml:space="preserve"> </w:t>
      </w:r>
      <w:r w:rsidRPr="00EA3CCB">
        <w:rPr>
          <w:rFonts w:hint="cs"/>
          <w:rtl/>
        </w:rPr>
        <w:t>مورد</w:t>
      </w:r>
      <w:r w:rsidRPr="00EA3CCB">
        <w:rPr>
          <w:rtl/>
        </w:rPr>
        <w:t xml:space="preserve"> </w:t>
      </w:r>
      <w:r w:rsidRPr="00EA3CCB">
        <w:rPr>
          <w:rFonts w:hint="cs"/>
          <w:rtl/>
        </w:rPr>
        <w:t>سنجش</w:t>
      </w:r>
      <w:r w:rsidRPr="00EA3CCB">
        <w:rPr>
          <w:rtl/>
        </w:rPr>
        <w:t xml:space="preserve"> </w:t>
      </w:r>
      <w:r w:rsidRPr="00EA3CCB">
        <w:rPr>
          <w:rFonts w:hint="cs"/>
          <w:rtl/>
        </w:rPr>
        <w:t>قرار</w:t>
      </w:r>
      <w:r w:rsidRPr="00EA3CCB">
        <w:rPr>
          <w:rtl/>
        </w:rPr>
        <w:t xml:space="preserve"> </w:t>
      </w:r>
      <w:r w:rsidRPr="00EA3CCB">
        <w:rPr>
          <w:rFonts w:hint="cs"/>
          <w:rtl/>
        </w:rPr>
        <w:t>می</w:t>
      </w:r>
      <w:r w:rsidRPr="00EA3CCB">
        <w:rPr>
          <w:rtl/>
        </w:rPr>
        <w:t xml:space="preserve"> </w:t>
      </w:r>
      <w:r w:rsidRPr="00EA3CCB">
        <w:rPr>
          <w:rFonts w:hint="cs"/>
          <w:rtl/>
        </w:rPr>
        <w:t>دهد</w:t>
      </w:r>
      <w:r w:rsidRPr="00EA3CCB">
        <w:rPr>
          <w:rtl/>
        </w:rPr>
        <w:t xml:space="preserve"> </w:t>
      </w:r>
      <w:r w:rsidRPr="00EA3CCB">
        <w:rPr>
          <w:rFonts w:hint="cs"/>
          <w:rtl/>
        </w:rPr>
        <w:t>،</w:t>
      </w:r>
      <w:r w:rsidRPr="00EA3CCB">
        <w:rPr>
          <w:rtl/>
        </w:rPr>
        <w:t xml:space="preserve"> </w:t>
      </w:r>
      <w:r w:rsidRPr="00EA3CCB">
        <w:rPr>
          <w:rFonts w:hint="cs"/>
          <w:rtl/>
        </w:rPr>
        <w:t>نظر</w:t>
      </w:r>
      <w:r w:rsidRPr="00EA3CCB">
        <w:rPr>
          <w:rtl/>
        </w:rPr>
        <w:t xml:space="preserve"> </w:t>
      </w:r>
      <w:r w:rsidRPr="00EA3CCB">
        <w:rPr>
          <w:rFonts w:hint="cs"/>
          <w:rtl/>
        </w:rPr>
        <w:t>خواهی</w:t>
      </w:r>
      <w:r w:rsidRPr="00EA3CCB">
        <w:rPr>
          <w:rtl/>
        </w:rPr>
        <w:t xml:space="preserve"> </w:t>
      </w:r>
      <w:r w:rsidRPr="00EA3CCB">
        <w:rPr>
          <w:rFonts w:hint="cs"/>
          <w:rtl/>
        </w:rPr>
        <w:t>شد</w:t>
      </w:r>
      <w:r w:rsidRPr="00EA3CCB">
        <w:rPr>
          <w:rtl/>
        </w:rPr>
        <w:t xml:space="preserve"> </w:t>
      </w:r>
      <w:r w:rsidRPr="00EA3CCB">
        <w:rPr>
          <w:rFonts w:hint="cs"/>
          <w:rtl/>
        </w:rPr>
        <w:t>و</w:t>
      </w:r>
      <w:r w:rsidRPr="00EA3CCB">
        <w:rPr>
          <w:rtl/>
        </w:rPr>
        <w:t xml:space="preserve"> </w:t>
      </w:r>
      <w:r w:rsidRPr="00EA3CCB">
        <w:rPr>
          <w:rFonts w:hint="cs"/>
          <w:rtl/>
        </w:rPr>
        <w:t>اصطلاحات</w:t>
      </w:r>
      <w:r w:rsidRPr="00EA3CCB">
        <w:rPr>
          <w:rtl/>
        </w:rPr>
        <w:t xml:space="preserve"> </w:t>
      </w:r>
      <w:r w:rsidRPr="00EA3CCB">
        <w:rPr>
          <w:rFonts w:hint="cs"/>
          <w:rtl/>
        </w:rPr>
        <w:t>مورد</w:t>
      </w:r>
      <w:r w:rsidRPr="00EA3CCB">
        <w:rPr>
          <w:rtl/>
        </w:rPr>
        <w:t xml:space="preserve"> </w:t>
      </w:r>
      <w:r w:rsidRPr="00EA3CCB">
        <w:rPr>
          <w:rFonts w:hint="cs"/>
          <w:rtl/>
        </w:rPr>
        <w:t>نظر</w:t>
      </w:r>
      <w:r w:rsidRPr="00EA3CCB">
        <w:rPr>
          <w:rtl/>
        </w:rPr>
        <w:t xml:space="preserve"> </w:t>
      </w:r>
      <w:r w:rsidRPr="00EA3CCB">
        <w:rPr>
          <w:rFonts w:hint="cs"/>
          <w:rtl/>
        </w:rPr>
        <w:t>در</w:t>
      </w:r>
      <w:r w:rsidRPr="00EA3CCB">
        <w:rPr>
          <w:rtl/>
        </w:rPr>
        <w:t xml:space="preserve"> </w:t>
      </w:r>
      <w:r w:rsidRPr="00EA3CCB">
        <w:rPr>
          <w:rFonts w:hint="cs"/>
          <w:rtl/>
        </w:rPr>
        <w:t>پرسشنامه</w:t>
      </w:r>
      <w:r w:rsidRPr="00EA3CCB">
        <w:rPr>
          <w:rtl/>
        </w:rPr>
        <w:t xml:space="preserve"> </w:t>
      </w:r>
      <w:r w:rsidRPr="00EA3CCB">
        <w:rPr>
          <w:rFonts w:hint="cs"/>
          <w:rtl/>
        </w:rPr>
        <w:t>اعمال</w:t>
      </w:r>
      <w:r w:rsidRPr="00EA3CCB">
        <w:rPr>
          <w:rtl/>
        </w:rPr>
        <w:t xml:space="preserve"> </w:t>
      </w:r>
      <w:r w:rsidRPr="00EA3CCB">
        <w:rPr>
          <w:rFonts w:hint="cs"/>
          <w:rtl/>
        </w:rPr>
        <w:t>گردید</w:t>
      </w:r>
      <w:r w:rsidRPr="00EA3CCB">
        <w:rPr>
          <w:rtl/>
        </w:rPr>
        <w:t xml:space="preserve"> .  </w:t>
      </w:r>
    </w:p>
    <w:p w:rsidR="00720887" w:rsidRDefault="00720887" w:rsidP="00720887">
      <w:pPr>
        <w:rPr>
          <w:rFonts w:eastAsia="Times New Roman"/>
          <w:rtl/>
        </w:rPr>
      </w:pPr>
      <w:r w:rsidRPr="0060241B">
        <w:rPr>
          <w:rFonts w:eastAsia="Times New Roman" w:hint="cs"/>
          <w:rtl/>
        </w:rPr>
        <w:t>منظور از اعتبار (پايايي)</w:t>
      </w:r>
      <w:r>
        <w:rPr>
          <w:rFonts w:eastAsia="Times New Roman" w:hint="cs"/>
          <w:rtl/>
        </w:rPr>
        <w:t xml:space="preserve">، </w:t>
      </w:r>
      <w:r w:rsidRPr="0060241B">
        <w:rPr>
          <w:rFonts w:eastAsia="Times New Roman" w:hint="cs"/>
          <w:rtl/>
        </w:rPr>
        <w:t xml:space="preserve">ميزان دقت شاخص‌ها و معيارهايي است که در راه سنجش پديده مورد نظر تهيه شده‌اند </w:t>
      </w:r>
      <w:r>
        <w:rPr>
          <w:rFonts w:eastAsia="Times New Roman" w:hint="cs"/>
          <w:rtl/>
        </w:rPr>
        <w:t xml:space="preserve">و </w:t>
      </w:r>
      <w:r w:rsidRPr="0060241B">
        <w:rPr>
          <w:rFonts w:hint="cs"/>
          <w:rtl/>
        </w:rPr>
        <w:t>برای بررسی همسانی درونی آزمون روش‌های مختلفی وجود دارد. روش آلفای کرونباخ</w:t>
      </w:r>
      <w:r>
        <w:rPr>
          <w:rFonts w:hint="cs"/>
          <w:rtl/>
        </w:rPr>
        <w:t xml:space="preserve">، </w:t>
      </w:r>
      <w:r w:rsidRPr="0060241B">
        <w:rPr>
          <w:rFonts w:hint="cs"/>
          <w:rtl/>
        </w:rPr>
        <w:t>روش گوتلن</w:t>
      </w:r>
      <w:r>
        <w:rPr>
          <w:rFonts w:hint="cs"/>
          <w:rtl/>
        </w:rPr>
        <w:t xml:space="preserve">، </w:t>
      </w:r>
      <w:r w:rsidRPr="0060241B">
        <w:rPr>
          <w:rFonts w:hint="cs"/>
          <w:rtl/>
        </w:rPr>
        <w:t>روش دو نیمه کردن</w:t>
      </w:r>
      <w:r>
        <w:rPr>
          <w:rFonts w:hint="cs"/>
          <w:rtl/>
        </w:rPr>
        <w:t xml:space="preserve">، </w:t>
      </w:r>
      <w:r w:rsidRPr="0060241B">
        <w:rPr>
          <w:rFonts w:hint="cs"/>
          <w:rtl/>
        </w:rPr>
        <w:t>روش موازی محدود</w:t>
      </w:r>
      <w:r>
        <w:rPr>
          <w:rFonts w:hint="cs"/>
          <w:rtl/>
        </w:rPr>
        <w:t xml:space="preserve">، </w:t>
      </w:r>
      <w:r w:rsidRPr="0060241B">
        <w:rPr>
          <w:rFonts w:hint="cs"/>
          <w:rtl/>
        </w:rPr>
        <w:t>روش کودر-</w:t>
      </w:r>
      <w:r>
        <w:rPr>
          <w:rFonts w:hint="cs"/>
          <w:rtl/>
        </w:rPr>
        <w:t xml:space="preserve"> </w:t>
      </w:r>
      <w:r w:rsidRPr="0060241B">
        <w:rPr>
          <w:rFonts w:hint="cs"/>
          <w:rtl/>
        </w:rPr>
        <w:t>ریچادسون از جمله‌این روش‌ها هستند</w:t>
      </w:r>
      <w:r>
        <w:rPr>
          <w:rFonts w:eastAsia="Times New Roman" w:hint="cs"/>
          <w:rtl/>
        </w:rPr>
        <w:t>.</w:t>
      </w:r>
    </w:p>
    <w:p w:rsidR="00720887" w:rsidRPr="00EA3CCB" w:rsidRDefault="00720887" w:rsidP="00720887">
      <w:pPr>
        <w:rPr>
          <w:rtl/>
        </w:rPr>
      </w:pPr>
      <w:r>
        <w:rPr>
          <w:rFonts w:hint="cs"/>
          <w:rtl/>
        </w:rPr>
        <w:t xml:space="preserve"> </w:t>
      </w:r>
      <w:r w:rsidRPr="00EA3CCB">
        <w:rPr>
          <w:rFonts w:hint="cs"/>
          <w:rtl/>
        </w:rPr>
        <w:t>مود ( 1986) ضریب پایایی این ابزار 86% صدم گزارش کرده است. در پژوهش های داخلی، برای مثال راد و غلام پور ( 1376) ضریب پایایی 79% صدم،  سید محسنی (1390) 74% صدم گزارش کرده است. به طور کلی همه سوابق پژهشی حاکی از پایایی روایی خوب این ابزار است(به نقل از چراغی نیا، 1393). در پژوهش چراغی نیا پایایی پرسشنامه 89/0 گراش شده است</w:t>
      </w:r>
    </w:p>
    <w:p w:rsidR="00720887" w:rsidRPr="0060241B" w:rsidRDefault="00720887" w:rsidP="00720887">
      <w:pPr>
        <w:rPr>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9"/>
        <w:gridCol w:w="1724"/>
        <w:gridCol w:w="1438"/>
        <w:gridCol w:w="1719"/>
      </w:tblGrid>
      <w:tr w:rsidR="00720887" w:rsidRPr="00A40D24" w:rsidTr="00F56942">
        <w:trPr>
          <w:trHeight w:val="548"/>
          <w:jc w:val="center"/>
        </w:trPr>
        <w:tc>
          <w:tcPr>
            <w:tcW w:w="2390" w:type="pct"/>
            <w:shd w:val="clear" w:color="auto" w:fill="BFBFBF" w:themeFill="background1" w:themeFillShade="BF"/>
            <w:vAlign w:val="center"/>
          </w:tcPr>
          <w:p w:rsidR="00720887" w:rsidRPr="00A40D24" w:rsidRDefault="00720887" w:rsidP="00F56942">
            <w:pPr>
              <w:spacing w:after="0"/>
              <w:jc w:val="center"/>
              <w:rPr>
                <w:b/>
                <w:bCs/>
                <w:sz w:val="22"/>
                <w:szCs w:val="22"/>
                <w:rtl/>
              </w:rPr>
            </w:pPr>
            <w:r w:rsidRPr="00A40D24">
              <w:rPr>
                <w:rFonts w:hint="cs"/>
                <w:b/>
                <w:bCs/>
                <w:sz w:val="22"/>
                <w:szCs w:val="22"/>
                <w:rtl/>
              </w:rPr>
              <w:t>متغیر</w:t>
            </w:r>
          </w:p>
        </w:tc>
        <w:tc>
          <w:tcPr>
            <w:tcW w:w="922" w:type="pct"/>
            <w:shd w:val="clear" w:color="auto" w:fill="BFBFBF" w:themeFill="background1" w:themeFillShade="BF"/>
            <w:vAlign w:val="center"/>
          </w:tcPr>
          <w:p w:rsidR="00720887" w:rsidRPr="00A40D24" w:rsidRDefault="00720887" w:rsidP="00F56942">
            <w:pPr>
              <w:spacing w:after="0"/>
              <w:jc w:val="center"/>
              <w:rPr>
                <w:b/>
                <w:bCs/>
                <w:sz w:val="22"/>
                <w:szCs w:val="22"/>
                <w:rtl/>
              </w:rPr>
            </w:pPr>
            <w:r w:rsidRPr="00A40D24">
              <w:rPr>
                <w:rFonts w:hint="cs"/>
                <w:b/>
                <w:bCs/>
                <w:sz w:val="22"/>
                <w:szCs w:val="22"/>
                <w:rtl/>
              </w:rPr>
              <w:t>تعداد سوال‌ها</w:t>
            </w:r>
          </w:p>
        </w:tc>
        <w:tc>
          <w:tcPr>
            <w:tcW w:w="769" w:type="pct"/>
            <w:shd w:val="clear" w:color="auto" w:fill="BFBFBF" w:themeFill="background1" w:themeFillShade="BF"/>
            <w:vAlign w:val="center"/>
          </w:tcPr>
          <w:p w:rsidR="00720887" w:rsidRPr="00A40D24" w:rsidRDefault="00720887" w:rsidP="00F56942">
            <w:pPr>
              <w:spacing w:after="0"/>
              <w:jc w:val="center"/>
              <w:rPr>
                <w:b/>
                <w:bCs/>
                <w:sz w:val="22"/>
                <w:szCs w:val="22"/>
                <w:rtl/>
              </w:rPr>
            </w:pPr>
            <w:r>
              <w:rPr>
                <w:rFonts w:hint="cs"/>
                <w:b/>
                <w:bCs/>
                <w:sz w:val="22"/>
                <w:szCs w:val="22"/>
                <w:rtl/>
              </w:rPr>
              <w:t>الفای قابل قبول</w:t>
            </w:r>
          </w:p>
        </w:tc>
        <w:tc>
          <w:tcPr>
            <w:tcW w:w="919" w:type="pct"/>
            <w:shd w:val="clear" w:color="auto" w:fill="BFBFBF" w:themeFill="background1" w:themeFillShade="BF"/>
            <w:vAlign w:val="center"/>
          </w:tcPr>
          <w:p w:rsidR="00720887" w:rsidRPr="00A40D24" w:rsidRDefault="00720887" w:rsidP="00F56942">
            <w:pPr>
              <w:spacing w:after="0"/>
              <w:jc w:val="center"/>
              <w:rPr>
                <w:b/>
                <w:bCs/>
                <w:sz w:val="22"/>
                <w:szCs w:val="22"/>
                <w:rtl/>
              </w:rPr>
            </w:pPr>
            <w:r>
              <w:rPr>
                <w:rFonts w:hint="cs"/>
                <w:b/>
                <w:bCs/>
                <w:sz w:val="22"/>
                <w:szCs w:val="22"/>
                <w:rtl/>
              </w:rPr>
              <w:t>الفای کرونباخ</w:t>
            </w:r>
          </w:p>
        </w:tc>
      </w:tr>
      <w:tr w:rsidR="00720887" w:rsidRPr="00A40D24" w:rsidTr="00F56942">
        <w:trPr>
          <w:trHeight w:val="429"/>
          <w:jc w:val="center"/>
        </w:trPr>
        <w:tc>
          <w:tcPr>
            <w:tcW w:w="2390" w:type="pct"/>
            <w:vAlign w:val="center"/>
          </w:tcPr>
          <w:p w:rsidR="00720887" w:rsidRPr="002E679A" w:rsidRDefault="00720887" w:rsidP="00F56942">
            <w:pPr>
              <w:spacing w:after="0"/>
              <w:jc w:val="center"/>
              <w:rPr>
                <w:b/>
                <w:bCs/>
                <w:sz w:val="22"/>
                <w:szCs w:val="22"/>
                <w:rtl/>
              </w:rPr>
            </w:pPr>
            <w:r w:rsidRPr="00900D73">
              <w:rPr>
                <w:b/>
                <w:bCs/>
                <w:sz w:val="22"/>
                <w:szCs w:val="22"/>
                <w:rtl/>
              </w:rPr>
              <w:t>سبک شناخت</w:t>
            </w:r>
            <w:r w:rsidRPr="00900D73">
              <w:rPr>
                <w:rFonts w:hint="cs"/>
                <w:b/>
                <w:bCs/>
                <w:sz w:val="22"/>
                <w:szCs w:val="22"/>
                <w:rtl/>
              </w:rPr>
              <w:t>ی</w:t>
            </w:r>
          </w:p>
        </w:tc>
        <w:tc>
          <w:tcPr>
            <w:tcW w:w="922" w:type="pct"/>
            <w:vAlign w:val="center"/>
          </w:tcPr>
          <w:p w:rsidR="00720887" w:rsidRPr="002E679A" w:rsidRDefault="00720887" w:rsidP="00F56942">
            <w:pPr>
              <w:spacing w:after="0"/>
              <w:jc w:val="center"/>
              <w:rPr>
                <w:b/>
                <w:bCs/>
                <w:sz w:val="22"/>
                <w:szCs w:val="22"/>
                <w:rtl/>
              </w:rPr>
            </w:pPr>
            <w:r>
              <w:rPr>
                <w:rFonts w:hint="cs"/>
                <w:b/>
                <w:bCs/>
                <w:sz w:val="22"/>
                <w:szCs w:val="22"/>
                <w:rtl/>
              </w:rPr>
              <w:t>33</w:t>
            </w:r>
          </w:p>
        </w:tc>
        <w:tc>
          <w:tcPr>
            <w:tcW w:w="769" w:type="pct"/>
            <w:vAlign w:val="center"/>
          </w:tcPr>
          <w:p w:rsidR="00720887" w:rsidRPr="002E679A" w:rsidRDefault="00720887" w:rsidP="00F56942">
            <w:pPr>
              <w:spacing w:after="0"/>
              <w:jc w:val="center"/>
              <w:rPr>
                <w:b/>
                <w:bCs/>
                <w:sz w:val="22"/>
                <w:szCs w:val="22"/>
                <w:rtl/>
              </w:rPr>
            </w:pPr>
            <w:r>
              <w:rPr>
                <w:rFonts w:hint="cs"/>
                <w:b/>
                <w:bCs/>
                <w:sz w:val="22"/>
                <w:szCs w:val="22"/>
                <w:rtl/>
              </w:rPr>
              <w:t>7/0</w:t>
            </w:r>
          </w:p>
        </w:tc>
        <w:tc>
          <w:tcPr>
            <w:tcW w:w="919" w:type="pct"/>
          </w:tcPr>
          <w:p w:rsidR="00720887" w:rsidRPr="002E679A" w:rsidRDefault="00720887" w:rsidP="00F56942">
            <w:pPr>
              <w:spacing w:after="0"/>
              <w:jc w:val="center"/>
              <w:rPr>
                <w:b/>
                <w:bCs/>
                <w:sz w:val="22"/>
                <w:szCs w:val="22"/>
              </w:rPr>
            </w:pPr>
            <w:r>
              <w:rPr>
                <w:rFonts w:hint="cs"/>
                <w:b/>
                <w:bCs/>
                <w:sz w:val="22"/>
                <w:szCs w:val="22"/>
                <w:rtl/>
              </w:rPr>
              <w:t>79/0</w:t>
            </w:r>
          </w:p>
        </w:tc>
      </w:tr>
    </w:tbl>
    <w:p w:rsidR="00720887" w:rsidRPr="00C2067B" w:rsidRDefault="00720887" w:rsidP="00720887">
      <w:pPr>
        <w:spacing w:after="0"/>
        <w:rPr>
          <w:sz w:val="26"/>
          <w:rtl/>
        </w:rPr>
      </w:pPr>
    </w:p>
    <w:p w:rsidR="00720887" w:rsidRDefault="00720887" w:rsidP="00720887">
      <w:pPr>
        <w:spacing w:after="0"/>
        <w:rPr>
          <w:b/>
          <w:bCs/>
          <w:sz w:val="26"/>
          <w:rtl/>
        </w:rPr>
      </w:pPr>
    </w:p>
    <w:p w:rsidR="00720887" w:rsidRPr="00392D59" w:rsidRDefault="00720887" w:rsidP="00720887">
      <w:pPr>
        <w:spacing w:after="0"/>
        <w:rPr>
          <w:rFonts w:ascii="BLotus"/>
          <w:b/>
          <w:bCs/>
          <w:sz w:val="26"/>
          <w:rtl/>
        </w:rPr>
      </w:pPr>
      <w:r w:rsidRPr="00392D59">
        <w:rPr>
          <w:rFonts w:hint="cs"/>
          <w:b/>
          <w:bCs/>
          <w:sz w:val="26"/>
          <w:rtl/>
        </w:rPr>
        <w:t>منابع:</w:t>
      </w:r>
    </w:p>
    <w:p w:rsidR="00720887" w:rsidRPr="00EA3CCB" w:rsidRDefault="00720887" w:rsidP="00720887">
      <w:pPr>
        <w:rPr>
          <w:rtl/>
        </w:rPr>
      </w:pPr>
      <w:r w:rsidRPr="00EA3CCB">
        <w:rPr>
          <w:rFonts w:hint="cs"/>
          <w:rtl/>
        </w:rPr>
        <w:t>بررسی رابطه بین سبک های شناختی  (نوگریز یا پذیرنده- نو گرا یا پژوهنده)  با تأخیر رضامندی  و ا</w:t>
      </w:r>
      <w:r>
        <w:rPr>
          <w:rFonts w:hint="cs"/>
          <w:rtl/>
        </w:rPr>
        <w:t>همال کاری  تحصیلی  دانش آموزان پسر مقطع</w:t>
      </w:r>
      <w:r w:rsidRPr="00EA3CCB">
        <w:rPr>
          <w:rFonts w:hint="cs"/>
          <w:rtl/>
        </w:rPr>
        <w:t xml:space="preserve"> متوسطه شهرستان آبدانان، پایان نامه کارشناسی ارشد رواشناسی تربیتی، دانشگاه علامه طباطبایی.</w:t>
      </w:r>
    </w:p>
    <w:p w:rsidR="00720887" w:rsidRDefault="00720887" w:rsidP="00720887">
      <w:pPr>
        <w:spacing w:after="0"/>
        <w:rPr>
          <w:rFonts w:ascii="BLotus"/>
          <w:sz w:val="26"/>
          <w:rtl/>
        </w:rPr>
      </w:pPr>
    </w:p>
    <w:p w:rsidR="00720887" w:rsidRDefault="00720887" w:rsidP="00720887"/>
    <w:p w:rsidR="00720887" w:rsidRDefault="00720887" w:rsidP="00720887"/>
    <w:p w:rsidR="002A79BB" w:rsidRDefault="00DE1467"/>
    <w:sectPr w:rsidR="002A79BB" w:rsidSect="00392D5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1467" w:rsidRDefault="00DE1467" w:rsidP="00E82A8B">
      <w:pPr>
        <w:spacing w:after="0"/>
      </w:pPr>
      <w:r>
        <w:separator/>
      </w:r>
    </w:p>
  </w:endnote>
  <w:endnote w:type="continuationSeparator" w:id="0">
    <w:p w:rsidR="00DE1467" w:rsidRDefault="00DE1467" w:rsidP="00E82A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Sakkal Majalla">
    <w:panose1 w:val="02000000000000000000"/>
    <w:charset w:val="00"/>
    <w:family w:val="auto"/>
    <w:pitch w:val="variable"/>
    <w:sig w:usb0="A0002027" w:usb1="80000000" w:usb2="00000108" w:usb3="00000000" w:csb0="000000D3" w:csb1="00000000"/>
  </w:font>
  <w:font w:name="SimSun">
    <w:altName w:val="宋体"/>
    <w:panose1 w:val="02010600030101010101"/>
    <w:charset w:val="86"/>
    <w:family w:val="auto"/>
    <w:pitch w:val="variable"/>
    <w:sig w:usb0="00000003" w:usb1="288F0000" w:usb2="00000016" w:usb3="00000000" w:csb0="00040001"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Lotus">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A8B" w:rsidRDefault="00E82A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A8B" w:rsidRDefault="00E82A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A8B" w:rsidRDefault="00E82A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1467" w:rsidRDefault="00DE1467" w:rsidP="00E82A8B">
      <w:pPr>
        <w:spacing w:after="0"/>
      </w:pPr>
      <w:r>
        <w:separator/>
      </w:r>
    </w:p>
  </w:footnote>
  <w:footnote w:type="continuationSeparator" w:id="0">
    <w:p w:rsidR="00DE1467" w:rsidRDefault="00DE1467" w:rsidP="00E82A8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A8B" w:rsidRDefault="00E82A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A8B" w:rsidRDefault="00E82A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A8B" w:rsidRDefault="00E82A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F51DEC"/>
    <w:multiLevelType w:val="hybridMultilevel"/>
    <w:tmpl w:val="B7586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C1D"/>
    <w:rsid w:val="001B7FBC"/>
    <w:rsid w:val="00221DFD"/>
    <w:rsid w:val="004D2F07"/>
    <w:rsid w:val="004F6C1D"/>
    <w:rsid w:val="00720887"/>
    <w:rsid w:val="00821A2F"/>
    <w:rsid w:val="00C84AA0"/>
    <w:rsid w:val="00DE1467"/>
    <w:rsid w:val="00E82A8B"/>
    <w:rsid w:val="00F816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720887"/>
    <w:pPr>
      <w:bidi/>
      <w:spacing w:after="200" w:line="240" w:lineRule="auto"/>
      <w:jc w:val="both"/>
    </w:pPr>
    <w:rPr>
      <w:rFonts w:ascii="Times New Roman" w:eastAsia="Calibri" w:hAnsi="Times New Roman" w:cs="B Nazanin"/>
      <w:sz w:val="24"/>
      <w:szCs w:val="26"/>
      <w:lang w:bidi="fa-IR"/>
    </w:rPr>
  </w:style>
  <w:style w:type="paragraph" w:styleId="Heading1">
    <w:name w:val="heading 1"/>
    <w:basedOn w:val="Normal"/>
    <w:next w:val="Normal"/>
    <w:link w:val="Heading1Char"/>
    <w:uiPriority w:val="9"/>
    <w:qFormat/>
    <w:rsid w:val="00720887"/>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720887"/>
    <w:pPr>
      <w:keepNext/>
      <w:keepLines/>
      <w:spacing w:before="40" w:after="0"/>
      <w:outlineLvl w:val="1"/>
    </w:pPr>
    <w:rPr>
      <w:rFonts w:asciiTheme="majorHAnsi" w:eastAsiaTheme="majorEastAsia" w:hAnsiTheme="majorHAnsi" w:cs="B Titr"/>
      <w:bCs/>
      <w:color w:val="000000" w:themeColor="text1"/>
      <w:sz w:val="26"/>
    </w:rPr>
  </w:style>
  <w:style w:type="paragraph" w:styleId="Heading3">
    <w:name w:val="heading 3"/>
    <w:aliases w:val="فرعی 3,تیتر 3"/>
    <w:basedOn w:val="Normal"/>
    <w:next w:val="Normal"/>
    <w:link w:val="Heading3Char"/>
    <w:uiPriority w:val="9"/>
    <w:unhideWhenUsed/>
    <w:qFormat/>
    <w:rsid w:val="00720887"/>
    <w:pPr>
      <w:keepNext/>
      <w:spacing w:before="240" w:after="60" w:line="360" w:lineRule="auto"/>
      <w:outlineLvl w:val="2"/>
    </w:pPr>
    <w:rPr>
      <w:rFonts w:ascii="Times New Roman Bold" w:eastAsia="Times New Roman" w:hAnsi="Times New Roman Bold"/>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887"/>
    <w:rPr>
      <w:rFonts w:asciiTheme="majorHAnsi" w:eastAsiaTheme="majorEastAsia" w:hAnsiTheme="majorHAnsi" w:cs="B Titr"/>
      <w:color w:val="000000" w:themeColor="text1"/>
      <w:sz w:val="32"/>
      <w:szCs w:val="32"/>
      <w:lang w:bidi="fa-IR"/>
    </w:rPr>
  </w:style>
  <w:style w:type="character" w:customStyle="1" w:styleId="Heading2Char">
    <w:name w:val="Heading 2 Char"/>
    <w:basedOn w:val="DefaultParagraphFont"/>
    <w:link w:val="Heading2"/>
    <w:uiPriority w:val="9"/>
    <w:rsid w:val="00720887"/>
    <w:rPr>
      <w:rFonts w:asciiTheme="majorHAnsi" w:eastAsiaTheme="majorEastAsia" w:hAnsiTheme="majorHAnsi" w:cs="B Titr"/>
      <w:bCs/>
      <w:color w:val="000000" w:themeColor="text1"/>
      <w:sz w:val="26"/>
      <w:szCs w:val="26"/>
      <w:lang w:bidi="fa-IR"/>
    </w:rPr>
  </w:style>
  <w:style w:type="character" w:customStyle="1" w:styleId="Heading3Char">
    <w:name w:val="Heading 3 Char"/>
    <w:aliases w:val="فرعی 3 Char,تیتر 3 Char"/>
    <w:basedOn w:val="DefaultParagraphFont"/>
    <w:link w:val="Heading3"/>
    <w:uiPriority w:val="9"/>
    <w:rsid w:val="00720887"/>
    <w:rPr>
      <w:rFonts w:ascii="Times New Roman Bold" w:eastAsia="Times New Roman" w:hAnsi="Times New Roman Bold" w:cs="B Nazanin"/>
      <w:b/>
      <w:bCs/>
      <w:szCs w:val="26"/>
      <w:lang w:val="x-none" w:eastAsia="x-none" w:bidi="fa-IR"/>
    </w:rPr>
  </w:style>
  <w:style w:type="table" w:styleId="TableGrid">
    <w:name w:val="Table Grid"/>
    <w:basedOn w:val="TableNormal"/>
    <w:uiPriority w:val="59"/>
    <w:rsid w:val="00720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20887"/>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20887"/>
    <w:pPr>
      <w:spacing w:after="0" w:line="240" w:lineRule="auto"/>
    </w:pPr>
    <w:rPr>
      <w:rFonts w:ascii="Calibri" w:eastAsia="Times New Roman" w:hAnsi="Calibri" w:cs="Arial"/>
    </w:rPr>
  </w:style>
  <w:style w:type="character" w:customStyle="1" w:styleId="NoSpacingChar">
    <w:name w:val="No Spacing Char"/>
    <w:link w:val="NoSpacing"/>
    <w:uiPriority w:val="1"/>
    <w:rsid w:val="00720887"/>
    <w:rPr>
      <w:rFonts w:ascii="Calibri" w:eastAsia="Times New Roman" w:hAnsi="Calibri" w:cs="Arial"/>
    </w:rPr>
  </w:style>
  <w:style w:type="paragraph" w:styleId="ListParagraph">
    <w:name w:val="List Paragraph"/>
    <w:aliases w:val="nemodar,heading2,List Paragraph2,subsubtiltle"/>
    <w:basedOn w:val="Normal"/>
    <w:link w:val="ListParagraphChar"/>
    <w:uiPriority w:val="34"/>
    <w:qFormat/>
    <w:rsid w:val="00720887"/>
    <w:pPr>
      <w:ind w:left="720"/>
      <w:contextualSpacing/>
    </w:pPr>
    <w:rPr>
      <w:lang w:val="x-none" w:eastAsia="x-none"/>
    </w:rPr>
  </w:style>
  <w:style w:type="character" w:customStyle="1" w:styleId="ListParagraphChar">
    <w:name w:val="List Paragraph Char"/>
    <w:aliases w:val="nemodar Char,heading2 Char,List Paragraph2 Char,subsubtiltle Char"/>
    <w:link w:val="ListParagraph"/>
    <w:uiPriority w:val="34"/>
    <w:rsid w:val="00720887"/>
    <w:rPr>
      <w:rFonts w:ascii="Times New Roman" w:eastAsia="Calibri" w:hAnsi="Times New Roman" w:cs="B Nazanin"/>
      <w:sz w:val="24"/>
      <w:szCs w:val="26"/>
      <w:lang w:val="x-none" w:eastAsia="x-none" w:bidi="fa-IR"/>
    </w:rPr>
  </w:style>
  <w:style w:type="paragraph" w:customStyle="1" w:styleId="Heading31">
    <w:name w:val="Heading 31"/>
    <w:basedOn w:val="Normal"/>
    <w:link w:val="heading3Char0"/>
    <w:qFormat/>
    <w:rsid w:val="00720887"/>
    <w:pPr>
      <w:tabs>
        <w:tab w:val="right" w:pos="90"/>
      </w:tabs>
      <w:spacing w:after="0" w:line="360" w:lineRule="auto"/>
    </w:pPr>
    <w:rPr>
      <w:rFonts w:asciiTheme="minorHAnsi" w:eastAsiaTheme="minorEastAsia" w:hAnsiTheme="minorHAnsi" w:cs="B Titr"/>
      <w:b/>
      <w:bCs/>
      <w:sz w:val="26"/>
    </w:rPr>
  </w:style>
  <w:style w:type="character" w:customStyle="1" w:styleId="heading3Char0">
    <w:name w:val="heading 3 Char"/>
    <w:basedOn w:val="DefaultParagraphFont"/>
    <w:link w:val="Heading31"/>
    <w:rsid w:val="00720887"/>
    <w:rPr>
      <w:rFonts w:eastAsiaTheme="minorEastAsia" w:cs="B Titr"/>
      <w:b/>
      <w:bCs/>
      <w:sz w:val="26"/>
      <w:szCs w:val="26"/>
      <w:lang w:bidi="fa-IR"/>
    </w:rPr>
  </w:style>
  <w:style w:type="paragraph" w:styleId="Header">
    <w:name w:val="header"/>
    <w:basedOn w:val="Normal"/>
    <w:link w:val="HeaderChar"/>
    <w:uiPriority w:val="99"/>
    <w:unhideWhenUsed/>
    <w:rsid w:val="00E82A8B"/>
    <w:pPr>
      <w:tabs>
        <w:tab w:val="center" w:pos="4680"/>
        <w:tab w:val="right" w:pos="9360"/>
      </w:tabs>
      <w:spacing w:after="0"/>
    </w:pPr>
  </w:style>
  <w:style w:type="character" w:customStyle="1" w:styleId="HeaderChar">
    <w:name w:val="Header Char"/>
    <w:basedOn w:val="DefaultParagraphFont"/>
    <w:link w:val="Header"/>
    <w:uiPriority w:val="99"/>
    <w:rsid w:val="00E82A8B"/>
    <w:rPr>
      <w:rFonts w:ascii="Times New Roman" w:eastAsia="Calibri" w:hAnsi="Times New Roman" w:cs="B Nazanin"/>
      <w:sz w:val="24"/>
      <w:szCs w:val="26"/>
      <w:lang w:bidi="fa-IR"/>
    </w:rPr>
  </w:style>
  <w:style w:type="paragraph" w:styleId="Footer">
    <w:name w:val="footer"/>
    <w:basedOn w:val="Normal"/>
    <w:link w:val="FooterChar"/>
    <w:uiPriority w:val="99"/>
    <w:unhideWhenUsed/>
    <w:rsid w:val="00E82A8B"/>
    <w:pPr>
      <w:tabs>
        <w:tab w:val="center" w:pos="4680"/>
        <w:tab w:val="right" w:pos="9360"/>
      </w:tabs>
      <w:spacing w:after="0"/>
    </w:pPr>
  </w:style>
  <w:style w:type="character" w:customStyle="1" w:styleId="FooterChar">
    <w:name w:val="Footer Char"/>
    <w:basedOn w:val="DefaultParagraphFont"/>
    <w:link w:val="Footer"/>
    <w:uiPriority w:val="99"/>
    <w:rsid w:val="00E82A8B"/>
    <w:rPr>
      <w:rFonts w:ascii="Times New Roman" w:eastAsia="Calibri" w:hAnsi="Times New Roman" w:cs="B Nazanin"/>
      <w:sz w:val="24"/>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1243</Words>
  <Characters>7089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2021-01-28T19:17:00Z</dcterms:created>
  <dcterms:modified xsi:type="dcterms:W3CDTF">2021-01-30T13:42:00Z</dcterms:modified>
</cp:coreProperties>
</file>