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FFE4C" w14:textId="77777777" w:rsidR="006F04E5" w:rsidRPr="00AE3576" w:rsidRDefault="006F04E5" w:rsidP="00AE3576">
      <w:pPr>
        <w:jc w:val="center"/>
        <w:rPr>
          <w:rFonts w:cs="B Titr"/>
          <w:b/>
          <w:bCs/>
          <w:sz w:val="32"/>
          <w:szCs w:val="32"/>
          <w:lang w:bidi="fa-IR"/>
        </w:rPr>
      </w:pPr>
      <w:r w:rsidRPr="00AE3576">
        <w:rPr>
          <w:rFonts w:cs="B Titr" w:hint="cs"/>
          <w:b/>
          <w:bCs/>
          <w:sz w:val="32"/>
          <w:szCs w:val="32"/>
          <w:rtl/>
          <w:lang w:bidi="fa-IR"/>
        </w:rPr>
        <w:t xml:space="preserve">پرسشنامه سنجش و ارزیابی </w:t>
      </w:r>
      <w:r w:rsidRPr="00AE3576">
        <w:rPr>
          <w:rFonts w:cs="B Titr"/>
          <w:b/>
          <w:bCs/>
          <w:sz w:val="32"/>
          <w:szCs w:val="32"/>
          <w:rtl/>
          <w:lang w:bidi="fa-IR"/>
        </w:rPr>
        <w:t>مق</w:t>
      </w:r>
      <w:r w:rsidRPr="00AE3576">
        <w:rPr>
          <w:rFonts w:cs="B Titr" w:hint="cs"/>
          <w:b/>
          <w:bCs/>
          <w:sz w:val="32"/>
          <w:szCs w:val="32"/>
          <w:rtl/>
          <w:lang w:bidi="fa-IR"/>
        </w:rPr>
        <w:t>ی</w:t>
      </w:r>
      <w:r w:rsidRPr="00AE3576">
        <w:rPr>
          <w:rFonts w:cs="B Titr" w:hint="eastAsia"/>
          <w:b/>
          <w:bCs/>
          <w:sz w:val="32"/>
          <w:szCs w:val="32"/>
          <w:rtl/>
          <w:lang w:bidi="fa-IR"/>
        </w:rPr>
        <w:t>اس</w:t>
      </w:r>
      <w:r w:rsidRPr="00AE3576">
        <w:rPr>
          <w:rFonts w:cs="B Titr"/>
          <w:b/>
          <w:bCs/>
          <w:sz w:val="32"/>
          <w:szCs w:val="32"/>
          <w:rtl/>
          <w:lang w:bidi="fa-IR"/>
        </w:rPr>
        <w:t xml:space="preserve"> ارز</w:t>
      </w:r>
      <w:r w:rsidRPr="00AE3576">
        <w:rPr>
          <w:rFonts w:cs="B Titr" w:hint="cs"/>
          <w:b/>
          <w:bCs/>
          <w:sz w:val="32"/>
          <w:szCs w:val="32"/>
          <w:rtl/>
          <w:lang w:bidi="fa-IR"/>
        </w:rPr>
        <w:t>ی</w:t>
      </w:r>
      <w:r w:rsidRPr="00AE3576">
        <w:rPr>
          <w:rFonts w:cs="B Titr" w:hint="eastAsia"/>
          <w:b/>
          <w:bCs/>
          <w:sz w:val="32"/>
          <w:szCs w:val="32"/>
          <w:rtl/>
          <w:lang w:bidi="fa-IR"/>
        </w:rPr>
        <w:t>اب</w:t>
      </w:r>
      <w:r w:rsidRPr="00AE3576">
        <w:rPr>
          <w:rFonts w:cs="B Titr" w:hint="cs"/>
          <w:b/>
          <w:bCs/>
          <w:sz w:val="32"/>
          <w:szCs w:val="32"/>
          <w:rtl/>
          <w:lang w:bidi="fa-IR"/>
        </w:rPr>
        <w:t>ی</w:t>
      </w:r>
      <w:r w:rsidRPr="00AE3576">
        <w:rPr>
          <w:rFonts w:cs="B Titr"/>
          <w:b/>
          <w:bCs/>
          <w:sz w:val="32"/>
          <w:szCs w:val="32"/>
          <w:rtl/>
          <w:lang w:bidi="fa-IR"/>
        </w:rPr>
        <w:t xml:space="preserve"> عواطف مثبت و منف</w:t>
      </w:r>
      <w:r w:rsidRPr="00AE3576">
        <w:rPr>
          <w:rFonts w:cs="B Titr" w:hint="cs"/>
          <w:b/>
          <w:bCs/>
          <w:sz w:val="32"/>
          <w:szCs w:val="32"/>
          <w:rtl/>
          <w:lang w:bidi="fa-IR"/>
        </w:rPr>
        <w:t>ی</w:t>
      </w:r>
      <w:r w:rsidRPr="00AE3576">
        <w:rPr>
          <w:rFonts w:cs="B Titr"/>
          <w:b/>
          <w:bCs/>
          <w:sz w:val="32"/>
          <w:szCs w:val="32"/>
          <w:rtl/>
          <w:lang w:bidi="fa-IR"/>
        </w:rPr>
        <w:t xml:space="preserve"> (</w:t>
      </w:r>
      <w:r w:rsidRPr="00AE3576">
        <w:rPr>
          <w:rFonts w:cs="B Titr"/>
          <w:b/>
          <w:bCs/>
          <w:sz w:val="32"/>
          <w:szCs w:val="32"/>
          <w:lang w:bidi="fa-IR"/>
        </w:rPr>
        <w:t>PANAS</w:t>
      </w:r>
      <w:r w:rsidRPr="00AE3576">
        <w:rPr>
          <w:rFonts w:cs="B Titr"/>
          <w:b/>
          <w:bCs/>
          <w:sz w:val="32"/>
          <w:szCs w:val="32"/>
          <w:rtl/>
          <w:lang w:bidi="fa-IR"/>
        </w:rPr>
        <w:t>)</w:t>
      </w:r>
    </w:p>
    <w:p w14:paraId="245BAFE2" w14:textId="77777777" w:rsidR="006F04E5" w:rsidRPr="00AE3576" w:rsidRDefault="006F04E5" w:rsidP="006F04E5">
      <w:pPr>
        <w:rPr>
          <w:rFonts w:cs="B Nazanin"/>
          <w:sz w:val="18"/>
          <w:szCs w:val="18"/>
          <w:rtl/>
          <w:lang w:bidi="fa-IR"/>
        </w:rPr>
      </w:pPr>
    </w:p>
    <w:p w14:paraId="6C7737C2" w14:textId="77777777" w:rsidR="006F04E5" w:rsidRPr="00AE3576" w:rsidRDefault="006F04E5" w:rsidP="006F04E5">
      <w:pPr>
        <w:rPr>
          <w:rFonts w:cs="B Nazanin"/>
          <w:sz w:val="28"/>
          <w:szCs w:val="28"/>
          <w:rtl/>
          <w:lang w:bidi="fa-IR"/>
        </w:rPr>
      </w:pPr>
    </w:p>
    <w:p w14:paraId="34A2F255" w14:textId="77777777" w:rsidR="006F04E5" w:rsidRPr="00AE3576" w:rsidRDefault="006F04E5" w:rsidP="006F04E5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 xml:space="preserve">این مقیاس شامل برخی کلماتی است که احساسات مختلف را تشریح می کند. هر کدام از موارد فوق را مطالعه نمائید و پاسخ مورد نظر خود را در کنار هر کلمه یادداشت کنید. مشخص کنید ......... </w:t>
      </w:r>
    </w:p>
    <w:p w14:paraId="6A376D3C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در همین لحظه تا چه حد این احساس را دارید.</w:t>
      </w:r>
    </w:p>
    <w:p w14:paraId="6B668623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امروز تا چه حد چنین احساسی داشته اید.</w:t>
      </w:r>
    </w:p>
    <w:p w14:paraId="5734E9C5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در طول چند روز گذشته تا چه حد چنین احساسی داشته اید.</w:t>
      </w:r>
    </w:p>
    <w:p w14:paraId="23F90A8D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در طول هفته گذشته تا چه حد چنین احساسی داشته اید.</w:t>
      </w:r>
    </w:p>
    <w:p w14:paraId="241690DA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در طول چند هفته گذشته تا چه حد چنین احساسی داشته اید.</w:t>
      </w:r>
    </w:p>
    <w:p w14:paraId="10BFB591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در طول سال گذشته تا چه حد چنین احساسی داشته اید.</w:t>
      </w:r>
    </w:p>
    <w:p w14:paraId="25A54243" w14:textId="77777777" w:rsidR="006F04E5" w:rsidRPr="00AE3576" w:rsidRDefault="006F04E5" w:rsidP="00AE3576">
      <w:pPr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sz w:val="28"/>
          <w:szCs w:val="28"/>
          <w:rtl/>
          <w:lang w:bidi="fa-IR"/>
        </w:rPr>
        <w:t>به صورت کلی تا چه حد چنین احساسی داشته اید (به صورت میانگین)</w:t>
      </w:r>
    </w:p>
    <w:p w14:paraId="4FEBBBDC" w14:textId="77777777" w:rsidR="006F04E5" w:rsidRPr="00AE3576" w:rsidRDefault="006F04E5" w:rsidP="006F04E5">
      <w:pPr>
        <w:pStyle w:val="NoSpacing"/>
        <w:spacing w:line="276" w:lineRule="auto"/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10463" w:type="dxa"/>
        <w:tblInd w:w="-56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47"/>
        <w:gridCol w:w="3562"/>
        <w:gridCol w:w="1281"/>
        <w:gridCol w:w="1124"/>
        <w:gridCol w:w="1129"/>
        <w:gridCol w:w="1471"/>
        <w:gridCol w:w="1149"/>
      </w:tblGrid>
      <w:tr w:rsidR="00AE3576" w:rsidRPr="00AE3576" w14:paraId="0D01E0D9" w14:textId="77777777" w:rsidTr="00AE3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2192D79E" w14:textId="77777777" w:rsidR="006F04E5" w:rsidRPr="00AE3576" w:rsidRDefault="006F04E5" w:rsidP="00AE3576">
            <w:pPr>
              <w:jc w:val="center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360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68312" w14:textId="1034A7C8" w:rsidR="006F04E5" w:rsidRPr="00AE3576" w:rsidRDefault="00AE3576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سوالات</w:t>
            </w:r>
          </w:p>
        </w:tc>
        <w:tc>
          <w:tcPr>
            <w:tcW w:w="129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BF05A3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بسیار زیاد</w:t>
            </w:r>
          </w:p>
          <w:p w14:paraId="1747E541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«5»</w:t>
            </w:r>
          </w:p>
        </w:tc>
        <w:tc>
          <w:tcPr>
            <w:tcW w:w="113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32BA71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زیاد</w:t>
            </w:r>
          </w:p>
          <w:p w14:paraId="01275400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«4»</w:t>
            </w:r>
          </w:p>
        </w:tc>
        <w:tc>
          <w:tcPr>
            <w:tcW w:w="1133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CE3A66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متوسط</w:t>
            </w:r>
          </w:p>
          <w:p w14:paraId="6EA32FF2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«3»</w:t>
            </w:r>
          </w:p>
        </w:tc>
        <w:tc>
          <w:tcPr>
            <w:tcW w:w="148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735ADE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کم</w:t>
            </w:r>
          </w:p>
          <w:p w14:paraId="3571A52E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«2»</w:t>
            </w:r>
          </w:p>
        </w:tc>
        <w:tc>
          <w:tcPr>
            <w:tcW w:w="1155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63DAA7D5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خیلی کم</w:t>
            </w:r>
          </w:p>
          <w:p w14:paraId="56657337" w14:textId="77777777" w:rsidR="006F04E5" w:rsidRPr="00AE3576" w:rsidRDefault="006F04E5" w:rsidP="00AE35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color w:val="auto"/>
                <w:sz w:val="28"/>
                <w:szCs w:val="28"/>
                <w:rtl/>
              </w:rPr>
              <w:t>«1»</w:t>
            </w:r>
          </w:p>
        </w:tc>
      </w:tr>
      <w:tr w:rsidR="006F04E5" w:rsidRPr="00AE3576" w14:paraId="2707530A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1C1B8C79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600" w:type="dxa"/>
            <w:hideMark/>
          </w:tcPr>
          <w:p w14:paraId="67E8B4CD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علاقمندم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56D1B2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5B86D1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2F3E83E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0C56AEE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74817F8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2B66934A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5F096233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600" w:type="dxa"/>
            <w:hideMark/>
          </w:tcPr>
          <w:p w14:paraId="060927E1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پریشان و مضطربم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284BA50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907B40B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3792FF69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1D5D2AE6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1A438589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22232FC8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192D5268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600" w:type="dxa"/>
            <w:hideMark/>
          </w:tcPr>
          <w:p w14:paraId="7ABF0F0F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ذوق زده‌ام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0EB1A3E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FE93BF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41AE604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59B04CB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5B7B3EC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59B5E4E5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3AECD1F1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600" w:type="dxa"/>
            <w:hideMark/>
          </w:tcPr>
          <w:p w14:paraId="2A3ECC90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آشفته و ناراحتم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463A8B2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EF82A2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21763113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4E4578F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5A3FB95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55750F6A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321AF810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600" w:type="dxa"/>
            <w:hideMark/>
          </w:tcPr>
          <w:p w14:paraId="4FAB539B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محکم و نیرومندم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7AB33A5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8D153E6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218C7EF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25F080F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16910B8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68829B71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06DD44A1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600" w:type="dxa"/>
            <w:hideMark/>
          </w:tcPr>
          <w:p w14:paraId="719E9646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مقصر و گناهکارم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BF7E7B3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080AA0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0306921A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2E1FA99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0FB9DDE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548F23CF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7592248D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600" w:type="dxa"/>
            <w:hideMark/>
          </w:tcPr>
          <w:p w14:paraId="029121A6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وحشت زده‌ام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14C48A7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301A53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012B3A19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726076C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79B94B6A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17FF5726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125D913F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600" w:type="dxa"/>
            <w:hideMark/>
          </w:tcPr>
          <w:p w14:paraId="2A99D795" w14:textId="77777777" w:rsidR="006F04E5" w:rsidRPr="00AE3576" w:rsidRDefault="006F04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احساس خصمانه ای نسبت به دیگران دارم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AF043B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E62ECD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5423FB3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036A7A4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26E0C55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2A530C8A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39BF1DA7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600" w:type="dxa"/>
            <w:hideMark/>
          </w:tcPr>
          <w:p w14:paraId="73E16921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مشتاقم و شور و شوق دارم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298B128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34C9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31AD29F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5B30F4E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002F1C0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32EEA001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4F14D55D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600" w:type="dxa"/>
            <w:hideMark/>
          </w:tcPr>
          <w:p w14:paraId="6D4A20BB" w14:textId="687F7530" w:rsidR="006F04E5" w:rsidRPr="00AE3576" w:rsidRDefault="006F04E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احساس سربلندی، غرور وافتخار می‌کنم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4FD69ED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7998B14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587975B3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46A5428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4CF6CBA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5218CA96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077D08E7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600" w:type="dxa"/>
            <w:hideMark/>
          </w:tcPr>
          <w:p w14:paraId="62CB44C8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زودرنج و تحریک پذیرم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2B1A95B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5EE0D8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088AE166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52F5AD3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3603FD4A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6666567B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1C20BA01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600" w:type="dxa"/>
            <w:hideMark/>
          </w:tcPr>
          <w:p w14:paraId="2E8C8637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هوشیار و زیرکم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005BB4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6ED8D3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724E962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4BE3FC1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044BAE3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3ADE0AF7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7F108DDD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600" w:type="dxa"/>
            <w:hideMark/>
          </w:tcPr>
          <w:p w14:paraId="391F47AE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شرمسار و سرافکنده‌ام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000DA36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641401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30447E43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4EAC918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4D57C2E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2AC19BD0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73576BC9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600" w:type="dxa"/>
            <w:hideMark/>
          </w:tcPr>
          <w:p w14:paraId="7BCEF7DA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خوش ذوق و با انگیزه‌ام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4E074D85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935D3B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7108CD2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79B25229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4906F3B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57761140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60834198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600" w:type="dxa"/>
            <w:hideMark/>
          </w:tcPr>
          <w:p w14:paraId="2678458D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نا آرام و بی قرارم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F110A3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BC0B6B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2B2E7E3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31AE02CA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7BADD94B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196020F3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67809997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600" w:type="dxa"/>
            <w:hideMark/>
          </w:tcPr>
          <w:p w14:paraId="4B9131C9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مصمم و بااراده‌ام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1C2FD67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2447DE1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489E2656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763185F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64EDFF1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3C886CA1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17DCCCF7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600" w:type="dxa"/>
            <w:hideMark/>
          </w:tcPr>
          <w:p w14:paraId="0CAFEC89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آدم دقیقی هستم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5411FE36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152518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5E0EA82B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73566AA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5547BF7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7FF4C86F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58BC2BC3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600" w:type="dxa"/>
            <w:hideMark/>
          </w:tcPr>
          <w:p w14:paraId="45E7B86C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عصبی هستم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59AE63E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27FBEA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79C1D63F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1C4516F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218ED7AD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7CD9B54D" w14:textId="77777777" w:rsidTr="00AE3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6CBA3A31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600" w:type="dxa"/>
            <w:hideMark/>
          </w:tcPr>
          <w:p w14:paraId="3F574AFC" w14:textId="77777777" w:rsidR="006F04E5" w:rsidRPr="00AE3576" w:rsidRDefault="006F04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فعال و پر جنب و جوشم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12E46FA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09C25CB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6162CB90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262845F4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72107808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F04E5" w:rsidRPr="00AE3576" w14:paraId="009AAA06" w14:textId="77777777" w:rsidTr="00AE3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  <w:hideMark/>
          </w:tcPr>
          <w:p w14:paraId="470D487A" w14:textId="77777777" w:rsidR="006F04E5" w:rsidRPr="00AE3576" w:rsidRDefault="006F04E5">
            <w:pPr>
              <w:pStyle w:val="NoSpacing"/>
              <w:spacing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600" w:type="dxa"/>
            <w:hideMark/>
          </w:tcPr>
          <w:p w14:paraId="63A253C0" w14:textId="77777777" w:rsidR="006F04E5" w:rsidRPr="00AE3576" w:rsidRDefault="006F04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E3576">
              <w:rPr>
                <w:rFonts w:cs="B Nazanin" w:hint="cs"/>
                <w:sz w:val="28"/>
                <w:szCs w:val="28"/>
                <w:rtl/>
              </w:rPr>
              <w:t>هراسان هستم</w:t>
            </w:r>
            <w:r w:rsidRPr="00AE3576">
              <w:rPr>
                <w:rFonts w:cs="B Nazanin"/>
                <w:sz w:val="28"/>
                <w:szCs w:val="28"/>
                <w:lang w:bidi="fa-IR"/>
              </w:rPr>
              <w:t>.</w:t>
            </w:r>
          </w:p>
        </w:tc>
        <w:tc>
          <w:tcPr>
            <w:tcW w:w="1290" w:type="dxa"/>
          </w:tcPr>
          <w:p w14:paraId="6573C803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5CCFE12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3" w:type="dxa"/>
          </w:tcPr>
          <w:p w14:paraId="443BD05B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85" w:type="dxa"/>
          </w:tcPr>
          <w:p w14:paraId="45B50867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55" w:type="dxa"/>
          </w:tcPr>
          <w:p w14:paraId="4D102CFC" w14:textId="77777777" w:rsidR="006F04E5" w:rsidRPr="00AE3576" w:rsidRDefault="006F04E5">
            <w:pPr>
              <w:pStyle w:val="NoSpacing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48795FED" w14:textId="77777777" w:rsidR="002A79BB" w:rsidRPr="00AE3576" w:rsidRDefault="00000000">
      <w:pPr>
        <w:rPr>
          <w:rFonts w:cs="B Nazanin"/>
          <w:sz w:val="28"/>
          <w:szCs w:val="28"/>
          <w:rtl/>
        </w:rPr>
      </w:pPr>
    </w:p>
    <w:p w14:paraId="0DCE2B04" w14:textId="77777777" w:rsidR="006F04E5" w:rsidRPr="00AE3576" w:rsidRDefault="006F04E5" w:rsidP="00AE3576">
      <w:pPr>
        <w:rPr>
          <w:rFonts w:cs="B Nazanin"/>
          <w:b/>
          <w:bCs/>
          <w:sz w:val="12"/>
          <w:szCs w:val="12"/>
          <w:rtl/>
        </w:rPr>
      </w:pPr>
    </w:p>
    <w:p w14:paraId="3954EDBA" w14:textId="3330CDEB" w:rsidR="006F04E5" w:rsidRDefault="006F04E5" w:rsidP="00AE3576">
      <w:pPr>
        <w:rPr>
          <w:rFonts w:cs="B Nazanin"/>
          <w:b/>
          <w:bCs/>
          <w:sz w:val="28"/>
          <w:szCs w:val="28"/>
          <w:rtl/>
        </w:rPr>
      </w:pPr>
      <w:r w:rsidRPr="00AE3576">
        <w:rPr>
          <w:rFonts w:cs="B Nazanin"/>
          <w:b/>
          <w:bCs/>
          <w:sz w:val="28"/>
          <w:szCs w:val="28"/>
          <w:rtl/>
        </w:rPr>
        <w:t>مق</w:t>
      </w:r>
      <w:r w:rsidRPr="00AE3576">
        <w:rPr>
          <w:rFonts w:cs="B Nazanin" w:hint="cs"/>
          <w:b/>
          <w:bCs/>
          <w:sz w:val="28"/>
          <w:szCs w:val="28"/>
          <w:rtl/>
        </w:rPr>
        <w:t xml:space="preserve">یاس </w:t>
      </w:r>
      <w:r w:rsidRPr="00AE3576">
        <w:rPr>
          <w:rFonts w:cs="B Nazanin"/>
          <w:b/>
          <w:bCs/>
          <w:sz w:val="28"/>
          <w:szCs w:val="28"/>
          <w:rtl/>
        </w:rPr>
        <w:t>ارز</w:t>
      </w:r>
      <w:r w:rsidRPr="00AE3576">
        <w:rPr>
          <w:rFonts w:cs="B Nazanin" w:hint="cs"/>
          <w:b/>
          <w:bCs/>
          <w:sz w:val="28"/>
          <w:szCs w:val="28"/>
          <w:rtl/>
        </w:rPr>
        <w:t xml:space="preserve">یابی عاطفه مثبت و </w:t>
      </w:r>
      <w:r w:rsidRPr="00AE3576">
        <w:rPr>
          <w:rFonts w:cs="B Nazanin"/>
          <w:b/>
          <w:bCs/>
          <w:sz w:val="28"/>
          <w:szCs w:val="28"/>
          <w:rtl/>
        </w:rPr>
        <w:t>منف</w:t>
      </w:r>
      <w:r w:rsidRPr="00AE3576">
        <w:rPr>
          <w:rFonts w:cs="B Nazanin" w:hint="cs"/>
          <w:b/>
          <w:bCs/>
          <w:sz w:val="28"/>
          <w:szCs w:val="28"/>
          <w:rtl/>
        </w:rPr>
        <w:t>ی (</w:t>
      </w:r>
      <w:r w:rsidRPr="00AE3576">
        <w:rPr>
          <w:rFonts w:cs="B Nazanin"/>
          <w:b/>
          <w:bCs/>
          <w:sz w:val="28"/>
          <w:szCs w:val="28"/>
          <w:lang w:bidi="fa-IR"/>
        </w:rPr>
        <w:t>PANAS</w:t>
      </w:r>
      <w:r w:rsidRPr="00AE3576">
        <w:rPr>
          <w:rFonts w:cs="B Nazanin"/>
          <w:b/>
          <w:bCs/>
          <w:sz w:val="28"/>
          <w:szCs w:val="28"/>
          <w:rtl/>
        </w:rPr>
        <w:t>)</w:t>
      </w:r>
    </w:p>
    <w:p w14:paraId="72588988" w14:textId="77777777" w:rsidR="00AE3576" w:rsidRPr="00AE3576" w:rsidRDefault="00AE3576" w:rsidP="00AE3576">
      <w:pPr>
        <w:rPr>
          <w:rFonts w:cs="B Nazanin"/>
          <w:b/>
          <w:bCs/>
          <w:sz w:val="14"/>
          <w:szCs w:val="14"/>
          <w:rtl/>
        </w:rPr>
      </w:pPr>
    </w:p>
    <w:p w14:paraId="68D6DCAE" w14:textId="77777777" w:rsidR="00AE3576" w:rsidRPr="00AE3576" w:rsidRDefault="00AE3576" w:rsidP="00AE3576">
      <w:pPr>
        <w:rPr>
          <w:rFonts w:cs="B Nazanin"/>
          <w:sz w:val="14"/>
          <w:szCs w:val="14"/>
          <w:rtl/>
        </w:rPr>
      </w:pPr>
    </w:p>
    <w:p w14:paraId="0A30D808" w14:textId="77777777" w:rsidR="006F04E5" w:rsidRPr="00AE3576" w:rsidRDefault="006F04E5" w:rsidP="00AE3576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 w:hint="cs"/>
          <w:b/>
          <w:bCs/>
          <w:sz w:val="28"/>
          <w:szCs w:val="28"/>
          <w:rtl/>
        </w:rPr>
        <w:t xml:space="preserve">شیوه نمره </w:t>
      </w:r>
      <w:r w:rsidRPr="00AE3576">
        <w:rPr>
          <w:rFonts w:cs="B Nazanin"/>
          <w:b/>
          <w:bCs/>
          <w:sz w:val="28"/>
          <w:szCs w:val="28"/>
          <w:rtl/>
        </w:rPr>
        <w:t>گذار</w:t>
      </w:r>
      <w:r w:rsidRPr="00AE3576">
        <w:rPr>
          <w:rFonts w:cs="B Nazanin" w:hint="cs"/>
          <w:b/>
          <w:bCs/>
          <w:sz w:val="28"/>
          <w:szCs w:val="28"/>
          <w:rtl/>
        </w:rPr>
        <w:t>ی</w:t>
      </w:r>
      <w:r w:rsidRPr="00AE3576">
        <w:rPr>
          <w:rFonts w:cs="B Nazanin" w:hint="cs"/>
          <w:sz w:val="28"/>
          <w:szCs w:val="28"/>
          <w:rtl/>
        </w:rPr>
        <w:t xml:space="preserve">: </w:t>
      </w:r>
      <w:r w:rsidRPr="00AE3576">
        <w:rPr>
          <w:rFonts w:cs="B Nazanin"/>
          <w:sz w:val="28"/>
          <w:szCs w:val="28"/>
          <w:rtl/>
        </w:rPr>
        <w:t>ا</w:t>
      </w:r>
      <w:r w:rsidRPr="00AE3576">
        <w:rPr>
          <w:rFonts w:cs="B Nazanin" w:hint="cs"/>
          <w:sz w:val="28"/>
          <w:szCs w:val="28"/>
          <w:rtl/>
        </w:rPr>
        <w:t xml:space="preserve">ین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 xml:space="preserve">یاس در سال 1988 توسط واتسون و همکاران، </w:t>
      </w:r>
      <w:r w:rsidRPr="00AE3576">
        <w:rPr>
          <w:rFonts w:cs="B Nazanin"/>
          <w:sz w:val="28"/>
          <w:szCs w:val="28"/>
          <w:rtl/>
        </w:rPr>
        <w:t>برا</w:t>
      </w:r>
      <w:r w:rsidRPr="00AE3576">
        <w:rPr>
          <w:rFonts w:cs="B Nazanin" w:hint="cs"/>
          <w:sz w:val="28"/>
          <w:szCs w:val="28"/>
          <w:rtl/>
        </w:rPr>
        <w:t xml:space="preserve">ی اندازه </w:t>
      </w:r>
      <w:r w:rsidRPr="00AE3576">
        <w:rPr>
          <w:rFonts w:cs="B Nazanin"/>
          <w:sz w:val="28"/>
          <w:szCs w:val="28"/>
          <w:rtl/>
        </w:rPr>
        <w:t>گ</w:t>
      </w:r>
      <w:r w:rsidRPr="00AE3576">
        <w:rPr>
          <w:rFonts w:cs="B Nazanin" w:hint="cs"/>
          <w:sz w:val="28"/>
          <w:szCs w:val="28"/>
          <w:rtl/>
        </w:rPr>
        <w:t xml:space="preserve">یری دو بعد «عاطفه </w:t>
      </w:r>
      <w:r w:rsidRPr="00AE3576">
        <w:rPr>
          <w:rFonts w:cs="B Nazanin"/>
          <w:sz w:val="28"/>
          <w:szCs w:val="28"/>
          <w:rtl/>
        </w:rPr>
        <w:t>منف</w:t>
      </w:r>
      <w:r w:rsidRPr="00AE3576">
        <w:rPr>
          <w:rFonts w:cs="B Nazanin" w:hint="cs"/>
          <w:sz w:val="28"/>
          <w:szCs w:val="28"/>
          <w:rtl/>
        </w:rPr>
        <w:t>ی» (سوالات</w:t>
      </w:r>
      <w:r w:rsidRPr="00AE3576">
        <w:rPr>
          <w:rFonts w:cs="B Nazanin"/>
          <w:sz w:val="28"/>
          <w:szCs w:val="28"/>
          <w:rtl/>
        </w:rPr>
        <w:t xml:space="preserve"> 2، 4، 6، 8، 13، 18، 7، 11، 15، 20</w:t>
      </w:r>
      <w:r w:rsidRPr="00AE3576">
        <w:rPr>
          <w:rFonts w:cs="B Nazanin" w:hint="cs"/>
          <w:sz w:val="28"/>
          <w:szCs w:val="28"/>
          <w:rtl/>
        </w:rPr>
        <w:t xml:space="preserve">) و «عاطفه مثبت» (سوالات 1، 3، 5، 7، 9، 10، 12، 14، 17، 19) ساخته شده و </w:t>
      </w:r>
      <w:r w:rsidRPr="00AE3576">
        <w:rPr>
          <w:rFonts w:cs="B Nazanin"/>
          <w:sz w:val="28"/>
          <w:szCs w:val="28"/>
          <w:rtl/>
        </w:rPr>
        <w:t>دارا</w:t>
      </w:r>
      <w:r w:rsidRPr="00AE3576">
        <w:rPr>
          <w:rFonts w:cs="B Nazanin" w:hint="cs"/>
          <w:sz w:val="28"/>
          <w:szCs w:val="28"/>
          <w:rtl/>
        </w:rPr>
        <w:t xml:space="preserve">ی 20 </w:t>
      </w:r>
      <w:r w:rsidRPr="00AE3576">
        <w:rPr>
          <w:rFonts w:cs="B Nazanin"/>
          <w:sz w:val="28"/>
          <w:szCs w:val="28"/>
          <w:rtl/>
        </w:rPr>
        <w:t>گو</w:t>
      </w:r>
      <w:r w:rsidRPr="00AE3576">
        <w:rPr>
          <w:rFonts w:cs="B Nazanin" w:hint="cs"/>
          <w:sz w:val="28"/>
          <w:szCs w:val="28"/>
          <w:rtl/>
        </w:rPr>
        <w:t xml:space="preserve">یه است </w:t>
      </w:r>
      <w:r w:rsidRPr="00AE3576">
        <w:rPr>
          <w:rFonts w:cs="B Nazanin"/>
          <w:sz w:val="28"/>
          <w:szCs w:val="28"/>
          <w:rtl/>
        </w:rPr>
        <w:t>که</w:t>
      </w:r>
      <w:r w:rsidRPr="00AE3576">
        <w:rPr>
          <w:rFonts w:cs="B Nazanin" w:hint="cs"/>
          <w:sz w:val="28"/>
          <w:szCs w:val="28"/>
          <w:rtl/>
        </w:rPr>
        <w:t xml:space="preserve"> در مقابل هر </w:t>
      </w:r>
      <w:r w:rsidRPr="00AE3576">
        <w:rPr>
          <w:rFonts w:cs="B Nazanin"/>
          <w:sz w:val="28"/>
          <w:szCs w:val="28"/>
          <w:rtl/>
        </w:rPr>
        <w:t>گو</w:t>
      </w:r>
      <w:r w:rsidRPr="00AE3576">
        <w:rPr>
          <w:rFonts w:cs="B Nazanin" w:hint="cs"/>
          <w:sz w:val="28"/>
          <w:szCs w:val="28"/>
          <w:rtl/>
        </w:rPr>
        <w:t xml:space="preserve">یه، </w:t>
      </w:r>
      <w:r w:rsidRPr="00AE3576">
        <w:rPr>
          <w:rFonts w:cs="B Nazanin"/>
          <w:sz w:val="28"/>
          <w:szCs w:val="28"/>
          <w:rtl/>
        </w:rPr>
        <w:t>ط</w:t>
      </w:r>
      <w:r w:rsidRPr="00AE3576">
        <w:rPr>
          <w:rFonts w:cs="B Nazanin" w:hint="cs"/>
          <w:sz w:val="28"/>
          <w:szCs w:val="28"/>
          <w:rtl/>
        </w:rPr>
        <w:t xml:space="preserve">یف 5 </w:t>
      </w:r>
      <w:r w:rsidRPr="00AE3576">
        <w:rPr>
          <w:rFonts w:cs="B Nazanin"/>
          <w:sz w:val="28"/>
          <w:szCs w:val="28"/>
          <w:rtl/>
        </w:rPr>
        <w:t>گز</w:t>
      </w:r>
      <w:r w:rsidRPr="00AE3576">
        <w:rPr>
          <w:rFonts w:cs="B Nazanin" w:hint="cs"/>
          <w:sz w:val="28"/>
          <w:szCs w:val="28"/>
          <w:rtl/>
        </w:rPr>
        <w:t xml:space="preserve">ینه </w:t>
      </w:r>
      <w:r w:rsidRPr="00AE3576">
        <w:rPr>
          <w:rFonts w:cs="B Nazanin"/>
          <w:sz w:val="28"/>
          <w:szCs w:val="28"/>
          <w:rtl/>
        </w:rPr>
        <w:t>ا</w:t>
      </w:r>
      <w:r w:rsidRPr="00AE3576">
        <w:rPr>
          <w:rFonts w:cs="B Nazanin" w:hint="cs"/>
          <w:sz w:val="28"/>
          <w:szCs w:val="28"/>
          <w:rtl/>
        </w:rPr>
        <w:t xml:space="preserve">ی از </w:t>
      </w:r>
      <w:r w:rsidRPr="00AE3576">
        <w:rPr>
          <w:rFonts w:cs="B Nazanin"/>
          <w:sz w:val="28"/>
          <w:szCs w:val="28"/>
          <w:rtl/>
        </w:rPr>
        <w:t>بس</w:t>
      </w:r>
      <w:r w:rsidRPr="00AE3576">
        <w:rPr>
          <w:rFonts w:cs="B Nazanin" w:hint="cs"/>
          <w:sz w:val="28"/>
          <w:szCs w:val="28"/>
          <w:rtl/>
        </w:rPr>
        <w:t xml:space="preserve">یار </w:t>
      </w:r>
      <w:r w:rsidRPr="00AE3576">
        <w:rPr>
          <w:rFonts w:cs="B Nazanin"/>
          <w:sz w:val="28"/>
          <w:szCs w:val="28"/>
          <w:rtl/>
        </w:rPr>
        <w:t>کم</w:t>
      </w:r>
      <w:r w:rsidRPr="00AE3576">
        <w:rPr>
          <w:rFonts w:cs="B Nazanin" w:hint="cs"/>
          <w:sz w:val="28"/>
          <w:szCs w:val="28"/>
          <w:rtl/>
        </w:rPr>
        <w:t xml:space="preserve"> (نمره 1) و </w:t>
      </w:r>
      <w:r w:rsidRPr="00AE3576">
        <w:rPr>
          <w:rFonts w:cs="B Nazanin"/>
          <w:sz w:val="28"/>
          <w:szCs w:val="28"/>
          <w:rtl/>
        </w:rPr>
        <w:t>بس</w:t>
      </w:r>
      <w:r w:rsidRPr="00AE3576">
        <w:rPr>
          <w:rFonts w:cs="B Nazanin" w:hint="cs"/>
          <w:sz w:val="28"/>
          <w:szCs w:val="28"/>
          <w:rtl/>
        </w:rPr>
        <w:t xml:space="preserve">یار </w:t>
      </w:r>
      <w:r w:rsidRPr="00AE3576">
        <w:rPr>
          <w:rFonts w:cs="B Nazanin"/>
          <w:sz w:val="28"/>
          <w:szCs w:val="28"/>
          <w:rtl/>
        </w:rPr>
        <w:t>ز</w:t>
      </w:r>
      <w:r w:rsidRPr="00AE3576">
        <w:rPr>
          <w:rFonts w:cs="B Nazanin" w:hint="cs"/>
          <w:sz w:val="28"/>
          <w:szCs w:val="28"/>
          <w:rtl/>
        </w:rPr>
        <w:t xml:space="preserve">یاد (نمره 5) قرار دارد </w:t>
      </w:r>
      <w:r w:rsidRPr="00AE3576">
        <w:rPr>
          <w:rFonts w:cs="B Nazanin"/>
          <w:sz w:val="28"/>
          <w:szCs w:val="28"/>
          <w:rtl/>
        </w:rPr>
        <w:t>که</w:t>
      </w:r>
      <w:r w:rsidRPr="00AE3576">
        <w:rPr>
          <w:rFonts w:cs="B Nazanin" w:hint="cs"/>
          <w:sz w:val="28"/>
          <w:szCs w:val="28"/>
          <w:rtl/>
        </w:rPr>
        <w:t xml:space="preserve"> توسط </w:t>
      </w:r>
      <w:r w:rsidRPr="00AE3576">
        <w:rPr>
          <w:rFonts w:cs="B Nazanin"/>
          <w:sz w:val="28"/>
          <w:szCs w:val="28"/>
          <w:rtl/>
        </w:rPr>
        <w:t>آزمودن</w:t>
      </w:r>
      <w:r w:rsidRPr="00AE3576">
        <w:rPr>
          <w:rFonts w:cs="B Nazanin" w:hint="cs"/>
          <w:sz w:val="28"/>
          <w:szCs w:val="28"/>
          <w:rtl/>
        </w:rPr>
        <w:t xml:space="preserve">ی رتبه </w:t>
      </w:r>
      <w:r w:rsidRPr="00AE3576">
        <w:rPr>
          <w:rFonts w:cs="B Nazanin"/>
          <w:sz w:val="28"/>
          <w:szCs w:val="28"/>
          <w:rtl/>
        </w:rPr>
        <w:t>بند</w:t>
      </w:r>
      <w:r w:rsidRPr="00AE3576">
        <w:rPr>
          <w:rFonts w:cs="B Nazanin" w:hint="cs"/>
          <w:sz w:val="28"/>
          <w:szCs w:val="28"/>
          <w:rtl/>
        </w:rPr>
        <w:t xml:space="preserve">ی </w:t>
      </w:r>
      <w:r w:rsidRPr="00AE3576">
        <w:rPr>
          <w:rFonts w:cs="B Nazanin"/>
          <w:sz w:val="28"/>
          <w:szCs w:val="28"/>
          <w:rtl/>
        </w:rPr>
        <w:t>م</w:t>
      </w:r>
      <w:r w:rsidRPr="00AE3576">
        <w:rPr>
          <w:rFonts w:cs="B Nazanin" w:hint="cs"/>
          <w:sz w:val="28"/>
          <w:szCs w:val="28"/>
          <w:rtl/>
        </w:rPr>
        <w:t xml:space="preserve">ی‌شود و دامنه نمرات </w:t>
      </w:r>
      <w:r w:rsidRPr="00AE3576">
        <w:rPr>
          <w:rFonts w:cs="B Nazanin"/>
          <w:sz w:val="28"/>
          <w:szCs w:val="28"/>
          <w:rtl/>
        </w:rPr>
        <w:t>برا</w:t>
      </w:r>
      <w:r w:rsidRPr="00AE3576">
        <w:rPr>
          <w:rFonts w:cs="B Nazanin" w:hint="cs"/>
          <w:sz w:val="28"/>
          <w:szCs w:val="28"/>
          <w:rtl/>
        </w:rPr>
        <w:t xml:space="preserve">ی هر خرده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>یاس 10 تا 50 است</w:t>
      </w:r>
      <w:r w:rsidRPr="00AE3576">
        <w:rPr>
          <w:rFonts w:cs="B Nazanin" w:hint="cs"/>
          <w:sz w:val="28"/>
          <w:szCs w:val="28"/>
          <w:rtl/>
          <w:lang w:bidi="fa-IR"/>
        </w:rPr>
        <w:t>.</w:t>
      </w:r>
    </w:p>
    <w:p w14:paraId="0EDC6E1F" w14:textId="77777777" w:rsidR="006F04E5" w:rsidRPr="00AE3576" w:rsidRDefault="006F04E5" w:rsidP="006F04E5">
      <w:pPr>
        <w:ind w:left="567"/>
        <w:jc w:val="both"/>
        <w:rPr>
          <w:rFonts w:cs="B Nazanin"/>
          <w:sz w:val="28"/>
          <w:szCs w:val="28"/>
          <w:rtl/>
          <w:lang w:bidi="fa-IR"/>
        </w:rPr>
      </w:pPr>
    </w:p>
    <w:p w14:paraId="39794C1E" w14:textId="21650476" w:rsidR="006F04E5" w:rsidRPr="00AE3576" w:rsidRDefault="006F04E5" w:rsidP="00AE3576">
      <w:pPr>
        <w:jc w:val="both"/>
        <w:rPr>
          <w:rFonts w:cs="B Nazanin"/>
          <w:sz w:val="28"/>
          <w:szCs w:val="28"/>
          <w:rtl/>
          <w:lang w:bidi="fa-IR"/>
        </w:rPr>
      </w:pPr>
      <w:r w:rsidRPr="00AE3576">
        <w:rPr>
          <w:rFonts w:cs="B Nazanin"/>
          <w:b/>
          <w:bCs/>
          <w:sz w:val="28"/>
          <w:szCs w:val="28"/>
          <w:rtl/>
        </w:rPr>
        <w:t>پا</w:t>
      </w:r>
      <w:r w:rsidRPr="00AE3576">
        <w:rPr>
          <w:rFonts w:cs="B Nazanin" w:hint="cs"/>
          <w:b/>
          <w:bCs/>
          <w:sz w:val="28"/>
          <w:szCs w:val="28"/>
          <w:rtl/>
        </w:rPr>
        <w:t xml:space="preserve">یایی و </w:t>
      </w:r>
      <w:r w:rsidRPr="00AE3576">
        <w:rPr>
          <w:rFonts w:cs="B Nazanin"/>
          <w:b/>
          <w:bCs/>
          <w:sz w:val="28"/>
          <w:szCs w:val="28"/>
          <w:rtl/>
        </w:rPr>
        <w:t>روا</w:t>
      </w:r>
      <w:r w:rsidRPr="00AE3576">
        <w:rPr>
          <w:rFonts w:cs="B Nazanin" w:hint="cs"/>
          <w:b/>
          <w:bCs/>
          <w:sz w:val="28"/>
          <w:szCs w:val="28"/>
          <w:rtl/>
        </w:rPr>
        <w:t>یی</w:t>
      </w:r>
      <w:r w:rsidRPr="00AE3576">
        <w:rPr>
          <w:rFonts w:cs="B Nazanin" w:hint="cs"/>
          <w:sz w:val="28"/>
          <w:szCs w:val="28"/>
          <w:rtl/>
        </w:rPr>
        <w:t>:</w:t>
      </w:r>
      <w:r w:rsidRPr="00AE3576">
        <w:rPr>
          <w:rFonts w:cs="B Nazanin"/>
          <w:sz w:val="28"/>
          <w:szCs w:val="28"/>
          <w:lang w:bidi="fa-IR"/>
        </w:rPr>
        <w:t xml:space="preserve"> </w:t>
      </w:r>
    </w:p>
    <w:p w14:paraId="3B68EFE5" w14:textId="77777777" w:rsidR="00AE3576" w:rsidRPr="00AE3576" w:rsidRDefault="00AE3576" w:rsidP="00AE3576">
      <w:pPr>
        <w:jc w:val="both"/>
        <w:rPr>
          <w:rFonts w:cs="B Nazanin"/>
          <w:sz w:val="28"/>
          <w:szCs w:val="28"/>
        </w:rPr>
      </w:pPr>
    </w:p>
    <w:p w14:paraId="7D69DEDB" w14:textId="77777777" w:rsidR="006F04E5" w:rsidRPr="00AE3576" w:rsidRDefault="006F04E5" w:rsidP="00AE3576">
      <w:pPr>
        <w:spacing w:line="360" w:lineRule="auto"/>
        <w:jc w:val="both"/>
        <w:rPr>
          <w:rFonts w:cs="B Nazanin"/>
          <w:sz w:val="28"/>
          <w:szCs w:val="28"/>
          <w:rtl/>
        </w:rPr>
      </w:pPr>
      <w:r w:rsidRPr="00AE3576">
        <w:rPr>
          <w:rFonts w:cs="B Nazanin" w:hint="cs"/>
          <w:sz w:val="28"/>
          <w:szCs w:val="28"/>
          <w:rtl/>
        </w:rPr>
        <w:t>ض</w:t>
      </w:r>
      <w:r w:rsidRPr="00AE3576">
        <w:rPr>
          <w:rFonts w:cs="B Nazanin"/>
          <w:sz w:val="28"/>
          <w:szCs w:val="28"/>
          <w:rtl/>
        </w:rPr>
        <w:t>ر</w:t>
      </w:r>
      <w:r w:rsidRPr="00AE3576">
        <w:rPr>
          <w:rFonts w:cs="B Nazanin" w:hint="cs"/>
          <w:sz w:val="28"/>
          <w:szCs w:val="28"/>
          <w:rtl/>
        </w:rPr>
        <w:t xml:space="preserve">یب </w:t>
      </w:r>
      <w:r w:rsidRPr="00AE3576">
        <w:rPr>
          <w:rFonts w:cs="B Nazanin"/>
          <w:sz w:val="28"/>
          <w:szCs w:val="28"/>
          <w:rtl/>
        </w:rPr>
        <w:t>سازگار</w:t>
      </w:r>
      <w:r w:rsidRPr="00AE3576">
        <w:rPr>
          <w:rFonts w:cs="B Nazanin" w:hint="cs"/>
          <w:sz w:val="28"/>
          <w:szCs w:val="28"/>
          <w:rtl/>
        </w:rPr>
        <w:t xml:space="preserve">ی </w:t>
      </w:r>
      <w:r w:rsidRPr="00AE3576">
        <w:rPr>
          <w:rFonts w:cs="B Nazanin"/>
          <w:sz w:val="28"/>
          <w:szCs w:val="28"/>
          <w:rtl/>
        </w:rPr>
        <w:t>درون</w:t>
      </w:r>
      <w:r w:rsidRPr="00AE3576">
        <w:rPr>
          <w:rFonts w:cs="B Nazanin" w:hint="cs"/>
          <w:sz w:val="28"/>
          <w:szCs w:val="28"/>
          <w:rtl/>
        </w:rPr>
        <w:t xml:space="preserve">ی (آلفا) </w:t>
      </w:r>
      <w:r w:rsidRPr="00AE3576">
        <w:rPr>
          <w:rFonts w:cs="B Nazanin"/>
          <w:sz w:val="28"/>
          <w:szCs w:val="28"/>
          <w:rtl/>
        </w:rPr>
        <w:t>برا</w:t>
      </w:r>
      <w:r w:rsidRPr="00AE3576">
        <w:rPr>
          <w:rFonts w:cs="B Nazanin" w:hint="cs"/>
          <w:sz w:val="28"/>
          <w:szCs w:val="28"/>
          <w:rtl/>
        </w:rPr>
        <w:t xml:space="preserve">ی خرده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>یاس عاطفه مثبت، 88/0</w:t>
      </w:r>
      <w:r w:rsidRPr="00AE3576">
        <w:rPr>
          <w:rFonts w:cs="B Nazanin"/>
          <w:sz w:val="28"/>
          <w:szCs w:val="28"/>
          <w:rtl/>
        </w:rPr>
        <w:t xml:space="preserve"> و برا</w:t>
      </w:r>
      <w:r w:rsidRPr="00AE3576">
        <w:rPr>
          <w:rFonts w:cs="B Nazanin" w:hint="cs"/>
          <w:sz w:val="28"/>
          <w:szCs w:val="28"/>
          <w:rtl/>
        </w:rPr>
        <w:t xml:space="preserve">ی خرده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 xml:space="preserve">یاس عاطفه </w:t>
      </w:r>
      <w:r w:rsidRPr="00AE3576">
        <w:rPr>
          <w:rFonts w:cs="B Nazanin"/>
          <w:sz w:val="28"/>
          <w:szCs w:val="28"/>
          <w:rtl/>
        </w:rPr>
        <w:t>منف</w:t>
      </w:r>
      <w:r w:rsidRPr="00AE3576">
        <w:rPr>
          <w:rFonts w:cs="B Nazanin" w:hint="cs"/>
          <w:sz w:val="28"/>
          <w:szCs w:val="28"/>
          <w:rtl/>
        </w:rPr>
        <w:t xml:space="preserve">ی، 87/0 است در اعتبار آزمون از راه </w:t>
      </w:r>
      <w:r w:rsidRPr="00AE3576">
        <w:rPr>
          <w:rFonts w:cs="B Nazanin"/>
          <w:sz w:val="28"/>
          <w:szCs w:val="28"/>
          <w:rtl/>
        </w:rPr>
        <w:t>باز آزما</w:t>
      </w:r>
      <w:r w:rsidRPr="00AE3576">
        <w:rPr>
          <w:rFonts w:cs="B Nazanin" w:hint="cs"/>
          <w:sz w:val="28"/>
          <w:szCs w:val="28"/>
          <w:rtl/>
        </w:rPr>
        <w:t xml:space="preserve">یی با فاصله 8 هفته </w:t>
      </w:r>
      <w:r w:rsidRPr="00AE3576">
        <w:rPr>
          <w:rFonts w:cs="B Nazanin"/>
          <w:sz w:val="28"/>
          <w:szCs w:val="28"/>
          <w:rtl/>
        </w:rPr>
        <w:t>ا</w:t>
      </w:r>
      <w:r w:rsidRPr="00AE3576">
        <w:rPr>
          <w:rFonts w:cs="B Nazanin" w:hint="cs"/>
          <w:sz w:val="28"/>
          <w:szCs w:val="28"/>
          <w:rtl/>
        </w:rPr>
        <w:t xml:space="preserve">ی </w:t>
      </w:r>
      <w:r w:rsidRPr="00AE3576">
        <w:rPr>
          <w:rFonts w:cs="B Nazanin"/>
          <w:sz w:val="28"/>
          <w:szCs w:val="28"/>
          <w:rtl/>
        </w:rPr>
        <w:t>برا</w:t>
      </w:r>
      <w:r w:rsidRPr="00AE3576">
        <w:rPr>
          <w:rFonts w:cs="B Nazanin" w:hint="cs"/>
          <w:sz w:val="28"/>
          <w:szCs w:val="28"/>
          <w:rtl/>
        </w:rPr>
        <w:t xml:space="preserve">ی خرده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>یاس عاطفه مثبت، 68/0</w:t>
      </w:r>
      <w:r w:rsidRPr="00AE3576">
        <w:rPr>
          <w:rFonts w:cs="B Nazanin"/>
          <w:sz w:val="28"/>
          <w:szCs w:val="28"/>
          <w:rtl/>
        </w:rPr>
        <w:t xml:space="preserve"> و برا</w:t>
      </w:r>
      <w:r w:rsidRPr="00AE3576">
        <w:rPr>
          <w:rFonts w:cs="B Nazanin" w:hint="cs"/>
          <w:sz w:val="28"/>
          <w:szCs w:val="28"/>
          <w:rtl/>
        </w:rPr>
        <w:t xml:space="preserve">ی خرده </w:t>
      </w:r>
      <w:r w:rsidRPr="00AE3576">
        <w:rPr>
          <w:rFonts w:cs="B Nazanin"/>
          <w:sz w:val="28"/>
          <w:szCs w:val="28"/>
          <w:rtl/>
        </w:rPr>
        <w:t>مق</w:t>
      </w:r>
      <w:r w:rsidRPr="00AE3576">
        <w:rPr>
          <w:rFonts w:cs="B Nazanin" w:hint="cs"/>
          <w:sz w:val="28"/>
          <w:szCs w:val="28"/>
          <w:rtl/>
        </w:rPr>
        <w:t xml:space="preserve">یاس عاطفه </w:t>
      </w:r>
      <w:r w:rsidRPr="00AE3576">
        <w:rPr>
          <w:rFonts w:cs="B Nazanin"/>
          <w:sz w:val="28"/>
          <w:szCs w:val="28"/>
          <w:rtl/>
        </w:rPr>
        <w:t>منف</w:t>
      </w:r>
      <w:r w:rsidRPr="00AE3576">
        <w:rPr>
          <w:rFonts w:cs="B Nazanin" w:hint="cs"/>
          <w:sz w:val="28"/>
          <w:szCs w:val="28"/>
          <w:rtl/>
        </w:rPr>
        <w:t xml:space="preserve">ی، 71/0 گزارش شده است (واتسون و همکاران، 1988).  در پژوهش حکاک و موسوی نژاد (1394) پایایی این پرسشنامه با استفاده از روش آلفای کرونباخ ارزیابی شد که برای بعد </w:t>
      </w:r>
      <w:r w:rsidRPr="00AE3576">
        <w:rPr>
          <w:rFonts w:cs="B Nazanin" w:hint="eastAsia"/>
          <w:sz w:val="28"/>
          <w:szCs w:val="28"/>
          <w:rtl/>
        </w:rPr>
        <w:t>عاطفه</w:t>
      </w:r>
      <w:r w:rsidRPr="00AE3576">
        <w:rPr>
          <w:rFonts w:cs="B Nazanin"/>
          <w:sz w:val="28"/>
          <w:szCs w:val="28"/>
          <w:rtl/>
        </w:rPr>
        <w:t xml:space="preserve"> مثبت </w:t>
      </w:r>
      <w:r w:rsidRPr="00AE3576">
        <w:rPr>
          <w:rFonts w:cs="B Nazanin" w:hint="cs"/>
          <w:sz w:val="28"/>
          <w:szCs w:val="28"/>
          <w:rtl/>
        </w:rPr>
        <w:t xml:space="preserve">مقدار </w:t>
      </w:r>
      <w:r w:rsidRPr="00AE3576">
        <w:rPr>
          <w:rFonts w:cs="B Nazanin" w:hint="cs"/>
          <w:sz w:val="28"/>
          <w:szCs w:val="28"/>
          <w:rtl/>
        </w:rPr>
        <w:lastRenderedPageBreak/>
        <w:t>0.</w:t>
      </w:r>
      <w:r w:rsidRPr="00AE3576">
        <w:rPr>
          <w:rFonts w:cs="B Nazanin"/>
          <w:sz w:val="28"/>
          <w:szCs w:val="28"/>
          <w:rtl/>
        </w:rPr>
        <w:t>87</w:t>
      </w:r>
      <w:r w:rsidRPr="00AE3576">
        <w:rPr>
          <w:rFonts w:cs="B Nazanin" w:hint="cs"/>
          <w:sz w:val="28"/>
          <w:szCs w:val="28"/>
          <w:rtl/>
        </w:rPr>
        <w:t xml:space="preserve"> و برای بعد </w:t>
      </w:r>
      <w:r w:rsidRPr="00AE3576">
        <w:rPr>
          <w:rFonts w:cs="B Nazanin" w:hint="eastAsia"/>
          <w:sz w:val="28"/>
          <w:szCs w:val="28"/>
          <w:rtl/>
        </w:rPr>
        <w:t>عاطفه</w:t>
      </w:r>
      <w:r w:rsidRPr="00AE3576">
        <w:rPr>
          <w:rFonts w:cs="B Nazanin"/>
          <w:sz w:val="28"/>
          <w:szCs w:val="28"/>
          <w:rtl/>
        </w:rPr>
        <w:t xml:space="preserve"> منف</w:t>
      </w:r>
      <w:r w:rsidRPr="00AE3576">
        <w:rPr>
          <w:rFonts w:cs="B Nazanin" w:hint="cs"/>
          <w:sz w:val="28"/>
          <w:szCs w:val="28"/>
          <w:rtl/>
        </w:rPr>
        <w:t>ی مقدار</w:t>
      </w:r>
      <w:r w:rsidRPr="00AE3576">
        <w:rPr>
          <w:rFonts w:cs="B Nazanin"/>
          <w:sz w:val="28"/>
          <w:szCs w:val="28"/>
          <w:rtl/>
        </w:rPr>
        <w:t xml:space="preserve"> </w:t>
      </w:r>
      <w:r w:rsidRPr="00AE3576">
        <w:rPr>
          <w:rFonts w:cs="B Nazanin" w:hint="cs"/>
          <w:sz w:val="28"/>
          <w:szCs w:val="28"/>
          <w:rtl/>
        </w:rPr>
        <w:t>0.</w:t>
      </w:r>
      <w:r w:rsidRPr="00AE3576">
        <w:rPr>
          <w:rFonts w:cs="B Nazanin"/>
          <w:sz w:val="28"/>
          <w:szCs w:val="28"/>
          <w:rtl/>
        </w:rPr>
        <w:t>88</w:t>
      </w:r>
      <w:r w:rsidRPr="00AE3576">
        <w:rPr>
          <w:rFonts w:cs="B Nazanin" w:hint="cs"/>
          <w:sz w:val="28"/>
          <w:szCs w:val="28"/>
          <w:rtl/>
        </w:rPr>
        <w:t xml:space="preserve"> بدست آمد که نشان دهنده پایایی پرسشنامه دارد و روایی این پرسشنامه در پژوهش حکاک و موسوی نژاد نیز تأیید شده است.</w:t>
      </w:r>
    </w:p>
    <w:p w14:paraId="61976E18" w14:textId="77777777" w:rsidR="006F04E5" w:rsidRPr="00AE3576" w:rsidRDefault="006F04E5" w:rsidP="006F04E5">
      <w:pPr>
        <w:rPr>
          <w:rFonts w:cs="B Nazanin"/>
          <w:sz w:val="28"/>
          <w:szCs w:val="28"/>
          <w:rtl/>
        </w:rPr>
      </w:pPr>
    </w:p>
    <w:p w14:paraId="09677659" w14:textId="5A67955E" w:rsidR="006F04E5" w:rsidRPr="00AE3576" w:rsidRDefault="006F04E5" w:rsidP="006F04E5">
      <w:pPr>
        <w:pStyle w:val="Header"/>
        <w:rPr>
          <w:rFonts w:cs="B Nazanin"/>
          <w:b/>
          <w:bCs/>
          <w:sz w:val="28"/>
          <w:szCs w:val="28"/>
          <w:rtl/>
        </w:rPr>
      </w:pPr>
      <w:r w:rsidRPr="00AE3576">
        <w:rPr>
          <w:rFonts w:cs="B Nazanin" w:hint="cs"/>
          <w:b/>
          <w:bCs/>
          <w:sz w:val="28"/>
          <w:szCs w:val="28"/>
          <w:rtl/>
        </w:rPr>
        <w:t>منابع:</w:t>
      </w:r>
    </w:p>
    <w:p w14:paraId="52DA2392" w14:textId="77777777" w:rsidR="00AE3576" w:rsidRPr="00AE3576" w:rsidRDefault="00AE3576" w:rsidP="006F04E5">
      <w:pPr>
        <w:pStyle w:val="Header"/>
        <w:rPr>
          <w:rFonts w:cs="B Nazanin"/>
          <w:b/>
          <w:bCs/>
          <w:sz w:val="28"/>
          <w:szCs w:val="28"/>
          <w:rtl/>
          <w:lang w:bidi="fa-IR"/>
        </w:rPr>
      </w:pPr>
    </w:p>
    <w:p w14:paraId="6133EFD3" w14:textId="77777777" w:rsidR="006F04E5" w:rsidRPr="00AE3576" w:rsidRDefault="006F04E5" w:rsidP="00AE3576">
      <w:pPr>
        <w:jc w:val="right"/>
        <w:rPr>
          <w:rFonts w:ascii="B Nazanin B Nazanin" w:hAnsi="B Nazanin B Nazanin" w:cs="B Nazanin"/>
          <w:sz w:val="28"/>
          <w:szCs w:val="28"/>
        </w:rPr>
      </w:pPr>
      <w:r w:rsidRPr="00AE3576">
        <w:rPr>
          <w:rFonts w:ascii="B Nazanin B Nazanin" w:hAnsi="B Nazanin B Nazanin" w:cs="B Nazanin"/>
          <w:sz w:val="28"/>
          <w:szCs w:val="28"/>
        </w:rPr>
        <w:t xml:space="preserve">Watson, D., Clark, L. A., &amp; </w:t>
      </w:r>
      <w:proofErr w:type="spellStart"/>
      <w:r w:rsidRPr="00AE3576">
        <w:rPr>
          <w:rFonts w:ascii="B Nazanin B Nazanin" w:hAnsi="B Nazanin B Nazanin" w:cs="B Nazanin"/>
          <w:sz w:val="28"/>
          <w:szCs w:val="28"/>
        </w:rPr>
        <w:t>Tellegen</w:t>
      </w:r>
      <w:proofErr w:type="spellEnd"/>
      <w:r w:rsidRPr="00AE3576">
        <w:rPr>
          <w:rFonts w:ascii="B Nazanin B Nazanin" w:hAnsi="B Nazanin B Nazanin" w:cs="B Nazanin"/>
          <w:sz w:val="28"/>
          <w:szCs w:val="28"/>
        </w:rPr>
        <w:t>, A. (1988). Development and validation of brief measures of positive and negative affect: The PANAS scales. Journal of Personality and Social Psychology</w:t>
      </w:r>
      <w:r w:rsidRPr="00AE3576">
        <w:rPr>
          <w:rFonts w:ascii="B Nazanin B Nazanin" w:hAnsi="B Nazanin B Nazanin" w:cs="B Nazanin"/>
          <w:sz w:val="28"/>
          <w:szCs w:val="28"/>
          <w:rtl/>
        </w:rPr>
        <w:t>...</w:t>
      </w:r>
    </w:p>
    <w:sectPr w:rsidR="006F04E5" w:rsidRPr="00AE3576" w:rsidSect="006F04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765BA" w14:textId="77777777" w:rsidR="00414D21" w:rsidRDefault="00414D21" w:rsidP="006F04E5">
      <w:r>
        <w:separator/>
      </w:r>
    </w:p>
  </w:endnote>
  <w:endnote w:type="continuationSeparator" w:id="0">
    <w:p w14:paraId="7ABAE863" w14:textId="77777777" w:rsidR="00414D21" w:rsidRDefault="00414D21" w:rsidP="006F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 B Nazan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07BA2" w14:textId="77777777" w:rsidR="00B27003" w:rsidRDefault="00B270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4EE9" w14:textId="77777777" w:rsidR="00B27003" w:rsidRDefault="00B270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EE92" w14:textId="77777777" w:rsidR="00B27003" w:rsidRDefault="00B27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170C" w14:textId="77777777" w:rsidR="00414D21" w:rsidRDefault="00414D21" w:rsidP="006F04E5">
      <w:r>
        <w:separator/>
      </w:r>
    </w:p>
  </w:footnote>
  <w:footnote w:type="continuationSeparator" w:id="0">
    <w:p w14:paraId="20991FE0" w14:textId="77777777" w:rsidR="00414D21" w:rsidRDefault="00414D21" w:rsidP="006F0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E28F" w14:textId="77777777" w:rsidR="00B27003" w:rsidRDefault="00B270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4181" w14:textId="77777777" w:rsidR="00B27003" w:rsidRDefault="00B270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58E10" w14:textId="77777777" w:rsidR="00B27003" w:rsidRDefault="00B270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AD"/>
    <w:rsid w:val="00414D21"/>
    <w:rsid w:val="004D2F07"/>
    <w:rsid w:val="006F04E5"/>
    <w:rsid w:val="00821A2F"/>
    <w:rsid w:val="00883874"/>
    <w:rsid w:val="009151AD"/>
    <w:rsid w:val="00AE3576"/>
    <w:rsid w:val="00B2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DA8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4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04E5"/>
    <w:pPr>
      <w:bidi/>
      <w:spacing w:after="0" w:line="240" w:lineRule="auto"/>
    </w:pPr>
    <w:rPr>
      <w:rFonts w:ascii="Calibri" w:eastAsia="Calibri" w:hAnsi="Calibri" w:cs="Arial"/>
      <w:lang w:bidi="fa-IR"/>
    </w:rPr>
  </w:style>
  <w:style w:type="table" w:styleId="TableGrid">
    <w:name w:val="Table Grid"/>
    <w:basedOn w:val="TableNormal"/>
    <w:uiPriority w:val="59"/>
    <w:rsid w:val="006F04E5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rsid w:val="006F04E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F04E5"/>
    <w:pPr>
      <w:bidi w:val="0"/>
    </w:pPr>
    <w:rPr>
      <w:sz w:val="20"/>
      <w:szCs w:val="20"/>
      <w:lang w:val="x-none" w:eastAsia="x-none"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04E5"/>
    <w:rPr>
      <w:rFonts w:ascii="Times New Roman" w:eastAsia="Times New Roman" w:hAnsi="Times New Roman" w:cs="Times New Roman"/>
      <w:sz w:val="20"/>
      <w:szCs w:val="20"/>
      <w:lang w:val="x-none" w:eastAsia="x-none" w:bidi="fa-IR"/>
    </w:rPr>
  </w:style>
  <w:style w:type="paragraph" w:styleId="Header">
    <w:name w:val="header"/>
    <w:basedOn w:val="Normal"/>
    <w:link w:val="HeaderChar"/>
    <w:uiPriority w:val="99"/>
    <w:unhideWhenUsed/>
    <w:rsid w:val="006F04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04E5"/>
    <w:rPr>
      <w:rFonts w:ascii="Times New Roman" w:eastAsia="Times New Roman" w:hAnsi="Times New Roman" w:cs="Times New Roman"/>
      <w:sz w:val="24"/>
      <w:szCs w:val="24"/>
    </w:rPr>
  </w:style>
  <w:style w:type="table" w:styleId="GridTable4-Accent3">
    <w:name w:val="Grid Table 4 Accent 3"/>
    <w:basedOn w:val="TableNormal"/>
    <w:uiPriority w:val="49"/>
    <w:rsid w:val="006F04E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B270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0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2021-01-23T07:39:00Z</dcterms:created>
  <dcterms:modified xsi:type="dcterms:W3CDTF">2023-02-28T17:16:00Z</dcterms:modified>
</cp:coreProperties>
</file>