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C33B" w14:textId="77777777" w:rsidR="00CE546C" w:rsidRPr="00BE2E0F" w:rsidRDefault="00CE546C" w:rsidP="00CE546C">
      <w:pPr>
        <w:shd w:val="clear" w:color="auto" w:fill="FFFFFF"/>
        <w:spacing w:after="0" w:line="240" w:lineRule="auto"/>
        <w:jc w:val="center"/>
        <w:rPr>
          <w:rFonts w:cs="B Titr"/>
          <w:sz w:val="32"/>
          <w:szCs w:val="32"/>
          <w:rtl/>
        </w:rPr>
      </w:pPr>
      <w:r w:rsidRPr="00BE2E0F">
        <w:rPr>
          <w:rFonts w:cs="B Titr"/>
          <w:sz w:val="32"/>
          <w:szCs w:val="32"/>
          <w:rtl/>
        </w:rPr>
        <w:t>پرسشنامه سنجش تما</w:t>
      </w:r>
      <w:r w:rsidRPr="00BE2E0F">
        <w:rPr>
          <w:rFonts w:cs="B Titr" w:hint="cs"/>
          <w:sz w:val="32"/>
          <w:szCs w:val="32"/>
          <w:rtl/>
        </w:rPr>
        <w:t>ی</w:t>
      </w:r>
      <w:r w:rsidRPr="00BE2E0F">
        <w:rPr>
          <w:rFonts w:cs="B Titr" w:hint="eastAsia"/>
          <w:sz w:val="32"/>
          <w:szCs w:val="32"/>
          <w:rtl/>
        </w:rPr>
        <w:t>ل</w:t>
      </w:r>
      <w:r w:rsidRPr="00BE2E0F">
        <w:rPr>
          <w:rFonts w:cs="B Titr"/>
          <w:sz w:val="32"/>
          <w:szCs w:val="32"/>
          <w:rtl/>
        </w:rPr>
        <w:t xml:space="preserve"> به ورزش</w:t>
      </w:r>
    </w:p>
    <w:p w14:paraId="64AD5662" w14:textId="40A504DB" w:rsidR="007A1164" w:rsidRDefault="007A1164" w:rsidP="007A1164">
      <w:pPr>
        <w:shd w:val="clear" w:color="auto" w:fill="FFFFFF"/>
        <w:spacing w:after="0" w:line="240" w:lineRule="auto"/>
        <w:jc w:val="both"/>
        <w:rPr>
          <w:rtl/>
        </w:rPr>
      </w:pPr>
    </w:p>
    <w:p w14:paraId="15B809AC" w14:textId="77777777" w:rsidR="00CE546C" w:rsidRPr="007513C8" w:rsidRDefault="00CE546C" w:rsidP="007A1164">
      <w:pPr>
        <w:shd w:val="clear" w:color="auto" w:fill="FFFFFF"/>
        <w:spacing w:after="0" w:line="240" w:lineRule="auto"/>
        <w:jc w:val="both"/>
        <w:rPr>
          <w:rFonts w:ascii="Tahoma" w:eastAsia="Times New Roman" w:hAnsi="Tahoma" w:cs="B Nazanin"/>
          <w:b/>
          <w:bCs/>
          <w:color w:val="444444"/>
          <w:rtl/>
        </w:rPr>
      </w:pPr>
    </w:p>
    <w:p w14:paraId="2FEF48C2" w14:textId="2E230AE6" w:rsidR="00FE6F48" w:rsidRPr="007513C8" w:rsidRDefault="00787757" w:rsidP="007513C8">
      <w:pPr>
        <w:shd w:val="clear" w:color="auto" w:fill="FFFFFF"/>
        <w:spacing w:after="0" w:line="240" w:lineRule="auto"/>
        <w:jc w:val="both"/>
        <w:rPr>
          <w:rFonts w:cs="B Nazanin"/>
          <w:sz w:val="28"/>
          <w:szCs w:val="28"/>
          <w:rtl/>
        </w:rPr>
      </w:pPr>
      <w:r w:rsidRPr="007A1164">
        <w:rPr>
          <w:rFonts w:cs="B Nazanin" w:hint="cs"/>
          <w:sz w:val="28"/>
          <w:szCs w:val="28"/>
          <w:rtl/>
        </w:rPr>
        <w:t xml:space="preserve">این پرسشنامه دارای 20 سوال بوده و هدف اصلی سنجش میزان تمایل به ورزش در افراد </w:t>
      </w:r>
      <w:r>
        <w:rPr>
          <w:rFonts w:ascii="Tahoma" w:eastAsia="Times New Roman" w:hAnsi="Tahoma" w:cs="B Nazanin" w:hint="cs"/>
          <w:color w:val="444444"/>
          <w:sz w:val="28"/>
          <w:szCs w:val="28"/>
          <w:rtl/>
        </w:rPr>
        <w:t>می باشد.</w:t>
      </w:r>
    </w:p>
    <w:p w14:paraId="63E12D0C" w14:textId="77777777" w:rsidR="00787757" w:rsidRPr="00787757" w:rsidRDefault="00787757" w:rsidP="00787757">
      <w:pPr>
        <w:shd w:val="clear" w:color="auto" w:fill="FFFFFF"/>
        <w:spacing w:after="0" w:line="240" w:lineRule="auto"/>
        <w:jc w:val="both"/>
        <w:rPr>
          <w:rFonts w:ascii="Tahoma" w:eastAsia="Times New Roman" w:hAnsi="Tahoma" w:cs="B Nazanin"/>
          <w:color w:val="444444"/>
          <w:sz w:val="40"/>
          <w:szCs w:val="40"/>
          <w:rtl/>
        </w:rPr>
      </w:pPr>
    </w:p>
    <w:p w14:paraId="7C8E2553" w14:textId="4705C6FA" w:rsidR="007A1164" w:rsidRPr="00787757" w:rsidRDefault="007A1164">
      <w:pPr>
        <w:rPr>
          <w:rFonts w:cs="B Nazanin"/>
          <w:b/>
          <w:bCs/>
          <w:sz w:val="28"/>
          <w:szCs w:val="28"/>
          <w:rtl/>
        </w:rPr>
      </w:pPr>
      <w:r w:rsidRPr="00787757">
        <w:rPr>
          <w:rFonts w:ascii="Tahoma" w:eastAsia="Times New Roman" w:hAnsi="Tahoma" w:cs="B Nazanin" w:hint="cs"/>
          <w:b/>
          <w:bCs/>
          <w:color w:val="444444"/>
          <w:sz w:val="28"/>
          <w:szCs w:val="28"/>
          <w:rtl/>
        </w:rPr>
        <w:t>سوالات:</w:t>
      </w:r>
    </w:p>
    <w:tbl>
      <w:tblPr>
        <w:tblStyle w:val="GridTable4-Accent3"/>
        <w:bidiVisual/>
        <w:tblW w:w="10245" w:type="dxa"/>
        <w:tblInd w:w="-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6570"/>
        <w:gridCol w:w="630"/>
        <w:gridCol w:w="630"/>
        <w:gridCol w:w="630"/>
        <w:gridCol w:w="630"/>
        <w:gridCol w:w="622"/>
      </w:tblGrid>
      <w:tr w:rsidR="007A1164" w:rsidRPr="007A1164" w14:paraId="5FA55367" w14:textId="77777777" w:rsidTr="007513C8">
        <w:trPr>
          <w:cnfStyle w:val="100000000000" w:firstRow="1" w:lastRow="0" w:firstColumn="0" w:lastColumn="0" w:oddVBand="0" w:evenVBand="0" w:oddHBand="0" w:evenHBand="0" w:firstRowFirstColumn="0" w:firstRowLastColumn="0" w:lastRowFirstColumn="0" w:lastRowLastColumn="0"/>
          <w:cantSplit/>
          <w:trHeight w:val="1340"/>
        </w:trPr>
        <w:tc>
          <w:tcPr>
            <w:cnfStyle w:val="001000000000" w:firstRow="0" w:lastRow="0" w:firstColumn="1" w:lastColumn="0" w:oddVBand="0" w:evenVBand="0" w:oddHBand="0" w:evenHBand="0" w:firstRowFirstColumn="0" w:firstRowLastColumn="0" w:lastRowFirstColumn="0" w:lastRowLastColumn="0"/>
            <w:tcW w:w="533" w:type="dxa"/>
            <w:tcBorders>
              <w:top w:val="none" w:sz="0" w:space="0" w:color="auto"/>
              <w:left w:val="none" w:sz="0" w:space="0" w:color="auto"/>
              <w:bottom w:val="none" w:sz="0" w:space="0" w:color="auto"/>
              <w:right w:val="none" w:sz="0" w:space="0" w:color="auto"/>
            </w:tcBorders>
            <w:textDirection w:val="btLr"/>
            <w:vAlign w:val="center"/>
            <w:hideMark/>
          </w:tcPr>
          <w:p w14:paraId="02469461" w14:textId="1E79DA04" w:rsidR="007A1164" w:rsidRPr="007A1164" w:rsidRDefault="007A1164" w:rsidP="007A1164">
            <w:pPr>
              <w:spacing w:before="100" w:beforeAutospacing="1" w:after="100" w:afterAutospacing="1"/>
              <w:ind w:left="113" w:right="113"/>
              <w:jc w:val="center"/>
              <w:rPr>
                <w:rFonts w:ascii="Times New Roman" w:eastAsia="Times New Roman" w:hAnsi="Times New Roman" w:cs="B Nazanin"/>
                <w:color w:val="auto"/>
                <w:sz w:val="28"/>
                <w:szCs w:val="28"/>
              </w:rPr>
            </w:pPr>
            <w:r w:rsidRPr="007A1164">
              <w:rPr>
                <w:rFonts w:ascii="Calibri" w:eastAsia="Times New Roman" w:hAnsi="Calibri" w:cs="B Nazanin" w:hint="cs"/>
                <w:color w:val="auto"/>
                <w:sz w:val="28"/>
                <w:szCs w:val="28"/>
                <w:rtl/>
              </w:rPr>
              <w:t>ردیف</w:t>
            </w:r>
          </w:p>
        </w:tc>
        <w:tc>
          <w:tcPr>
            <w:tcW w:w="6570" w:type="dxa"/>
            <w:tcBorders>
              <w:top w:val="none" w:sz="0" w:space="0" w:color="auto"/>
              <w:left w:val="none" w:sz="0" w:space="0" w:color="auto"/>
              <w:bottom w:val="none" w:sz="0" w:space="0" w:color="auto"/>
              <w:right w:val="none" w:sz="0" w:space="0" w:color="auto"/>
            </w:tcBorders>
            <w:vAlign w:val="center"/>
            <w:hideMark/>
          </w:tcPr>
          <w:p w14:paraId="68B711B8" w14:textId="0B052F0A" w:rsidR="007A1164" w:rsidRPr="007A1164" w:rsidRDefault="007A1164" w:rsidP="007A116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color w:val="auto"/>
                <w:sz w:val="28"/>
                <w:szCs w:val="28"/>
              </w:rPr>
            </w:pPr>
            <w:r w:rsidRPr="007513C8">
              <w:rPr>
                <w:rFonts w:ascii="Times New Roman" w:eastAsia="Times New Roman" w:hAnsi="Times New Roman" w:cs="B Nazanin" w:hint="cs"/>
                <w:color w:val="auto"/>
                <w:sz w:val="32"/>
                <w:szCs w:val="32"/>
                <w:rtl/>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522FC0CC" w14:textId="77777777" w:rsidR="007A1164" w:rsidRPr="007A1164" w:rsidRDefault="007A1164" w:rsidP="007A1164">
            <w:pPr>
              <w:spacing w:before="100" w:beforeAutospacing="1" w:after="100" w:afterAutospacing="1"/>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خيلي</w:t>
            </w:r>
            <w:r w:rsidRPr="007A1164">
              <w:rPr>
                <w:rFonts w:ascii="Times New Roman" w:eastAsia="Times New Roman" w:hAnsi="Times New Roman" w:cs="B Nazanin" w:hint="cs"/>
                <w:color w:val="auto"/>
                <w:sz w:val="28"/>
                <w:szCs w:val="28"/>
                <w:rtl/>
              </w:rPr>
              <w:t xml:space="preserve"> </w:t>
            </w:r>
            <w:r w:rsidRPr="007A1164">
              <w:rPr>
                <w:rFonts w:ascii="Times New Roman" w:eastAsia="Times New Roman" w:hAnsi="Times New Roman" w:cs="B Nazanin"/>
                <w:color w:val="auto"/>
                <w:sz w:val="28"/>
                <w:szCs w:val="28"/>
                <w:rtl/>
              </w:rPr>
              <w:t>زياد</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0D0433BF" w14:textId="77777777" w:rsidR="007A1164" w:rsidRPr="007A1164" w:rsidRDefault="007A1164" w:rsidP="007A1164">
            <w:pPr>
              <w:spacing w:before="100" w:beforeAutospacing="1" w:after="100" w:afterAutospacing="1"/>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زياد</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7541CD7F" w14:textId="77777777" w:rsidR="007A1164" w:rsidRPr="007A1164" w:rsidRDefault="007A1164" w:rsidP="007A1164">
            <w:pPr>
              <w:spacing w:before="100" w:beforeAutospacing="1" w:after="100" w:afterAutospacing="1"/>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كم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78757A4B" w14:textId="77777777" w:rsidR="007A1164" w:rsidRPr="007A1164" w:rsidRDefault="007A1164" w:rsidP="007A1164">
            <w:pPr>
              <w:spacing w:before="100" w:beforeAutospacing="1" w:after="100" w:afterAutospacing="1"/>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خيلي</w:t>
            </w:r>
            <w:r w:rsidRPr="007A1164">
              <w:rPr>
                <w:rFonts w:ascii="Times New Roman" w:eastAsia="Times New Roman" w:hAnsi="Times New Roman" w:cs="B Nazanin" w:hint="cs"/>
                <w:color w:val="auto"/>
                <w:sz w:val="28"/>
                <w:szCs w:val="28"/>
                <w:rtl/>
              </w:rPr>
              <w:t xml:space="preserve"> </w:t>
            </w:r>
            <w:r w:rsidRPr="007A1164">
              <w:rPr>
                <w:rFonts w:ascii="Times New Roman" w:eastAsia="Times New Roman" w:hAnsi="Times New Roman" w:cs="B Nazanin"/>
                <w:color w:val="auto"/>
                <w:sz w:val="28"/>
                <w:szCs w:val="28"/>
                <w:rtl/>
              </w:rPr>
              <w:t>كم</w:t>
            </w:r>
          </w:p>
        </w:tc>
        <w:tc>
          <w:tcPr>
            <w:tcW w:w="622" w:type="dxa"/>
            <w:tcBorders>
              <w:top w:val="none" w:sz="0" w:space="0" w:color="auto"/>
              <w:left w:val="none" w:sz="0" w:space="0" w:color="auto"/>
              <w:bottom w:val="none" w:sz="0" w:space="0" w:color="auto"/>
              <w:right w:val="none" w:sz="0" w:space="0" w:color="auto"/>
            </w:tcBorders>
            <w:textDirection w:val="btLr"/>
            <w:vAlign w:val="center"/>
            <w:hideMark/>
          </w:tcPr>
          <w:p w14:paraId="4DE18482" w14:textId="77777777" w:rsidR="007A1164" w:rsidRPr="007A1164" w:rsidRDefault="007A1164" w:rsidP="007A1164">
            <w:pPr>
              <w:spacing w:before="100" w:beforeAutospacing="1" w:after="100" w:afterAutospacing="1"/>
              <w:ind w:left="113" w:right="113"/>
              <w:jc w:val="center"/>
              <w:outlineLvl w:val="3"/>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هيچ</w:t>
            </w:r>
          </w:p>
        </w:tc>
      </w:tr>
      <w:tr w:rsidR="007A1164" w:rsidRPr="007A1164" w14:paraId="22A0F038"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647D9100"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w:t>
            </w:r>
          </w:p>
        </w:tc>
        <w:tc>
          <w:tcPr>
            <w:tcW w:w="6570" w:type="dxa"/>
            <w:hideMark/>
          </w:tcPr>
          <w:p w14:paraId="40308D22" w14:textId="77777777" w:rsidR="007A1164" w:rsidRPr="007A1164" w:rsidRDefault="007A1164" w:rsidP="00C87B7E">
            <w:pPr>
              <w:spacing w:before="100" w:beforeAutospacing="1" w:after="100" w:afterAutospacing="1"/>
              <w:jc w:val="both"/>
              <w:outlineLvl w:val="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شما به ورزش به چه ميزان علاقه مند هستيد؟</w:t>
            </w:r>
          </w:p>
        </w:tc>
        <w:tc>
          <w:tcPr>
            <w:tcW w:w="630" w:type="dxa"/>
            <w:hideMark/>
          </w:tcPr>
          <w:p w14:paraId="21A32CEB"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0BFEE580"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4CB726D5"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29599039"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6BFEA230"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7568998E"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132C53A9"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2</w:t>
            </w:r>
          </w:p>
        </w:tc>
        <w:tc>
          <w:tcPr>
            <w:tcW w:w="6570" w:type="dxa"/>
            <w:hideMark/>
          </w:tcPr>
          <w:p w14:paraId="26924087"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ميزان موافقت والدين شما در مورد شركت در فعاليتهاي ورزشي را مشخص كنيد؟</w:t>
            </w:r>
          </w:p>
        </w:tc>
        <w:tc>
          <w:tcPr>
            <w:tcW w:w="630" w:type="dxa"/>
            <w:hideMark/>
          </w:tcPr>
          <w:p w14:paraId="53C2557B"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615632BD"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42E55B72"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73F1F5A2"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24694429"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7F49B0E5"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48D7D36C"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3</w:t>
            </w:r>
          </w:p>
        </w:tc>
        <w:tc>
          <w:tcPr>
            <w:tcW w:w="6570" w:type="dxa"/>
            <w:hideMark/>
          </w:tcPr>
          <w:p w14:paraId="1AD6B35F"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دوستانتان به چه ميزان در علاقه مندي شما به ورزش مؤثر بوده اند؟</w:t>
            </w:r>
          </w:p>
        </w:tc>
        <w:tc>
          <w:tcPr>
            <w:tcW w:w="630" w:type="dxa"/>
            <w:hideMark/>
          </w:tcPr>
          <w:p w14:paraId="39AC14E2"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19AA05FC"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2AB44CE5"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61F6B772"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50E86A7A"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54CF33D7"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49143495"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4</w:t>
            </w:r>
          </w:p>
        </w:tc>
        <w:tc>
          <w:tcPr>
            <w:tcW w:w="6570" w:type="dxa"/>
            <w:hideMark/>
          </w:tcPr>
          <w:p w14:paraId="2732077B"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در بيرون از مركز روزانه چه ميزان فرصت براي شركت در فعاليت هاي ورزشي داريد؟</w:t>
            </w:r>
          </w:p>
        </w:tc>
        <w:tc>
          <w:tcPr>
            <w:tcW w:w="630" w:type="dxa"/>
            <w:hideMark/>
          </w:tcPr>
          <w:p w14:paraId="4555BADF"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04EED7E7"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59DD790E"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2079FA82"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028C20B3"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19220AFD"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2C049D85"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5</w:t>
            </w:r>
          </w:p>
        </w:tc>
        <w:tc>
          <w:tcPr>
            <w:tcW w:w="6570" w:type="dxa"/>
            <w:hideMark/>
          </w:tcPr>
          <w:p w14:paraId="481BBCB3"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 xml:space="preserve">ميزان رضايت شما از امكانات ورزشي </w:t>
            </w:r>
            <w:r w:rsidRPr="007A1164">
              <w:rPr>
                <w:rFonts w:ascii="Times New Roman" w:eastAsia="Times New Roman" w:hAnsi="Times New Roman" w:cs="B Nazanin" w:hint="cs"/>
                <w:sz w:val="28"/>
                <w:szCs w:val="28"/>
                <w:rtl/>
              </w:rPr>
              <w:t>محل زندگی خود</w:t>
            </w:r>
            <w:r w:rsidRPr="007A1164">
              <w:rPr>
                <w:rFonts w:ascii="Times New Roman" w:eastAsia="Times New Roman" w:hAnsi="Times New Roman" w:cs="B Nazanin"/>
                <w:sz w:val="28"/>
                <w:szCs w:val="28"/>
                <w:rtl/>
              </w:rPr>
              <w:t xml:space="preserve"> به چه ميزان است؟</w:t>
            </w:r>
          </w:p>
        </w:tc>
        <w:tc>
          <w:tcPr>
            <w:tcW w:w="630" w:type="dxa"/>
            <w:hideMark/>
          </w:tcPr>
          <w:p w14:paraId="6B230082"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8D76121"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9B60A07"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17AB7C9F"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28D89D94"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6225AB11"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4A0C45AE"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6</w:t>
            </w:r>
          </w:p>
        </w:tc>
        <w:tc>
          <w:tcPr>
            <w:tcW w:w="6570" w:type="dxa"/>
            <w:hideMark/>
          </w:tcPr>
          <w:p w14:paraId="53D9FFC6"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آيا تأمين سلامتي شما را تشويق به فعاليت هاي ورزشي مي كند؟</w:t>
            </w:r>
          </w:p>
        </w:tc>
        <w:tc>
          <w:tcPr>
            <w:tcW w:w="630" w:type="dxa"/>
            <w:hideMark/>
          </w:tcPr>
          <w:p w14:paraId="6D36276B"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51932191"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147B8E85"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63174BCC"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0FC3B5E4"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2B34B2BD"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5A2090B4"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7</w:t>
            </w:r>
          </w:p>
        </w:tc>
        <w:tc>
          <w:tcPr>
            <w:tcW w:w="6570" w:type="dxa"/>
            <w:hideMark/>
          </w:tcPr>
          <w:p w14:paraId="2E5C27F4"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شما براي پر كردن اوقات فراغت به چه ميزان فعاليت ورزشي داريد؟</w:t>
            </w:r>
          </w:p>
        </w:tc>
        <w:tc>
          <w:tcPr>
            <w:tcW w:w="630" w:type="dxa"/>
            <w:hideMark/>
          </w:tcPr>
          <w:p w14:paraId="207577F6"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5587D44F"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56E8C087"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A2ECF1D"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30CC5DBC"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57A95C0F"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1FB9D467"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8</w:t>
            </w:r>
          </w:p>
        </w:tc>
        <w:tc>
          <w:tcPr>
            <w:tcW w:w="6570" w:type="dxa"/>
            <w:hideMark/>
          </w:tcPr>
          <w:p w14:paraId="371641CB"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ايا ميل به قهرمان شدن مشوق شما در انجام فعاليتهاي ورزشي مي باشد؟</w:t>
            </w:r>
          </w:p>
        </w:tc>
        <w:tc>
          <w:tcPr>
            <w:tcW w:w="630" w:type="dxa"/>
            <w:hideMark/>
          </w:tcPr>
          <w:p w14:paraId="6BE6E26F"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1389A66D"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22C25EDE"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15BE3821"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3D7BF66C"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23CFAB18"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173D8897"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9</w:t>
            </w:r>
          </w:p>
        </w:tc>
        <w:tc>
          <w:tcPr>
            <w:tcW w:w="6570" w:type="dxa"/>
            <w:hideMark/>
          </w:tcPr>
          <w:p w14:paraId="2EADB3DE"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تا چه ميزان با ورزشهاي بانوان آشنا هستيد؟</w:t>
            </w:r>
          </w:p>
        </w:tc>
        <w:tc>
          <w:tcPr>
            <w:tcW w:w="630" w:type="dxa"/>
            <w:hideMark/>
          </w:tcPr>
          <w:p w14:paraId="58DA092A"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F9E6EF8"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C13EA59"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63123265"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4C243345"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094033B8"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70E38711"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10</w:t>
            </w:r>
          </w:p>
        </w:tc>
        <w:tc>
          <w:tcPr>
            <w:tcW w:w="6570" w:type="dxa"/>
            <w:hideMark/>
          </w:tcPr>
          <w:p w14:paraId="63C17EBA"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در غير ساعات ورزش چه ميزان از باشگاه ورزشي استفاده مي كنيد؟</w:t>
            </w:r>
          </w:p>
        </w:tc>
        <w:tc>
          <w:tcPr>
            <w:tcW w:w="630" w:type="dxa"/>
            <w:hideMark/>
          </w:tcPr>
          <w:p w14:paraId="1127809D"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37DAEC0"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77A5B990"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2BCCC3E6"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69840852"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3D3F2A84"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7F0CCBF8"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11</w:t>
            </w:r>
          </w:p>
        </w:tc>
        <w:tc>
          <w:tcPr>
            <w:tcW w:w="6570" w:type="dxa"/>
            <w:hideMark/>
          </w:tcPr>
          <w:p w14:paraId="28F9D6CA"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به چه ميزان به ورزش صبحگاهي مي پردازيد؟</w:t>
            </w:r>
          </w:p>
        </w:tc>
        <w:tc>
          <w:tcPr>
            <w:tcW w:w="630" w:type="dxa"/>
            <w:hideMark/>
          </w:tcPr>
          <w:p w14:paraId="13B1DA3A"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290DAA8E"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0C54C801"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2B898D9B"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570A3279"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116E3710"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3B4EECA2"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12</w:t>
            </w:r>
          </w:p>
        </w:tc>
        <w:tc>
          <w:tcPr>
            <w:tcW w:w="6570" w:type="dxa"/>
            <w:hideMark/>
          </w:tcPr>
          <w:p w14:paraId="5DD8E528" w14:textId="77777777" w:rsidR="007A1164" w:rsidRPr="007A1164" w:rsidRDefault="007A1164" w:rsidP="00C87B7E">
            <w:pPr>
              <w:spacing w:before="100" w:beforeAutospacing="1" w:after="100" w:afterAutospacing="1"/>
              <w:jc w:val="both"/>
              <w:outlineLvl w:val="5"/>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آيا فعاليت هاي ورزشي در شادابي و نشاط شما مؤثر است؟</w:t>
            </w:r>
          </w:p>
        </w:tc>
        <w:tc>
          <w:tcPr>
            <w:tcW w:w="630" w:type="dxa"/>
            <w:hideMark/>
          </w:tcPr>
          <w:p w14:paraId="64DC155B"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6A2C3E7D"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E6639F8"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72CAC2E5"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67A3C94B"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7C46257A"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4C431B1B"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13</w:t>
            </w:r>
          </w:p>
        </w:tc>
        <w:tc>
          <w:tcPr>
            <w:tcW w:w="6570" w:type="dxa"/>
            <w:hideMark/>
          </w:tcPr>
          <w:p w14:paraId="4573C0C9"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به چه ميزان ورزش در پيشرفت تحصيلي شما مؤثر است؟</w:t>
            </w:r>
          </w:p>
        </w:tc>
        <w:tc>
          <w:tcPr>
            <w:tcW w:w="630" w:type="dxa"/>
            <w:hideMark/>
          </w:tcPr>
          <w:p w14:paraId="04B7C108"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1874F380"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59AE33B0"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0B01DE01"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61AE7187"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6FE63A08"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2A18A691"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14</w:t>
            </w:r>
          </w:p>
        </w:tc>
        <w:tc>
          <w:tcPr>
            <w:tcW w:w="6570" w:type="dxa"/>
            <w:hideMark/>
          </w:tcPr>
          <w:p w14:paraId="0EBADC39" w14:textId="77777777" w:rsidR="007A1164" w:rsidRPr="007A1164" w:rsidRDefault="007A1164" w:rsidP="00C87B7E">
            <w:pPr>
              <w:spacing w:before="100" w:beforeAutospacing="1" w:after="100" w:afterAutospacing="1"/>
              <w:jc w:val="both"/>
              <w:outlineLvl w:val="4"/>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آيا الگوي قهرماني ورزش زن تأثيري در گرايش دختران و زنان به سوي ورزش دارد؟</w:t>
            </w:r>
          </w:p>
        </w:tc>
        <w:tc>
          <w:tcPr>
            <w:tcW w:w="630" w:type="dxa"/>
            <w:hideMark/>
          </w:tcPr>
          <w:p w14:paraId="319F3E7D"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452D1BB3"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6E8C7725"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1DC3AD78"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76E2A523"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5D205B3C"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6E4D2ABB"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lastRenderedPageBreak/>
              <w:t>15</w:t>
            </w:r>
          </w:p>
        </w:tc>
        <w:tc>
          <w:tcPr>
            <w:tcW w:w="6570" w:type="dxa"/>
            <w:hideMark/>
          </w:tcPr>
          <w:p w14:paraId="216D4272" w14:textId="77777777" w:rsidR="007A1164" w:rsidRPr="007A1164" w:rsidRDefault="007A1164" w:rsidP="00C87B7E">
            <w:pPr>
              <w:spacing w:before="100" w:beforeAutospacing="1" w:after="100" w:afterAutospacing="1"/>
              <w:jc w:val="both"/>
              <w:outlineLvl w:val="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آيا ترس از آسيب ديدگي باعث ورزش نكردن شما شده است؟</w:t>
            </w:r>
          </w:p>
        </w:tc>
        <w:tc>
          <w:tcPr>
            <w:tcW w:w="630" w:type="dxa"/>
            <w:hideMark/>
          </w:tcPr>
          <w:p w14:paraId="779AC24A"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071C778A"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6A2296E9"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4C04682C"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601D3FAB"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3907E587"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3D58FE04"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16</w:t>
            </w:r>
          </w:p>
        </w:tc>
        <w:tc>
          <w:tcPr>
            <w:tcW w:w="6570" w:type="dxa"/>
            <w:hideMark/>
          </w:tcPr>
          <w:p w14:paraId="1A15A48A"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آيا مجلات يا روزنامه هاي ورزشي در گرايش شما به ورزش مؤثر است؟</w:t>
            </w:r>
          </w:p>
        </w:tc>
        <w:tc>
          <w:tcPr>
            <w:tcW w:w="630" w:type="dxa"/>
            <w:hideMark/>
          </w:tcPr>
          <w:p w14:paraId="4B5607BE"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E73D40C"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7C9AA9E5"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5474B8B7"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1CDF2E82"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3DD1C34B"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7EFD3DA3"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17</w:t>
            </w:r>
          </w:p>
        </w:tc>
        <w:tc>
          <w:tcPr>
            <w:tcW w:w="6570" w:type="dxa"/>
            <w:hideMark/>
          </w:tcPr>
          <w:p w14:paraId="54328F00"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آيا تلويزيون در گرايش شما به ورزش مؤثر است؟</w:t>
            </w:r>
          </w:p>
        </w:tc>
        <w:tc>
          <w:tcPr>
            <w:tcW w:w="630" w:type="dxa"/>
            <w:hideMark/>
          </w:tcPr>
          <w:p w14:paraId="32A4C559"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7633B2B5"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85BBF9E"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32D2DF99"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5ED8CA32"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5A39E5FC"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333DFA00"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18</w:t>
            </w:r>
          </w:p>
        </w:tc>
        <w:tc>
          <w:tcPr>
            <w:tcW w:w="6570" w:type="dxa"/>
            <w:hideMark/>
          </w:tcPr>
          <w:p w14:paraId="6BAC9F19"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آيا در ساعات ورزش مربي آموزش لازم را به شما مي دهد؟</w:t>
            </w:r>
          </w:p>
        </w:tc>
        <w:tc>
          <w:tcPr>
            <w:tcW w:w="630" w:type="dxa"/>
            <w:hideMark/>
          </w:tcPr>
          <w:p w14:paraId="58607EC3"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08EBE246"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5C544C54"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2901157F"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29A280F4"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0D562222" w14:textId="77777777" w:rsidTr="007A1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3" w:type="dxa"/>
            <w:hideMark/>
          </w:tcPr>
          <w:p w14:paraId="7A38CA1D"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19</w:t>
            </w:r>
          </w:p>
        </w:tc>
        <w:tc>
          <w:tcPr>
            <w:tcW w:w="6570" w:type="dxa"/>
            <w:hideMark/>
          </w:tcPr>
          <w:p w14:paraId="6FAEA501"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آيا با مدت زماني كه صرف ساعت ورزش مي شود موافق هستيد؟</w:t>
            </w:r>
          </w:p>
        </w:tc>
        <w:tc>
          <w:tcPr>
            <w:tcW w:w="630" w:type="dxa"/>
            <w:hideMark/>
          </w:tcPr>
          <w:p w14:paraId="19FD1BEA"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1E249FED"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7E17F83F"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789B8F15"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02CCFEC3" w14:textId="77777777" w:rsidR="007A1164" w:rsidRPr="007A1164" w:rsidRDefault="007A1164" w:rsidP="00C87B7E">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r w:rsidR="007A1164" w:rsidRPr="007A1164" w14:paraId="206DFBD4" w14:textId="77777777" w:rsidTr="007A1164">
        <w:tc>
          <w:tcPr>
            <w:cnfStyle w:val="001000000000" w:firstRow="0" w:lastRow="0" w:firstColumn="1" w:lastColumn="0" w:oddVBand="0" w:evenVBand="0" w:oddHBand="0" w:evenHBand="0" w:firstRowFirstColumn="0" w:firstRowLastColumn="0" w:lastRowFirstColumn="0" w:lastRowLastColumn="0"/>
            <w:tcW w:w="533" w:type="dxa"/>
            <w:hideMark/>
          </w:tcPr>
          <w:p w14:paraId="3C683B09" w14:textId="77777777" w:rsidR="007A1164" w:rsidRPr="007A1164" w:rsidRDefault="007A1164" w:rsidP="00C87B7E">
            <w:pPr>
              <w:spacing w:before="100" w:beforeAutospacing="1" w:after="100" w:afterAutospacing="1"/>
              <w:jc w:val="both"/>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20</w:t>
            </w:r>
          </w:p>
        </w:tc>
        <w:tc>
          <w:tcPr>
            <w:tcW w:w="6570" w:type="dxa"/>
            <w:hideMark/>
          </w:tcPr>
          <w:p w14:paraId="05AD9A16" w14:textId="77777777" w:rsidR="007A1164" w:rsidRPr="007A1164" w:rsidRDefault="007A1164" w:rsidP="00C87B7E">
            <w:pPr>
              <w:spacing w:before="100" w:beforeAutospacing="1" w:after="100" w:afterAutospacing="1"/>
              <w:jc w:val="both"/>
              <w:outlineLvl w:val="4"/>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Times New Roman" w:eastAsia="Times New Roman" w:hAnsi="Times New Roman" w:cs="B Nazanin"/>
                <w:sz w:val="28"/>
                <w:szCs w:val="28"/>
                <w:rtl/>
              </w:rPr>
              <w:t>آيا به اينكه ساعت ورزش را هم در كلاس و هم در زمين سپري كنيد موافقيد؟</w:t>
            </w:r>
          </w:p>
        </w:tc>
        <w:tc>
          <w:tcPr>
            <w:tcW w:w="630" w:type="dxa"/>
            <w:hideMark/>
          </w:tcPr>
          <w:p w14:paraId="6FFCEFAB"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55835D5E"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2BA1CEDE"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30" w:type="dxa"/>
            <w:hideMark/>
          </w:tcPr>
          <w:p w14:paraId="7989EDD1"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c>
          <w:tcPr>
            <w:tcW w:w="622" w:type="dxa"/>
            <w:hideMark/>
          </w:tcPr>
          <w:p w14:paraId="3B755C98" w14:textId="77777777" w:rsidR="007A1164" w:rsidRPr="007A1164" w:rsidRDefault="007A1164" w:rsidP="00C87B7E">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7A1164">
              <w:rPr>
                <w:rFonts w:ascii="Calibri" w:eastAsia="Times New Roman" w:hAnsi="Calibri" w:cs="Calibri" w:hint="cs"/>
                <w:sz w:val="28"/>
                <w:szCs w:val="28"/>
                <w:rtl/>
              </w:rPr>
              <w:t> </w:t>
            </w:r>
          </w:p>
        </w:tc>
      </w:tr>
    </w:tbl>
    <w:p w14:paraId="5790F091" w14:textId="11E3A299" w:rsidR="007A1164" w:rsidRPr="007A1164" w:rsidRDefault="007A1164">
      <w:pPr>
        <w:rPr>
          <w:rFonts w:cs="B Nazanin"/>
          <w:sz w:val="28"/>
          <w:szCs w:val="28"/>
          <w:rtl/>
        </w:rPr>
      </w:pPr>
    </w:p>
    <w:p w14:paraId="4A2A67A0" w14:textId="77777777" w:rsidR="007A1164" w:rsidRPr="007A1164" w:rsidRDefault="007A1164" w:rsidP="007A1164">
      <w:pPr>
        <w:spacing w:after="0" w:line="240" w:lineRule="auto"/>
        <w:jc w:val="both"/>
        <w:rPr>
          <w:rFonts w:cs="B Nazanin"/>
          <w:b/>
          <w:bCs/>
          <w:sz w:val="28"/>
          <w:szCs w:val="28"/>
          <w:rtl/>
        </w:rPr>
      </w:pPr>
      <w:r w:rsidRPr="007A1164">
        <w:rPr>
          <w:rFonts w:cs="B Nazanin" w:hint="cs"/>
          <w:b/>
          <w:bCs/>
          <w:sz w:val="28"/>
          <w:szCs w:val="28"/>
          <w:rtl/>
        </w:rPr>
        <w:t>شیوه نمره گذاری و تفسیر نتایج</w:t>
      </w:r>
    </w:p>
    <w:p w14:paraId="04768862" w14:textId="77777777" w:rsidR="007A1164" w:rsidRPr="007A1164" w:rsidRDefault="007A1164" w:rsidP="007A1164">
      <w:pPr>
        <w:spacing w:after="0" w:line="240" w:lineRule="auto"/>
        <w:jc w:val="both"/>
        <w:rPr>
          <w:rFonts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34"/>
        <w:gridCol w:w="1238"/>
        <w:gridCol w:w="1238"/>
        <w:gridCol w:w="1434"/>
        <w:gridCol w:w="1238"/>
      </w:tblGrid>
      <w:tr w:rsidR="007A1164" w:rsidRPr="007A1164" w14:paraId="74281595" w14:textId="77777777" w:rsidTr="007A1164">
        <w:trPr>
          <w:cnfStyle w:val="100000000000" w:firstRow="1" w:lastRow="0" w:firstColumn="0" w:lastColumn="0" w:oddVBand="0" w:evenVBand="0" w:oddHBand="0"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1450" w:type="dxa"/>
            <w:tcBorders>
              <w:top w:val="single" w:sz="4" w:space="0" w:color="auto"/>
              <w:left w:val="single" w:sz="4" w:space="0" w:color="auto"/>
              <w:bottom w:val="single" w:sz="4" w:space="0" w:color="auto"/>
              <w:right w:val="single" w:sz="4" w:space="0" w:color="auto"/>
            </w:tcBorders>
          </w:tcPr>
          <w:p w14:paraId="4F577121" w14:textId="77777777" w:rsidR="007A1164" w:rsidRPr="007A1164" w:rsidRDefault="007A1164" w:rsidP="00C87B7E">
            <w:pPr>
              <w:spacing w:before="100" w:beforeAutospacing="1" w:after="100" w:afterAutospacing="1"/>
              <w:jc w:val="center"/>
              <w:rPr>
                <w:rFonts w:ascii="Times New Roman" w:eastAsia="Times New Roman" w:hAnsi="Times New Roman" w:cs="B Nazanin"/>
                <w:b w:val="0"/>
                <w:bCs w:val="0"/>
                <w:color w:val="auto"/>
                <w:sz w:val="28"/>
                <w:szCs w:val="28"/>
                <w:rtl/>
              </w:rPr>
            </w:pPr>
            <w:r w:rsidRPr="007A1164">
              <w:rPr>
                <w:rFonts w:ascii="Times New Roman" w:eastAsia="Times New Roman" w:hAnsi="Times New Roman" w:cs="B Nazanin" w:hint="cs"/>
                <w:color w:val="auto"/>
                <w:sz w:val="28"/>
                <w:szCs w:val="28"/>
                <w:rtl/>
              </w:rPr>
              <w:t>گزینه</w:t>
            </w:r>
          </w:p>
        </w:tc>
        <w:tc>
          <w:tcPr>
            <w:tcW w:w="1434" w:type="dxa"/>
            <w:tcBorders>
              <w:top w:val="single" w:sz="4" w:space="0" w:color="auto"/>
              <w:left w:val="single" w:sz="4" w:space="0" w:color="auto"/>
              <w:bottom w:val="single" w:sz="4" w:space="0" w:color="auto"/>
              <w:right w:val="single" w:sz="4" w:space="0" w:color="auto"/>
            </w:tcBorders>
            <w:hideMark/>
          </w:tcPr>
          <w:p w14:paraId="689BDA2D" w14:textId="77777777" w:rsidR="007A1164" w:rsidRPr="007A1164" w:rsidRDefault="007A1164" w:rsidP="007A116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خيلي</w:t>
            </w:r>
            <w:r w:rsidRPr="007A1164">
              <w:rPr>
                <w:rFonts w:ascii="Times New Roman" w:eastAsia="Times New Roman" w:hAnsi="Times New Roman" w:cs="B Nazanin" w:hint="cs"/>
                <w:color w:val="auto"/>
                <w:sz w:val="28"/>
                <w:szCs w:val="28"/>
                <w:rtl/>
              </w:rPr>
              <w:t xml:space="preserve"> </w:t>
            </w:r>
            <w:r w:rsidRPr="007A1164">
              <w:rPr>
                <w:rFonts w:ascii="Times New Roman" w:eastAsia="Times New Roman" w:hAnsi="Times New Roman" w:cs="B Nazanin"/>
                <w:color w:val="auto"/>
                <w:sz w:val="28"/>
                <w:szCs w:val="28"/>
                <w:rtl/>
              </w:rPr>
              <w:t>زياد</w:t>
            </w:r>
          </w:p>
        </w:tc>
        <w:tc>
          <w:tcPr>
            <w:tcW w:w="1238" w:type="dxa"/>
            <w:tcBorders>
              <w:top w:val="single" w:sz="4" w:space="0" w:color="auto"/>
              <w:left w:val="single" w:sz="4" w:space="0" w:color="auto"/>
              <w:bottom w:val="single" w:sz="4" w:space="0" w:color="auto"/>
              <w:right w:val="single" w:sz="4" w:space="0" w:color="auto"/>
            </w:tcBorders>
            <w:hideMark/>
          </w:tcPr>
          <w:p w14:paraId="3E0DCC5C" w14:textId="77777777" w:rsidR="007A1164" w:rsidRPr="007A1164" w:rsidRDefault="007A1164" w:rsidP="007A116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زياد</w:t>
            </w:r>
          </w:p>
        </w:tc>
        <w:tc>
          <w:tcPr>
            <w:tcW w:w="1238" w:type="dxa"/>
            <w:tcBorders>
              <w:top w:val="single" w:sz="4" w:space="0" w:color="auto"/>
              <w:left w:val="single" w:sz="4" w:space="0" w:color="auto"/>
              <w:bottom w:val="single" w:sz="4" w:space="0" w:color="auto"/>
              <w:right w:val="single" w:sz="4" w:space="0" w:color="auto"/>
            </w:tcBorders>
            <w:hideMark/>
          </w:tcPr>
          <w:p w14:paraId="3265C15C" w14:textId="77777777" w:rsidR="007A1164" w:rsidRPr="007A1164" w:rsidRDefault="007A1164" w:rsidP="007A116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كم</w:t>
            </w:r>
          </w:p>
        </w:tc>
        <w:tc>
          <w:tcPr>
            <w:tcW w:w="1434" w:type="dxa"/>
            <w:tcBorders>
              <w:top w:val="single" w:sz="4" w:space="0" w:color="auto"/>
              <w:left w:val="single" w:sz="4" w:space="0" w:color="auto"/>
              <w:bottom w:val="single" w:sz="4" w:space="0" w:color="auto"/>
              <w:right w:val="single" w:sz="4" w:space="0" w:color="auto"/>
            </w:tcBorders>
            <w:hideMark/>
          </w:tcPr>
          <w:p w14:paraId="04B7BB65" w14:textId="77777777" w:rsidR="007A1164" w:rsidRPr="007A1164" w:rsidRDefault="007A1164" w:rsidP="007A116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خيلي</w:t>
            </w:r>
            <w:r w:rsidRPr="007A1164">
              <w:rPr>
                <w:rFonts w:ascii="Times New Roman" w:eastAsia="Times New Roman" w:hAnsi="Times New Roman" w:cs="B Nazanin" w:hint="cs"/>
                <w:color w:val="auto"/>
                <w:sz w:val="28"/>
                <w:szCs w:val="28"/>
                <w:rtl/>
              </w:rPr>
              <w:t xml:space="preserve"> </w:t>
            </w:r>
            <w:r w:rsidRPr="007A1164">
              <w:rPr>
                <w:rFonts w:ascii="Times New Roman" w:eastAsia="Times New Roman" w:hAnsi="Times New Roman" w:cs="B Nazanin"/>
                <w:color w:val="auto"/>
                <w:sz w:val="28"/>
                <w:szCs w:val="28"/>
                <w:rtl/>
              </w:rPr>
              <w:t>كم</w:t>
            </w:r>
          </w:p>
        </w:tc>
        <w:tc>
          <w:tcPr>
            <w:tcW w:w="1238" w:type="dxa"/>
            <w:tcBorders>
              <w:top w:val="single" w:sz="4" w:space="0" w:color="auto"/>
              <w:left w:val="single" w:sz="4" w:space="0" w:color="auto"/>
              <w:bottom w:val="single" w:sz="4" w:space="0" w:color="auto"/>
              <w:right w:val="single" w:sz="4" w:space="0" w:color="auto"/>
            </w:tcBorders>
            <w:hideMark/>
          </w:tcPr>
          <w:p w14:paraId="179CC46C" w14:textId="77777777" w:rsidR="007A1164" w:rsidRPr="007A1164" w:rsidRDefault="007A1164" w:rsidP="007A1164">
            <w:pPr>
              <w:spacing w:before="100" w:beforeAutospacing="1" w:after="100" w:afterAutospacing="1"/>
              <w:jc w:val="center"/>
              <w:outlineLvl w:val="3"/>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auto"/>
                <w:sz w:val="28"/>
                <w:szCs w:val="28"/>
              </w:rPr>
            </w:pPr>
            <w:r w:rsidRPr="007A1164">
              <w:rPr>
                <w:rFonts w:ascii="Times New Roman" w:eastAsia="Times New Roman" w:hAnsi="Times New Roman" w:cs="B Nazanin"/>
                <w:color w:val="auto"/>
                <w:sz w:val="28"/>
                <w:szCs w:val="28"/>
                <w:rtl/>
              </w:rPr>
              <w:t>هيچ</w:t>
            </w:r>
          </w:p>
        </w:tc>
      </w:tr>
      <w:tr w:rsidR="007A1164" w:rsidRPr="007A1164" w14:paraId="11FDBF4A" w14:textId="77777777" w:rsidTr="007A1164">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450" w:type="dxa"/>
            <w:tcBorders>
              <w:top w:val="single" w:sz="4" w:space="0" w:color="auto"/>
            </w:tcBorders>
          </w:tcPr>
          <w:p w14:paraId="40D0F7BB" w14:textId="77777777" w:rsidR="007A1164" w:rsidRPr="007A1164" w:rsidRDefault="007A1164" w:rsidP="00C87B7E">
            <w:pPr>
              <w:spacing w:before="100" w:beforeAutospacing="1" w:after="100" w:afterAutospacing="1"/>
              <w:jc w:val="center"/>
              <w:rPr>
                <w:rFonts w:ascii="Times New Roman" w:eastAsia="Times New Roman" w:hAnsi="Times New Roman" w:cs="B Nazanin"/>
                <w:sz w:val="28"/>
                <w:szCs w:val="28"/>
                <w:rtl/>
              </w:rPr>
            </w:pPr>
            <w:r w:rsidRPr="007A1164">
              <w:rPr>
                <w:rFonts w:ascii="Times New Roman" w:eastAsia="Times New Roman" w:hAnsi="Times New Roman" w:cs="B Nazanin" w:hint="cs"/>
                <w:sz w:val="28"/>
                <w:szCs w:val="28"/>
                <w:rtl/>
              </w:rPr>
              <w:t>امتیاز</w:t>
            </w:r>
          </w:p>
        </w:tc>
        <w:tc>
          <w:tcPr>
            <w:tcW w:w="1434" w:type="dxa"/>
            <w:tcBorders>
              <w:top w:val="single" w:sz="4" w:space="0" w:color="auto"/>
            </w:tcBorders>
            <w:hideMark/>
          </w:tcPr>
          <w:p w14:paraId="2BBC8B7D" w14:textId="77777777" w:rsidR="007A1164" w:rsidRPr="007513C8" w:rsidRDefault="007A1164" w:rsidP="00C87B7E">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8"/>
                <w:szCs w:val="28"/>
              </w:rPr>
            </w:pPr>
            <w:r w:rsidRPr="007513C8">
              <w:rPr>
                <w:rFonts w:ascii="Times New Roman" w:eastAsia="Times New Roman" w:hAnsi="Times New Roman" w:cs="B Nazanin" w:hint="cs"/>
                <w:b/>
                <w:bCs/>
                <w:sz w:val="28"/>
                <w:szCs w:val="28"/>
                <w:rtl/>
              </w:rPr>
              <w:t>4</w:t>
            </w:r>
          </w:p>
        </w:tc>
        <w:tc>
          <w:tcPr>
            <w:tcW w:w="1238" w:type="dxa"/>
            <w:tcBorders>
              <w:top w:val="single" w:sz="4" w:space="0" w:color="auto"/>
            </w:tcBorders>
            <w:hideMark/>
          </w:tcPr>
          <w:p w14:paraId="7B4009FB" w14:textId="77777777" w:rsidR="007A1164" w:rsidRPr="007513C8" w:rsidRDefault="007A1164" w:rsidP="00C87B7E">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8"/>
                <w:szCs w:val="28"/>
              </w:rPr>
            </w:pPr>
            <w:r w:rsidRPr="007513C8">
              <w:rPr>
                <w:rFonts w:ascii="Times New Roman" w:eastAsia="Times New Roman" w:hAnsi="Times New Roman" w:cs="B Nazanin" w:hint="cs"/>
                <w:b/>
                <w:bCs/>
                <w:sz w:val="28"/>
                <w:szCs w:val="28"/>
                <w:rtl/>
              </w:rPr>
              <w:t>3</w:t>
            </w:r>
          </w:p>
        </w:tc>
        <w:tc>
          <w:tcPr>
            <w:tcW w:w="1238" w:type="dxa"/>
            <w:tcBorders>
              <w:top w:val="single" w:sz="4" w:space="0" w:color="auto"/>
            </w:tcBorders>
            <w:hideMark/>
          </w:tcPr>
          <w:p w14:paraId="62CBDEA3" w14:textId="77777777" w:rsidR="007A1164" w:rsidRPr="007513C8" w:rsidRDefault="007A1164" w:rsidP="00C87B7E">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8"/>
                <w:szCs w:val="28"/>
              </w:rPr>
            </w:pPr>
            <w:r w:rsidRPr="007513C8">
              <w:rPr>
                <w:rFonts w:ascii="Times New Roman" w:eastAsia="Times New Roman" w:hAnsi="Times New Roman" w:cs="B Nazanin" w:hint="cs"/>
                <w:b/>
                <w:bCs/>
                <w:sz w:val="28"/>
                <w:szCs w:val="28"/>
                <w:rtl/>
              </w:rPr>
              <w:t>2</w:t>
            </w:r>
          </w:p>
        </w:tc>
        <w:tc>
          <w:tcPr>
            <w:tcW w:w="1434" w:type="dxa"/>
            <w:tcBorders>
              <w:top w:val="single" w:sz="4" w:space="0" w:color="auto"/>
            </w:tcBorders>
            <w:hideMark/>
          </w:tcPr>
          <w:p w14:paraId="4229082E" w14:textId="77777777" w:rsidR="007A1164" w:rsidRPr="007513C8" w:rsidRDefault="007A1164" w:rsidP="00C87B7E">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8"/>
                <w:szCs w:val="28"/>
              </w:rPr>
            </w:pPr>
            <w:r w:rsidRPr="007513C8">
              <w:rPr>
                <w:rFonts w:ascii="Times New Roman" w:eastAsia="Times New Roman" w:hAnsi="Times New Roman" w:cs="B Nazanin" w:hint="cs"/>
                <w:b/>
                <w:bCs/>
                <w:sz w:val="28"/>
                <w:szCs w:val="28"/>
                <w:rtl/>
              </w:rPr>
              <w:t>1</w:t>
            </w:r>
          </w:p>
        </w:tc>
        <w:tc>
          <w:tcPr>
            <w:tcW w:w="1238" w:type="dxa"/>
            <w:tcBorders>
              <w:top w:val="single" w:sz="4" w:space="0" w:color="auto"/>
            </w:tcBorders>
            <w:hideMark/>
          </w:tcPr>
          <w:p w14:paraId="3B2B94F1" w14:textId="77777777" w:rsidR="007A1164" w:rsidRPr="007513C8" w:rsidRDefault="007A1164" w:rsidP="00C87B7E">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8"/>
                <w:szCs w:val="28"/>
              </w:rPr>
            </w:pPr>
            <w:r w:rsidRPr="007513C8">
              <w:rPr>
                <w:rFonts w:ascii="Times New Roman" w:eastAsia="Times New Roman" w:hAnsi="Times New Roman" w:cs="B Nazanin" w:hint="cs"/>
                <w:b/>
                <w:bCs/>
                <w:sz w:val="28"/>
                <w:szCs w:val="28"/>
                <w:rtl/>
              </w:rPr>
              <w:t>0</w:t>
            </w:r>
          </w:p>
        </w:tc>
      </w:tr>
    </w:tbl>
    <w:p w14:paraId="4EA03646" w14:textId="77777777" w:rsidR="007A1164" w:rsidRPr="007A1164" w:rsidRDefault="007A1164" w:rsidP="007A1164">
      <w:pPr>
        <w:spacing w:after="0" w:line="240" w:lineRule="auto"/>
        <w:jc w:val="both"/>
        <w:rPr>
          <w:rFonts w:cs="B Nazanin"/>
          <w:sz w:val="28"/>
          <w:szCs w:val="28"/>
          <w:rtl/>
        </w:rPr>
      </w:pPr>
    </w:p>
    <w:p w14:paraId="605D95D1" w14:textId="77777777" w:rsidR="007E2BEC" w:rsidRDefault="007E2BEC" w:rsidP="007A1164">
      <w:pPr>
        <w:spacing w:after="0" w:line="240" w:lineRule="auto"/>
        <w:jc w:val="both"/>
        <w:rPr>
          <w:rFonts w:cs="B Nazanin"/>
          <w:sz w:val="28"/>
          <w:szCs w:val="28"/>
          <w:rtl/>
        </w:rPr>
      </w:pPr>
    </w:p>
    <w:p w14:paraId="734F04B3" w14:textId="53DD0033" w:rsidR="007A1164" w:rsidRPr="007A1164" w:rsidRDefault="007A1164" w:rsidP="007A1164">
      <w:pPr>
        <w:spacing w:after="0" w:line="240" w:lineRule="auto"/>
        <w:jc w:val="both"/>
        <w:rPr>
          <w:rFonts w:cs="B Nazanin"/>
          <w:sz w:val="28"/>
          <w:szCs w:val="28"/>
          <w:rtl/>
        </w:rPr>
      </w:pPr>
      <w:r w:rsidRPr="007A1164">
        <w:rPr>
          <w:rFonts w:cs="B Nazanin" w:hint="cs"/>
          <w:sz w:val="28"/>
          <w:szCs w:val="28"/>
          <w:rtl/>
        </w:rPr>
        <w:t>این شیوه نمره گذاری در مورد سوال 15 معکوس می شود.</w:t>
      </w:r>
    </w:p>
    <w:p w14:paraId="39744F19" w14:textId="525AC229" w:rsidR="007A1164" w:rsidRDefault="007A1164" w:rsidP="007A1164">
      <w:pPr>
        <w:spacing w:after="0" w:line="240" w:lineRule="auto"/>
        <w:jc w:val="both"/>
        <w:rPr>
          <w:rFonts w:cs="B Nazanin"/>
          <w:sz w:val="28"/>
          <w:szCs w:val="28"/>
          <w:rtl/>
        </w:rPr>
      </w:pPr>
      <w:r w:rsidRPr="007A1164">
        <w:rPr>
          <w:rFonts w:cs="B Nazanin" w:hint="cs"/>
          <w:sz w:val="28"/>
          <w:szCs w:val="28"/>
          <w:rtl/>
        </w:rPr>
        <w:t xml:space="preserve">پرسشنامه دارای </w:t>
      </w:r>
      <w:r w:rsidRPr="007A1164">
        <w:rPr>
          <w:rFonts w:cs="B Nazanin" w:hint="cs"/>
          <w:b/>
          <w:bCs/>
          <w:sz w:val="28"/>
          <w:szCs w:val="28"/>
          <w:rtl/>
        </w:rPr>
        <w:t>ابعاد</w:t>
      </w:r>
      <w:r w:rsidRPr="007A1164">
        <w:rPr>
          <w:rFonts w:cs="B Nazanin" w:hint="cs"/>
          <w:sz w:val="28"/>
          <w:szCs w:val="28"/>
          <w:rtl/>
        </w:rPr>
        <w:t xml:space="preserve"> زیر است:</w:t>
      </w:r>
    </w:p>
    <w:p w14:paraId="7ED77F53" w14:textId="77777777" w:rsidR="007A1164" w:rsidRPr="007A1164" w:rsidRDefault="007A1164" w:rsidP="007A1164">
      <w:pPr>
        <w:spacing w:after="0" w:line="240" w:lineRule="auto"/>
        <w:jc w:val="both"/>
        <w:rPr>
          <w:rFonts w:cs="B Nazanin"/>
          <w:sz w:val="28"/>
          <w:szCs w:val="28"/>
          <w:rtl/>
        </w:rPr>
      </w:pPr>
    </w:p>
    <w:p w14:paraId="3E0B4687" w14:textId="77777777" w:rsidR="007A1164" w:rsidRPr="007A1164" w:rsidRDefault="007A1164" w:rsidP="007A1164">
      <w:pPr>
        <w:pStyle w:val="ListParagraph"/>
        <w:numPr>
          <w:ilvl w:val="0"/>
          <w:numId w:val="1"/>
        </w:numPr>
        <w:jc w:val="both"/>
        <w:rPr>
          <w:rFonts w:cs="B Nazanin"/>
          <w:sz w:val="28"/>
          <w:szCs w:val="28"/>
        </w:rPr>
      </w:pPr>
      <w:r w:rsidRPr="007A1164">
        <w:rPr>
          <w:rFonts w:cs="B Nazanin" w:hint="cs"/>
          <w:sz w:val="28"/>
          <w:szCs w:val="28"/>
          <w:rtl/>
        </w:rPr>
        <w:t>نقش محیط و اطرافیان در گرایش به ورزش: سوالات 1, 2, 3, 5</w:t>
      </w:r>
    </w:p>
    <w:p w14:paraId="519D77B8" w14:textId="77777777" w:rsidR="007A1164" w:rsidRPr="007A1164" w:rsidRDefault="007A1164" w:rsidP="007A1164">
      <w:pPr>
        <w:pStyle w:val="ListParagraph"/>
        <w:numPr>
          <w:ilvl w:val="0"/>
          <w:numId w:val="1"/>
        </w:numPr>
        <w:jc w:val="both"/>
        <w:rPr>
          <w:rFonts w:cs="B Nazanin"/>
          <w:sz w:val="28"/>
          <w:szCs w:val="28"/>
        </w:rPr>
      </w:pPr>
      <w:r w:rsidRPr="007A1164">
        <w:rPr>
          <w:rFonts w:cs="B Nazanin" w:hint="cs"/>
          <w:sz w:val="28"/>
          <w:szCs w:val="28"/>
          <w:rtl/>
        </w:rPr>
        <w:t>نقش فرهنگ و رسانه در گرایش به ورزش: 8, 9, 13, 14, 16, 17</w:t>
      </w:r>
    </w:p>
    <w:p w14:paraId="21069D0C" w14:textId="77777777" w:rsidR="007A1164" w:rsidRPr="007A1164" w:rsidRDefault="007A1164" w:rsidP="007A1164">
      <w:pPr>
        <w:pStyle w:val="ListParagraph"/>
        <w:numPr>
          <w:ilvl w:val="0"/>
          <w:numId w:val="1"/>
        </w:numPr>
        <w:jc w:val="both"/>
        <w:rPr>
          <w:rFonts w:cs="B Nazanin"/>
          <w:sz w:val="28"/>
          <w:szCs w:val="28"/>
        </w:rPr>
      </w:pPr>
      <w:r w:rsidRPr="007A1164">
        <w:rPr>
          <w:rFonts w:cs="B Nazanin" w:hint="cs"/>
          <w:sz w:val="28"/>
          <w:szCs w:val="28"/>
          <w:rtl/>
        </w:rPr>
        <w:t>نقش سلامتی در گرایش به ورزش: 6, 11, 12, 13, 15</w:t>
      </w:r>
    </w:p>
    <w:p w14:paraId="15C3889D" w14:textId="77777777" w:rsidR="007A1164" w:rsidRPr="007A1164" w:rsidRDefault="007A1164" w:rsidP="007A1164">
      <w:pPr>
        <w:pStyle w:val="ListParagraph"/>
        <w:numPr>
          <w:ilvl w:val="0"/>
          <w:numId w:val="1"/>
        </w:numPr>
        <w:jc w:val="both"/>
        <w:rPr>
          <w:rFonts w:cs="B Nazanin"/>
          <w:sz w:val="28"/>
          <w:szCs w:val="28"/>
        </w:rPr>
      </w:pPr>
      <w:r w:rsidRPr="007A1164">
        <w:rPr>
          <w:rFonts w:cs="B Nazanin" w:hint="cs"/>
          <w:sz w:val="28"/>
          <w:szCs w:val="28"/>
          <w:rtl/>
        </w:rPr>
        <w:t>نقش پر کردن اوقات فراغت در تمایل به ورزش: 4, 7, 10, 19, 20</w:t>
      </w:r>
    </w:p>
    <w:p w14:paraId="095CABCE" w14:textId="77777777" w:rsidR="007A1164" w:rsidRPr="007A1164" w:rsidRDefault="007A1164" w:rsidP="007A1164">
      <w:pPr>
        <w:jc w:val="both"/>
        <w:rPr>
          <w:rFonts w:cs="B Nazanin"/>
          <w:sz w:val="28"/>
          <w:szCs w:val="28"/>
          <w:rtl/>
        </w:rPr>
      </w:pPr>
      <w:r w:rsidRPr="007A1164">
        <w:rPr>
          <w:rFonts w:cs="B Nazanin" w:hint="cs"/>
          <w:sz w:val="28"/>
          <w:szCs w:val="28"/>
          <w:rtl/>
        </w:rPr>
        <w:t>برای بدست آوردن امتیاز هر بعد، مجموع امتیازات مربوط به تک تک سوالات آن بعد را با هم جمع نمایید. برای بدست آوردن امتیاز کلی پرسشنامه، کل سوالات پرسشنامه را با هم جمع نمایید. این امتیاز دامنه ای از 0 تا 80 خواهد داشت، بدیهی است که هر چه این امتیاز بالاتر باشد نشان دهنده میزان تمایل بیشتر فرد پاسخ دهنده  به ورزش خواهد بود و برعکس.</w:t>
      </w:r>
    </w:p>
    <w:p w14:paraId="5AC635B2" w14:textId="77777777" w:rsidR="00787757" w:rsidRDefault="00787757" w:rsidP="007A1164">
      <w:pPr>
        <w:jc w:val="both"/>
        <w:rPr>
          <w:rFonts w:cs="B Nazanin"/>
          <w:b/>
          <w:bCs/>
          <w:sz w:val="28"/>
          <w:szCs w:val="28"/>
          <w:rtl/>
        </w:rPr>
      </w:pPr>
    </w:p>
    <w:p w14:paraId="4337BD3A" w14:textId="4D9EA900" w:rsidR="007A1164" w:rsidRPr="007A1164" w:rsidRDefault="007A1164" w:rsidP="007A1164">
      <w:pPr>
        <w:jc w:val="both"/>
        <w:rPr>
          <w:rFonts w:cs="B Nazanin"/>
          <w:b/>
          <w:bCs/>
          <w:sz w:val="28"/>
          <w:szCs w:val="28"/>
          <w:rtl/>
        </w:rPr>
      </w:pPr>
      <w:r w:rsidRPr="007A1164">
        <w:rPr>
          <w:rFonts w:cs="B Nazanin" w:hint="cs"/>
          <w:b/>
          <w:bCs/>
          <w:sz w:val="28"/>
          <w:szCs w:val="28"/>
          <w:rtl/>
        </w:rPr>
        <w:lastRenderedPageBreak/>
        <w:t>روایی و پایایی</w:t>
      </w:r>
    </w:p>
    <w:p w14:paraId="4C63272C" w14:textId="77777777" w:rsidR="007A1164" w:rsidRPr="007A1164" w:rsidRDefault="007A1164" w:rsidP="007A1164">
      <w:pPr>
        <w:jc w:val="both"/>
        <w:rPr>
          <w:rFonts w:cs="B Nazanin"/>
          <w:sz w:val="28"/>
          <w:szCs w:val="28"/>
          <w:rtl/>
        </w:rPr>
      </w:pPr>
      <w:r w:rsidRPr="007A1164">
        <w:rPr>
          <w:rFonts w:cs="B Nazanin" w:hint="cs"/>
          <w:sz w:val="28"/>
          <w:szCs w:val="28"/>
          <w:rtl/>
        </w:rPr>
        <w:t>در پژوهش ناجی و همکاران (1389) جهت تعیین روایی صوری و محتوایی پرسشنامه، نخست به تایید سه تن از اساتید روانشناسی و تربیت بدنی رسید. برای بدست آوردن پایایی آن، از آلفای کرونباخ استفاده گردید که پایایی کل پرسشنامه 76/0 بدست آمد که بیانگر پایایی خوب این پرسشنامه است.</w:t>
      </w:r>
    </w:p>
    <w:p w14:paraId="14E0D12E" w14:textId="77777777" w:rsidR="007A1164" w:rsidRDefault="007A1164" w:rsidP="007A1164">
      <w:pPr>
        <w:spacing w:after="0" w:line="240" w:lineRule="auto"/>
        <w:rPr>
          <w:rFonts w:cs="B Nazanin"/>
          <w:sz w:val="28"/>
          <w:szCs w:val="28"/>
          <w:rtl/>
        </w:rPr>
      </w:pPr>
    </w:p>
    <w:p w14:paraId="19286070" w14:textId="7E66DA37" w:rsidR="007A1164" w:rsidRDefault="007A1164" w:rsidP="007A1164">
      <w:pPr>
        <w:spacing w:after="0" w:line="240" w:lineRule="auto"/>
        <w:rPr>
          <w:rFonts w:cs="B Nazanin"/>
          <w:sz w:val="28"/>
          <w:szCs w:val="28"/>
          <w:rtl/>
        </w:rPr>
      </w:pPr>
      <w:r>
        <w:rPr>
          <w:rFonts w:cs="B Nazanin" w:hint="cs"/>
          <w:b/>
          <w:bCs/>
          <w:sz w:val="28"/>
          <w:szCs w:val="28"/>
          <w:rtl/>
        </w:rPr>
        <w:t>منابع</w:t>
      </w:r>
      <w:r w:rsidRPr="007A1164">
        <w:rPr>
          <w:rFonts w:cs="B Nazanin" w:hint="cs"/>
          <w:sz w:val="28"/>
          <w:szCs w:val="28"/>
          <w:rtl/>
        </w:rPr>
        <w:t>:</w:t>
      </w:r>
    </w:p>
    <w:p w14:paraId="4ACE76C7" w14:textId="77777777" w:rsidR="007513C8" w:rsidRPr="007513C8" w:rsidRDefault="007513C8" w:rsidP="007A1164">
      <w:pPr>
        <w:spacing w:after="0" w:line="240" w:lineRule="auto"/>
        <w:rPr>
          <w:rFonts w:cs="B Nazanin"/>
          <w:sz w:val="16"/>
          <w:szCs w:val="16"/>
          <w:rtl/>
        </w:rPr>
      </w:pPr>
    </w:p>
    <w:p w14:paraId="1A200268" w14:textId="1BEAC8DC" w:rsidR="007A1164" w:rsidRPr="007A1164" w:rsidRDefault="007A1164" w:rsidP="007A1164">
      <w:pPr>
        <w:spacing w:after="0" w:line="240" w:lineRule="auto"/>
        <w:rPr>
          <w:rFonts w:cs="B Nazanin"/>
          <w:sz w:val="28"/>
          <w:szCs w:val="28"/>
          <w:rtl/>
        </w:rPr>
      </w:pPr>
      <w:r w:rsidRPr="007A1164">
        <w:rPr>
          <w:rFonts w:cs="B Nazanin" w:hint="cs"/>
          <w:sz w:val="28"/>
          <w:szCs w:val="28"/>
          <w:rtl/>
        </w:rPr>
        <w:t xml:space="preserve"> ناجی، محمدرحیم، (1388)، بررسی رابطه بین میزان تمایل به ورزش و ابعاد روانشناختی پسران غیرورزشکار، پایان نامه کارشناسی، دانشگاه پیام نور بیرجند.</w:t>
      </w:r>
    </w:p>
    <w:p w14:paraId="64E186CF" w14:textId="77777777" w:rsidR="007A1164" w:rsidRPr="007A1164" w:rsidRDefault="007A1164">
      <w:pPr>
        <w:rPr>
          <w:rFonts w:cs="B Nazanin"/>
          <w:sz w:val="28"/>
          <w:szCs w:val="28"/>
        </w:rPr>
      </w:pPr>
    </w:p>
    <w:sectPr w:rsidR="007A1164" w:rsidRPr="007A1164" w:rsidSect="007A116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4DB5F" w14:textId="77777777" w:rsidR="00FD2992" w:rsidRDefault="00FD2992" w:rsidP="00FA452E">
      <w:pPr>
        <w:spacing w:after="0" w:line="240" w:lineRule="auto"/>
      </w:pPr>
      <w:r>
        <w:separator/>
      </w:r>
    </w:p>
  </w:endnote>
  <w:endnote w:type="continuationSeparator" w:id="0">
    <w:p w14:paraId="7D34C1E5" w14:textId="77777777" w:rsidR="00FD2992" w:rsidRDefault="00FD2992" w:rsidP="00FA4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DDFFB" w14:textId="77777777" w:rsidR="00FD2992" w:rsidRDefault="00FD2992" w:rsidP="00FA452E">
      <w:pPr>
        <w:spacing w:after="0" w:line="240" w:lineRule="auto"/>
      </w:pPr>
      <w:r>
        <w:separator/>
      </w:r>
    </w:p>
  </w:footnote>
  <w:footnote w:type="continuationSeparator" w:id="0">
    <w:p w14:paraId="200A4A4D" w14:textId="77777777" w:rsidR="00FD2992" w:rsidRDefault="00FD2992" w:rsidP="00FA45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E645F"/>
    <w:multiLevelType w:val="hybridMultilevel"/>
    <w:tmpl w:val="3664EB38"/>
    <w:lvl w:ilvl="0" w:tplc="E8D016F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331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1DF"/>
    <w:rsid w:val="00165438"/>
    <w:rsid w:val="00604D24"/>
    <w:rsid w:val="007513C8"/>
    <w:rsid w:val="00787757"/>
    <w:rsid w:val="007A1164"/>
    <w:rsid w:val="007E2BEC"/>
    <w:rsid w:val="00966C59"/>
    <w:rsid w:val="00C631DF"/>
    <w:rsid w:val="00CE546C"/>
    <w:rsid w:val="00FA452E"/>
    <w:rsid w:val="00FD2992"/>
    <w:rsid w:val="00FE6F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E7B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164"/>
    <w:pPr>
      <w:bidi/>
      <w:spacing w:after="200" w:line="276" w:lineRule="auto"/>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164"/>
    <w:pPr>
      <w:spacing w:after="0" w:line="240" w:lineRule="auto"/>
    </w:pPr>
    <w:rPr>
      <w:lang w:bidi="fa-I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A1164"/>
    <w:pPr>
      <w:ind w:left="720"/>
      <w:contextualSpacing/>
    </w:pPr>
  </w:style>
  <w:style w:type="table" w:styleId="GridTable4-Accent3">
    <w:name w:val="Grid Table 4 Accent 3"/>
    <w:basedOn w:val="TableNormal"/>
    <w:uiPriority w:val="49"/>
    <w:rsid w:val="007A116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FA45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52E"/>
    <w:rPr>
      <w:lang w:bidi="fa-IR"/>
    </w:rPr>
  </w:style>
  <w:style w:type="paragraph" w:styleId="Footer">
    <w:name w:val="footer"/>
    <w:basedOn w:val="Normal"/>
    <w:link w:val="FooterChar"/>
    <w:uiPriority w:val="99"/>
    <w:unhideWhenUsed/>
    <w:rsid w:val="00FA45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52E"/>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2022-07-09T17:58:00Z</dcterms:created>
  <dcterms:modified xsi:type="dcterms:W3CDTF">2023-03-16T14:21:00Z</dcterms:modified>
</cp:coreProperties>
</file>