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6309" w:rsidRDefault="009C6309" w:rsidP="009C6309">
      <w:pPr>
        <w:pStyle w:val="Heading1"/>
        <w:jc w:val="center"/>
        <w:rPr>
          <w:rtl/>
        </w:rPr>
      </w:pPr>
      <w:bookmarkStart w:id="0" w:name="_GoBack"/>
      <w:bookmarkEnd w:id="0"/>
      <w:r w:rsidRPr="00B03432">
        <w:rPr>
          <w:rFonts w:hint="cs"/>
          <w:rtl/>
        </w:rPr>
        <w:t>پرسشنامه استاندارد</w:t>
      </w:r>
      <w:r w:rsidRPr="00B03432">
        <w:rPr>
          <w:rFonts w:hint="cs"/>
          <w:color w:val="000000"/>
          <w:rtl/>
        </w:rPr>
        <w:t xml:space="preserve"> </w:t>
      </w:r>
      <w:r w:rsidRPr="00B03432">
        <w:rPr>
          <w:rFonts w:hint="cs"/>
          <w:rtl/>
        </w:rPr>
        <w:t>عوامل موثر بر توسعه محصول جدید</w:t>
      </w:r>
    </w:p>
    <w:p w:rsidR="009C6309" w:rsidRPr="008A4EAD" w:rsidRDefault="009C6309" w:rsidP="009C6309">
      <w:pPr>
        <w:rPr>
          <w:sz w:val="22"/>
          <w:szCs w:val="24"/>
          <w:rtl/>
        </w:rPr>
      </w:pPr>
    </w:p>
    <w:p w:rsidR="009C6309" w:rsidRPr="006E2ABC" w:rsidRDefault="009C6309" w:rsidP="009C6309">
      <w:pPr>
        <w:rPr>
          <w:sz w:val="28"/>
          <w:szCs w:val="28"/>
          <w:rtl/>
        </w:rPr>
      </w:pPr>
      <w:r w:rsidRPr="006E2ABC">
        <w:rPr>
          <w:rFonts w:hint="cs"/>
          <w:sz w:val="28"/>
          <w:szCs w:val="28"/>
          <w:rtl/>
        </w:rPr>
        <w:t>پرسشنامه عوامل موثر بر توسعه محصول جدید:  این پرسشنامه بر مبانی عوامل معرفی شده توسط کوپر(2010) طراحی و تدوین شده است. كه از چهار موثر تکنولوژی، تجاری سازی، بازاریابی و تیم توسعه محصول تشکیل شده است، پرسشنامه مذکور  شامل 30 سوال بسته- پاسخ بر اساس طیف پنج درجه ای لیکرت مي‌باشد، این پرسشنامه در مطالعات متعددی در ایران به کار گرفته شده و اعتبار یابی شده است از جمله می توان اشاره کرد به پژوهش ناظمی(1391) که پایایی و روایی پرسشنامه مورد تایید قرار گرفت. که بر اساس طیف لیکرت 5 گزینه ای (کامل مخالفم تا کاملا موافقم)نمره گذاری شده است و الفای کرونباخ به دست آمده بالای 70 درصد می باشد.</w:t>
      </w:r>
    </w:p>
    <w:p w:rsidR="009C6309" w:rsidRPr="006E2ABC" w:rsidRDefault="009C6309" w:rsidP="009C6309">
      <w:pPr>
        <w:pStyle w:val="Heading2"/>
        <w:rPr>
          <w:rFonts w:cs="B Nazanin"/>
          <w:bCs w:val="0"/>
          <w:sz w:val="28"/>
          <w:szCs w:val="28"/>
          <w:rtl/>
        </w:rPr>
      </w:pPr>
      <w:r w:rsidRPr="006E2ABC">
        <w:rPr>
          <w:rFonts w:cs="B Nazanin" w:hint="cs"/>
          <w:sz w:val="28"/>
          <w:szCs w:val="28"/>
          <w:rtl/>
        </w:rPr>
        <w:t>تعریف مفهومی متغییر پرسشنامه :</w:t>
      </w:r>
    </w:p>
    <w:p w:rsidR="009C6309" w:rsidRPr="006E2ABC" w:rsidRDefault="009C6309" w:rsidP="009C6309">
      <w:pPr>
        <w:rPr>
          <w:sz w:val="28"/>
          <w:szCs w:val="28"/>
          <w:rtl/>
        </w:rPr>
      </w:pPr>
      <w:r w:rsidRPr="006E2ABC">
        <w:rPr>
          <w:rFonts w:hint="cs"/>
          <w:b/>
          <w:bCs/>
          <w:sz w:val="28"/>
          <w:szCs w:val="28"/>
          <w:rtl/>
        </w:rPr>
        <w:t>تعریف مفهومی توسعه محصول جدید :</w:t>
      </w:r>
      <w:r w:rsidRPr="006E2ABC">
        <w:rPr>
          <w:rFonts w:hint="cs"/>
          <w:sz w:val="28"/>
          <w:szCs w:val="28"/>
          <w:rtl/>
        </w:rPr>
        <w:t>توسعه محصول جدید عبارت از کلیه فرایندهای مرتبط با راهبرد، سازماندهی، تولید مفهوم، ایجاد و ارزیابی  محصول، ایجاد و ارزیابی برنامه بازاریابی و تجاری سازی محصول جدید می باشد</w:t>
      </w:r>
      <w:r w:rsidRPr="006E2ABC">
        <w:rPr>
          <w:rFonts w:ascii="BNazanin" w:hint="cs"/>
          <w:sz w:val="26"/>
          <w:szCs w:val="28"/>
          <w:rtl/>
        </w:rPr>
        <w:t xml:space="preserve"> (آتواهن گيما</w:t>
      </w:r>
      <w:r w:rsidRPr="006E2ABC">
        <w:rPr>
          <w:rStyle w:val="FootnoteReference"/>
          <w:rFonts w:ascii="BNazanin" w:hint="cs"/>
          <w:sz w:val="30"/>
          <w:szCs w:val="32"/>
          <w:rtl/>
        </w:rPr>
        <w:t xml:space="preserve"> </w:t>
      </w:r>
      <w:r w:rsidRPr="006E2ABC">
        <w:rPr>
          <w:rFonts w:hint="cs"/>
          <w:sz w:val="28"/>
          <w:szCs w:val="28"/>
          <w:rtl/>
        </w:rPr>
        <w:t>و وی</w:t>
      </w:r>
      <w:r w:rsidRPr="006E2ABC">
        <w:rPr>
          <w:rFonts w:ascii="BNazanin" w:hint="cs"/>
          <w:sz w:val="26"/>
          <w:szCs w:val="28"/>
          <w:rtl/>
        </w:rPr>
        <w:t xml:space="preserve">، 2016). </w:t>
      </w:r>
    </w:p>
    <w:p w:rsidR="009C6309" w:rsidRPr="006E2ABC" w:rsidRDefault="009C6309" w:rsidP="009C6309">
      <w:pPr>
        <w:rPr>
          <w:sz w:val="28"/>
          <w:szCs w:val="28"/>
          <w:rtl/>
        </w:rPr>
      </w:pPr>
      <w:r w:rsidRPr="006E2ABC">
        <w:rPr>
          <w:rFonts w:hint="cs"/>
          <w:b/>
          <w:bCs/>
          <w:sz w:val="28"/>
          <w:szCs w:val="28"/>
          <w:rtl/>
        </w:rPr>
        <w:t>تعریف مفهومی عامل تیم مدیریت:</w:t>
      </w:r>
      <w:r w:rsidRPr="006E2ABC">
        <w:rPr>
          <w:rFonts w:hint="cs"/>
          <w:sz w:val="28"/>
          <w:szCs w:val="28"/>
          <w:rtl/>
        </w:rPr>
        <w:t xml:space="preserve"> عامل تیم مدیریت عبارت است از دانش، انگیزه و ریسک تصمیم گیری در مدیریت محصول که در فرایند توسعه محصول از ایده یابی تا عرضه محصول به بازار، بیشترین تاثیر گذاری را در عامل تیم مدیریت دارد. عواملی که بر بالندگی تیم مدیریت توسعه محصول تثیر گذار هستند با توجه به نوع سازمان و نگرش مدیران نسبت به برنامه ها متغیر می باشد(ممقانی و همکاران، 1390).</w:t>
      </w:r>
    </w:p>
    <w:p w:rsidR="009C6309" w:rsidRPr="006E2ABC" w:rsidRDefault="009C6309" w:rsidP="009C6309">
      <w:pPr>
        <w:rPr>
          <w:sz w:val="28"/>
          <w:szCs w:val="28"/>
          <w:rtl/>
        </w:rPr>
      </w:pPr>
      <w:r w:rsidRPr="006E2ABC">
        <w:rPr>
          <w:rFonts w:hint="cs"/>
          <w:b/>
          <w:bCs/>
          <w:sz w:val="28"/>
          <w:szCs w:val="28"/>
          <w:rtl/>
        </w:rPr>
        <w:t>تعریف مفهومی عامل تجاری سازی:</w:t>
      </w:r>
      <w:r w:rsidRPr="006E2ABC">
        <w:rPr>
          <w:rFonts w:hint="cs"/>
          <w:sz w:val="28"/>
          <w:szCs w:val="28"/>
          <w:rtl/>
        </w:rPr>
        <w:t xml:space="preserve"> عامل تجاری سازی در ساده ترین تعریف عبارت است از</w:t>
      </w:r>
      <w:r w:rsidRPr="006E2ABC">
        <w:rPr>
          <w:rFonts w:ascii="Calibri" w:hAnsi="Calibri" w:hint="cs"/>
          <w:sz w:val="28"/>
          <w:szCs w:val="28"/>
          <w:rtl/>
        </w:rPr>
        <w:t>حرکت از سمت تحقیقات به توسعۀ فناوری و تولید و فروش</w:t>
      </w:r>
      <w:r w:rsidRPr="006E2ABC">
        <w:rPr>
          <w:rFonts w:hint="cs"/>
          <w:sz w:val="28"/>
          <w:szCs w:val="28"/>
          <w:rtl/>
        </w:rPr>
        <w:t xml:space="preserve"> </w:t>
      </w:r>
      <w:r w:rsidRPr="006E2ABC">
        <w:rPr>
          <w:rFonts w:ascii="Calibri" w:hAnsi="Calibri" w:hint="cs"/>
          <w:sz w:val="28"/>
          <w:szCs w:val="28"/>
          <w:rtl/>
        </w:rPr>
        <w:t>و یا ماکسیم ساختن اثرات تجاری و منافع مالی عایده از تکنولوژی</w:t>
      </w:r>
      <w:r w:rsidRPr="006E2ABC">
        <w:rPr>
          <w:rFonts w:hint="cs"/>
          <w:sz w:val="28"/>
          <w:szCs w:val="28"/>
          <w:rtl/>
        </w:rPr>
        <w:t>.</w:t>
      </w:r>
      <w:r w:rsidRPr="006E2ABC">
        <w:rPr>
          <w:rFonts w:ascii="Calibri" w:hAnsi="Calibri" w:hint="cs"/>
          <w:sz w:val="28"/>
          <w:szCs w:val="28"/>
          <w:rtl/>
        </w:rPr>
        <w:t xml:space="preserve"> همچنین در تعریفی دیگر آن را فرایند یا چرخۀ معرفی یک محصول یا شیوۀ تولید به بازار دانسته اند(سرخیل، 1392). </w:t>
      </w:r>
    </w:p>
    <w:p w:rsidR="009C6309" w:rsidRPr="006E2ABC" w:rsidRDefault="009C6309" w:rsidP="009C6309">
      <w:pPr>
        <w:rPr>
          <w:sz w:val="28"/>
          <w:szCs w:val="28"/>
          <w:rtl/>
        </w:rPr>
      </w:pPr>
      <w:r w:rsidRPr="006E2ABC">
        <w:rPr>
          <w:rFonts w:hint="cs"/>
          <w:b/>
          <w:bCs/>
          <w:sz w:val="28"/>
          <w:szCs w:val="28"/>
          <w:rtl/>
        </w:rPr>
        <w:t>تعریف مفهومی عامل بازاریابی:</w:t>
      </w:r>
      <w:r w:rsidRPr="006E2ABC">
        <w:rPr>
          <w:rFonts w:hint="cs"/>
          <w:sz w:val="28"/>
          <w:szCs w:val="28"/>
          <w:rtl/>
        </w:rPr>
        <w:t xml:space="preserve"> عامل بازاریابی </w:t>
      </w:r>
      <w:r w:rsidRPr="006E2ABC">
        <w:rPr>
          <w:rFonts w:hint="eastAsia"/>
          <w:sz w:val="28"/>
          <w:szCs w:val="28"/>
          <w:rtl/>
        </w:rPr>
        <w:t>به</w:t>
      </w:r>
      <w:r w:rsidRPr="006E2ABC">
        <w:rPr>
          <w:sz w:val="28"/>
          <w:szCs w:val="28"/>
          <w:rtl/>
        </w:rPr>
        <w:t xml:space="preserve"> </w:t>
      </w:r>
      <w:r w:rsidRPr="006E2ABC">
        <w:rPr>
          <w:rFonts w:hint="eastAsia"/>
          <w:sz w:val="28"/>
          <w:szCs w:val="28"/>
          <w:rtl/>
        </w:rPr>
        <w:t>عنوان</w:t>
      </w:r>
      <w:r w:rsidRPr="006E2ABC">
        <w:rPr>
          <w:sz w:val="28"/>
          <w:szCs w:val="28"/>
          <w:rtl/>
        </w:rPr>
        <w:t xml:space="preserve"> </w:t>
      </w:r>
      <w:r w:rsidRPr="006E2ABC">
        <w:rPr>
          <w:rFonts w:hint="eastAsia"/>
          <w:sz w:val="28"/>
          <w:szCs w:val="28"/>
          <w:rtl/>
        </w:rPr>
        <w:t>فرا</w:t>
      </w:r>
      <w:r w:rsidRPr="006E2ABC">
        <w:rPr>
          <w:rFonts w:hint="cs"/>
          <w:sz w:val="28"/>
          <w:szCs w:val="28"/>
          <w:rtl/>
        </w:rPr>
        <w:t>ی</w:t>
      </w:r>
      <w:r w:rsidRPr="006E2ABC">
        <w:rPr>
          <w:rFonts w:hint="eastAsia"/>
          <w:sz w:val="28"/>
          <w:szCs w:val="28"/>
          <w:rtl/>
        </w:rPr>
        <w:t>ند</w:t>
      </w:r>
      <w:r w:rsidRPr="006E2ABC">
        <w:rPr>
          <w:rFonts w:hint="cs"/>
          <w:sz w:val="28"/>
          <w:szCs w:val="28"/>
          <w:rtl/>
        </w:rPr>
        <w:t>ی</w:t>
      </w:r>
      <w:r w:rsidRPr="006E2ABC">
        <w:rPr>
          <w:sz w:val="28"/>
          <w:szCs w:val="28"/>
          <w:rtl/>
        </w:rPr>
        <w:t xml:space="preserve"> </w:t>
      </w:r>
      <w:r w:rsidRPr="006E2ABC">
        <w:rPr>
          <w:rFonts w:hint="eastAsia"/>
          <w:sz w:val="28"/>
          <w:szCs w:val="28"/>
          <w:rtl/>
        </w:rPr>
        <w:t>مد</w:t>
      </w:r>
      <w:r w:rsidRPr="006E2ABC">
        <w:rPr>
          <w:rFonts w:hint="cs"/>
          <w:sz w:val="28"/>
          <w:szCs w:val="28"/>
          <w:rtl/>
        </w:rPr>
        <w:t>ی</w:t>
      </w:r>
      <w:r w:rsidRPr="006E2ABC">
        <w:rPr>
          <w:rFonts w:hint="eastAsia"/>
          <w:sz w:val="28"/>
          <w:szCs w:val="28"/>
          <w:rtl/>
        </w:rPr>
        <w:t>ر</w:t>
      </w:r>
      <w:r w:rsidRPr="006E2ABC">
        <w:rPr>
          <w:rFonts w:hint="cs"/>
          <w:sz w:val="28"/>
          <w:szCs w:val="28"/>
          <w:rtl/>
        </w:rPr>
        <w:t>ی</w:t>
      </w:r>
      <w:r w:rsidRPr="006E2ABC">
        <w:rPr>
          <w:rFonts w:hint="eastAsia"/>
          <w:sz w:val="28"/>
          <w:szCs w:val="28"/>
          <w:rtl/>
        </w:rPr>
        <w:t>ت</w:t>
      </w:r>
      <w:r w:rsidRPr="006E2ABC">
        <w:rPr>
          <w:rFonts w:hint="cs"/>
          <w:sz w:val="28"/>
          <w:szCs w:val="28"/>
          <w:rtl/>
        </w:rPr>
        <w:t>ی</w:t>
      </w:r>
      <w:r w:rsidRPr="006E2ABC">
        <w:rPr>
          <w:sz w:val="28"/>
          <w:szCs w:val="28"/>
          <w:rtl/>
        </w:rPr>
        <w:t xml:space="preserve"> -</w:t>
      </w:r>
      <w:r w:rsidRPr="006E2ABC">
        <w:rPr>
          <w:rFonts w:hint="eastAsia"/>
          <w:sz w:val="28"/>
          <w:szCs w:val="28"/>
          <w:rtl/>
        </w:rPr>
        <w:t>اجتماع</w:t>
      </w:r>
      <w:r w:rsidRPr="006E2ABC">
        <w:rPr>
          <w:rFonts w:hint="cs"/>
          <w:sz w:val="28"/>
          <w:szCs w:val="28"/>
          <w:rtl/>
        </w:rPr>
        <w:t>ی</w:t>
      </w:r>
      <w:r w:rsidRPr="006E2ABC">
        <w:rPr>
          <w:sz w:val="28"/>
          <w:szCs w:val="28"/>
          <w:rtl/>
        </w:rPr>
        <w:t xml:space="preserve"> </w:t>
      </w:r>
      <w:r w:rsidRPr="006E2ABC">
        <w:rPr>
          <w:rFonts w:hint="eastAsia"/>
          <w:sz w:val="28"/>
          <w:szCs w:val="28"/>
          <w:rtl/>
        </w:rPr>
        <w:t>تعر</w:t>
      </w:r>
      <w:r w:rsidRPr="006E2ABC">
        <w:rPr>
          <w:rFonts w:hint="cs"/>
          <w:sz w:val="28"/>
          <w:szCs w:val="28"/>
          <w:rtl/>
        </w:rPr>
        <w:t>ی</w:t>
      </w:r>
      <w:r w:rsidRPr="006E2ABC">
        <w:rPr>
          <w:rFonts w:hint="eastAsia"/>
          <w:sz w:val="28"/>
          <w:szCs w:val="28"/>
          <w:rtl/>
        </w:rPr>
        <w:t>ف</w:t>
      </w:r>
      <w:r w:rsidRPr="006E2ABC">
        <w:rPr>
          <w:sz w:val="28"/>
          <w:szCs w:val="28"/>
          <w:rtl/>
        </w:rPr>
        <w:t xml:space="preserve"> </w:t>
      </w:r>
      <w:r w:rsidRPr="006E2ABC">
        <w:rPr>
          <w:rFonts w:hint="eastAsia"/>
          <w:sz w:val="28"/>
          <w:szCs w:val="28"/>
          <w:rtl/>
        </w:rPr>
        <w:t>م</w:t>
      </w:r>
      <w:r w:rsidRPr="006E2ABC">
        <w:rPr>
          <w:rFonts w:hint="cs"/>
          <w:sz w:val="28"/>
          <w:szCs w:val="28"/>
          <w:rtl/>
        </w:rPr>
        <w:t>ی‌</w:t>
      </w:r>
      <w:r w:rsidRPr="006E2ABC">
        <w:rPr>
          <w:rFonts w:hint="eastAsia"/>
          <w:sz w:val="28"/>
          <w:szCs w:val="28"/>
          <w:rtl/>
        </w:rPr>
        <w:t>شود</w:t>
      </w:r>
      <w:r w:rsidRPr="006E2ABC">
        <w:rPr>
          <w:sz w:val="28"/>
          <w:szCs w:val="28"/>
          <w:rtl/>
        </w:rPr>
        <w:t xml:space="preserve"> </w:t>
      </w:r>
      <w:r w:rsidRPr="006E2ABC">
        <w:rPr>
          <w:rFonts w:hint="eastAsia"/>
          <w:sz w:val="28"/>
          <w:szCs w:val="28"/>
          <w:rtl/>
        </w:rPr>
        <w:t>که</w:t>
      </w:r>
      <w:r w:rsidRPr="006E2ABC">
        <w:rPr>
          <w:sz w:val="28"/>
          <w:szCs w:val="28"/>
          <w:rtl/>
        </w:rPr>
        <w:t xml:space="preserve"> </w:t>
      </w:r>
      <w:r w:rsidRPr="006E2ABC">
        <w:rPr>
          <w:rFonts w:hint="eastAsia"/>
          <w:sz w:val="28"/>
          <w:szCs w:val="28"/>
          <w:rtl/>
        </w:rPr>
        <w:t>بوس</w:t>
      </w:r>
      <w:r w:rsidRPr="006E2ABC">
        <w:rPr>
          <w:rFonts w:hint="cs"/>
          <w:sz w:val="28"/>
          <w:szCs w:val="28"/>
          <w:rtl/>
        </w:rPr>
        <w:t>ی</w:t>
      </w:r>
      <w:r w:rsidRPr="006E2ABC">
        <w:rPr>
          <w:rFonts w:hint="eastAsia"/>
          <w:sz w:val="28"/>
          <w:szCs w:val="28"/>
          <w:rtl/>
        </w:rPr>
        <w:t>له</w:t>
      </w:r>
      <w:r w:rsidRPr="006E2ABC">
        <w:rPr>
          <w:sz w:val="28"/>
          <w:szCs w:val="28"/>
          <w:rtl/>
        </w:rPr>
        <w:t xml:space="preserve"> </w:t>
      </w:r>
      <w:r w:rsidRPr="006E2ABC">
        <w:rPr>
          <w:rFonts w:hint="eastAsia"/>
          <w:sz w:val="28"/>
          <w:szCs w:val="28"/>
          <w:rtl/>
        </w:rPr>
        <w:t>آن</w:t>
      </w:r>
      <w:r w:rsidRPr="006E2ABC">
        <w:rPr>
          <w:sz w:val="28"/>
          <w:szCs w:val="28"/>
          <w:rtl/>
        </w:rPr>
        <w:t xml:space="preserve"> </w:t>
      </w:r>
      <w:r w:rsidRPr="006E2ABC">
        <w:rPr>
          <w:rFonts w:hint="eastAsia"/>
          <w:sz w:val="28"/>
          <w:szCs w:val="28"/>
          <w:rtl/>
        </w:rPr>
        <w:t>افراد</w:t>
      </w:r>
      <w:r w:rsidRPr="006E2ABC">
        <w:rPr>
          <w:sz w:val="28"/>
          <w:szCs w:val="28"/>
          <w:rtl/>
        </w:rPr>
        <w:t xml:space="preserve"> </w:t>
      </w:r>
      <w:r w:rsidRPr="006E2ABC">
        <w:rPr>
          <w:rFonts w:hint="eastAsia"/>
          <w:sz w:val="28"/>
          <w:szCs w:val="28"/>
          <w:rtl/>
        </w:rPr>
        <w:t>و</w:t>
      </w:r>
      <w:r w:rsidRPr="006E2ABC">
        <w:rPr>
          <w:sz w:val="28"/>
          <w:szCs w:val="28"/>
          <w:rtl/>
        </w:rPr>
        <w:t xml:space="preserve"> </w:t>
      </w:r>
      <w:r w:rsidRPr="006E2ABC">
        <w:rPr>
          <w:rFonts w:hint="eastAsia"/>
          <w:sz w:val="28"/>
          <w:szCs w:val="28"/>
          <w:rtl/>
        </w:rPr>
        <w:t>گروه‌ها</w:t>
      </w:r>
      <w:r w:rsidRPr="006E2ABC">
        <w:rPr>
          <w:sz w:val="28"/>
          <w:szCs w:val="28"/>
          <w:rtl/>
        </w:rPr>
        <w:t xml:space="preserve"> </w:t>
      </w:r>
      <w:r w:rsidRPr="006E2ABC">
        <w:rPr>
          <w:rFonts w:hint="eastAsia"/>
          <w:sz w:val="28"/>
          <w:szCs w:val="28"/>
          <w:rtl/>
        </w:rPr>
        <w:t>از</w:t>
      </w:r>
      <w:r w:rsidRPr="006E2ABC">
        <w:rPr>
          <w:sz w:val="28"/>
          <w:szCs w:val="28"/>
          <w:rtl/>
        </w:rPr>
        <w:t xml:space="preserve"> </w:t>
      </w:r>
      <w:r w:rsidRPr="006E2ABC">
        <w:rPr>
          <w:rFonts w:hint="eastAsia"/>
          <w:sz w:val="28"/>
          <w:szCs w:val="28"/>
          <w:rtl/>
        </w:rPr>
        <w:t>طر</w:t>
      </w:r>
      <w:r w:rsidRPr="006E2ABC">
        <w:rPr>
          <w:rFonts w:hint="cs"/>
          <w:sz w:val="28"/>
          <w:szCs w:val="28"/>
          <w:rtl/>
        </w:rPr>
        <w:t>ی</w:t>
      </w:r>
      <w:r w:rsidRPr="006E2ABC">
        <w:rPr>
          <w:rFonts w:hint="eastAsia"/>
          <w:sz w:val="28"/>
          <w:szCs w:val="28"/>
          <w:rtl/>
        </w:rPr>
        <w:t>ق</w:t>
      </w:r>
      <w:r w:rsidRPr="006E2ABC">
        <w:rPr>
          <w:sz w:val="28"/>
          <w:szCs w:val="28"/>
          <w:rtl/>
        </w:rPr>
        <w:t xml:space="preserve"> </w:t>
      </w:r>
      <w:r w:rsidRPr="006E2ABC">
        <w:rPr>
          <w:rFonts w:hint="eastAsia"/>
          <w:sz w:val="28"/>
          <w:szCs w:val="28"/>
          <w:rtl/>
        </w:rPr>
        <w:t>تول</w:t>
      </w:r>
      <w:r w:rsidRPr="006E2ABC">
        <w:rPr>
          <w:rFonts w:hint="cs"/>
          <w:sz w:val="28"/>
          <w:szCs w:val="28"/>
          <w:rtl/>
        </w:rPr>
        <w:t>ی</w:t>
      </w:r>
      <w:r w:rsidRPr="006E2ABC">
        <w:rPr>
          <w:rFonts w:hint="eastAsia"/>
          <w:sz w:val="28"/>
          <w:szCs w:val="28"/>
          <w:rtl/>
        </w:rPr>
        <w:t>د</w:t>
      </w:r>
      <w:r w:rsidRPr="006E2ABC">
        <w:rPr>
          <w:sz w:val="28"/>
          <w:szCs w:val="28"/>
          <w:rtl/>
        </w:rPr>
        <w:t xml:space="preserve"> </w:t>
      </w:r>
      <w:r w:rsidRPr="006E2ABC">
        <w:rPr>
          <w:rFonts w:hint="eastAsia"/>
          <w:sz w:val="28"/>
          <w:szCs w:val="28"/>
          <w:rtl/>
        </w:rPr>
        <w:t>و</w:t>
      </w:r>
      <w:r w:rsidRPr="006E2ABC">
        <w:rPr>
          <w:sz w:val="28"/>
          <w:szCs w:val="28"/>
          <w:rtl/>
        </w:rPr>
        <w:t xml:space="preserve"> </w:t>
      </w:r>
      <w:r w:rsidRPr="006E2ABC">
        <w:rPr>
          <w:rFonts w:hint="eastAsia"/>
          <w:sz w:val="28"/>
          <w:szCs w:val="28"/>
          <w:rtl/>
        </w:rPr>
        <w:t>مبادله</w:t>
      </w:r>
      <w:r w:rsidRPr="006E2ABC">
        <w:rPr>
          <w:sz w:val="28"/>
          <w:szCs w:val="28"/>
          <w:rtl/>
        </w:rPr>
        <w:t xml:space="preserve"> </w:t>
      </w:r>
      <w:r w:rsidRPr="006E2ABC">
        <w:rPr>
          <w:rFonts w:hint="eastAsia"/>
          <w:sz w:val="28"/>
          <w:szCs w:val="28"/>
          <w:rtl/>
        </w:rPr>
        <w:t>کالا</w:t>
      </w:r>
      <w:r w:rsidRPr="006E2ABC">
        <w:rPr>
          <w:sz w:val="28"/>
          <w:szCs w:val="28"/>
          <w:rtl/>
        </w:rPr>
        <w:t xml:space="preserve"> </w:t>
      </w:r>
      <w:r w:rsidRPr="006E2ABC">
        <w:rPr>
          <w:rFonts w:hint="eastAsia"/>
          <w:sz w:val="28"/>
          <w:szCs w:val="28"/>
          <w:rtl/>
        </w:rPr>
        <w:t>با</w:t>
      </w:r>
      <w:r w:rsidRPr="006E2ABC">
        <w:rPr>
          <w:sz w:val="28"/>
          <w:szCs w:val="28"/>
          <w:rtl/>
        </w:rPr>
        <w:t xml:space="preserve"> </w:t>
      </w:r>
      <w:r w:rsidRPr="006E2ABC">
        <w:rPr>
          <w:rFonts w:hint="cs"/>
          <w:sz w:val="28"/>
          <w:szCs w:val="28"/>
          <w:rtl/>
        </w:rPr>
        <w:t>ی</w:t>
      </w:r>
      <w:r w:rsidRPr="006E2ABC">
        <w:rPr>
          <w:rFonts w:hint="eastAsia"/>
          <w:sz w:val="28"/>
          <w:szCs w:val="28"/>
          <w:rtl/>
        </w:rPr>
        <w:t>کد</w:t>
      </w:r>
      <w:r w:rsidRPr="006E2ABC">
        <w:rPr>
          <w:rFonts w:hint="cs"/>
          <w:sz w:val="28"/>
          <w:szCs w:val="28"/>
          <w:rtl/>
        </w:rPr>
        <w:t>ی</w:t>
      </w:r>
      <w:r w:rsidRPr="006E2ABC">
        <w:rPr>
          <w:rFonts w:hint="eastAsia"/>
          <w:sz w:val="28"/>
          <w:szCs w:val="28"/>
          <w:rtl/>
        </w:rPr>
        <w:t>گر،</w:t>
      </w:r>
      <w:r w:rsidRPr="006E2ABC">
        <w:rPr>
          <w:sz w:val="28"/>
          <w:szCs w:val="28"/>
          <w:rtl/>
        </w:rPr>
        <w:t xml:space="preserve"> </w:t>
      </w:r>
      <w:r w:rsidRPr="006E2ABC">
        <w:rPr>
          <w:rFonts w:hint="eastAsia"/>
          <w:sz w:val="28"/>
          <w:szCs w:val="28"/>
          <w:rtl/>
        </w:rPr>
        <w:t>به</w:t>
      </w:r>
      <w:r w:rsidRPr="006E2ABC">
        <w:rPr>
          <w:sz w:val="28"/>
          <w:szCs w:val="28"/>
          <w:rtl/>
        </w:rPr>
        <w:t xml:space="preserve"> </w:t>
      </w:r>
      <w:r w:rsidRPr="006E2ABC">
        <w:rPr>
          <w:rFonts w:hint="eastAsia"/>
          <w:sz w:val="28"/>
          <w:szCs w:val="28"/>
          <w:rtl/>
        </w:rPr>
        <w:t>امر</w:t>
      </w:r>
      <w:r w:rsidRPr="006E2ABC">
        <w:rPr>
          <w:sz w:val="28"/>
          <w:szCs w:val="28"/>
          <w:rtl/>
        </w:rPr>
        <w:t xml:space="preserve"> </w:t>
      </w:r>
      <w:r w:rsidRPr="006E2ABC">
        <w:rPr>
          <w:rFonts w:hint="eastAsia"/>
          <w:sz w:val="28"/>
          <w:szCs w:val="28"/>
          <w:rtl/>
        </w:rPr>
        <w:t>تأم</w:t>
      </w:r>
      <w:r w:rsidRPr="006E2ABC">
        <w:rPr>
          <w:rFonts w:hint="cs"/>
          <w:sz w:val="28"/>
          <w:szCs w:val="28"/>
          <w:rtl/>
        </w:rPr>
        <w:t>ی</w:t>
      </w:r>
      <w:r w:rsidRPr="006E2ABC">
        <w:rPr>
          <w:rFonts w:hint="eastAsia"/>
          <w:sz w:val="28"/>
          <w:szCs w:val="28"/>
          <w:rtl/>
        </w:rPr>
        <w:t>ن</w:t>
      </w:r>
      <w:r w:rsidRPr="006E2ABC">
        <w:rPr>
          <w:sz w:val="28"/>
          <w:szCs w:val="28"/>
          <w:rtl/>
        </w:rPr>
        <w:t xml:space="preserve"> </w:t>
      </w:r>
      <w:r w:rsidRPr="006E2ABC">
        <w:rPr>
          <w:rFonts w:hint="eastAsia"/>
          <w:sz w:val="28"/>
          <w:szCs w:val="28"/>
          <w:rtl/>
        </w:rPr>
        <w:t>ن</w:t>
      </w:r>
      <w:r w:rsidRPr="006E2ABC">
        <w:rPr>
          <w:rFonts w:hint="cs"/>
          <w:sz w:val="28"/>
          <w:szCs w:val="28"/>
          <w:rtl/>
        </w:rPr>
        <w:t>ی</w:t>
      </w:r>
      <w:r w:rsidRPr="006E2ABC">
        <w:rPr>
          <w:rFonts w:hint="eastAsia"/>
          <w:sz w:val="28"/>
          <w:szCs w:val="28"/>
          <w:rtl/>
        </w:rPr>
        <w:t>ازها</w:t>
      </w:r>
      <w:r w:rsidRPr="006E2ABC">
        <w:rPr>
          <w:sz w:val="28"/>
          <w:szCs w:val="28"/>
          <w:rtl/>
        </w:rPr>
        <w:t xml:space="preserve"> </w:t>
      </w:r>
      <w:r w:rsidRPr="006E2ABC">
        <w:rPr>
          <w:rFonts w:hint="eastAsia"/>
          <w:sz w:val="28"/>
          <w:szCs w:val="28"/>
          <w:rtl/>
        </w:rPr>
        <w:t>و</w:t>
      </w:r>
      <w:r w:rsidRPr="006E2ABC">
        <w:rPr>
          <w:sz w:val="28"/>
          <w:szCs w:val="28"/>
          <w:rtl/>
        </w:rPr>
        <w:t xml:space="preserve"> </w:t>
      </w:r>
      <w:r w:rsidRPr="006E2ABC">
        <w:rPr>
          <w:rFonts w:hint="eastAsia"/>
          <w:sz w:val="28"/>
          <w:szCs w:val="28"/>
          <w:rtl/>
        </w:rPr>
        <w:t>خواسته‌ها</w:t>
      </w:r>
      <w:r w:rsidRPr="006E2ABC">
        <w:rPr>
          <w:rFonts w:hint="cs"/>
          <w:sz w:val="28"/>
          <w:szCs w:val="28"/>
          <w:rtl/>
        </w:rPr>
        <w:t>ی</w:t>
      </w:r>
      <w:r w:rsidRPr="006E2ABC">
        <w:rPr>
          <w:sz w:val="28"/>
          <w:szCs w:val="28"/>
          <w:rtl/>
        </w:rPr>
        <w:t xml:space="preserve"> </w:t>
      </w:r>
      <w:r w:rsidRPr="006E2ABC">
        <w:rPr>
          <w:rFonts w:hint="eastAsia"/>
          <w:sz w:val="28"/>
          <w:szCs w:val="28"/>
          <w:rtl/>
        </w:rPr>
        <w:t>خود</w:t>
      </w:r>
      <w:r w:rsidRPr="006E2ABC">
        <w:rPr>
          <w:sz w:val="28"/>
          <w:szCs w:val="28"/>
          <w:rtl/>
        </w:rPr>
        <w:t xml:space="preserve"> </w:t>
      </w:r>
      <w:r w:rsidRPr="006E2ABC">
        <w:rPr>
          <w:rFonts w:hint="eastAsia"/>
          <w:sz w:val="28"/>
          <w:szCs w:val="28"/>
          <w:rtl/>
        </w:rPr>
        <w:t>اقدام</w:t>
      </w:r>
      <w:r w:rsidRPr="006E2ABC">
        <w:rPr>
          <w:sz w:val="28"/>
          <w:szCs w:val="28"/>
          <w:rtl/>
        </w:rPr>
        <w:t xml:space="preserve"> </w:t>
      </w:r>
      <w:r w:rsidRPr="006E2ABC">
        <w:rPr>
          <w:rFonts w:hint="eastAsia"/>
          <w:sz w:val="28"/>
          <w:szCs w:val="28"/>
          <w:rtl/>
        </w:rPr>
        <w:t>م</w:t>
      </w:r>
      <w:r w:rsidRPr="006E2ABC">
        <w:rPr>
          <w:rFonts w:hint="cs"/>
          <w:sz w:val="28"/>
          <w:szCs w:val="28"/>
          <w:rtl/>
        </w:rPr>
        <w:t>ی‌</w:t>
      </w:r>
      <w:r w:rsidRPr="006E2ABC">
        <w:rPr>
          <w:rFonts w:hint="eastAsia"/>
          <w:sz w:val="28"/>
          <w:szCs w:val="28"/>
          <w:rtl/>
        </w:rPr>
        <w:t>کنند</w:t>
      </w:r>
      <w:r w:rsidRPr="006E2ABC">
        <w:rPr>
          <w:sz w:val="28"/>
          <w:szCs w:val="28"/>
          <w:rtl/>
        </w:rPr>
        <w:t xml:space="preserve">. </w:t>
      </w:r>
      <w:r w:rsidRPr="006E2ABC">
        <w:rPr>
          <w:rFonts w:hint="eastAsia"/>
          <w:sz w:val="28"/>
          <w:szCs w:val="28"/>
          <w:rtl/>
        </w:rPr>
        <w:t>برا</w:t>
      </w:r>
      <w:r w:rsidRPr="006E2ABC">
        <w:rPr>
          <w:rFonts w:hint="cs"/>
          <w:sz w:val="28"/>
          <w:szCs w:val="28"/>
          <w:rtl/>
        </w:rPr>
        <w:t>ی</w:t>
      </w:r>
      <w:r w:rsidRPr="006E2ABC">
        <w:rPr>
          <w:sz w:val="28"/>
          <w:szCs w:val="28"/>
          <w:rtl/>
        </w:rPr>
        <w:t xml:space="preserve"> </w:t>
      </w:r>
      <w:r w:rsidRPr="006E2ABC">
        <w:rPr>
          <w:rFonts w:hint="eastAsia"/>
          <w:sz w:val="28"/>
          <w:szCs w:val="28"/>
          <w:rtl/>
        </w:rPr>
        <w:t>روشن</w:t>
      </w:r>
      <w:r w:rsidRPr="006E2ABC">
        <w:rPr>
          <w:sz w:val="28"/>
          <w:szCs w:val="28"/>
          <w:rtl/>
        </w:rPr>
        <w:t xml:space="preserve"> </w:t>
      </w:r>
      <w:r w:rsidRPr="006E2ABC">
        <w:rPr>
          <w:rFonts w:hint="eastAsia"/>
          <w:sz w:val="28"/>
          <w:szCs w:val="28"/>
          <w:rtl/>
        </w:rPr>
        <w:t>شدن</w:t>
      </w:r>
      <w:r w:rsidRPr="006E2ABC">
        <w:rPr>
          <w:sz w:val="28"/>
          <w:szCs w:val="28"/>
          <w:rtl/>
        </w:rPr>
        <w:t xml:space="preserve"> </w:t>
      </w:r>
      <w:r w:rsidRPr="006E2ABC">
        <w:rPr>
          <w:rFonts w:hint="eastAsia"/>
          <w:sz w:val="28"/>
          <w:szCs w:val="28"/>
          <w:rtl/>
        </w:rPr>
        <w:t>ا</w:t>
      </w:r>
      <w:r w:rsidRPr="006E2ABC">
        <w:rPr>
          <w:rFonts w:hint="cs"/>
          <w:sz w:val="28"/>
          <w:szCs w:val="28"/>
          <w:rtl/>
        </w:rPr>
        <w:t>ی</w:t>
      </w:r>
      <w:r w:rsidRPr="006E2ABC">
        <w:rPr>
          <w:rFonts w:hint="eastAsia"/>
          <w:sz w:val="28"/>
          <w:szCs w:val="28"/>
          <w:rtl/>
        </w:rPr>
        <w:t>ن</w:t>
      </w:r>
      <w:r w:rsidRPr="006E2ABC">
        <w:rPr>
          <w:sz w:val="28"/>
          <w:szCs w:val="28"/>
          <w:rtl/>
        </w:rPr>
        <w:t xml:space="preserve"> </w:t>
      </w:r>
      <w:r w:rsidRPr="006E2ABC">
        <w:rPr>
          <w:rFonts w:hint="eastAsia"/>
          <w:sz w:val="28"/>
          <w:szCs w:val="28"/>
          <w:rtl/>
        </w:rPr>
        <w:t>تعر</w:t>
      </w:r>
      <w:r w:rsidRPr="006E2ABC">
        <w:rPr>
          <w:rFonts w:hint="cs"/>
          <w:sz w:val="28"/>
          <w:szCs w:val="28"/>
          <w:rtl/>
        </w:rPr>
        <w:t>ی</w:t>
      </w:r>
      <w:r w:rsidRPr="006E2ABC">
        <w:rPr>
          <w:rFonts w:hint="eastAsia"/>
          <w:sz w:val="28"/>
          <w:szCs w:val="28"/>
          <w:rtl/>
        </w:rPr>
        <w:t>ف</w:t>
      </w:r>
      <w:r w:rsidRPr="006E2ABC">
        <w:rPr>
          <w:sz w:val="28"/>
          <w:szCs w:val="28"/>
          <w:rtl/>
        </w:rPr>
        <w:t xml:space="preserve"> </w:t>
      </w:r>
      <w:r w:rsidRPr="006E2ABC">
        <w:rPr>
          <w:rFonts w:hint="eastAsia"/>
          <w:sz w:val="28"/>
          <w:szCs w:val="28"/>
          <w:rtl/>
        </w:rPr>
        <w:t>با</w:t>
      </w:r>
      <w:r w:rsidRPr="006E2ABC">
        <w:rPr>
          <w:rFonts w:hint="cs"/>
          <w:sz w:val="28"/>
          <w:szCs w:val="28"/>
          <w:rtl/>
        </w:rPr>
        <w:t>ی</w:t>
      </w:r>
      <w:r w:rsidRPr="006E2ABC">
        <w:rPr>
          <w:rFonts w:hint="eastAsia"/>
          <w:sz w:val="28"/>
          <w:szCs w:val="28"/>
          <w:rtl/>
        </w:rPr>
        <w:t>د</w:t>
      </w:r>
      <w:r w:rsidRPr="006E2ABC">
        <w:rPr>
          <w:sz w:val="28"/>
          <w:szCs w:val="28"/>
          <w:rtl/>
        </w:rPr>
        <w:t xml:space="preserve"> </w:t>
      </w:r>
      <w:r w:rsidRPr="006E2ABC">
        <w:rPr>
          <w:rFonts w:hint="eastAsia"/>
          <w:sz w:val="28"/>
          <w:szCs w:val="28"/>
          <w:rtl/>
        </w:rPr>
        <w:t>بدواً</w:t>
      </w:r>
      <w:r w:rsidRPr="006E2ABC">
        <w:rPr>
          <w:sz w:val="28"/>
          <w:szCs w:val="28"/>
          <w:rtl/>
        </w:rPr>
        <w:t xml:space="preserve"> </w:t>
      </w:r>
      <w:r w:rsidRPr="006E2ABC">
        <w:rPr>
          <w:rFonts w:hint="eastAsia"/>
          <w:sz w:val="28"/>
          <w:szCs w:val="28"/>
          <w:rtl/>
        </w:rPr>
        <w:t>اصطلاحات</w:t>
      </w:r>
      <w:r w:rsidRPr="006E2ABC">
        <w:rPr>
          <w:sz w:val="28"/>
          <w:szCs w:val="28"/>
          <w:rtl/>
        </w:rPr>
        <w:t xml:space="preserve"> </w:t>
      </w:r>
      <w:r w:rsidRPr="006E2ABC">
        <w:rPr>
          <w:rFonts w:hint="eastAsia"/>
          <w:sz w:val="28"/>
          <w:szCs w:val="28"/>
          <w:rtl/>
        </w:rPr>
        <w:t>مهم</w:t>
      </w:r>
      <w:r w:rsidRPr="006E2ABC">
        <w:rPr>
          <w:sz w:val="28"/>
          <w:szCs w:val="28"/>
          <w:rtl/>
        </w:rPr>
        <w:t xml:space="preserve"> </w:t>
      </w:r>
      <w:r w:rsidRPr="006E2ABC">
        <w:rPr>
          <w:rFonts w:hint="eastAsia"/>
          <w:sz w:val="28"/>
          <w:szCs w:val="28"/>
          <w:rtl/>
        </w:rPr>
        <w:t>ن</w:t>
      </w:r>
      <w:r w:rsidRPr="006E2ABC">
        <w:rPr>
          <w:rFonts w:hint="cs"/>
          <w:sz w:val="28"/>
          <w:szCs w:val="28"/>
          <w:rtl/>
        </w:rPr>
        <w:t>ی</w:t>
      </w:r>
      <w:r w:rsidRPr="006E2ABC">
        <w:rPr>
          <w:rFonts w:hint="eastAsia"/>
          <w:sz w:val="28"/>
          <w:szCs w:val="28"/>
          <w:rtl/>
        </w:rPr>
        <w:t>از،</w:t>
      </w:r>
      <w:r w:rsidRPr="006E2ABC">
        <w:rPr>
          <w:sz w:val="28"/>
          <w:szCs w:val="28"/>
          <w:rtl/>
        </w:rPr>
        <w:t xml:space="preserve"> </w:t>
      </w:r>
      <w:r w:rsidRPr="006E2ABC">
        <w:rPr>
          <w:rFonts w:hint="eastAsia"/>
          <w:sz w:val="28"/>
          <w:szCs w:val="28"/>
          <w:rtl/>
        </w:rPr>
        <w:t>خواسته،</w:t>
      </w:r>
      <w:r w:rsidRPr="006E2ABC">
        <w:rPr>
          <w:sz w:val="28"/>
          <w:szCs w:val="28"/>
          <w:rtl/>
        </w:rPr>
        <w:t xml:space="preserve"> </w:t>
      </w:r>
      <w:r w:rsidRPr="006E2ABC">
        <w:rPr>
          <w:rFonts w:hint="eastAsia"/>
          <w:sz w:val="28"/>
          <w:szCs w:val="28"/>
          <w:rtl/>
        </w:rPr>
        <w:t>تقاضا،</w:t>
      </w:r>
      <w:r w:rsidRPr="006E2ABC">
        <w:rPr>
          <w:sz w:val="28"/>
          <w:szCs w:val="28"/>
          <w:rtl/>
        </w:rPr>
        <w:t xml:space="preserve"> </w:t>
      </w:r>
      <w:r w:rsidRPr="006E2ABC">
        <w:rPr>
          <w:rFonts w:hint="eastAsia"/>
          <w:sz w:val="28"/>
          <w:szCs w:val="28"/>
          <w:rtl/>
        </w:rPr>
        <w:t>کالا،</w:t>
      </w:r>
      <w:r w:rsidRPr="006E2ABC">
        <w:rPr>
          <w:sz w:val="28"/>
          <w:szCs w:val="28"/>
          <w:rtl/>
        </w:rPr>
        <w:t xml:space="preserve"> </w:t>
      </w:r>
      <w:r w:rsidRPr="006E2ABC">
        <w:rPr>
          <w:rFonts w:hint="eastAsia"/>
          <w:sz w:val="28"/>
          <w:szCs w:val="28"/>
          <w:rtl/>
        </w:rPr>
        <w:t>مبادله،</w:t>
      </w:r>
      <w:r w:rsidRPr="006E2ABC">
        <w:rPr>
          <w:sz w:val="28"/>
          <w:szCs w:val="28"/>
          <w:rtl/>
        </w:rPr>
        <w:t xml:space="preserve"> </w:t>
      </w:r>
      <w:r w:rsidRPr="006E2ABC">
        <w:rPr>
          <w:rFonts w:hint="eastAsia"/>
          <w:sz w:val="28"/>
          <w:szCs w:val="28"/>
          <w:rtl/>
        </w:rPr>
        <w:t>معامله</w:t>
      </w:r>
      <w:r w:rsidRPr="006E2ABC">
        <w:rPr>
          <w:sz w:val="28"/>
          <w:szCs w:val="28"/>
          <w:rtl/>
        </w:rPr>
        <w:t xml:space="preserve"> </w:t>
      </w:r>
      <w:r w:rsidRPr="006E2ABC">
        <w:rPr>
          <w:rFonts w:hint="eastAsia"/>
          <w:sz w:val="28"/>
          <w:szCs w:val="28"/>
          <w:rtl/>
        </w:rPr>
        <w:t>و</w:t>
      </w:r>
      <w:r w:rsidRPr="006E2ABC">
        <w:rPr>
          <w:sz w:val="28"/>
          <w:szCs w:val="28"/>
          <w:rtl/>
        </w:rPr>
        <w:t xml:space="preserve"> </w:t>
      </w:r>
      <w:r w:rsidRPr="006E2ABC">
        <w:rPr>
          <w:rFonts w:hint="eastAsia"/>
          <w:sz w:val="28"/>
          <w:szCs w:val="28"/>
          <w:rtl/>
        </w:rPr>
        <w:t>بازار</w:t>
      </w:r>
      <w:r w:rsidRPr="006E2ABC">
        <w:rPr>
          <w:sz w:val="28"/>
          <w:szCs w:val="28"/>
          <w:rtl/>
        </w:rPr>
        <w:t xml:space="preserve"> </w:t>
      </w:r>
      <w:r w:rsidRPr="006E2ABC">
        <w:rPr>
          <w:rFonts w:hint="eastAsia"/>
          <w:sz w:val="28"/>
          <w:szCs w:val="28"/>
          <w:rtl/>
        </w:rPr>
        <w:t>را</w:t>
      </w:r>
      <w:r w:rsidRPr="006E2ABC">
        <w:rPr>
          <w:sz w:val="28"/>
          <w:szCs w:val="28"/>
          <w:rtl/>
        </w:rPr>
        <w:t xml:space="preserve"> </w:t>
      </w:r>
      <w:r w:rsidRPr="006E2ABC">
        <w:rPr>
          <w:rFonts w:hint="eastAsia"/>
          <w:sz w:val="28"/>
          <w:szCs w:val="28"/>
          <w:rtl/>
        </w:rPr>
        <w:t>بررس</w:t>
      </w:r>
      <w:r w:rsidRPr="006E2ABC">
        <w:rPr>
          <w:rFonts w:hint="cs"/>
          <w:sz w:val="28"/>
          <w:szCs w:val="28"/>
          <w:rtl/>
        </w:rPr>
        <w:t>ی</w:t>
      </w:r>
      <w:r w:rsidRPr="006E2ABC">
        <w:rPr>
          <w:sz w:val="28"/>
          <w:szCs w:val="28"/>
          <w:rtl/>
        </w:rPr>
        <w:t xml:space="preserve"> </w:t>
      </w:r>
      <w:r w:rsidRPr="006E2ABC">
        <w:rPr>
          <w:rFonts w:hint="eastAsia"/>
          <w:sz w:val="28"/>
          <w:szCs w:val="28"/>
          <w:rtl/>
        </w:rPr>
        <w:t>کرد</w:t>
      </w:r>
      <w:r w:rsidRPr="006E2ABC">
        <w:rPr>
          <w:sz w:val="28"/>
          <w:szCs w:val="28"/>
          <w:rtl/>
        </w:rPr>
        <w:t xml:space="preserve"> (</w:t>
      </w:r>
      <w:r w:rsidRPr="006E2ABC">
        <w:rPr>
          <w:rFonts w:hint="eastAsia"/>
          <w:sz w:val="28"/>
          <w:szCs w:val="28"/>
          <w:rtl/>
        </w:rPr>
        <w:t>روستا</w:t>
      </w:r>
      <w:r w:rsidRPr="006E2ABC">
        <w:rPr>
          <w:rFonts w:hint="cs"/>
          <w:sz w:val="28"/>
          <w:szCs w:val="28"/>
          <w:rtl/>
        </w:rPr>
        <w:t xml:space="preserve"> و همکاران، </w:t>
      </w:r>
      <w:r w:rsidRPr="006E2ABC">
        <w:rPr>
          <w:sz w:val="28"/>
          <w:szCs w:val="28"/>
          <w:rtl/>
        </w:rPr>
        <w:t xml:space="preserve"> </w:t>
      </w:r>
      <w:r w:rsidRPr="006E2ABC">
        <w:rPr>
          <w:rFonts w:hint="cs"/>
          <w:sz w:val="28"/>
          <w:szCs w:val="28"/>
          <w:rtl/>
        </w:rPr>
        <w:t>1392</w:t>
      </w:r>
      <w:r w:rsidRPr="006E2ABC">
        <w:rPr>
          <w:sz w:val="28"/>
          <w:szCs w:val="28"/>
          <w:rtl/>
        </w:rPr>
        <w:t>)</w:t>
      </w:r>
      <w:r w:rsidRPr="006E2ABC">
        <w:rPr>
          <w:rFonts w:hint="cs"/>
          <w:sz w:val="28"/>
          <w:szCs w:val="28"/>
          <w:rtl/>
        </w:rPr>
        <w:t>.</w:t>
      </w:r>
    </w:p>
    <w:p w:rsidR="009C6309" w:rsidRPr="006E2ABC" w:rsidRDefault="009C6309" w:rsidP="009C6309">
      <w:pPr>
        <w:rPr>
          <w:sz w:val="28"/>
          <w:szCs w:val="28"/>
          <w:rtl/>
        </w:rPr>
      </w:pPr>
      <w:r w:rsidRPr="006E2ABC">
        <w:rPr>
          <w:rFonts w:hint="cs"/>
          <w:b/>
          <w:bCs/>
          <w:sz w:val="28"/>
          <w:szCs w:val="28"/>
          <w:rtl/>
        </w:rPr>
        <w:lastRenderedPageBreak/>
        <w:t>تعریف مفهومی عامل تکنولوژی:</w:t>
      </w:r>
      <w:r w:rsidRPr="006E2ABC">
        <w:rPr>
          <w:rFonts w:hint="cs"/>
          <w:sz w:val="28"/>
          <w:szCs w:val="28"/>
          <w:rtl/>
        </w:rPr>
        <w:t xml:space="preserve"> عامل تکنولوژی عبارت است از کلیه دانش‌ها، فرایندها، ابزارها، روش‌ها و سیستم‌های به کار رفته در ساخت محصولات و ارائه خدمات؛ در بیانی ساده تر، تکنولوژی روش انجام کار وابزاری است که توسط آن به اهداف  سازمانی نایل خواهد آمد(فقهی، 1392).</w:t>
      </w:r>
    </w:p>
    <w:p w:rsidR="009C6309" w:rsidRPr="006E2ABC" w:rsidRDefault="009C6309" w:rsidP="009C6309">
      <w:pPr>
        <w:rPr>
          <w:sz w:val="28"/>
          <w:szCs w:val="28"/>
          <w:rtl/>
        </w:rPr>
      </w:pPr>
    </w:p>
    <w:p w:rsidR="009C6309" w:rsidRPr="006E2ABC" w:rsidRDefault="009C6309" w:rsidP="009C6309">
      <w:pPr>
        <w:pStyle w:val="Heading2"/>
        <w:rPr>
          <w:rFonts w:cs="B Nazanin"/>
          <w:sz w:val="28"/>
          <w:szCs w:val="28"/>
        </w:rPr>
      </w:pPr>
      <w:r w:rsidRPr="006E2ABC">
        <w:rPr>
          <w:rFonts w:cs="B Nazanin" w:hint="cs"/>
          <w:sz w:val="28"/>
          <w:szCs w:val="28"/>
          <w:rtl/>
        </w:rPr>
        <w:t xml:space="preserve">تعریف عملیاتی متغییر پرسشنامه </w:t>
      </w:r>
    </w:p>
    <w:p w:rsidR="009C6309" w:rsidRPr="006E2ABC" w:rsidRDefault="009C6309" w:rsidP="009C6309">
      <w:pPr>
        <w:rPr>
          <w:sz w:val="28"/>
          <w:szCs w:val="28"/>
          <w:rtl/>
        </w:rPr>
      </w:pPr>
      <w:r w:rsidRPr="006E2ABC">
        <w:rPr>
          <w:rFonts w:hint="cs"/>
          <w:b/>
          <w:bCs/>
          <w:sz w:val="28"/>
          <w:szCs w:val="28"/>
          <w:rtl/>
        </w:rPr>
        <w:t xml:space="preserve">تعریف عملیاتی توسعه محصول جدید: </w:t>
      </w:r>
      <w:r w:rsidRPr="006E2ABC">
        <w:rPr>
          <w:rFonts w:hint="cs"/>
          <w:sz w:val="28"/>
          <w:szCs w:val="28"/>
          <w:rtl/>
        </w:rPr>
        <w:t>برای اندازه گیری این متغیر شاخص هایی هم چون</w:t>
      </w:r>
      <w:r w:rsidRPr="006E2ABC">
        <w:rPr>
          <w:sz w:val="28"/>
          <w:szCs w:val="28"/>
        </w:rPr>
        <w:t xml:space="preserve"> </w:t>
      </w:r>
      <w:r w:rsidRPr="006E2ABC">
        <w:rPr>
          <w:rFonts w:hint="cs"/>
          <w:sz w:val="28"/>
          <w:szCs w:val="28"/>
          <w:rtl/>
        </w:rPr>
        <w:t>هدف</w:t>
      </w:r>
      <w:r w:rsidRPr="006E2ABC">
        <w:rPr>
          <w:sz w:val="28"/>
          <w:szCs w:val="28"/>
        </w:rPr>
        <w:t xml:space="preserve"> </w:t>
      </w:r>
      <w:r w:rsidRPr="006E2ABC">
        <w:rPr>
          <w:rFonts w:hint="cs"/>
          <w:sz w:val="28"/>
          <w:szCs w:val="28"/>
          <w:rtl/>
        </w:rPr>
        <w:t>گذاري</w:t>
      </w:r>
      <w:r w:rsidRPr="006E2ABC">
        <w:rPr>
          <w:sz w:val="28"/>
          <w:szCs w:val="28"/>
        </w:rPr>
        <w:t xml:space="preserve"> </w:t>
      </w:r>
      <w:r w:rsidRPr="006E2ABC">
        <w:rPr>
          <w:rFonts w:hint="cs"/>
          <w:sz w:val="28"/>
          <w:szCs w:val="28"/>
          <w:rtl/>
        </w:rPr>
        <w:t>مشترك</w:t>
      </w:r>
      <w:r w:rsidRPr="006E2ABC">
        <w:rPr>
          <w:sz w:val="28"/>
          <w:szCs w:val="28"/>
        </w:rPr>
        <w:t xml:space="preserve"> </w:t>
      </w:r>
      <w:r w:rsidRPr="006E2ABC">
        <w:rPr>
          <w:rFonts w:hint="cs"/>
          <w:sz w:val="28"/>
          <w:szCs w:val="28"/>
          <w:rtl/>
        </w:rPr>
        <w:t>در</w:t>
      </w:r>
      <w:r w:rsidRPr="006E2ABC">
        <w:rPr>
          <w:sz w:val="28"/>
          <w:szCs w:val="28"/>
        </w:rPr>
        <w:t xml:space="preserve"> </w:t>
      </w:r>
      <w:r w:rsidRPr="006E2ABC">
        <w:rPr>
          <w:rFonts w:hint="cs"/>
          <w:sz w:val="28"/>
          <w:szCs w:val="28"/>
          <w:rtl/>
        </w:rPr>
        <w:t>تیم</w:t>
      </w:r>
      <w:r w:rsidRPr="006E2ABC">
        <w:rPr>
          <w:sz w:val="28"/>
          <w:szCs w:val="28"/>
        </w:rPr>
        <w:t xml:space="preserve"> </w:t>
      </w:r>
      <w:r w:rsidRPr="006E2ABC">
        <w:rPr>
          <w:rFonts w:hint="cs"/>
          <w:sz w:val="28"/>
          <w:szCs w:val="28"/>
          <w:rtl/>
        </w:rPr>
        <w:t>،</w:t>
      </w:r>
      <w:r w:rsidRPr="006E2ABC">
        <w:rPr>
          <w:sz w:val="28"/>
          <w:szCs w:val="28"/>
        </w:rPr>
        <w:t xml:space="preserve"> </w:t>
      </w:r>
      <w:r w:rsidRPr="006E2ABC">
        <w:rPr>
          <w:rFonts w:hint="cs"/>
          <w:sz w:val="28"/>
          <w:szCs w:val="28"/>
          <w:rtl/>
        </w:rPr>
        <w:t>بازخورد</w:t>
      </w:r>
      <w:r w:rsidRPr="006E2ABC">
        <w:rPr>
          <w:sz w:val="28"/>
          <w:szCs w:val="28"/>
        </w:rPr>
        <w:t xml:space="preserve"> </w:t>
      </w:r>
      <w:r w:rsidRPr="006E2ABC">
        <w:rPr>
          <w:rFonts w:hint="cs"/>
          <w:sz w:val="28"/>
          <w:szCs w:val="28"/>
          <w:rtl/>
        </w:rPr>
        <w:t>عملکرد</w:t>
      </w:r>
      <w:r w:rsidRPr="006E2ABC">
        <w:rPr>
          <w:sz w:val="28"/>
          <w:szCs w:val="28"/>
        </w:rPr>
        <w:t xml:space="preserve"> </w:t>
      </w:r>
      <w:r w:rsidRPr="006E2ABC">
        <w:rPr>
          <w:rFonts w:hint="cs"/>
          <w:sz w:val="28"/>
          <w:szCs w:val="28"/>
          <w:rtl/>
        </w:rPr>
        <w:t>تیم،</w:t>
      </w:r>
      <w:r w:rsidRPr="006E2ABC">
        <w:rPr>
          <w:sz w:val="28"/>
          <w:szCs w:val="28"/>
        </w:rPr>
        <w:t xml:space="preserve"> </w:t>
      </w:r>
      <w:r w:rsidRPr="006E2ABC">
        <w:rPr>
          <w:rFonts w:hint="cs"/>
          <w:sz w:val="28"/>
          <w:szCs w:val="28"/>
          <w:rtl/>
        </w:rPr>
        <w:t>تیم</w:t>
      </w:r>
      <w:r w:rsidRPr="006E2ABC">
        <w:rPr>
          <w:sz w:val="28"/>
          <w:szCs w:val="28"/>
        </w:rPr>
        <w:t xml:space="preserve"> </w:t>
      </w:r>
      <w:r w:rsidRPr="006E2ABC">
        <w:rPr>
          <w:rFonts w:hint="cs"/>
          <w:sz w:val="28"/>
          <w:szCs w:val="28"/>
          <w:rtl/>
        </w:rPr>
        <w:t>هاي</w:t>
      </w:r>
      <w:r w:rsidRPr="006E2ABC">
        <w:rPr>
          <w:sz w:val="28"/>
          <w:szCs w:val="28"/>
        </w:rPr>
        <w:t xml:space="preserve"> </w:t>
      </w:r>
      <w:r w:rsidRPr="006E2ABC">
        <w:rPr>
          <w:rFonts w:hint="cs"/>
          <w:sz w:val="28"/>
          <w:szCs w:val="28"/>
          <w:rtl/>
        </w:rPr>
        <w:t>خود</w:t>
      </w:r>
      <w:r w:rsidRPr="006E2ABC">
        <w:rPr>
          <w:sz w:val="28"/>
          <w:szCs w:val="28"/>
        </w:rPr>
        <w:t xml:space="preserve"> </w:t>
      </w:r>
      <w:r w:rsidRPr="006E2ABC">
        <w:rPr>
          <w:rFonts w:hint="cs"/>
          <w:sz w:val="28"/>
          <w:szCs w:val="28"/>
          <w:rtl/>
        </w:rPr>
        <w:t>مدیریتی</w:t>
      </w:r>
      <w:r w:rsidRPr="006E2ABC">
        <w:rPr>
          <w:sz w:val="28"/>
          <w:szCs w:val="28"/>
        </w:rPr>
        <w:t xml:space="preserve"> </w:t>
      </w:r>
      <w:r w:rsidRPr="006E2ABC">
        <w:rPr>
          <w:rFonts w:hint="cs"/>
          <w:sz w:val="28"/>
          <w:szCs w:val="28"/>
          <w:rtl/>
        </w:rPr>
        <w:t>، تسهیم اطلاعات و دانش، دسترسی</w:t>
      </w:r>
      <w:r w:rsidRPr="006E2ABC">
        <w:rPr>
          <w:sz w:val="28"/>
          <w:szCs w:val="28"/>
        </w:rPr>
        <w:t xml:space="preserve"> </w:t>
      </w:r>
      <w:r w:rsidRPr="006E2ABC">
        <w:rPr>
          <w:rFonts w:hint="cs"/>
          <w:sz w:val="28"/>
          <w:szCs w:val="28"/>
          <w:rtl/>
        </w:rPr>
        <w:t>به</w:t>
      </w:r>
      <w:r w:rsidRPr="006E2ABC">
        <w:rPr>
          <w:sz w:val="28"/>
          <w:szCs w:val="28"/>
        </w:rPr>
        <w:t xml:space="preserve"> </w:t>
      </w:r>
      <w:r w:rsidRPr="006E2ABC">
        <w:rPr>
          <w:rFonts w:hint="cs"/>
          <w:sz w:val="28"/>
          <w:szCs w:val="28"/>
          <w:rtl/>
        </w:rPr>
        <w:t>شبکه</w:t>
      </w:r>
      <w:r w:rsidRPr="006E2ABC">
        <w:rPr>
          <w:sz w:val="28"/>
          <w:szCs w:val="28"/>
        </w:rPr>
        <w:t xml:space="preserve"> </w:t>
      </w:r>
      <w:r w:rsidRPr="006E2ABC">
        <w:rPr>
          <w:rFonts w:hint="cs"/>
          <w:sz w:val="28"/>
          <w:szCs w:val="28"/>
          <w:rtl/>
        </w:rPr>
        <w:t>دانش، حمایت مدیریت ارشد از فرایند توسعه وریسک پذیری تیمی اندازه گیری شده است.</w:t>
      </w:r>
    </w:p>
    <w:p w:rsidR="009C6309" w:rsidRPr="006E2ABC" w:rsidRDefault="009C6309" w:rsidP="009C6309">
      <w:pPr>
        <w:rPr>
          <w:sz w:val="28"/>
          <w:szCs w:val="28"/>
          <w:rtl/>
        </w:rPr>
      </w:pPr>
      <w:r w:rsidRPr="006E2ABC">
        <w:rPr>
          <w:rFonts w:hint="cs"/>
          <w:b/>
          <w:bCs/>
          <w:sz w:val="28"/>
          <w:szCs w:val="28"/>
          <w:rtl/>
        </w:rPr>
        <w:t>تعریف عملیاتی عامل تیم مدیریت:</w:t>
      </w:r>
      <w:r w:rsidRPr="006E2ABC">
        <w:rPr>
          <w:rFonts w:hint="cs"/>
          <w:sz w:val="28"/>
          <w:szCs w:val="28"/>
          <w:rtl/>
        </w:rPr>
        <w:t xml:space="preserve"> برای اندازه گیری این متغیر شاخص هایی هم چون</w:t>
      </w:r>
      <w:r w:rsidRPr="006E2ABC">
        <w:rPr>
          <w:sz w:val="28"/>
          <w:szCs w:val="28"/>
        </w:rPr>
        <w:t xml:space="preserve"> </w:t>
      </w:r>
      <w:r w:rsidRPr="006E2ABC">
        <w:rPr>
          <w:rFonts w:hint="cs"/>
          <w:sz w:val="28"/>
          <w:szCs w:val="28"/>
          <w:rtl/>
        </w:rPr>
        <w:t>هدف گذاری مشترک، بازخورد عملکردی، خود مدیریتی، همکاری مشترک؛ دسترسی به شبکه دانش؛ حمایت مدیریت ارشد؛ آزادی و اختیار در تصمیم گیری؛ توانایی های افراد؛ ریسک پذیری اندازه گیری شده است.</w:t>
      </w:r>
    </w:p>
    <w:p w:rsidR="009C6309" w:rsidRPr="006E2ABC" w:rsidRDefault="009C6309" w:rsidP="009C6309">
      <w:pPr>
        <w:rPr>
          <w:sz w:val="28"/>
          <w:szCs w:val="28"/>
          <w:rtl/>
        </w:rPr>
      </w:pPr>
      <w:r w:rsidRPr="006E2ABC">
        <w:rPr>
          <w:rFonts w:hint="cs"/>
          <w:b/>
          <w:bCs/>
          <w:sz w:val="28"/>
          <w:szCs w:val="28"/>
          <w:rtl/>
        </w:rPr>
        <w:t>تعریف عملیاتی عامل تجاری سازی:</w:t>
      </w:r>
      <w:r w:rsidRPr="006E2ABC">
        <w:rPr>
          <w:rFonts w:hint="cs"/>
          <w:sz w:val="28"/>
          <w:szCs w:val="28"/>
          <w:rtl/>
        </w:rPr>
        <w:t xml:space="preserve"> برای اندازه گیری این متغیر شاخص هایی هم چون حضور به موقع محصولات در بازار هدف؛ انعطاف پذیری؛ معرفی محصولات متمایز؛ شناخت بازار؛ بهره گیری از تجارب پیشین؛ توجه به بازارهای خارجی اندازه گیری شده است.</w:t>
      </w:r>
    </w:p>
    <w:p w:rsidR="009C6309" w:rsidRPr="006E2ABC" w:rsidRDefault="009C6309" w:rsidP="009C6309">
      <w:pPr>
        <w:rPr>
          <w:sz w:val="28"/>
          <w:szCs w:val="28"/>
          <w:rtl/>
        </w:rPr>
      </w:pPr>
      <w:r w:rsidRPr="006E2ABC">
        <w:rPr>
          <w:rFonts w:hint="cs"/>
          <w:b/>
          <w:bCs/>
          <w:sz w:val="28"/>
          <w:szCs w:val="28"/>
          <w:rtl/>
        </w:rPr>
        <w:t>تعریف عملیاتی عامل بازاریابی:</w:t>
      </w:r>
      <w:r w:rsidRPr="006E2ABC">
        <w:rPr>
          <w:rFonts w:hint="cs"/>
          <w:sz w:val="28"/>
          <w:szCs w:val="28"/>
          <w:rtl/>
        </w:rPr>
        <w:t xml:space="preserve"> برای اندازه گیری این متغیر شاخص هایی هم چون تحلیل تقاضای محصول جدبد؛ رشد بازار؛ ارزیابی مزایای محصول جدید؛ سودآوری شرکت؛ انتخاب نام تجاری؛ بسته بندی؛ سیاست های قیمت گذاری؛ کانال های توزیع؛ تبلیغات اندازه اندازه گیری شده است. </w:t>
      </w:r>
    </w:p>
    <w:p w:rsidR="009C6309" w:rsidRPr="008A4EAD" w:rsidRDefault="009C6309" w:rsidP="009C6309">
      <w:pPr>
        <w:rPr>
          <w:sz w:val="28"/>
          <w:szCs w:val="28"/>
          <w:rtl/>
        </w:rPr>
      </w:pPr>
      <w:r w:rsidRPr="006E2ABC">
        <w:rPr>
          <w:rFonts w:hint="cs"/>
          <w:b/>
          <w:bCs/>
          <w:sz w:val="28"/>
          <w:szCs w:val="28"/>
          <w:rtl/>
        </w:rPr>
        <w:t>تعریف عملیاتی عامل تکنولوژی</w:t>
      </w:r>
      <w:r w:rsidRPr="006E2ABC">
        <w:rPr>
          <w:rFonts w:hint="cs"/>
          <w:sz w:val="28"/>
          <w:szCs w:val="28"/>
          <w:rtl/>
        </w:rPr>
        <w:t>: برای اندازه گیری این متغیر شاخص هایی هم چون تکنولوژی های جدید؛ آمادگی اعضای تیم؛ پذیرش تکنولوژی جدید؛ صرفه جویی در هزینه ها؛ همخوانی تکنولوژی با نیاز مشتریان؛ غیرقابل تقلید بودن تکنولوژی؛ ارزشمند بودن تکنولوژی؛ آموزش اعضای تیم اندازه گیری شده است.</w:t>
      </w:r>
    </w:p>
    <w:p w:rsidR="009C6309" w:rsidRPr="006E2ABC" w:rsidRDefault="009C6309" w:rsidP="009C6309">
      <w:pPr>
        <w:pStyle w:val="Heading3"/>
        <w:rPr>
          <w:sz w:val="24"/>
          <w:szCs w:val="28"/>
          <w:rtl/>
        </w:rPr>
      </w:pPr>
      <w:r w:rsidRPr="006E2ABC">
        <w:rPr>
          <w:rFonts w:hint="cs"/>
          <w:sz w:val="24"/>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9C6309" w:rsidRPr="008F249E" w:rsidTr="00F6547B">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tcPr>
          <w:p w:rsidR="009C6309" w:rsidRPr="006E2ABC" w:rsidRDefault="009C6309" w:rsidP="00F6547B">
            <w:pPr>
              <w:pStyle w:val="NoSpacing"/>
              <w:bidi/>
              <w:jc w:val="center"/>
              <w:rPr>
                <w:rFonts w:cs="B Nazanin"/>
                <w:b w:val="0"/>
                <w:bCs w:val="0"/>
                <w:color w:val="auto"/>
                <w:sz w:val="24"/>
                <w:szCs w:val="24"/>
                <w:rtl/>
              </w:rPr>
            </w:pPr>
            <w:r w:rsidRPr="006E2ABC">
              <w:rPr>
                <w:rFonts w:cs="B Nazanin" w:hint="cs"/>
                <w:color w:val="auto"/>
                <w:sz w:val="24"/>
                <w:szCs w:val="24"/>
                <w:rtl/>
              </w:rPr>
              <w:t>مولفه</w:t>
            </w:r>
          </w:p>
        </w:tc>
        <w:tc>
          <w:tcPr>
            <w:tcW w:w="3117" w:type="dxa"/>
            <w:tcBorders>
              <w:top w:val="none" w:sz="0" w:space="0" w:color="auto"/>
              <w:left w:val="none" w:sz="0" w:space="0" w:color="auto"/>
              <w:bottom w:val="none" w:sz="0" w:space="0" w:color="auto"/>
              <w:right w:val="none" w:sz="0" w:space="0" w:color="auto"/>
            </w:tcBorders>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6E2ABC">
              <w:rPr>
                <w:rFonts w:cs="B Nazanin" w:hint="cs"/>
                <w:color w:val="auto"/>
                <w:sz w:val="24"/>
                <w:szCs w:val="24"/>
                <w:rtl/>
              </w:rPr>
              <w:t>منبع</w:t>
            </w:r>
          </w:p>
        </w:tc>
        <w:tc>
          <w:tcPr>
            <w:tcW w:w="3117" w:type="dxa"/>
            <w:tcBorders>
              <w:top w:val="none" w:sz="0" w:space="0" w:color="auto"/>
              <w:left w:val="none" w:sz="0" w:space="0" w:color="auto"/>
              <w:bottom w:val="none" w:sz="0" w:space="0" w:color="auto"/>
              <w:right w:val="none" w:sz="0" w:space="0" w:color="auto"/>
            </w:tcBorders>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6E2ABC">
              <w:rPr>
                <w:rFonts w:cs="B Nazanin" w:hint="cs"/>
                <w:color w:val="auto"/>
                <w:sz w:val="24"/>
                <w:szCs w:val="24"/>
                <w:rtl/>
              </w:rPr>
              <w:t>سوالات</w:t>
            </w:r>
          </w:p>
        </w:tc>
      </w:tr>
      <w:tr w:rsidR="009C6309" w:rsidRPr="008F249E" w:rsidTr="00F6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9C6309" w:rsidRPr="006E2ABC" w:rsidRDefault="009C6309" w:rsidP="00F6547B">
            <w:pPr>
              <w:pStyle w:val="NoSpacing"/>
              <w:bidi/>
              <w:jc w:val="center"/>
              <w:rPr>
                <w:rFonts w:cs="B Nazanin"/>
                <w:color w:val="000000"/>
                <w:sz w:val="24"/>
                <w:szCs w:val="24"/>
                <w:rtl/>
              </w:rPr>
            </w:pPr>
            <w:r w:rsidRPr="006E2ABC">
              <w:rPr>
                <w:rFonts w:cs="B Nazanin" w:hint="cs"/>
                <w:sz w:val="24"/>
                <w:szCs w:val="24"/>
                <w:rtl/>
              </w:rPr>
              <w:t>تیم توسعه محصول</w:t>
            </w:r>
          </w:p>
        </w:tc>
        <w:tc>
          <w:tcPr>
            <w:tcW w:w="3117" w:type="dxa"/>
          </w:tcPr>
          <w:p w:rsidR="009C6309" w:rsidRPr="006E2ABC" w:rsidRDefault="009C6309" w:rsidP="00F6547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(کوپر؛2010)</w:t>
            </w:r>
          </w:p>
        </w:tc>
        <w:tc>
          <w:tcPr>
            <w:tcW w:w="3117" w:type="dxa"/>
          </w:tcPr>
          <w:p w:rsidR="009C6309" w:rsidRPr="006E2ABC" w:rsidRDefault="009C6309" w:rsidP="00F6547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1-9</w:t>
            </w:r>
          </w:p>
        </w:tc>
      </w:tr>
      <w:tr w:rsidR="009C6309" w:rsidRPr="008F249E" w:rsidTr="00F6547B">
        <w:tc>
          <w:tcPr>
            <w:cnfStyle w:val="001000000000" w:firstRow="0" w:lastRow="0" w:firstColumn="1" w:lastColumn="0" w:oddVBand="0" w:evenVBand="0" w:oddHBand="0" w:evenHBand="0" w:firstRowFirstColumn="0" w:firstRowLastColumn="0" w:lastRowFirstColumn="0" w:lastRowLastColumn="0"/>
            <w:tcW w:w="3116" w:type="dxa"/>
          </w:tcPr>
          <w:p w:rsidR="009C6309" w:rsidRPr="006E2ABC" w:rsidRDefault="009C6309" w:rsidP="00F6547B">
            <w:pPr>
              <w:pStyle w:val="NoSpacing"/>
              <w:bidi/>
              <w:jc w:val="center"/>
              <w:rPr>
                <w:rFonts w:cs="B Nazanin"/>
                <w:color w:val="000000"/>
                <w:sz w:val="24"/>
                <w:szCs w:val="24"/>
                <w:rtl/>
              </w:rPr>
            </w:pPr>
            <w:r w:rsidRPr="006E2ABC">
              <w:rPr>
                <w:rFonts w:cs="B Nazanin" w:hint="cs"/>
                <w:sz w:val="24"/>
                <w:szCs w:val="24"/>
                <w:rtl/>
              </w:rPr>
              <w:t>تجاری سازی</w:t>
            </w:r>
          </w:p>
        </w:tc>
        <w:tc>
          <w:tcPr>
            <w:tcW w:w="3117" w:type="dxa"/>
          </w:tcPr>
          <w:p w:rsidR="009C6309" w:rsidRPr="006E2ABC" w:rsidRDefault="009C6309" w:rsidP="00F6547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E2ABC">
              <w:rPr>
                <w:rFonts w:cs="B Nazanin" w:hint="cs"/>
                <w:sz w:val="24"/>
                <w:szCs w:val="24"/>
                <w:rtl/>
              </w:rPr>
              <w:t>(کوپر؛2010)</w:t>
            </w:r>
          </w:p>
        </w:tc>
        <w:tc>
          <w:tcPr>
            <w:tcW w:w="3117" w:type="dxa"/>
          </w:tcPr>
          <w:p w:rsidR="009C6309" w:rsidRPr="006E2ABC" w:rsidRDefault="009C6309" w:rsidP="00F6547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10-15</w:t>
            </w:r>
          </w:p>
        </w:tc>
      </w:tr>
      <w:tr w:rsidR="009C6309" w:rsidRPr="008F249E" w:rsidTr="00F6547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9C6309" w:rsidRPr="006E2ABC" w:rsidRDefault="009C6309" w:rsidP="00F6547B">
            <w:pPr>
              <w:pStyle w:val="NoSpacing"/>
              <w:bidi/>
              <w:jc w:val="center"/>
              <w:rPr>
                <w:rFonts w:cs="B Nazanin"/>
                <w:color w:val="000000"/>
                <w:sz w:val="24"/>
                <w:szCs w:val="24"/>
                <w:rtl/>
              </w:rPr>
            </w:pPr>
            <w:r w:rsidRPr="006E2ABC">
              <w:rPr>
                <w:rFonts w:cs="B Nazanin" w:hint="cs"/>
                <w:sz w:val="24"/>
                <w:szCs w:val="24"/>
                <w:rtl/>
              </w:rPr>
              <w:t>بازاریابی</w:t>
            </w:r>
          </w:p>
        </w:tc>
        <w:tc>
          <w:tcPr>
            <w:tcW w:w="3117" w:type="dxa"/>
          </w:tcPr>
          <w:p w:rsidR="009C6309" w:rsidRPr="006E2ABC" w:rsidRDefault="009C6309" w:rsidP="00F6547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(کوپر؛2010)</w:t>
            </w:r>
          </w:p>
        </w:tc>
        <w:tc>
          <w:tcPr>
            <w:tcW w:w="3117" w:type="dxa"/>
          </w:tcPr>
          <w:p w:rsidR="009C6309" w:rsidRPr="006E2ABC" w:rsidRDefault="009C6309" w:rsidP="00F6547B">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16-22</w:t>
            </w:r>
          </w:p>
        </w:tc>
      </w:tr>
      <w:tr w:rsidR="009C6309" w:rsidRPr="008F249E" w:rsidTr="00F6547B">
        <w:tc>
          <w:tcPr>
            <w:cnfStyle w:val="001000000000" w:firstRow="0" w:lastRow="0" w:firstColumn="1" w:lastColumn="0" w:oddVBand="0" w:evenVBand="0" w:oddHBand="0" w:evenHBand="0" w:firstRowFirstColumn="0" w:firstRowLastColumn="0" w:lastRowFirstColumn="0" w:lastRowLastColumn="0"/>
            <w:tcW w:w="3116" w:type="dxa"/>
          </w:tcPr>
          <w:p w:rsidR="009C6309" w:rsidRPr="006E2ABC" w:rsidRDefault="009C6309" w:rsidP="00F6547B">
            <w:pPr>
              <w:pStyle w:val="NoSpacing"/>
              <w:bidi/>
              <w:jc w:val="center"/>
              <w:rPr>
                <w:rFonts w:cs="B Nazanin"/>
                <w:color w:val="000000"/>
                <w:sz w:val="24"/>
                <w:szCs w:val="24"/>
                <w:rtl/>
              </w:rPr>
            </w:pPr>
            <w:r w:rsidRPr="006E2ABC">
              <w:rPr>
                <w:rFonts w:cs="B Nazanin" w:hint="cs"/>
                <w:sz w:val="24"/>
                <w:szCs w:val="24"/>
                <w:rtl/>
              </w:rPr>
              <w:t>تکنولوژی</w:t>
            </w:r>
          </w:p>
        </w:tc>
        <w:tc>
          <w:tcPr>
            <w:tcW w:w="3117" w:type="dxa"/>
          </w:tcPr>
          <w:p w:rsidR="009C6309" w:rsidRPr="006E2ABC" w:rsidRDefault="009C6309" w:rsidP="00F6547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E2ABC">
              <w:rPr>
                <w:rFonts w:cs="B Nazanin" w:hint="cs"/>
                <w:sz w:val="24"/>
                <w:szCs w:val="24"/>
                <w:rtl/>
              </w:rPr>
              <w:t>(کوپر؛2010)</w:t>
            </w:r>
          </w:p>
        </w:tc>
        <w:tc>
          <w:tcPr>
            <w:tcW w:w="3117" w:type="dxa"/>
          </w:tcPr>
          <w:p w:rsidR="009C6309" w:rsidRPr="006E2ABC" w:rsidRDefault="009C6309" w:rsidP="00F6547B">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23-30</w:t>
            </w:r>
          </w:p>
        </w:tc>
      </w:tr>
    </w:tbl>
    <w:p w:rsidR="009C6309" w:rsidRPr="006E2ABC" w:rsidRDefault="009C6309" w:rsidP="009C6309">
      <w:pPr>
        <w:pStyle w:val="Heading31"/>
        <w:rPr>
          <w:rFonts w:cs="B Nazanin"/>
          <w:sz w:val="28"/>
          <w:szCs w:val="28"/>
        </w:rPr>
      </w:pPr>
      <w:r w:rsidRPr="006E2ABC">
        <w:rPr>
          <w:rFonts w:cs="B Nazanin" w:hint="cs"/>
          <w:sz w:val="28"/>
          <w:szCs w:val="28"/>
          <w:rtl/>
        </w:rPr>
        <w:lastRenderedPageBreak/>
        <w:t>پاسخگوی گرامی</w:t>
      </w:r>
    </w:p>
    <w:p w:rsidR="009C6309" w:rsidRPr="006E2ABC" w:rsidRDefault="009C6309" w:rsidP="009C6309">
      <w:pPr>
        <w:spacing w:line="360" w:lineRule="auto"/>
        <w:rPr>
          <w:sz w:val="28"/>
          <w:szCs w:val="28"/>
        </w:rPr>
      </w:pPr>
      <w:r w:rsidRPr="006E2ABC">
        <w:rPr>
          <w:rFonts w:eastAsia="SimSun"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6E2ABC">
        <w:rPr>
          <w:rFonts w:ascii="Tahoma" w:hAnsi="Tahoma" w:hint="cs"/>
          <w:sz w:val="28"/>
          <w:szCs w:val="28"/>
          <w:rtl/>
        </w:rPr>
        <w:t xml:space="preserve">. </w:t>
      </w:r>
      <w:r w:rsidRPr="006E2ABC">
        <w:rPr>
          <w:rFonts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9C6309" w:rsidRPr="004F71CF" w:rsidTr="00F6547B">
        <w:tc>
          <w:tcPr>
            <w:tcW w:w="9590" w:type="dxa"/>
            <w:gridSpan w:val="8"/>
            <w:shd w:val="clear" w:color="auto" w:fill="BFBFBF" w:themeFill="background1" w:themeFillShade="BF"/>
          </w:tcPr>
          <w:p w:rsidR="009C6309" w:rsidRPr="004F71CF" w:rsidRDefault="009C6309" w:rsidP="00F6547B">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9C6309" w:rsidRPr="004F71CF" w:rsidTr="00F6547B">
        <w:tc>
          <w:tcPr>
            <w:tcW w:w="1888" w:type="dxa"/>
          </w:tcPr>
          <w:p w:rsidR="009C6309" w:rsidRPr="004F71CF" w:rsidRDefault="009C6309" w:rsidP="00F6547B">
            <w:pPr>
              <w:tabs>
                <w:tab w:val="left" w:pos="7585"/>
              </w:tabs>
              <w:jc w:val="center"/>
              <w:rPr>
                <w:sz w:val="26"/>
                <w:rtl/>
              </w:rPr>
            </w:pPr>
            <w:r w:rsidRPr="004F71CF">
              <w:rPr>
                <w:rFonts w:hint="cs"/>
                <w:sz w:val="26"/>
                <w:rtl/>
              </w:rPr>
              <w:t>سن</w:t>
            </w:r>
          </w:p>
        </w:tc>
        <w:tc>
          <w:tcPr>
            <w:tcW w:w="1259" w:type="dxa"/>
          </w:tcPr>
          <w:p w:rsidR="009C6309" w:rsidRPr="004F71CF" w:rsidRDefault="009C6309" w:rsidP="00F6547B">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9C6309" w:rsidRPr="004F71CF" w:rsidRDefault="009C6309" w:rsidP="00F6547B">
            <w:pPr>
              <w:tabs>
                <w:tab w:val="left" w:pos="7585"/>
              </w:tabs>
              <w:jc w:val="center"/>
              <w:rPr>
                <w:sz w:val="26"/>
                <w:rtl/>
              </w:rPr>
            </w:pPr>
          </w:p>
        </w:tc>
        <w:tc>
          <w:tcPr>
            <w:tcW w:w="1171" w:type="dxa"/>
          </w:tcPr>
          <w:p w:rsidR="009C6309" w:rsidRPr="004F71CF" w:rsidRDefault="009C6309" w:rsidP="00F6547B">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9C6309" w:rsidRPr="004F71CF" w:rsidRDefault="009C6309" w:rsidP="00F6547B">
            <w:pPr>
              <w:tabs>
                <w:tab w:val="left" w:pos="7585"/>
              </w:tabs>
              <w:jc w:val="center"/>
              <w:rPr>
                <w:sz w:val="26"/>
                <w:rtl/>
              </w:rPr>
            </w:pPr>
          </w:p>
        </w:tc>
        <w:tc>
          <w:tcPr>
            <w:tcW w:w="1710" w:type="dxa"/>
          </w:tcPr>
          <w:p w:rsidR="009C6309" w:rsidRPr="004F71CF" w:rsidRDefault="009C6309" w:rsidP="00F6547B">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9C6309" w:rsidRPr="004F71CF" w:rsidRDefault="009C6309" w:rsidP="00F6547B">
            <w:pPr>
              <w:tabs>
                <w:tab w:val="left" w:pos="7585"/>
              </w:tabs>
              <w:jc w:val="center"/>
              <w:rPr>
                <w:sz w:val="26"/>
                <w:rtl/>
              </w:rPr>
            </w:pPr>
          </w:p>
        </w:tc>
        <w:tc>
          <w:tcPr>
            <w:tcW w:w="1940" w:type="dxa"/>
          </w:tcPr>
          <w:p w:rsidR="009C6309" w:rsidRPr="004F71CF" w:rsidRDefault="009C6309" w:rsidP="00F6547B">
            <w:pPr>
              <w:tabs>
                <w:tab w:val="left" w:pos="7585"/>
              </w:tabs>
              <w:jc w:val="center"/>
              <w:rPr>
                <w:sz w:val="26"/>
                <w:rtl/>
              </w:rPr>
            </w:pPr>
            <w:r w:rsidRPr="004F71CF">
              <w:rPr>
                <w:rFonts w:hint="cs"/>
                <w:sz w:val="26"/>
                <w:rtl/>
              </w:rPr>
              <w:t>35 به بالا</w:t>
            </w:r>
          </w:p>
        </w:tc>
      </w:tr>
      <w:tr w:rsidR="009C6309" w:rsidRPr="004F71CF" w:rsidTr="00F6547B">
        <w:tc>
          <w:tcPr>
            <w:tcW w:w="1888" w:type="dxa"/>
          </w:tcPr>
          <w:p w:rsidR="009C6309" w:rsidRPr="004F71CF" w:rsidRDefault="009C6309" w:rsidP="00F6547B">
            <w:pPr>
              <w:tabs>
                <w:tab w:val="left" w:pos="7585"/>
              </w:tabs>
              <w:jc w:val="center"/>
              <w:rPr>
                <w:sz w:val="26"/>
                <w:rtl/>
              </w:rPr>
            </w:pPr>
            <w:r w:rsidRPr="004F71CF">
              <w:rPr>
                <w:rFonts w:hint="cs"/>
                <w:sz w:val="26"/>
                <w:rtl/>
              </w:rPr>
              <w:t>میزان تحصیلات</w:t>
            </w:r>
          </w:p>
        </w:tc>
        <w:tc>
          <w:tcPr>
            <w:tcW w:w="1259" w:type="dxa"/>
          </w:tcPr>
          <w:p w:rsidR="009C6309" w:rsidRPr="004F71CF" w:rsidRDefault="009C6309" w:rsidP="00F6547B">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9C6309" w:rsidRPr="004F71CF" w:rsidRDefault="009C6309" w:rsidP="00F6547B">
            <w:pPr>
              <w:tabs>
                <w:tab w:val="left" w:pos="7585"/>
              </w:tabs>
              <w:jc w:val="center"/>
              <w:rPr>
                <w:sz w:val="26"/>
                <w:rtl/>
              </w:rPr>
            </w:pPr>
          </w:p>
        </w:tc>
        <w:tc>
          <w:tcPr>
            <w:tcW w:w="1171" w:type="dxa"/>
          </w:tcPr>
          <w:p w:rsidR="009C6309" w:rsidRPr="004F71CF" w:rsidRDefault="009C6309" w:rsidP="00F6547B">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9C6309" w:rsidRPr="004F71CF" w:rsidRDefault="009C6309" w:rsidP="00F6547B">
            <w:pPr>
              <w:tabs>
                <w:tab w:val="left" w:pos="7585"/>
              </w:tabs>
              <w:jc w:val="center"/>
              <w:rPr>
                <w:sz w:val="26"/>
                <w:rtl/>
              </w:rPr>
            </w:pPr>
          </w:p>
        </w:tc>
        <w:tc>
          <w:tcPr>
            <w:tcW w:w="1710" w:type="dxa"/>
          </w:tcPr>
          <w:p w:rsidR="009C6309" w:rsidRPr="004F71CF" w:rsidRDefault="009C6309" w:rsidP="00F6547B">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9C6309" w:rsidRPr="004F71CF" w:rsidRDefault="009C6309" w:rsidP="00F6547B">
            <w:pPr>
              <w:tabs>
                <w:tab w:val="left" w:pos="7585"/>
              </w:tabs>
              <w:jc w:val="center"/>
              <w:rPr>
                <w:sz w:val="26"/>
                <w:rtl/>
              </w:rPr>
            </w:pPr>
          </w:p>
        </w:tc>
        <w:tc>
          <w:tcPr>
            <w:tcW w:w="1940" w:type="dxa"/>
          </w:tcPr>
          <w:p w:rsidR="009C6309" w:rsidRPr="004F71CF" w:rsidRDefault="009C6309" w:rsidP="00F6547B">
            <w:pPr>
              <w:tabs>
                <w:tab w:val="left" w:pos="7585"/>
              </w:tabs>
              <w:jc w:val="center"/>
              <w:rPr>
                <w:sz w:val="26"/>
                <w:rtl/>
              </w:rPr>
            </w:pPr>
            <w:r w:rsidRPr="004F71CF">
              <w:rPr>
                <w:rFonts w:hint="cs"/>
                <w:sz w:val="26"/>
                <w:rtl/>
              </w:rPr>
              <w:t>کارشناسی و بالاتر</w:t>
            </w:r>
          </w:p>
        </w:tc>
      </w:tr>
      <w:tr w:rsidR="009C6309" w:rsidRPr="004F71CF" w:rsidTr="00F6547B">
        <w:tc>
          <w:tcPr>
            <w:tcW w:w="1888" w:type="dxa"/>
          </w:tcPr>
          <w:p w:rsidR="009C6309" w:rsidRPr="004F71CF" w:rsidRDefault="009C6309" w:rsidP="00F6547B">
            <w:pPr>
              <w:tabs>
                <w:tab w:val="left" w:pos="7585"/>
              </w:tabs>
              <w:jc w:val="center"/>
              <w:rPr>
                <w:sz w:val="26"/>
                <w:rtl/>
              </w:rPr>
            </w:pPr>
            <w:r w:rsidRPr="004F71CF">
              <w:rPr>
                <w:rFonts w:hint="cs"/>
                <w:sz w:val="26"/>
                <w:rtl/>
              </w:rPr>
              <w:t>سابقه خدمت</w:t>
            </w:r>
          </w:p>
        </w:tc>
        <w:tc>
          <w:tcPr>
            <w:tcW w:w="1259" w:type="dxa"/>
          </w:tcPr>
          <w:p w:rsidR="009C6309" w:rsidRPr="004F71CF" w:rsidRDefault="009C6309" w:rsidP="00F6547B">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9C6309" w:rsidRPr="004F71CF" w:rsidRDefault="009C6309" w:rsidP="00F6547B">
            <w:pPr>
              <w:tabs>
                <w:tab w:val="left" w:pos="7585"/>
              </w:tabs>
              <w:jc w:val="center"/>
              <w:rPr>
                <w:sz w:val="26"/>
                <w:rtl/>
              </w:rPr>
            </w:pPr>
          </w:p>
        </w:tc>
        <w:tc>
          <w:tcPr>
            <w:tcW w:w="1171" w:type="dxa"/>
          </w:tcPr>
          <w:p w:rsidR="009C6309" w:rsidRPr="004F71CF" w:rsidRDefault="009C6309" w:rsidP="00F6547B">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9C6309" w:rsidRPr="004F71CF" w:rsidRDefault="009C6309" w:rsidP="00F6547B">
            <w:pPr>
              <w:tabs>
                <w:tab w:val="left" w:pos="7585"/>
              </w:tabs>
              <w:jc w:val="center"/>
              <w:rPr>
                <w:sz w:val="26"/>
                <w:rtl/>
              </w:rPr>
            </w:pPr>
          </w:p>
        </w:tc>
        <w:tc>
          <w:tcPr>
            <w:tcW w:w="1710" w:type="dxa"/>
          </w:tcPr>
          <w:p w:rsidR="009C6309" w:rsidRPr="004F71CF" w:rsidRDefault="009C6309" w:rsidP="00F6547B">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9C6309" w:rsidRPr="004F71CF" w:rsidRDefault="009C6309" w:rsidP="00F6547B">
            <w:pPr>
              <w:tabs>
                <w:tab w:val="left" w:pos="7585"/>
              </w:tabs>
              <w:jc w:val="center"/>
              <w:rPr>
                <w:sz w:val="26"/>
                <w:rtl/>
              </w:rPr>
            </w:pPr>
          </w:p>
        </w:tc>
        <w:tc>
          <w:tcPr>
            <w:tcW w:w="1940" w:type="dxa"/>
          </w:tcPr>
          <w:p w:rsidR="009C6309" w:rsidRPr="004F71CF" w:rsidRDefault="009C6309" w:rsidP="00F6547B">
            <w:pPr>
              <w:tabs>
                <w:tab w:val="left" w:pos="7585"/>
              </w:tabs>
              <w:jc w:val="center"/>
              <w:rPr>
                <w:sz w:val="26"/>
                <w:rtl/>
              </w:rPr>
            </w:pPr>
            <w:r w:rsidRPr="004F71CF">
              <w:rPr>
                <w:rFonts w:hint="cs"/>
                <w:sz w:val="26"/>
                <w:rtl/>
              </w:rPr>
              <w:t>بیشتر از 15 سال</w:t>
            </w:r>
          </w:p>
        </w:tc>
      </w:tr>
      <w:tr w:rsidR="009C6309" w:rsidRPr="004F71CF" w:rsidTr="00F6547B">
        <w:tc>
          <w:tcPr>
            <w:tcW w:w="1888" w:type="dxa"/>
          </w:tcPr>
          <w:p w:rsidR="009C6309" w:rsidRPr="004F71CF" w:rsidRDefault="009C6309" w:rsidP="00F6547B">
            <w:pPr>
              <w:tabs>
                <w:tab w:val="left" w:pos="7585"/>
              </w:tabs>
              <w:jc w:val="center"/>
              <w:rPr>
                <w:sz w:val="26"/>
                <w:rtl/>
              </w:rPr>
            </w:pPr>
            <w:r w:rsidRPr="004F71CF">
              <w:rPr>
                <w:rFonts w:hint="cs"/>
                <w:sz w:val="26"/>
                <w:rtl/>
              </w:rPr>
              <w:t>جنسیت</w:t>
            </w:r>
          </w:p>
        </w:tc>
        <w:tc>
          <w:tcPr>
            <w:tcW w:w="2880" w:type="dxa"/>
            <w:gridSpan w:val="3"/>
          </w:tcPr>
          <w:p w:rsidR="009C6309" w:rsidRPr="004F71CF" w:rsidRDefault="009C6309" w:rsidP="00F6547B">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9C6309" w:rsidRPr="004F71CF" w:rsidRDefault="009C6309" w:rsidP="00F6547B">
            <w:pPr>
              <w:tabs>
                <w:tab w:val="left" w:pos="880"/>
              </w:tabs>
              <w:jc w:val="center"/>
              <w:rPr>
                <w:sz w:val="26"/>
                <w:rtl/>
              </w:rPr>
            </w:pPr>
          </w:p>
        </w:tc>
        <w:tc>
          <w:tcPr>
            <w:tcW w:w="4280" w:type="dxa"/>
            <w:gridSpan w:val="3"/>
          </w:tcPr>
          <w:p w:rsidR="009C6309" w:rsidRPr="004F71CF" w:rsidRDefault="009C6309" w:rsidP="00F6547B">
            <w:pPr>
              <w:tabs>
                <w:tab w:val="left" w:pos="7585"/>
              </w:tabs>
              <w:jc w:val="center"/>
              <w:rPr>
                <w:sz w:val="26"/>
                <w:rtl/>
              </w:rPr>
            </w:pPr>
            <w:r w:rsidRPr="004F71CF">
              <w:rPr>
                <w:rFonts w:hint="cs"/>
                <w:sz w:val="26"/>
                <w:rtl/>
              </w:rPr>
              <w:t>مرد</w:t>
            </w:r>
          </w:p>
        </w:tc>
      </w:tr>
      <w:tr w:rsidR="009C6309" w:rsidRPr="004F71CF" w:rsidTr="00F6547B">
        <w:tc>
          <w:tcPr>
            <w:tcW w:w="1888" w:type="dxa"/>
          </w:tcPr>
          <w:p w:rsidR="009C6309" w:rsidRPr="004F71CF" w:rsidRDefault="009C6309" w:rsidP="00F6547B">
            <w:pPr>
              <w:tabs>
                <w:tab w:val="left" w:pos="7585"/>
              </w:tabs>
              <w:jc w:val="center"/>
              <w:rPr>
                <w:sz w:val="26"/>
                <w:rtl/>
              </w:rPr>
            </w:pPr>
            <w:r w:rsidRPr="004F71CF">
              <w:rPr>
                <w:rFonts w:hint="cs"/>
                <w:sz w:val="26"/>
                <w:rtl/>
              </w:rPr>
              <w:t>ایمیل</w:t>
            </w:r>
          </w:p>
        </w:tc>
        <w:tc>
          <w:tcPr>
            <w:tcW w:w="7702" w:type="dxa"/>
            <w:gridSpan w:val="7"/>
          </w:tcPr>
          <w:p w:rsidR="009C6309" w:rsidRPr="004F71CF" w:rsidRDefault="009C6309" w:rsidP="00F6547B">
            <w:pPr>
              <w:tabs>
                <w:tab w:val="left" w:pos="7585"/>
              </w:tabs>
              <w:jc w:val="center"/>
              <w:rPr>
                <w:sz w:val="26"/>
                <w:rtl/>
              </w:rPr>
            </w:pPr>
            <w:r w:rsidRPr="004F71CF">
              <w:rPr>
                <w:rFonts w:hint="cs"/>
                <w:sz w:val="26"/>
                <w:rtl/>
              </w:rPr>
              <w:t>برای اطلاع از نتایج تحقیق( اختیاری)</w:t>
            </w:r>
          </w:p>
        </w:tc>
      </w:tr>
    </w:tbl>
    <w:p w:rsidR="009C6309" w:rsidRDefault="009C6309" w:rsidP="009C6309">
      <w:pPr>
        <w:pStyle w:val="Heading31"/>
        <w:rPr>
          <w:rtl/>
        </w:rPr>
      </w:pPr>
    </w:p>
    <w:p w:rsidR="009C6309" w:rsidRDefault="009C6309" w:rsidP="009C6309">
      <w:pPr>
        <w:pStyle w:val="Heading31"/>
        <w:rPr>
          <w:rtl/>
        </w:rPr>
      </w:pPr>
      <w:r w:rsidRPr="00C861DB">
        <w:rPr>
          <w:rFonts w:hint="cs"/>
          <w:rtl/>
        </w:rPr>
        <w:t>سوالات:</w:t>
      </w:r>
    </w:p>
    <w:tbl>
      <w:tblPr>
        <w:tblStyle w:val="GridTable4-Accent3"/>
        <w:tblW w:w="103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50"/>
        <w:gridCol w:w="450"/>
        <w:gridCol w:w="450"/>
        <w:gridCol w:w="450"/>
        <w:gridCol w:w="7650"/>
        <w:gridCol w:w="453"/>
      </w:tblGrid>
      <w:tr w:rsidR="009C6309" w:rsidRPr="008B17D0" w:rsidTr="00F6547B">
        <w:trPr>
          <w:cnfStyle w:val="100000000000" w:firstRow="1" w:lastRow="0" w:firstColumn="0" w:lastColumn="0" w:oddVBand="0" w:evenVBand="0" w:oddHBand="0" w:evenHBand="0" w:firstRowFirstColumn="0" w:firstRowLastColumn="0" w:lastRowFirstColumn="0" w:lastRowLastColumn="0"/>
          <w:trHeight w:val="1013"/>
          <w:jc w:val="center"/>
        </w:trPr>
        <w:tc>
          <w:tcPr>
            <w:cnfStyle w:val="001000000000" w:firstRow="0" w:lastRow="0" w:firstColumn="1" w:lastColumn="0" w:oddVBand="0" w:evenVBand="0" w:oddHBand="0" w:evenHBand="0" w:firstRowFirstColumn="0" w:firstRowLastColumn="0" w:lastRowFirstColumn="0" w:lastRowLastColumn="0"/>
            <w:tcW w:w="445" w:type="dxa"/>
            <w:tcBorders>
              <w:top w:val="single" w:sz="4" w:space="0" w:color="auto"/>
              <w:left w:val="single" w:sz="4" w:space="0" w:color="auto"/>
              <w:bottom w:val="single" w:sz="4" w:space="0" w:color="auto"/>
              <w:right w:val="single" w:sz="4" w:space="0" w:color="auto"/>
            </w:tcBorders>
            <w:textDirection w:val="btLr"/>
          </w:tcPr>
          <w:p w:rsidR="009C6309" w:rsidRPr="006E2ABC" w:rsidRDefault="009C6309" w:rsidP="00F6547B">
            <w:pPr>
              <w:pStyle w:val="NoSpacing"/>
              <w:bidi/>
              <w:jc w:val="center"/>
              <w:rPr>
                <w:rFonts w:cs="B Nazanin"/>
                <w:b w:val="0"/>
                <w:bCs w:val="0"/>
                <w:color w:val="auto"/>
              </w:rPr>
            </w:pPr>
            <w:r w:rsidRPr="006E2ABC">
              <w:rPr>
                <w:rFonts w:cs="B Nazanin" w:hint="cs"/>
                <w:color w:val="auto"/>
                <w:rtl/>
              </w:rPr>
              <w:t>خیلی   زیاد</w:t>
            </w:r>
          </w:p>
        </w:tc>
        <w:tc>
          <w:tcPr>
            <w:tcW w:w="450" w:type="dxa"/>
            <w:tcBorders>
              <w:top w:val="single" w:sz="4" w:space="0" w:color="auto"/>
              <w:left w:val="single" w:sz="4" w:space="0" w:color="auto"/>
              <w:bottom w:val="single" w:sz="4" w:space="0" w:color="auto"/>
              <w:right w:val="single" w:sz="4" w:space="0" w:color="auto"/>
            </w:tcBorders>
            <w:textDirection w:val="btLr"/>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6E2ABC">
              <w:rPr>
                <w:rFonts w:cs="B Nazanin" w:hint="cs"/>
                <w:color w:val="auto"/>
                <w:rtl/>
              </w:rPr>
              <w:t>زیاد</w:t>
            </w:r>
          </w:p>
        </w:tc>
        <w:tc>
          <w:tcPr>
            <w:tcW w:w="450" w:type="dxa"/>
            <w:tcBorders>
              <w:top w:val="single" w:sz="4" w:space="0" w:color="auto"/>
              <w:left w:val="single" w:sz="4" w:space="0" w:color="auto"/>
              <w:bottom w:val="single" w:sz="4" w:space="0" w:color="auto"/>
              <w:right w:val="single" w:sz="4" w:space="0" w:color="auto"/>
            </w:tcBorders>
            <w:textDirection w:val="btLr"/>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6E2ABC">
              <w:rPr>
                <w:rFonts w:cs="B Nazanin" w:hint="cs"/>
                <w:color w:val="auto"/>
                <w:rtl/>
              </w:rPr>
              <w:t>متوسط</w:t>
            </w:r>
          </w:p>
        </w:tc>
        <w:tc>
          <w:tcPr>
            <w:tcW w:w="450" w:type="dxa"/>
            <w:tcBorders>
              <w:top w:val="single" w:sz="4" w:space="0" w:color="auto"/>
              <w:left w:val="single" w:sz="4" w:space="0" w:color="auto"/>
              <w:bottom w:val="single" w:sz="4" w:space="0" w:color="auto"/>
              <w:right w:val="single" w:sz="4" w:space="0" w:color="auto"/>
            </w:tcBorders>
            <w:textDirection w:val="btLr"/>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Pr>
            </w:pPr>
            <w:r w:rsidRPr="006E2ABC">
              <w:rPr>
                <w:rFonts w:cs="B Nazanin" w:hint="cs"/>
                <w:color w:val="auto"/>
                <w:rtl/>
              </w:rPr>
              <w:t>کم</w:t>
            </w:r>
          </w:p>
        </w:tc>
        <w:tc>
          <w:tcPr>
            <w:tcW w:w="450" w:type="dxa"/>
            <w:tcBorders>
              <w:top w:val="single" w:sz="4" w:space="0" w:color="auto"/>
              <w:left w:val="single" w:sz="4" w:space="0" w:color="auto"/>
              <w:bottom w:val="single" w:sz="4" w:space="0" w:color="auto"/>
              <w:right w:val="single" w:sz="4" w:space="0" w:color="auto"/>
            </w:tcBorders>
            <w:textDirection w:val="btLr"/>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6E2ABC">
              <w:rPr>
                <w:rFonts w:cs="B Nazanin" w:hint="cs"/>
                <w:color w:val="auto"/>
                <w:rtl/>
              </w:rPr>
              <w:t>خیلی کم</w:t>
            </w:r>
          </w:p>
        </w:tc>
        <w:tc>
          <w:tcPr>
            <w:tcW w:w="7650" w:type="dxa"/>
            <w:tcBorders>
              <w:top w:val="single" w:sz="4" w:space="0" w:color="auto"/>
              <w:left w:val="single" w:sz="4" w:space="0" w:color="auto"/>
              <w:bottom w:val="single" w:sz="4" w:space="0" w:color="auto"/>
              <w:right w:val="single" w:sz="4" w:space="0" w:color="auto"/>
            </w:tcBorders>
            <w:vAlign w:val="center"/>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32"/>
                <w:szCs w:val="32"/>
              </w:rPr>
            </w:pPr>
            <w:r w:rsidRPr="006E2ABC">
              <w:rPr>
                <w:rFonts w:cs="B Nazanin" w:hint="cs"/>
                <w:color w:val="auto"/>
                <w:sz w:val="32"/>
                <w:szCs w:val="32"/>
                <w:rtl/>
              </w:rPr>
              <w:t>گویه ها</w:t>
            </w:r>
          </w:p>
        </w:tc>
        <w:tc>
          <w:tcPr>
            <w:tcW w:w="453" w:type="dxa"/>
            <w:tcBorders>
              <w:top w:val="single" w:sz="4" w:space="0" w:color="auto"/>
              <w:left w:val="single" w:sz="4" w:space="0" w:color="auto"/>
              <w:bottom w:val="single" w:sz="4" w:space="0" w:color="auto"/>
              <w:right w:val="single" w:sz="4" w:space="0" w:color="auto"/>
            </w:tcBorders>
            <w:textDirection w:val="btLr"/>
          </w:tcPr>
          <w:p w:rsidR="009C6309" w:rsidRPr="006E2ABC" w:rsidRDefault="009C6309" w:rsidP="00F6547B">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6E2ABC">
              <w:rPr>
                <w:rFonts w:cs="B Nazanin" w:hint="cs"/>
                <w:color w:val="auto"/>
                <w:rtl/>
              </w:rPr>
              <w:t>ردیف</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207"/>
          <w:jc w:val="center"/>
        </w:trPr>
        <w:tc>
          <w:tcPr>
            <w:cnfStyle w:val="001000000000" w:firstRow="0" w:lastRow="0" w:firstColumn="1" w:lastColumn="0" w:oddVBand="0" w:evenVBand="0" w:oddHBand="0" w:evenHBand="0" w:firstRowFirstColumn="0" w:firstRowLastColumn="0" w:lastRowFirstColumn="0" w:lastRowLastColumn="0"/>
            <w:tcW w:w="10348" w:type="dxa"/>
            <w:gridSpan w:val="7"/>
            <w:tcBorders>
              <w:top w:val="single" w:sz="4" w:space="0" w:color="auto"/>
            </w:tcBorders>
            <w:shd w:val="clear" w:color="auto" w:fill="A6A6A6" w:themeFill="background1" w:themeFillShade="A6"/>
          </w:tcPr>
          <w:p w:rsidR="009C6309" w:rsidRPr="008B17D0" w:rsidRDefault="009C6309" w:rsidP="00F6547B">
            <w:pPr>
              <w:pStyle w:val="NoSpacing"/>
              <w:bidi/>
              <w:jc w:val="center"/>
              <w:rPr>
                <w:rFonts w:cs="B Nazanin"/>
                <w:b w:val="0"/>
                <w:bCs w:val="0"/>
                <w:rtl/>
              </w:rPr>
            </w:pPr>
            <w:r w:rsidRPr="008B17D0">
              <w:rPr>
                <w:rFonts w:cs="B Nazanin" w:hint="cs"/>
                <w:rtl/>
              </w:rPr>
              <w:t>عامل تیم توسعه محصول</w:t>
            </w:r>
          </w:p>
        </w:tc>
      </w:tr>
      <w:tr w:rsidR="009C6309" w:rsidRPr="008B17D0" w:rsidTr="00F6547B">
        <w:trPr>
          <w:trHeight w:val="229"/>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در تیم های کاری هدف گذاری مشترک وجود دارد.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8B17D0">
              <w:rPr>
                <w:rFonts w:cs="B Nazanin" w:hint="cs"/>
                <w:rtl/>
              </w:rPr>
              <w:t>1</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249"/>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سازمان نسبت به بازخورد عملکرد تیم های کاری به موقع اقدام می کند.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2</w:t>
            </w:r>
          </w:p>
        </w:tc>
      </w:tr>
      <w:tr w:rsidR="009C6309" w:rsidRPr="008B17D0" w:rsidTr="00F6547B">
        <w:trPr>
          <w:trHeight w:val="213"/>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E2ABC">
              <w:rPr>
                <w:rFonts w:cs="B Nazanin" w:hint="cs"/>
                <w:sz w:val="24"/>
                <w:szCs w:val="24"/>
                <w:rtl/>
              </w:rPr>
              <w:t xml:space="preserve">تیم های خود مدیریتی در بسیج توانایی های افراد برای یادگیری از یکدیگر اثربخش عمل می کنند. </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8B17D0">
              <w:rPr>
                <w:rFonts w:cs="B Nazanin" w:hint="cs"/>
                <w:rtl/>
              </w:rPr>
              <w:t>3</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39"/>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هنگامی که از افراد خواسته می شود تا اطلاعات خود را در اختیار همکاران بگذارند آنها همکاری می کنند.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8B17D0">
              <w:rPr>
                <w:rFonts w:cs="B Nazanin" w:hint="cs"/>
                <w:rtl/>
              </w:rPr>
              <w:t>4</w:t>
            </w:r>
          </w:p>
        </w:tc>
      </w:tr>
      <w:tr w:rsidR="009C6309" w:rsidRPr="008B17D0" w:rsidTr="00F6547B">
        <w:trPr>
          <w:trHeight w:val="333"/>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تیم در دسترسی به شبکه دانش(اطلاعات و منابع اطلاعاتی) در مورد محصول جدید مورد حمایت می باشد.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5</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0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مدیریت ارشد تیم توسعه محصول را در فرایند توسعه مورد حمایت قرار می دهد.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6</w:t>
            </w:r>
          </w:p>
        </w:tc>
      </w:tr>
      <w:tr w:rsidR="009C6309" w:rsidRPr="008B17D0" w:rsidTr="00F6547B">
        <w:trPr>
          <w:trHeight w:val="25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اعضای تیم از آزادی و اختیار در تصمیم گیری برخوردار هستند.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7</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36"/>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توانایی های افراد در تیم های کاری  در جهت حصول اهداف تعیین شده متمرکز  می باشد.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8</w:t>
            </w:r>
          </w:p>
        </w:tc>
      </w:tr>
      <w:tr w:rsidR="009C6309" w:rsidRPr="008B17D0" w:rsidTr="00F6547B">
        <w:trPr>
          <w:trHeight w:val="141"/>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اعضای تیم ریسک پذیر می باشند.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9</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67"/>
          <w:jc w:val="center"/>
        </w:trPr>
        <w:tc>
          <w:tcPr>
            <w:cnfStyle w:val="001000000000" w:firstRow="0" w:lastRow="0" w:firstColumn="1" w:lastColumn="0" w:oddVBand="0" w:evenVBand="0" w:oddHBand="0" w:evenHBand="0" w:firstRowFirstColumn="0" w:firstRowLastColumn="0" w:lastRowFirstColumn="0" w:lastRowLastColumn="0"/>
            <w:tcW w:w="10348" w:type="dxa"/>
            <w:gridSpan w:val="7"/>
            <w:shd w:val="clear" w:color="auto" w:fill="A6A6A6" w:themeFill="background1" w:themeFillShade="A6"/>
          </w:tcPr>
          <w:p w:rsidR="009C6309" w:rsidRPr="006E2ABC" w:rsidRDefault="009C6309" w:rsidP="00F6547B">
            <w:pPr>
              <w:pStyle w:val="NoSpacing"/>
              <w:bidi/>
              <w:jc w:val="center"/>
              <w:rPr>
                <w:rFonts w:cs="B Nazanin"/>
                <w:b w:val="0"/>
                <w:bCs w:val="0"/>
                <w:sz w:val="24"/>
                <w:szCs w:val="24"/>
              </w:rPr>
            </w:pPr>
            <w:r w:rsidRPr="006E2ABC">
              <w:rPr>
                <w:rFonts w:cs="B Nazanin" w:hint="cs"/>
                <w:sz w:val="24"/>
                <w:szCs w:val="24"/>
                <w:rtl/>
              </w:rPr>
              <w:t>عامل تجاری سازی</w:t>
            </w:r>
          </w:p>
        </w:tc>
      </w:tr>
      <w:tr w:rsidR="009C6309" w:rsidRPr="008B17D0" w:rsidTr="00F6547B">
        <w:trPr>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noProof/>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محصولات جدید به موقع به بازار هدف ارائه و معرفی می شود.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10</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noProof/>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انعطاف پذیری شرکت نسبت به تغییرات محیطی بالا می باشد.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11</w:t>
            </w:r>
          </w:p>
        </w:tc>
      </w:tr>
      <w:tr w:rsidR="009C6309" w:rsidRPr="008B17D0" w:rsidTr="00F6547B">
        <w:trPr>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noProof/>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 xml:space="preserve">معرفی محصولات متمایز به بازار توسط شرکت به موقع صورت می گیرد. </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12</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noProof/>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فهم و شناخت مناسبی نسبت به بازار در شرکت وجود دارد.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13</w:t>
            </w:r>
          </w:p>
        </w:tc>
      </w:tr>
      <w:tr w:rsidR="009C6309" w:rsidRPr="008B17D0" w:rsidTr="00F6547B">
        <w:trPr>
          <w:trHeight w:val="15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noProof/>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شرکت از تجارب پیشین در راستای  ارائه محصول به بازار بهره می گیرد.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14</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5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noProof/>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شرکت به بازارهای خارجی توجه دارد.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15</w:t>
            </w:r>
          </w:p>
        </w:tc>
      </w:tr>
      <w:tr w:rsidR="009C6309" w:rsidRPr="008B17D0" w:rsidTr="00F6547B">
        <w:trPr>
          <w:trHeight w:val="99"/>
          <w:jc w:val="center"/>
        </w:trPr>
        <w:tc>
          <w:tcPr>
            <w:cnfStyle w:val="001000000000" w:firstRow="0" w:lastRow="0" w:firstColumn="1" w:lastColumn="0" w:oddVBand="0" w:evenVBand="0" w:oddHBand="0" w:evenHBand="0" w:firstRowFirstColumn="0" w:firstRowLastColumn="0" w:lastRowFirstColumn="0" w:lastRowLastColumn="0"/>
            <w:tcW w:w="10348" w:type="dxa"/>
            <w:gridSpan w:val="7"/>
            <w:shd w:val="clear" w:color="auto" w:fill="A6A6A6" w:themeFill="background1" w:themeFillShade="A6"/>
          </w:tcPr>
          <w:p w:rsidR="009C6309" w:rsidRPr="006E2ABC" w:rsidRDefault="009C6309" w:rsidP="00F6547B">
            <w:pPr>
              <w:pStyle w:val="NoSpacing"/>
              <w:bidi/>
              <w:jc w:val="center"/>
              <w:rPr>
                <w:rFonts w:cs="B Nazanin"/>
                <w:b w:val="0"/>
                <w:bCs w:val="0"/>
                <w:sz w:val="24"/>
                <w:szCs w:val="24"/>
              </w:rPr>
            </w:pPr>
            <w:r w:rsidRPr="006E2ABC">
              <w:rPr>
                <w:rFonts w:cs="B Nazanin" w:hint="cs"/>
                <w:sz w:val="24"/>
                <w:szCs w:val="24"/>
                <w:rtl/>
              </w:rPr>
              <w:t>عامل بازاریابی</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4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در توسعه محصول، تقاضای محصول جدبد مورد تجزیه و تحلیل قرار می گیرد.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8B17D0">
              <w:rPr>
                <w:rFonts w:cs="B Nazanin" w:hint="cs"/>
                <w:rtl/>
              </w:rPr>
              <w:t>16</w:t>
            </w:r>
          </w:p>
        </w:tc>
      </w:tr>
      <w:tr w:rsidR="009C6309" w:rsidRPr="008B17D0" w:rsidTr="00F6547B">
        <w:trPr>
          <w:trHeight w:val="101"/>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E2ABC">
              <w:rPr>
                <w:rFonts w:cs="B Nazanin" w:hint="cs"/>
                <w:sz w:val="24"/>
                <w:szCs w:val="24"/>
                <w:rtl/>
              </w:rPr>
              <w:t>رشد بازار در زمینه توسعه محصول جدید توجه قرار می گیرد.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8B17D0">
              <w:rPr>
                <w:rFonts w:cs="B Nazanin" w:hint="cs"/>
                <w:rtl/>
              </w:rPr>
              <w:t>17</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35"/>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در شرکت مزایای محصول جدید نسبت به محصول قدیمی مورد ارزیابی قرار می گیرد.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8B17D0">
              <w:rPr>
                <w:rFonts w:cs="B Nazanin" w:hint="cs"/>
                <w:rtl/>
              </w:rPr>
              <w:t>18</w:t>
            </w:r>
          </w:p>
        </w:tc>
      </w:tr>
      <w:tr w:rsidR="009C6309" w:rsidRPr="008B17D0" w:rsidTr="00F6547B">
        <w:trPr>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محصول جدید سودآوری شرکت را تحت تاثیر مثبت قرار می دهد.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r w:rsidRPr="008B17D0">
              <w:rPr>
                <w:rFonts w:cs="B Nazanin" w:hint="cs"/>
                <w:rtl/>
              </w:rPr>
              <w:t>19</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انتخاب نام تجاری مناسب برای محصول جدید مورد توجه مسئولان شرکت می باشد.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20</w:t>
            </w:r>
          </w:p>
        </w:tc>
      </w:tr>
      <w:tr w:rsidR="009C6309" w:rsidRPr="008B17D0" w:rsidTr="00F6547B">
        <w:trPr>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بسته بندی محصولات از مواردی است که مورد توجه مسئولان شرکت هست.</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21</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71"/>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در شرکت انتخاب سیاست های قیمت گذاری و کانال های توزیع مناسب و تبلیغات محصول جدید توجه واقع می شود.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22</w:t>
            </w:r>
          </w:p>
        </w:tc>
      </w:tr>
      <w:tr w:rsidR="009C6309" w:rsidRPr="008B17D0" w:rsidTr="00F6547B">
        <w:trPr>
          <w:trHeight w:val="70"/>
          <w:jc w:val="center"/>
        </w:trPr>
        <w:tc>
          <w:tcPr>
            <w:cnfStyle w:val="001000000000" w:firstRow="0" w:lastRow="0" w:firstColumn="1" w:lastColumn="0" w:oddVBand="0" w:evenVBand="0" w:oddHBand="0" w:evenHBand="0" w:firstRowFirstColumn="0" w:firstRowLastColumn="0" w:lastRowFirstColumn="0" w:lastRowLastColumn="0"/>
            <w:tcW w:w="10348" w:type="dxa"/>
            <w:gridSpan w:val="7"/>
            <w:shd w:val="clear" w:color="auto" w:fill="A6A6A6" w:themeFill="background1" w:themeFillShade="A6"/>
          </w:tcPr>
          <w:p w:rsidR="009C6309" w:rsidRPr="006E2ABC" w:rsidRDefault="009C6309" w:rsidP="00F6547B">
            <w:pPr>
              <w:pStyle w:val="NoSpacing"/>
              <w:bidi/>
              <w:jc w:val="center"/>
              <w:rPr>
                <w:rFonts w:cs="B Nazanin"/>
                <w:b w:val="0"/>
                <w:bCs w:val="0"/>
                <w:sz w:val="24"/>
                <w:szCs w:val="24"/>
              </w:rPr>
            </w:pPr>
            <w:r w:rsidRPr="006E2ABC">
              <w:rPr>
                <w:rFonts w:cs="B Nazanin" w:hint="cs"/>
                <w:sz w:val="24"/>
                <w:szCs w:val="24"/>
                <w:rtl/>
              </w:rPr>
              <w:t>عامل تکنولوژی</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 xml:space="preserve"> تکنولوژی های جدید در راستای سیاست گذاری های توسعه محصول جدید مورد توجه بوده است.</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r w:rsidRPr="008B17D0">
              <w:rPr>
                <w:rFonts w:cs="B Nazanin" w:hint="cs"/>
                <w:rtl/>
              </w:rPr>
              <w:t>23</w:t>
            </w:r>
          </w:p>
        </w:tc>
      </w:tr>
      <w:tr w:rsidR="009C6309" w:rsidRPr="008B17D0" w:rsidTr="00F6547B">
        <w:trPr>
          <w:trHeight w:val="70"/>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Pr>
            </w:pPr>
            <w:r w:rsidRPr="006E2ABC">
              <w:rPr>
                <w:rFonts w:cs="B Nazanin" w:hint="cs"/>
                <w:sz w:val="24"/>
                <w:szCs w:val="24"/>
                <w:rtl/>
              </w:rPr>
              <w:t>بین پیاده سازی تکنولوژی و آمادگی اعضای تیم هماهنگی وجود دارد.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24</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در پذیرش تکنولوژی جدید، مدیریت و کاهش زمان اهمیت دارد.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25</w:t>
            </w:r>
          </w:p>
        </w:tc>
      </w:tr>
      <w:tr w:rsidR="009C6309" w:rsidRPr="008B17D0" w:rsidTr="00F6547B">
        <w:trPr>
          <w:trHeight w:val="183"/>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از مواردی که در پذیریش تکنولوژی های جدید مورد توجه است صرفه جویی در هزینه ها است.</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26</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04"/>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Pr>
            </w:pPr>
            <w:r w:rsidRPr="006E2ABC">
              <w:rPr>
                <w:rFonts w:cs="B Nazanin" w:hint="cs"/>
                <w:sz w:val="24"/>
                <w:szCs w:val="24"/>
                <w:rtl/>
              </w:rPr>
              <w:t>تکنولوژی مورد استفاده در توسعه محصول جدید با نیاز مشتریان تطابق دارد.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27</w:t>
            </w:r>
          </w:p>
        </w:tc>
      </w:tr>
      <w:tr w:rsidR="009C6309" w:rsidRPr="008B17D0" w:rsidTr="00F6547B">
        <w:trPr>
          <w:trHeight w:val="237"/>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غیرقابل تقلید بودن تکنولوژی در توسعه محصول جدید حائز اهمیت می باشد.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28</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185"/>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sz w:val="24"/>
                <w:szCs w:val="24"/>
                <w:rtl/>
              </w:rPr>
            </w:pPr>
            <w:r w:rsidRPr="006E2ABC">
              <w:rPr>
                <w:rFonts w:cs="B Nazanin" w:hint="cs"/>
                <w:sz w:val="24"/>
                <w:szCs w:val="24"/>
                <w:rtl/>
              </w:rPr>
              <w:t>ارزشمند بودن تکنولوژی مورد استفاده از توسعه محصول جدید مورد توجه مسئولان شرکت می باشد.</w:t>
            </w:r>
          </w:p>
        </w:tc>
        <w:tc>
          <w:tcPr>
            <w:tcW w:w="453" w:type="dxa"/>
          </w:tcPr>
          <w:p w:rsidR="009C6309" w:rsidRPr="008B17D0" w:rsidRDefault="009C6309" w:rsidP="00F6547B">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8B17D0">
              <w:rPr>
                <w:rFonts w:cs="B Nazanin" w:hint="cs"/>
                <w:rtl/>
              </w:rPr>
              <w:t>29</w:t>
            </w:r>
          </w:p>
        </w:tc>
      </w:tr>
      <w:tr w:rsidR="009C6309" w:rsidRPr="008B17D0" w:rsidTr="00F6547B">
        <w:trPr>
          <w:trHeight w:val="233"/>
          <w:jc w:val="center"/>
        </w:trPr>
        <w:tc>
          <w:tcPr>
            <w:cnfStyle w:val="001000000000" w:firstRow="0" w:lastRow="0" w:firstColumn="1" w:lastColumn="0" w:oddVBand="0" w:evenVBand="0" w:oddHBand="0" w:evenHBand="0" w:firstRowFirstColumn="0" w:firstRowLastColumn="0" w:lastRowFirstColumn="0" w:lastRowLastColumn="0"/>
            <w:tcW w:w="445" w:type="dxa"/>
          </w:tcPr>
          <w:p w:rsidR="009C6309" w:rsidRPr="008B17D0" w:rsidRDefault="009C6309" w:rsidP="00F6547B">
            <w:pPr>
              <w:pStyle w:val="NoSpacing"/>
              <w:bidi/>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450"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Pr>
            </w:pPr>
          </w:p>
        </w:tc>
        <w:tc>
          <w:tcPr>
            <w:tcW w:w="7650" w:type="dxa"/>
          </w:tcPr>
          <w:p w:rsidR="009C6309" w:rsidRPr="006E2ABC"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sz w:val="24"/>
                <w:szCs w:val="24"/>
                <w:rtl/>
              </w:rPr>
            </w:pPr>
            <w:r w:rsidRPr="006E2ABC">
              <w:rPr>
                <w:rFonts w:cs="B Nazanin" w:hint="cs"/>
                <w:sz w:val="24"/>
                <w:szCs w:val="24"/>
                <w:rtl/>
              </w:rPr>
              <w:t>اعضای تیم در راستای پیاده سازی تکنولوژی جدید آموزش می بینند.</w:t>
            </w:r>
          </w:p>
        </w:tc>
        <w:tc>
          <w:tcPr>
            <w:tcW w:w="453" w:type="dxa"/>
          </w:tcPr>
          <w:p w:rsidR="009C6309" w:rsidRPr="008B17D0" w:rsidRDefault="009C6309" w:rsidP="00F6547B">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8B17D0">
              <w:rPr>
                <w:rFonts w:cs="B Nazanin" w:hint="cs"/>
                <w:rtl/>
              </w:rPr>
              <w:t>30</w:t>
            </w:r>
          </w:p>
        </w:tc>
      </w:tr>
    </w:tbl>
    <w:p w:rsidR="009C6309" w:rsidRDefault="009C6309" w:rsidP="009C6309">
      <w:pPr>
        <w:rPr>
          <w:b/>
          <w:bCs/>
          <w:sz w:val="26"/>
          <w:rtl/>
        </w:rPr>
      </w:pPr>
    </w:p>
    <w:p w:rsidR="009C6309" w:rsidRPr="00C861DB" w:rsidRDefault="009C6309" w:rsidP="009C6309">
      <w:pPr>
        <w:rPr>
          <w:b/>
          <w:bCs/>
          <w:sz w:val="26"/>
          <w:rtl/>
        </w:rPr>
      </w:pPr>
    </w:p>
    <w:p w:rsidR="009C6309" w:rsidRPr="006E2ABC" w:rsidRDefault="009C6309" w:rsidP="009C6309">
      <w:pPr>
        <w:ind w:hanging="425"/>
        <w:rPr>
          <w:sz w:val="28"/>
          <w:szCs w:val="28"/>
          <w:rtl/>
        </w:rPr>
      </w:pPr>
      <w:r w:rsidRPr="006E2ABC">
        <w:rPr>
          <w:rFonts w:hint="cs"/>
          <w:sz w:val="28"/>
          <w:szCs w:val="28"/>
          <w:rtl/>
        </w:rPr>
        <w:lastRenderedPageBreak/>
        <w:t>به دو طریق می توان از  تحلیل این پرسشنامه استفاده کرد.</w:t>
      </w:r>
    </w:p>
    <w:p w:rsidR="009C6309" w:rsidRPr="006E2ABC" w:rsidRDefault="009C6309" w:rsidP="009C6309">
      <w:pPr>
        <w:numPr>
          <w:ilvl w:val="0"/>
          <w:numId w:val="1"/>
        </w:numPr>
        <w:spacing w:line="276" w:lineRule="auto"/>
        <w:ind w:left="0"/>
        <w:contextualSpacing/>
        <w:rPr>
          <w:sz w:val="28"/>
          <w:szCs w:val="28"/>
        </w:rPr>
      </w:pPr>
      <w:r w:rsidRPr="006E2ABC">
        <w:rPr>
          <w:rFonts w:hint="cs"/>
          <w:sz w:val="28"/>
          <w:szCs w:val="28"/>
          <w:rtl/>
        </w:rPr>
        <w:t>تحلیل بر اساس مولفه</w:t>
      </w:r>
      <w:r w:rsidRPr="006E2ABC">
        <w:rPr>
          <w:sz w:val="28"/>
          <w:szCs w:val="28"/>
        </w:rPr>
        <w:softHyphen/>
      </w:r>
      <w:r w:rsidRPr="006E2ABC">
        <w:rPr>
          <w:rFonts w:hint="cs"/>
          <w:sz w:val="28"/>
          <w:szCs w:val="28"/>
          <w:rtl/>
        </w:rPr>
        <w:t>های پرسشنامه</w:t>
      </w:r>
    </w:p>
    <w:p w:rsidR="009C6309" w:rsidRDefault="009C6309" w:rsidP="009C6309">
      <w:pPr>
        <w:numPr>
          <w:ilvl w:val="0"/>
          <w:numId w:val="1"/>
        </w:numPr>
        <w:spacing w:line="276" w:lineRule="auto"/>
        <w:ind w:left="0"/>
        <w:contextualSpacing/>
        <w:rPr>
          <w:sz w:val="28"/>
          <w:szCs w:val="28"/>
        </w:rPr>
      </w:pPr>
      <w:r w:rsidRPr="006E2ABC">
        <w:rPr>
          <w:rFonts w:hint="cs"/>
          <w:sz w:val="28"/>
          <w:szCs w:val="28"/>
          <w:rtl/>
        </w:rPr>
        <w:t>تحلیل بر اساس میزان نمره به دست آمده</w:t>
      </w:r>
    </w:p>
    <w:p w:rsidR="009C6309" w:rsidRPr="006E2ABC" w:rsidRDefault="009C6309" w:rsidP="009C6309">
      <w:pPr>
        <w:spacing w:line="276" w:lineRule="auto"/>
        <w:contextualSpacing/>
        <w:rPr>
          <w:sz w:val="28"/>
          <w:szCs w:val="28"/>
        </w:rPr>
      </w:pPr>
    </w:p>
    <w:p w:rsidR="009C6309" w:rsidRPr="006E2ABC" w:rsidRDefault="009C6309" w:rsidP="009C6309">
      <w:pPr>
        <w:rPr>
          <w:b/>
          <w:bCs/>
          <w:sz w:val="28"/>
          <w:szCs w:val="28"/>
          <w:rtl/>
        </w:rPr>
      </w:pPr>
      <w:r w:rsidRPr="006E2ABC">
        <w:rPr>
          <w:rFonts w:hint="cs"/>
          <w:b/>
          <w:bCs/>
          <w:sz w:val="28"/>
          <w:szCs w:val="28"/>
          <w:rtl/>
        </w:rPr>
        <w:t xml:space="preserve">تحلیل بر اساس مولفه های پرسشنامه </w:t>
      </w:r>
    </w:p>
    <w:p w:rsidR="009C6309" w:rsidRPr="006E2ABC" w:rsidRDefault="009C6309" w:rsidP="009C6309">
      <w:pPr>
        <w:contextualSpacing/>
        <w:rPr>
          <w:sz w:val="28"/>
          <w:szCs w:val="28"/>
          <w:rtl/>
        </w:rPr>
      </w:pPr>
      <w:r w:rsidRPr="006E2ABC">
        <w:rPr>
          <w:rFonts w:hint="cs"/>
          <w:sz w:val="28"/>
          <w:szCs w:val="28"/>
          <w:rtl/>
        </w:rPr>
        <w:t>به این ترتیب که ابتدا پرسشنامه</w:t>
      </w:r>
      <w:r w:rsidRPr="006E2ABC">
        <w:rPr>
          <w:sz w:val="28"/>
          <w:szCs w:val="28"/>
        </w:rPr>
        <w:softHyphen/>
      </w:r>
      <w:r w:rsidRPr="006E2ABC">
        <w:rPr>
          <w:rFonts w:hint="cs"/>
          <w:sz w:val="28"/>
          <w:szCs w:val="28"/>
          <w:rtl/>
        </w:rPr>
        <w:t>ها را بین جامعه خود تقسیم و پس از تکمیل پرسشنامه</w:t>
      </w:r>
      <w:r w:rsidRPr="006E2ABC">
        <w:rPr>
          <w:sz w:val="28"/>
          <w:szCs w:val="28"/>
        </w:rPr>
        <w:softHyphen/>
      </w:r>
      <w:r w:rsidRPr="006E2ABC">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9C6309" w:rsidRPr="006E2ABC" w:rsidRDefault="009C6309" w:rsidP="009C6309">
      <w:pPr>
        <w:contextualSpacing/>
        <w:rPr>
          <w:sz w:val="28"/>
          <w:szCs w:val="28"/>
          <w:rtl/>
        </w:rPr>
      </w:pPr>
      <w:r w:rsidRPr="006E2ABC">
        <w:rPr>
          <w:rFonts w:hint="cs"/>
          <w:sz w:val="28"/>
          <w:szCs w:val="28"/>
          <w:rtl/>
        </w:rPr>
        <w:t>چگونگی کار را برای شفافیت بیشتر به صورت مرحله به مرحله توضیح می دهیم</w:t>
      </w:r>
    </w:p>
    <w:p w:rsidR="009C6309" w:rsidRPr="006E2ABC" w:rsidRDefault="009C6309" w:rsidP="009C6309">
      <w:pPr>
        <w:contextualSpacing/>
        <w:rPr>
          <w:sz w:val="28"/>
          <w:szCs w:val="28"/>
          <w:rtl/>
        </w:rPr>
      </w:pPr>
      <w:r w:rsidRPr="006E2ABC">
        <w:rPr>
          <w:rFonts w:hint="cs"/>
          <w:sz w:val="28"/>
          <w:szCs w:val="28"/>
          <w:rtl/>
        </w:rPr>
        <w:t>مرحله اول. وارد کردن اطلاعات تمامی سوالات پرسشنامه ( دقت کنید که شما باید بر اساس طیف لیکرت عمل کنید .</w:t>
      </w:r>
    </w:p>
    <w:p w:rsidR="009C6309" w:rsidRPr="006E2ABC" w:rsidRDefault="009C6309" w:rsidP="009C6309">
      <w:pPr>
        <w:contextualSpacing/>
        <w:rPr>
          <w:sz w:val="28"/>
          <w:szCs w:val="28"/>
          <w:rtl/>
        </w:rPr>
      </w:pPr>
      <w:r w:rsidRPr="006E2ABC">
        <w:rPr>
          <w:rFonts w:hint="cs"/>
          <w:sz w:val="28"/>
          <w:szCs w:val="28"/>
          <w:rtl/>
        </w:rPr>
        <w:t>مرحله دوم</w:t>
      </w:r>
      <w:r w:rsidRPr="006E2ABC">
        <w:rPr>
          <w:sz w:val="28"/>
          <w:szCs w:val="28"/>
        </w:rPr>
        <w:t>.</w:t>
      </w:r>
      <w:r w:rsidRPr="006E2ABC">
        <w:rPr>
          <w:rFonts w:hint="cs"/>
          <w:sz w:val="28"/>
          <w:szCs w:val="28"/>
          <w:rtl/>
        </w:rPr>
        <w:t xml:space="preserve"> پس از وارد کردن داده های همه سوالات، سوالات مربوط به هر مولفه را کمپیوت(</w:t>
      </w:r>
      <w:r w:rsidRPr="006E2ABC">
        <w:rPr>
          <w:sz w:val="28"/>
          <w:szCs w:val="28"/>
        </w:rPr>
        <w:t>compute</w:t>
      </w:r>
      <w:r w:rsidRPr="006E2ABC">
        <w:rPr>
          <w:rFonts w:hint="cs"/>
          <w:sz w:val="28"/>
          <w:szCs w:val="28"/>
          <w:rtl/>
        </w:rPr>
        <w:t xml:space="preserve">) کنید. مثلا اگر مولفه اول </w:t>
      </w:r>
      <w:r w:rsidRPr="006E2ABC">
        <w:rPr>
          <w:sz w:val="28"/>
          <w:szCs w:val="28"/>
        </w:rPr>
        <w:t xml:space="preserve">X </w:t>
      </w:r>
      <w:r w:rsidRPr="006E2ABC">
        <w:rPr>
          <w:rFonts w:hint="cs"/>
          <w:sz w:val="28"/>
          <w:szCs w:val="28"/>
          <w:rtl/>
        </w:rPr>
        <w:t xml:space="preserve"> و سوالات  آن 1 تا 7 است شما باید سوالات 1 تا 7 را </w:t>
      </w:r>
      <w:r w:rsidRPr="006E2ABC">
        <w:rPr>
          <w:sz w:val="28"/>
          <w:szCs w:val="28"/>
        </w:rPr>
        <w:t>compute</w:t>
      </w:r>
      <w:r w:rsidRPr="006E2ABC">
        <w:rPr>
          <w:rFonts w:hint="cs"/>
          <w:sz w:val="28"/>
          <w:szCs w:val="28"/>
          <w:rtl/>
        </w:rPr>
        <w:t xml:space="preserve"> کنید تا مولفه </w:t>
      </w:r>
      <w:r w:rsidRPr="006E2ABC">
        <w:rPr>
          <w:sz w:val="28"/>
          <w:szCs w:val="28"/>
        </w:rPr>
        <w:t xml:space="preserve"> x </w:t>
      </w:r>
      <w:r w:rsidRPr="006E2ABC">
        <w:rPr>
          <w:rFonts w:hint="cs"/>
          <w:sz w:val="28"/>
          <w:szCs w:val="28"/>
          <w:rtl/>
        </w:rPr>
        <w:t>ایجاد شود.</w:t>
      </w:r>
    </w:p>
    <w:p w:rsidR="009C6309" w:rsidRPr="006E2ABC" w:rsidRDefault="009C6309" w:rsidP="009C6309">
      <w:pPr>
        <w:contextualSpacing/>
        <w:rPr>
          <w:sz w:val="28"/>
          <w:szCs w:val="28"/>
          <w:rtl/>
        </w:rPr>
      </w:pPr>
      <w:r w:rsidRPr="006E2ABC">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6E2ABC">
        <w:rPr>
          <w:sz w:val="28"/>
          <w:szCs w:val="28"/>
        </w:rPr>
        <w:t>compute</w:t>
      </w:r>
      <w:r w:rsidRPr="006E2ABC">
        <w:rPr>
          <w:rFonts w:hint="cs"/>
          <w:sz w:val="28"/>
          <w:szCs w:val="28"/>
          <w:rtl/>
        </w:rPr>
        <w:t xml:space="preserve"> کنید تا این بار متغیر اصلی تحقیق به وجود بیاید که به طور مثال متغیر مدیریت دانش یا ... است.</w:t>
      </w:r>
    </w:p>
    <w:p w:rsidR="009C6309" w:rsidRPr="006E2ABC" w:rsidRDefault="009C6309" w:rsidP="009C6309">
      <w:pPr>
        <w:contextualSpacing/>
        <w:rPr>
          <w:sz w:val="28"/>
          <w:szCs w:val="28"/>
          <w:rtl/>
        </w:rPr>
      </w:pPr>
      <w:r w:rsidRPr="006E2ABC">
        <w:rPr>
          <w:rFonts w:hint="cs"/>
          <w:sz w:val="28"/>
          <w:szCs w:val="28"/>
          <w:rtl/>
        </w:rPr>
        <w:t>مرحله سوم. حالا شما هم مولفه</w:t>
      </w:r>
      <w:r w:rsidRPr="006E2ABC">
        <w:rPr>
          <w:sz w:val="28"/>
          <w:szCs w:val="28"/>
          <w:rtl/>
        </w:rPr>
        <w:softHyphen/>
      </w:r>
      <w:r w:rsidRPr="006E2ABC">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9C6309" w:rsidRDefault="009C6309" w:rsidP="009C6309">
      <w:pPr>
        <w:contextualSpacing/>
        <w:rPr>
          <w:sz w:val="28"/>
          <w:szCs w:val="28"/>
          <w:rtl/>
        </w:rPr>
      </w:pPr>
      <w:r w:rsidRPr="006E2ABC">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9C6309" w:rsidRPr="006E2ABC" w:rsidRDefault="009C6309" w:rsidP="009C6309">
      <w:pPr>
        <w:contextualSpacing/>
        <w:rPr>
          <w:sz w:val="28"/>
          <w:szCs w:val="28"/>
          <w:rtl/>
        </w:rPr>
      </w:pPr>
    </w:p>
    <w:p w:rsidR="009C6309" w:rsidRPr="006E2ABC" w:rsidRDefault="009C6309" w:rsidP="009C6309">
      <w:pPr>
        <w:spacing w:after="0"/>
        <w:rPr>
          <w:rFonts w:ascii="Arial" w:hAnsi="Arial"/>
          <w:b/>
          <w:bCs/>
          <w:sz w:val="28"/>
          <w:szCs w:val="28"/>
        </w:rPr>
      </w:pPr>
      <w:r w:rsidRPr="006E2ABC">
        <w:rPr>
          <w:rFonts w:ascii="Arial" w:hAnsi="Arial" w:hint="cs"/>
          <w:b/>
          <w:bCs/>
          <w:sz w:val="28"/>
          <w:szCs w:val="28"/>
          <w:rtl/>
        </w:rPr>
        <w:t>نمره گذاری پرسشنامه:</w:t>
      </w:r>
    </w:p>
    <w:p w:rsidR="009C6309" w:rsidRPr="006E2ABC" w:rsidRDefault="009C6309" w:rsidP="009C6309">
      <w:pPr>
        <w:rPr>
          <w:rFonts w:ascii="Arial" w:hAnsi="Arial"/>
          <w:sz w:val="28"/>
          <w:szCs w:val="28"/>
          <w:rtl/>
        </w:rPr>
      </w:pPr>
      <w:r w:rsidRPr="006E2ABC">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9C6309" w:rsidTr="00F6547B">
        <w:tc>
          <w:tcPr>
            <w:tcW w:w="1558" w:type="dxa"/>
            <w:shd w:val="clear" w:color="auto" w:fill="BFBFBF" w:themeFill="background1" w:themeFillShade="BF"/>
          </w:tcPr>
          <w:p w:rsidR="009C6309" w:rsidRPr="00A055C4" w:rsidRDefault="009C6309" w:rsidP="00F6547B">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9C6309" w:rsidRPr="0049539F" w:rsidRDefault="009C6309" w:rsidP="00F6547B">
            <w:pPr>
              <w:jc w:val="center"/>
              <w:rPr>
                <w:rFonts w:cs="B Zar"/>
                <w:b/>
                <w:bCs/>
                <w:szCs w:val="24"/>
                <w:rtl/>
              </w:rPr>
            </w:pPr>
            <w:r w:rsidRPr="0049539F">
              <w:rPr>
                <w:rFonts w:cs="B Zar" w:hint="cs"/>
                <w:b/>
                <w:bCs/>
                <w:szCs w:val="24"/>
                <w:rtl/>
              </w:rPr>
              <w:t>خیلی زیاد</w:t>
            </w:r>
          </w:p>
        </w:tc>
        <w:tc>
          <w:tcPr>
            <w:tcW w:w="1558" w:type="dxa"/>
            <w:shd w:val="clear" w:color="auto" w:fill="BFBFBF" w:themeFill="background1" w:themeFillShade="BF"/>
          </w:tcPr>
          <w:p w:rsidR="009C6309" w:rsidRPr="0049539F" w:rsidRDefault="009C6309" w:rsidP="00F6547B">
            <w:pPr>
              <w:jc w:val="center"/>
              <w:rPr>
                <w:rFonts w:cs="B Zar"/>
                <w:b/>
                <w:bCs/>
                <w:szCs w:val="24"/>
                <w:rtl/>
              </w:rPr>
            </w:pPr>
            <w:r w:rsidRPr="0049539F">
              <w:rPr>
                <w:rFonts w:cs="B Zar" w:hint="cs"/>
                <w:b/>
                <w:bCs/>
                <w:szCs w:val="24"/>
                <w:rtl/>
              </w:rPr>
              <w:t>زیاد</w:t>
            </w:r>
          </w:p>
        </w:tc>
        <w:tc>
          <w:tcPr>
            <w:tcW w:w="1558" w:type="dxa"/>
            <w:shd w:val="clear" w:color="auto" w:fill="BFBFBF" w:themeFill="background1" w:themeFillShade="BF"/>
          </w:tcPr>
          <w:p w:rsidR="009C6309" w:rsidRPr="0049539F" w:rsidRDefault="009C6309" w:rsidP="00F6547B">
            <w:pPr>
              <w:jc w:val="center"/>
              <w:rPr>
                <w:rFonts w:cs="B Zar"/>
                <w:b/>
                <w:bCs/>
                <w:szCs w:val="24"/>
                <w:rtl/>
              </w:rPr>
            </w:pPr>
            <w:r w:rsidRPr="0049539F">
              <w:rPr>
                <w:rFonts w:cs="B Zar" w:hint="cs"/>
                <w:b/>
                <w:bCs/>
                <w:szCs w:val="24"/>
                <w:rtl/>
              </w:rPr>
              <w:t>تا حدودی</w:t>
            </w:r>
          </w:p>
        </w:tc>
        <w:tc>
          <w:tcPr>
            <w:tcW w:w="1559" w:type="dxa"/>
            <w:shd w:val="clear" w:color="auto" w:fill="BFBFBF" w:themeFill="background1" w:themeFillShade="BF"/>
          </w:tcPr>
          <w:p w:rsidR="009C6309" w:rsidRPr="0049539F" w:rsidRDefault="009C6309" w:rsidP="00F6547B">
            <w:pPr>
              <w:jc w:val="center"/>
              <w:rPr>
                <w:rFonts w:cs="B Zar"/>
                <w:b/>
                <w:bCs/>
                <w:szCs w:val="24"/>
                <w:rtl/>
              </w:rPr>
            </w:pPr>
            <w:r w:rsidRPr="0049539F">
              <w:rPr>
                <w:rFonts w:cs="B Zar" w:hint="cs"/>
                <w:b/>
                <w:bCs/>
                <w:szCs w:val="24"/>
                <w:rtl/>
              </w:rPr>
              <w:t>کم</w:t>
            </w:r>
          </w:p>
        </w:tc>
        <w:tc>
          <w:tcPr>
            <w:tcW w:w="1649" w:type="dxa"/>
            <w:shd w:val="clear" w:color="auto" w:fill="BFBFBF" w:themeFill="background1" w:themeFillShade="BF"/>
          </w:tcPr>
          <w:p w:rsidR="009C6309" w:rsidRPr="0049539F" w:rsidRDefault="009C6309" w:rsidP="00F6547B">
            <w:pPr>
              <w:jc w:val="center"/>
              <w:rPr>
                <w:rFonts w:cs="B Zar"/>
                <w:b/>
                <w:bCs/>
                <w:szCs w:val="24"/>
                <w:rtl/>
              </w:rPr>
            </w:pPr>
            <w:r w:rsidRPr="0049539F">
              <w:rPr>
                <w:rFonts w:cs="B Zar" w:hint="cs"/>
                <w:b/>
                <w:bCs/>
                <w:szCs w:val="24"/>
                <w:rtl/>
              </w:rPr>
              <w:t>خیلی کم</w:t>
            </w:r>
          </w:p>
        </w:tc>
      </w:tr>
      <w:tr w:rsidR="009C6309" w:rsidTr="00F6547B">
        <w:trPr>
          <w:trHeight w:val="467"/>
        </w:trPr>
        <w:tc>
          <w:tcPr>
            <w:tcW w:w="1558" w:type="dxa"/>
          </w:tcPr>
          <w:p w:rsidR="009C6309" w:rsidRPr="00A055C4" w:rsidRDefault="009C6309" w:rsidP="00F6547B">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9C6309" w:rsidRPr="00A055C4" w:rsidRDefault="009C6309" w:rsidP="00F6547B">
            <w:pPr>
              <w:jc w:val="center"/>
              <w:rPr>
                <w:sz w:val="26"/>
                <w:rtl/>
              </w:rPr>
            </w:pPr>
            <w:r>
              <w:rPr>
                <w:rFonts w:hint="cs"/>
                <w:sz w:val="26"/>
                <w:rtl/>
              </w:rPr>
              <w:t>5</w:t>
            </w:r>
          </w:p>
        </w:tc>
        <w:tc>
          <w:tcPr>
            <w:tcW w:w="1558" w:type="dxa"/>
          </w:tcPr>
          <w:p w:rsidR="009C6309" w:rsidRPr="00A055C4" w:rsidRDefault="009C6309" w:rsidP="00F6547B">
            <w:pPr>
              <w:jc w:val="center"/>
              <w:rPr>
                <w:sz w:val="26"/>
                <w:rtl/>
              </w:rPr>
            </w:pPr>
            <w:r>
              <w:rPr>
                <w:rFonts w:hint="cs"/>
                <w:sz w:val="26"/>
                <w:rtl/>
              </w:rPr>
              <w:t>4</w:t>
            </w:r>
          </w:p>
        </w:tc>
        <w:tc>
          <w:tcPr>
            <w:tcW w:w="1558" w:type="dxa"/>
          </w:tcPr>
          <w:p w:rsidR="009C6309" w:rsidRPr="00A055C4" w:rsidRDefault="009C6309" w:rsidP="00F6547B">
            <w:pPr>
              <w:jc w:val="center"/>
              <w:rPr>
                <w:sz w:val="26"/>
                <w:rtl/>
              </w:rPr>
            </w:pPr>
            <w:r w:rsidRPr="00A055C4">
              <w:rPr>
                <w:rFonts w:hint="cs"/>
                <w:sz w:val="26"/>
                <w:rtl/>
              </w:rPr>
              <w:t>3</w:t>
            </w:r>
          </w:p>
        </w:tc>
        <w:tc>
          <w:tcPr>
            <w:tcW w:w="1559" w:type="dxa"/>
          </w:tcPr>
          <w:p w:rsidR="009C6309" w:rsidRPr="00A055C4" w:rsidRDefault="009C6309" w:rsidP="00F6547B">
            <w:pPr>
              <w:jc w:val="center"/>
              <w:rPr>
                <w:sz w:val="26"/>
                <w:rtl/>
              </w:rPr>
            </w:pPr>
            <w:r>
              <w:rPr>
                <w:rFonts w:hint="cs"/>
                <w:sz w:val="26"/>
                <w:rtl/>
              </w:rPr>
              <w:t>2</w:t>
            </w:r>
          </w:p>
        </w:tc>
        <w:tc>
          <w:tcPr>
            <w:tcW w:w="1649" w:type="dxa"/>
          </w:tcPr>
          <w:p w:rsidR="009C6309" w:rsidRPr="00A055C4" w:rsidRDefault="009C6309" w:rsidP="00F6547B">
            <w:pPr>
              <w:jc w:val="center"/>
              <w:rPr>
                <w:sz w:val="26"/>
                <w:rtl/>
              </w:rPr>
            </w:pPr>
            <w:r>
              <w:rPr>
                <w:rFonts w:hint="cs"/>
                <w:sz w:val="26"/>
                <w:rtl/>
              </w:rPr>
              <w:t>1</w:t>
            </w:r>
          </w:p>
        </w:tc>
      </w:tr>
    </w:tbl>
    <w:p w:rsidR="009C6309" w:rsidRPr="00934D19" w:rsidRDefault="009C6309" w:rsidP="009C6309">
      <w:pPr>
        <w:ind w:left="720"/>
        <w:contextualSpacing/>
        <w:rPr>
          <w:color w:val="000000"/>
          <w:sz w:val="28"/>
          <w:rtl/>
        </w:rPr>
      </w:pPr>
    </w:p>
    <w:p w:rsidR="009C6309" w:rsidRDefault="009C6309" w:rsidP="009C6309">
      <w:pPr>
        <w:spacing w:after="0"/>
        <w:jc w:val="left"/>
        <w:rPr>
          <w:b/>
          <w:bCs/>
          <w:sz w:val="26"/>
          <w:rtl/>
        </w:rPr>
      </w:pPr>
    </w:p>
    <w:p w:rsidR="009C6309" w:rsidRPr="006E2ABC" w:rsidRDefault="009C6309" w:rsidP="009C6309">
      <w:pPr>
        <w:spacing w:after="0"/>
        <w:jc w:val="left"/>
        <w:rPr>
          <w:b/>
          <w:bCs/>
          <w:sz w:val="28"/>
          <w:szCs w:val="28"/>
        </w:rPr>
      </w:pPr>
      <w:r w:rsidRPr="006E2ABC">
        <w:rPr>
          <w:rFonts w:hint="cs"/>
          <w:b/>
          <w:bCs/>
          <w:sz w:val="28"/>
          <w:szCs w:val="28"/>
          <w:rtl/>
        </w:rPr>
        <w:lastRenderedPageBreak/>
        <w:t xml:space="preserve">تحلیل بر اساس میزان نمره پرسشنامه </w:t>
      </w:r>
    </w:p>
    <w:p w:rsidR="009C6309" w:rsidRPr="006E2ABC" w:rsidRDefault="009C6309" w:rsidP="009C6309">
      <w:pPr>
        <w:spacing w:after="0"/>
        <w:ind w:left="720"/>
        <w:contextualSpacing/>
        <w:rPr>
          <w:color w:val="000000"/>
          <w:sz w:val="28"/>
          <w:szCs w:val="28"/>
        </w:rPr>
      </w:pPr>
      <w:r w:rsidRPr="006E2ABC">
        <w:rPr>
          <w:rFonts w:hint="cs"/>
          <w:color w:val="000000"/>
          <w:sz w:val="28"/>
          <w:szCs w:val="28"/>
          <w:rtl/>
        </w:rPr>
        <w:t>بر اساس این روش از تحلیل شما نمره</w:t>
      </w:r>
      <w:r w:rsidRPr="006E2ABC">
        <w:rPr>
          <w:color w:val="000000"/>
          <w:sz w:val="28"/>
          <w:szCs w:val="28"/>
        </w:rPr>
        <w:softHyphen/>
      </w:r>
      <w:r w:rsidRPr="006E2ABC">
        <w:rPr>
          <w:rFonts w:hint="cs"/>
          <w:color w:val="000000"/>
          <w:sz w:val="28"/>
          <w:szCs w:val="28"/>
          <w:rtl/>
        </w:rPr>
        <w:t>های به دست آمده را  جمع کرده و سپس بر اساس جدول زیر قضاوت کنید.</w:t>
      </w:r>
    </w:p>
    <w:p w:rsidR="009C6309" w:rsidRPr="006E2ABC" w:rsidRDefault="009C6309" w:rsidP="009C6309">
      <w:pPr>
        <w:ind w:left="720"/>
        <w:contextualSpacing/>
        <w:rPr>
          <w:color w:val="000000"/>
          <w:sz w:val="28"/>
          <w:szCs w:val="28"/>
          <w:rtl/>
        </w:rPr>
      </w:pPr>
      <w:r w:rsidRPr="006E2ABC">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9C6309" w:rsidRPr="006E2ABC" w:rsidRDefault="009C6309" w:rsidP="009C6309">
      <w:pPr>
        <w:ind w:left="720"/>
        <w:contextualSpacing/>
        <w:rPr>
          <w:sz w:val="28"/>
          <w:szCs w:val="28"/>
          <w:rtl/>
        </w:rPr>
      </w:pPr>
      <w:r w:rsidRPr="006E2ABC">
        <w:rPr>
          <w:rFonts w:hint="cs"/>
          <w:sz w:val="28"/>
          <w:szCs w:val="28"/>
          <w:rtl/>
        </w:rPr>
        <w:t>مثال: حد پایین نمرات پرسشنامه به طریق زیر بدست آمده است</w:t>
      </w:r>
    </w:p>
    <w:p w:rsidR="009C6309" w:rsidRDefault="009C6309" w:rsidP="009C6309">
      <w:pPr>
        <w:ind w:left="720"/>
        <w:contextualSpacing/>
        <w:rPr>
          <w:sz w:val="28"/>
          <w:szCs w:val="28"/>
          <w:rtl/>
        </w:rPr>
      </w:pPr>
      <w:r w:rsidRPr="006E2ABC">
        <w:rPr>
          <w:rFonts w:hint="cs"/>
          <w:sz w:val="28"/>
          <w:szCs w:val="28"/>
          <w:rtl/>
        </w:rPr>
        <w:t>تعداد سوالات پرسشنامه* 1 = حد پایین نمره</w:t>
      </w:r>
    </w:p>
    <w:p w:rsidR="009C6309" w:rsidRPr="006E2ABC" w:rsidRDefault="009C6309" w:rsidP="009C6309">
      <w:pPr>
        <w:ind w:left="720"/>
        <w:contextualSpacing/>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9C6309" w:rsidRPr="0098215D" w:rsidTr="00F6547B">
        <w:tc>
          <w:tcPr>
            <w:tcW w:w="3091" w:type="dxa"/>
            <w:shd w:val="clear" w:color="auto" w:fill="A6A6A6" w:themeFill="background1" w:themeFillShade="A6"/>
          </w:tcPr>
          <w:p w:rsidR="009C6309" w:rsidRPr="002E679A" w:rsidRDefault="009C6309" w:rsidP="00F6547B">
            <w:pPr>
              <w:jc w:val="center"/>
              <w:rPr>
                <w:b/>
                <w:bCs/>
                <w:rtl/>
              </w:rPr>
            </w:pPr>
            <w:r w:rsidRPr="002E679A">
              <w:rPr>
                <w:rFonts w:hint="cs"/>
                <w:b/>
                <w:bCs/>
                <w:rtl/>
              </w:rPr>
              <w:t>حد پایین نمره</w:t>
            </w:r>
          </w:p>
        </w:tc>
        <w:tc>
          <w:tcPr>
            <w:tcW w:w="3428" w:type="dxa"/>
            <w:shd w:val="clear" w:color="auto" w:fill="A6A6A6" w:themeFill="background1" w:themeFillShade="A6"/>
          </w:tcPr>
          <w:p w:rsidR="009C6309" w:rsidRPr="002E679A" w:rsidRDefault="009C6309" w:rsidP="00F6547B">
            <w:pPr>
              <w:jc w:val="center"/>
              <w:rPr>
                <w:b/>
                <w:bCs/>
                <w:rtl/>
              </w:rPr>
            </w:pPr>
            <w:r w:rsidRPr="002E679A">
              <w:rPr>
                <w:rFonts w:hint="cs"/>
                <w:b/>
                <w:bCs/>
                <w:rtl/>
              </w:rPr>
              <w:t>حد متوسط نمرات</w:t>
            </w:r>
          </w:p>
        </w:tc>
        <w:tc>
          <w:tcPr>
            <w:tcW w:w="2831" w:type="dxa"/>
            <w:shd w:val="clear" w:color="auto" w:fill="A6A6A6" w:themeFill="background1" w:themeFillShade="A6"/>
          </w:tcPr>
          <w:p w:rsidR="009C6309" w:rsidRPr="002E679A" w:rsidRDefault="009C6309" w:rsidP="00F6547B">
            <w:pPr>
              <w:jc w:val="center"/>
              <w:rPr>
                <w:b/>
                <w:bCs/>
                <w:rtl/>
              </w:rPr>
            </w:pPr>
            <w:r w:rsidRPr="002E679A">
              <w:rPr>
                <w:rFonts w:hint="cs"/>
                <w:b/>
                <w:bCs/>
                <w:rtl/>
              </w:rPr>
              <w:t>حد بالای نمرات</w:t>
            </w:r>
          </w:p>
        </w:tc>
      </w:tr>
      <w:tr w:rsidR="009C6309" w:rsidRPr="0098215D" w:rsidTr="00F6547B">
        <w:tc>
          <w:tcPr>
            <w:tcW w:w="3091" w:type="dxa"/>
            <w:shd w:val="clear" w:color="auto" w:fill="auto"/>
          </w:tcPr>
          <w:p w:rsidR="009C6309" w:rsidRPr="00B7668E" w:rsidRDefault="009C6309" w:rsidP="00F6547B">
            <w:pPr>
              <w:jc w:val="center"/>
              <w:rPr>
                <w:rtl/>
              </w:rPr>
            </w:pPr>
            <w:r>
              <w:rPr>
                <w:rFonts w:hint="cs"/>
                <w:rtl/>
              </w:rPr>
              <w:t>30</w:t>
            </w:r>
          </w:p>
        </w:tc>
        <w:tc>
          <w:tcPr>
            <w:tcW w:w="3428" w:type="dxa"/>
            <w:shd w:val="clear" w:color="auto" w:fill="auto"/>
          </w:tcPr>
          <w:p w:rsidR="009C6309" w:rsidRPr="00B7668E" w:rsidRDefault="009C6309" w:rsidP="00F6547B">
            <w:pPr>
              <w:jc w:val="center"/>
              <w:rPr>
                <w:rFonts w:ascii="Calibri" w:hAnsi="Calibri"/>
                <w:rtl/>
              </w:rPr>
            </w:pPr>
            <w:r>
              <w:rPr>
                <w:rFonts w:ascii="Calibri" w:hAnsi="Calibri" w:hint="cs"/>
                <w:rtl/>
              </w:rPr>
              <w:t>90</w:t>
            </w:r>
          </w:p>
        </w:tc>
        <w:tc>
          <w:tcPr>
            <w:tcW w:w="2831" w:type="dxa"/>
            <w:shd w:val="clear" w:color="auto" w:fill="auto"/>
          </w:tcPr>
          <w:p w:rsidR="009C6309" w:rsidRPr="00B7668E" w:rsidRDefault="009C6309" w:rsidP="00F6547B">
            <w:pPr>
              <w:jc w:val="center"/>
              <w:rPr>
                <w:rFonts w:ascii="Calibri" w:hAnsi="Calibri"/>
                <w:rtl/>
              </w:rPr>
            </w:pPr>
            <w:r>
              <w:rPr>
                <w:rFonts w:ascii="Calibri" w:hAnsi="Calibri" w:hint="cs"/>
                <w:rtl/>
              </w:rPr>
              <w:t>150</w:t>
            </w:r>
          </w:p>
        </w:tc>
      </w:tr>
    </w:tbl>
    <w:p w:rsidR="009C6309" w:rsidRDefault="009C6309" w:rsidP="009C6309">
      <w:pPr>
        <w:rPr>
          <w:rtl/>
        </w:rPr>
      </w:pPr>
    </w:p>
    <w:p w:rsidR="009C6309" w:rsidRPr="006E2ABC" w:rsidRDefault="009C6309" w:rsidP="009C6309">
      <w:pPr>
        <w:rPr>
          <w:sz w:val="28"/>
          <w:szCs w:val="28"/>
        </w:rPr>
      </w:pPr>
      <w:r w:rsidRPr="006E2ABC">
        <w:rPr>
          <w:rFonts w:hint="cs"/>
          <w:sz w:val="28"/>
          <w:szCs w:val="28"/>
          <w:rtl/>
        </w:rPr>
        <w:t>امتیازات خود را از 30  عبارت فوق با یکدیگر جمع نمایید. حداقل امتیاز ممکن  30 و حداکثر  150  خواهد بود.</w:t>
      </w:r>
      <w:r w:rsidRPr="006E2ABC">
        <w:rPr>
          <w:sz w:val="28"/>
          <w:szCs w:val="28"/>
          <w:rtl/>
        </w:rPr>
        <w:t xml:space="preserve"> </w:t>
      </w:r>
    </w:p>
    <w:p w:rsidR="009C6309" w:rsidRPr="006E2ABC" w:rsidRDefault="009C6309" w:rsidP="009C6309">
      <w:pPr>
        <w:rPr>
          <w:rFonts w:ascii="Calibri" w:hAnsi="Calibri"/>
          <w:sz w:val="28"/>
          <w:szCs w:val="28"/>
        </w:rPr>
      </w:pPr>
      <w:r w:rsidRPr="006E2ABC">
        <w:rPr>
          <w:rFonts w:ascii="Calibri" w:hAnsi="Calibri" w:hint="cs"/>
          <w:sz w:val="28"/>
          <w:szCs w:val="28"/>
          <w:rtl/>
        </w:rPr>
        <w:t>در صورتی که نمرات پرسشنامه بین 30  تا 60  باشد،  میزان</w:t>
      </w:r>
      <w:r w:rsidRPr="006E2ABC">
        <w:rPr>
          <w:rFonts w:hint="cs"/>
          <w:sz w:val="28"/>
          <w:szCs w:val="28"/>
          <w:rtl/>
        </w:rPr>
        <w:t xml:space="preserve"> عوامل موثر بر توسعه محصول جدید</w:t>
      </w:r>
      <w:r w:rsidRPr="006E2ABC">
        <w:rPr>
          <w:rFonts w:ascii="Calibri" w:hAnsi="Calibri" w:hint="cs"/>
          <w:sz w:val="28"/>
          <w:szCs w:val="28"/>
          <w:rtl/>
        </w:rPr>
        <w:t xml:space="preserve"> ضعیف می باشد.</w:t>
      </w:r>
    </w:p>
    <w:p w:rsidR="009C6309" w:rsidRPr="006E2ABC" w:rsidRDefault="009C6309" w:rsidP="009C6309">
      <w:pPr>
        <w:rPr>
          <w:rFonts w:ascii="Calibri" w:hAnsi="Calibri"/>
          <w:sz w:val="28"/>
          <w:szCs w:val="28"/>
        </w:rPr>
      </w:pPr>
      <w:r w:rsidRPr="006E2ABC">
        <w:rPr>
          <w:rFonts w:ascii="Calibri" w:hAnsi="Calibri" w:hint="cs"/>
          <w:sz w:val="28"/>
          <w:szCs w:val="28"/>
          <w:rtl/>
        </w:rPr>
        <w:t>در صورتی که نمرات پرسشنامه بین 60  تا   90 باشد،  میزان</w:t>
      </w:r>
      <w:r w:rsidRPr="006E2ABC">
        <w:rPr>
          <w:rFonts w:hint="cs"/>
          <w:sz w:val="28"/>
          <w:szCs w:val="28"/>
          <w:rtl/>
        </w:rPr>
        <w:t xml:space="preserve"> عوامل موثر بر توسعه محصول جدید</w:t>
      </w:r>
      <w:r w:rsidRPr="006E2ABC">
        <w:rPr>
          <w:rFonts w:ascii="Calibri" w:hAnsi="Calibri" w:hint="cs"/>
          <w:sz w:val="28"/>
          <w:szCs w:val="28"/>
          <w:rtl/>
        </w:rPr>
        <w:t xml:space="preserve"> در سطح متوسطی می باشد.</w:t>
      </w:r>
    </w:p>
    <w:p w:rsidR="009C6309" w:rsidRPr="006E2ABC" w:rsidRDefault="009C6309" w:rsidP="009C6309">
      <w:pPr>
        <w:rPr>
          <w:rFonts w:ascii="Calibri" w:hAnsi="Calibri"/>
          <w:sz w:val="28"/>
          <w:szCs w:val="28"/>
          <w:rtl/>
        </w:rPr>
      </w:pPr>
      <w:r w:rsidRPr="006E2ABC">
        <w:rPr>
          <w:rFonts w:ascii="Calibri" w:hAnsi="Calibri" w:hint="cs"/>
          <w:sz w:val="28"/>
          <w:szCs w:val="28"/>
          <w:rtl/>
        </w:rPr>
        <w:t>در صورتی که نمرات بالای90  باشد،  میزان</w:t>
      </w:r>
      <w:r w:rsidRPr="006E2ABC">
        <w:rPr>
          <w:rFonts w:hint="cs"/>
          <w:sz w:val="28"/>
          <w:szCs w:val="28"/>
          <w:rtl/>
        </w:rPr>
        <w:t xml:space="preserve"> عوامل موثر بر توسعه محصول جدید</w:t>
      </w:r>
      <w:r w:rsidRPr="006E2ABC">
        <w:rPr>
          <w:rFonts w:ascii="Calibri" w:hAnsi="Calibri" w:hint="cs"/>
          <w:sz w:val="28"/>
          <w:szCs w:val="28"/>
          <w:rtl/>
        </w:rPr>
        <w:t xml:space="preserve"> بسیار خوب می باشد.</w:t>
      </w:r>
    </w:p>
    <w:p w:rsidR="009C6309" w:rsidRPr="006E2ABC" w:rsidRDefault="009C6309" w:rsidP="009C6309">
      <w:pPr>
        <w:ind w:left="720"/>
        <w:contextualSpacing/>
        <w:rPr>
          <w:sz w:val="28"/>
          <w:szCs w:val="28"/>
          <w:rtl/>
        </w:rPr>
      </w:pPr>
    </w:p>
    <w:p w:rsidR="009C6309" w:rsidRPr="006E2ABC" w:rsidRDefault="009C6309" w:rsidP="009C6309">
      <w:pPr>
        <w:spacing w:after="0"/>
        <w:rPr>
          <w:b/>
          <w:bCs/>
          <w:sz w:val="28"/>
          <w:szCs w:val="28"/>
        </w:rPr>
      </w:pPr>
      <w:r w:rsidRPr="006E2ABC">
        <w:rPr>
          <w:rFonts w:hint="cs"/>
          <w:b/>
          <w:bCs/>
          <w:sz w:val="28"/>
          <w:szCs w:val="28"/>
          <w:rtl/>
        </w:rPr>
        <w:t>روایی</w:t>
      </w:r>
      <w:r w:rsidRPr="006E2ABC">
        <w:rPr>
          <w:b/>
          <w:bCs/>
          <w:sz w:val="28"/>
          <w:szCs w:val="28"/>
          <w:rtl/>
        </w:rPr>
        <w:t xml:space="preserve"> </w:t>
      </w:r>
      <w:r w:rsidRPr="006E2ABC">
        <w:rPr>
          <w:rFonts w:hint="cs"/>
          <w:b/>
          <w:bCs/>
          <w:sz w:val="28"/>
          <w:szCs w:val="28"/>
          <w:rtl/>
        </w:rPr>
        <w:t>و</w:t>
      </w:r>
      <w:r w:rsidRPr="006E2ABC">
        <w:rPr>
          <w:b/>
          <w:bCs/>
          <w:sz w:val="28"/>
          <w:szCs w:val="28"/>
          <w:rtl/>
        </w:rPr>
        <w:t xml:space="preserve"> </w:t>
      </w:r>
      <w:r w:rsidRPr="006E2ABC">
        <w:rPr>
          <w:rFonts w:hint="cs"/>
          <w:b/>
          <w:bCs/>
          <w:sz w:val="28"/>
          <w:szCs w:val="28"/>
          <w:rtl/>
        </w:rPr>
        <w:t>پایایی</w:t>
      </w:r>
      <w:r w:rsidRPr="006E2ABC">
        <w:rPr>
          <w:b/>
          <w:bCs/>
          <w:sz w:val="28"/>
          <w:szCs w:val="28"/>
          <w:rtl/>
        </w:rPr>
        <w:t xml:space="preserve"> </w:t>
      </w:r>
      <w:r w:rsidRPr="006E2ABC">
        <w:rPr>
          <w:rFonts w:hint="cs"/>
          <w:b/>
          <w:bCs/>
          <w:sz w:val="28"/>
          <w:szCs w:val="28"/>
          <w:rtl/>
        </w:rPr>
        <w:t>پرسشنامه</w:t>
      </w:r>
    </w:p>
    <w:p w:rsidR="009C6309" w:rsidRPr="006E2ABC" w:rsidRDefault="009C6309" w:rsidP="009C6309">
      <w:pPr>
        <w:rPr>
          <w:rFonts w:eastAsia="Times New Roman"/>
          <w:sz w:val="28"/>
          <w:szCs w:val="28"/>
          <w:rtl/>
        </w:rPr>
      </w:pPr>
      <w:r w:rsidRPr="006E2ABC">
        <w:rPr>
          <w:rFonts w:eastAsia="Times New Roman" w:hint="cs"/>
          <w:b/>
          <w:bCs/>
          <w:sz w:val="28"/>
          <w:szCs w:val="28"/>
          <w:rtl/>
        </w:rPr>
        <w:t>روايي ابزار سنجش</w:t>
      </w:r>
      <w:r w:rsidRPr="006E2ABC">
        <w:rPr>
          <w:rFonts w:eastAsia="Times New Roman" w:hint="cs"/>
          <w:sz w:val="28"/>
          <w:szCs w:val="28"/>
          <w:rtl/>
        </w:rPr>
        <w:t>:</w:t>
      </w:r>
      <w:r w:rsidRPr="006E2ABC">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9C6309" w:rsidRPr="006E2ABC" w:rsidRDefault="009C6309" w:rsidP="009C6309">
      <w:pPr>
        <w:rPr>
          <w:rFonts w:eastAsia="Times New Roman"/>
          <w:sz w:val="28"/>
          <w:szCs w:val="28"/>
          <w:rtl/>
        </w:rPr>
      </w:pPr>
      <w:r w:rsidRPr="006E2ABC">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6E2ABC">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6E2ABC">
        <w:rPr>
          <w:rFonts w:eastAsia="Times New Roman" w:hint="cs"/>
          <w:sz w:val="28"/>
          <w:szCs w:val="28"/>
          <w:rtl/>
        </w:rPr>
        <w:t>.</w:t>
      </w:r>
    </w:p>
    <w:p w:rsidR="009C6309" w:rsidRPr="006E2ABC" w:rsidRDefault="009C6309" w:rsidP="009C6309">
      <w:pPr>
        <w:rPr>
          <w:sz w:val="28"/>
          <w:szCs w:val="28"/>
          <w:rtl/>
        </w:rPr>
      </w:pPr>
      <w:r w:rsidRPr="006E2ABC">
        <w:rPr>
          <w:rFonts w:hint="cs"/>
          <w:sz w:val="28"/>
          <w:szCs w:val="28"/>
          <w:rtl/>
        </w:rPr>
        <w:lastRenderedPageBreak/>
        <w:t xml:space="preserve"> کوپر(2010) برای پایایی پرسشنامه از ضریب آلفای کرونباخ استفاده کرد و پایایی پرسشنامه را 91/0 گزارش کرد. در مطالعه ناظمی(1393) پایایی پرسشنامه بر اساس یک مطالعه مقدماتی بر روی نمونه 30 نفری پایایی پرسشنامه 93/0 محاسبه شد .</w:t>
      </w:r>
    </w:p>
    <w:p w:rsidR="009C6309" w:rsidRPr="006E2ABC" w:rsidRDefault="009C6309" w:rsidP="009C6309">
      <w:pPr>
        <w:jc w:val="center"/>
        <w:rPr>
          <w:sz w:val="28"/>
          <w:szCs w:val="28"/>
          <w:rtl/>
        </w:rPr>
      </w:pPr>
      <w:r w:rsidRPr="006E2ABC">
        <w:rPr>
          <w:rFonts w:hint="cs"/>
          <w:sz w:val="28"/>
          <w:szCs w:val="28"/>
          <w:rtl/>
        </w:rPr>
        <w:t>ضرايب پايايي پرسشنامه‌هاي پژوهش در پژوهش ناظمی(1393)</w:t>
      </w:r>
    </w:p>
    <w:tbl>
      <w:tblPr>
        <w:tblStyle w:val="GridTable4-Accent3"/>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2622"/>
      </w:tblGrid>
      <w:tr w:rsidR="009C6309" w:rsidRPr="008B17D0" w:rsidTr="00F6547B">
        <w:trPr>
          <w:cnfStyle w:val="100000000000" w:firstRow="1" w:lastRow="0" w:firstColumn="0" w:lastColumn="0" w:oddVBand="0" w:evenVBand="0" w:oddHBand="0"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549" w:type="dxa"/>
            <w:tcBorders>
              <w:top w:val="none" w:sz="0" w:space="0" w:color="auto"/>
              <w:left w:val="none" w:sz="0" w:space="0" w:color="auto"/>
              <w:bottom w:val="none" w:sz="0" w:space="0" w:color="auto"/>
              <w:right w:val="none" w:sz="0" w:space="0" w:color="auto"/>
            </w:tcBorders>
          </w:tcPr>
          <w:p w:rsidR="009C6309" w:rsidRPr="006E2ABC" w:rsidRDefault="009C6309" w:rsidP="00F6547B">
            <w:pPr>
              <w:pStyle w:val="NoSpacing"/>
              <w:bidi/>
              <w:jc w:val="center"/>
              <w:rPr>
                <w:rFonts w:cs="B Nazanin"/>
                <w:b w:val="0"/>
                <w:bCs w:val="0"/>
                <w:color w:val="auto"/>
                <w:sz w:val="24"/>
                <w:szCs w:val="24"/>
                <w:rtl/>
              </w:rPr>
            </w:pPr>
            <w:r w:rsidRPr="006E2ABC">
              <w:rPr>
                <w:rFonts w:cs="B Nazanin" w:hint="cs"/>
                <w:color w:val="auto"/>
                <w:sz w:val="24"/>
                <w:szCs w:val="24"/>
                <w:rtl/>
              </w:rPr>
              <w:t>پرسشنامه</w:t>
            </w:r>
          </w:p>
        </w:tc>
        <w:tc>
          <w:tcPr>
            <w:cnfStyle w:val="000100000000" w:firstRow="0" w:lastRow="0" w:firstColumn="0" w:lastColumn="1" w:oddVBand="0" w:evenVBand="0" w:oddHBand="0" w:evenHBand="0" w:firstRowFirstColumn="0" w:firstRowLastColumn="0" w:lastRowFirstColumn="0" w:lastRowLastColumn="0"/>
            <w:tcW w:w="2622" w:type="dxa"/>
            <w:tcBorders>
              <w:top w:val="none" w:sz="0" w:space="0" w:color="auto"/>
              <w:left w:val="none" w:sz="0" w:space="0" w:color="auto"/>
              <w:bottom w:val="none" w:sz="0" w:space="0" w:color="auto"/>
              <w:right w:val="none" w:sz="0" w:space="0" w:color="auto"/>
            </w:tcBorders>
          </w:tcPr>
          <w:p w:rsidR="009C6309" w:rsidRPr="006E2ABC" w:rsidRDefault="009C6309" w:rsidP="00F6547B">
            <w:pPr>
              <w:pStyle w:val="NoSpacing"/>
              <w:bidi/>
              <w:jc w:val="center"/>
              <w:rPr>
                <w:rFonts w:cs="B Nazanin"/>
                <w:b w:val="0"/>
                <w:bCs w:val="0"/>
                <w:color w:val="auto"/>
                <w:sz w:val="24"/>
                <w:szCs w:val="24"/>
                <w:rtl/>
              </w:rPr>
            </w:pPr>
            <w:r w:rsidRPr="006E2ABC">
              <w:rPr>
                <w:rFonts w:cs="B Nazanin" w:hint="cs"/>
                <w:color w:val="auto"/>
                <w:sz w:val="24"/>
                <w:szCs w:val="24"/>
                <w:rtl/>
              </w:rPr>
              <w:t>ضريب پايايي</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549" w:type="dxa"/>
          </w:tcPr>
          <w:p w:rsidR="009C6309" w:rsidRPr="006E2ABC" w:rsidRDefault="009C6309" w:rsidP="00F6547B">
            <w:pPr>
              <w:pStyle w:val="NoSpacing"/>
              <w:bidi/>
              <w:jc w:val="center"/>
              <w:rPr>
                <w:rFonts w:cs="B Nazanin"/>
                <w:b w:val="0"/>
                <w:bCs w:val="0"/>
                <w:color w:val="000000"/>
                <w:sz w:val="24"/>
                <w:szCs w:val="24"/>
                <w:rtl/>
              </w:rPr>
            </w:pPr>
            <w:r w:rsidRPr="006E2ABC">
              <w:rPr>
                <w:rFonts w:cs="B Nazanin" w:hint="cs"/>
                <w:sz w:val="24"/>
                <w:szCs w:val="24"/>
                <w:rtl/>
              </w:rPr>
              <w:t>تیم توسعه محصول</w:t>
            </w:r>
          </w:p>
        </w:tc>
        <w:tc>
          <w:tcPr>
            <w:cnfStyle w:val="000100000000" w:firstRow="0" w:lastRow="0" w:firstColumn="0" w:lastColumn="1" w:oddVBand="0" w:evenVBand="0" w:oddHBand="0" w:evenHBand="0" w:firstRowFirstColumn="0" w:firstRowLastColumn="0" w:lastRowFirstColumn="0" w:lastRowLastColumn="0"/>
            <w:tcW w:w="2622" w:type="dxa"/>
          </w:tcPr>
          <w:p w:rsidR="009C6309" w:rsidRPr="006E2ABC" w:rsidRDefault="009C6309" w:rsidP="00F6547B">
            <w:pPr>
              <w:pStyle w:val="NoSpacing"/>
              <w:bidi/>
              <w:jc w:val="center"/>
              <w:rPr>
                <w:rFonts w:cs="B Nazanin"/>
                <w:b w:val="0"/>
                <w:bCs w:val="0"/>
                <w:sz w:val="24"/>
                <w:szCs w:val="24"/>
                <w:rtl/>
              </w:rPr>
            </w:pPr>
            <w:r w:rsidRPr="006E2ABC">
              <w:rPr>
                <w:rFonts w:cs="B Nazanin" w:hint="cs"/>
                <w:sz w:val="24"/>
                <w:szCs w:val="24"/>
                <w:rtl/>
              </w:rPr>
              <w:t>743/0</w:t>
            </w:r>
          </w:p>
        </w:tc>
      </w:tr>
      <w:tr w:rsidR="009C6309" w:rsidRPr="008B17D0" w:rsidTr="00F6547B">
        <w:trPr>
          <w:trHeight w:val="475"/>
          <w:jc w:val="center"/>
        </w:trPr>
        <w:tc>
          <w:tcPr>
            <w:cnfStyle w:val="001000000000" w:firstRow="0" w:lastRow="0" w:firstColumn="1" w:lastColumn="0" w:oddVBand="0" w:evenVBand="0" w:oddHBand="0" w:evenHBand="0" w:firstRowFirstColumn="0" w:firstRowLastColumn="0" w:lastRowFirstColumn="0" w:lastRowLastColumn="0"/>
            <w:tcW w:w="2549" w:type="dxa"/>
          </w:tcPr>
          <w:p w:rsidR="009C6309" w:rsidRPr="006E2ABC" w:rsidRDefault="009C6309" w:rsidP="00F6547B">
            <w:pPr>
              <w:pStyle w:val="NoSpacing"/>
              <w:bidi/>
              <w:jc w:val="center"/>
              <w:rPr>
                <w:rFonts w:cs="B Nazanin"/>
                <w:b w:val="0"/>
                <w:bCs w:val="0"/>
                <w:color w:val="000000"/>
                <w:sz w:val="24"/>
                <w:szCs w:val="24"/>
                <w:rtl/>
              </w:rPr>
            </w:pPr>
            <w:r w:rsidRPr="006E2ABC">
              <w:rPr>
                <w:rFonts w:cs="B Nazanin" w:hint="cs"/>
                <w:sz w:val="24"/>
                <w:szCs w:val="24"/>
                <w:rtl/>
              </w:rPr>
              <w:t>تجاری سازی</w:t>
            </w:r>
          </w:p>
        </w:tc>
        <w:tc>
          <w:tcPr>
            <w:cnfStyle w:val="000100000000" w:firstRow="0" w:lastRow="0" w:firstColumn="0" w:lastColumn="1" w:oddVBand="0" w:evenVBand="0" w:oddHBand="0" w:evenHBand="0" w:firstRowFirstColumn="0" w:firstRowLastColumn="0" w:lastRowFirstColumn="0" w:lastRowLastColumn="0"/>
            <w:tcW w:w="2622" w:type="dxa"/>
          </w:tcPr>
          <w:p w:rsidR="009C6309" w:rsidRPr="006E2ABC" w:rsidRDefault="009C6309" w:rsidP="00F6547B">
            <w:pPr>
              <w:pStyle w:val="NoSpacing"/>
              <w:bidi/>
              <w:jc w:val="center"/>
              <w:rPr>
                <w:rFonts w:cs="B Nazanin"/>
                <w:b w:val="0"/>
                <w:bCs w:val="0"/>
                <w:sz w:val="24"/>
                <w:szCs w:val="24"/>
                <w:rtl/>
              </w:rPr>
            </w:pPr>
            <w:r w:rsidRPr="006E2ABC">
              <w:rPr>
                <w:rFonts w:cs="B Nazanin" w:hint="cs"/>
                <w:sz w:val="24"/>
                <w:szCs w:val="24"/>
                <w:rtl/>
              </w:rPr>
              <w:t>796/0</w:t>
            </w:r>
          </w:p>
        </w:tc>
      </w:tr>
      <w:tr w:rsidR="009C6309" w:rsidRPr="008B17D0" w:rsidTr="00F6547B">
        <w:trPr>
          <w:cnfStyle w:val="000000100000" w:firstRow="0" w:lastRow="0" w:firstColumn="0" w:lastColumn="0" w:oddVBand="0" w:evenVBand="0" w:oddHBand="1" w:evenHBand="0" w:firstRowFirstColumn="0" w:firstRowLastColumn="0" w:lastRowFirstColumn="0" w:lastRowLastColumn="0"/>
          <w:trHeight w:val="475"/>
          <w:jc w:val="center"/>
        </w:trPr>
        <w:tc>
          <w:tcPr>
            <w:cnfStyle w:val="001000000000" w:firstRow="0" w:lastRow="0" w:firstColumn="1" w:lastColumn="0" w:oddVBand="0" w:evenVBand="0" w:oddHBand="0" w:evenHBand="0" w:firstRowFirstColumn="0" w:firstRowLastColumn="0" w:lastRowFirstColumn="0" w:lastRowLastColumn="0"/>
            <w:tcW w:w="2549" w:type="dxa"/>
          </w:tcPr>
          <w:p w:rsidR="009C6309" w:rsidRPr="006E2ABC" w:rsidRDefault="009C6309" w:rsidP="00F6547B">
            <w:pPr>
              <w:pStyle w:val="NoSpacing"/>
              <w:bidi/>
              <w:jc w:val="center"/>
              <w:rPr>
                <w:rFonts w:cs="B Nazanin"/>
                <w:b w:val="0"/>
                <w:bCs w:val="0"/>
                <w:color w:val="000000"/>
                <w:sz w:val="24"/>
                <w:szCs w:val="24"/>
                <w:rtl/>
              </w:rPr>
            </w:pPr>
            <w:r w:rsidRPr="006E2ABC">
              <w:rPr>
                <w:rFonts w:cs="B Nazanin" w:hint="cs"/>
                <w:sz w:val="24"/>
                <w:szCs w:val="24"/>
                <w:rtl/>
              </w:rPr>
              <w:t>بازاریابی</w:t>
            </w:r>
          </w:p>
        </w:tc>
        <w:tc>
          <w:tcPr>
            <w:cnfStyle w:val="000100000000" w:firstRow="0" w:lastRow="0" w:firstColumn="0" w:lastColumn="1" w:oddVBand="0" w:evenVBand="0" w:oddHBand="0" w:evenHBand="0" w:firstRowFirstColumn="0" w:firstRowLastColumn="0" w:lastRowFirstColumn="0" w:lastRowLastColumn="0"/>
            <w:tcW w:w="2622" w:type="dxa"/>
          </w:tcPr>
          <w:p w:rsidR="009C6309" w:rsidRPr="006E2ABC" w:rsidRDefault="009C6309" w:rsidP="00F6547B">
            <w:pPr>
              <w:pStyle w:val="NoSpacing"/>
              <w:bidi/>
              <w:jc w:val="center"/>
              <w:rPr>
                <w:rFonts w:cs="B Nazanin"/>
                <w:sz w:val="24"/>
                <w:szCs w:val="24"/>
                <w:rtl/>
              </w:rPr>
            </w:pPr>
            <w:r w:rsidRPr="006E2ABC">
              <w:rPr>
                <w:rFonts w:cs="B Nazanin" w:hint="cs"/>
                <w:sz w:val="24"/>
                <w:szCs w:val="24"/>
                <w:rtl/>
              </w:rPr>
              <w:t>811/0</w:t>
            </w:r>
          </w:p>
        </w:tc>
      </w:tr>
      <w:tr w:rsidR="009C6309" w:rsidRPr="008B17D0" w:rsidTr="00F6547B">
        <w:trPr>
          <w:trHeight w:val="475"/>
          <w:jc w:val="center"/>
        </w:trPr>
        <w:tc>
          <w:tcPr>
            <w:cnfStyle w:val="001000000000" w:firstRow="0" w:lastRow="0" w:firstColumn="1" w:lastColumn="0" w:oddVBand="0" w:evenVBand="0" w:oddHBand="0" w:evenHBand="0" w:firstRowFirstColumn="0" w:firstRowLastColumn="0" w:lastRowFirstColumn="0" w:lastRowLastColumn="0"/>
            <w:tcW w:w="2549" w:type="dxa"/>
          </w:tcPr>
          <w:p w:rsidR="009C6309" w:rsidRPr="006E2ABC" w:rsidRDefault="009C6309" w:rsidP="00F6547B">
            <w:pPr>
              <w:pStyle w:val="NoSpacing"/>
              <w:bidi/>
              <w:jc w:val="center"/>
              <w:rPr>
                <w:rFonts w:cs="B Nazanin"/>
                <w:b w:val="0"/>
                <w:bCs w:val="0"/>
                <w:color w:val="000000"/>
                <w:sz w:val="24"/>
                <w:szCs w:val="24"/>
                <w:rtl/>
              </w:rPr>
            </w:pPr>
            <w:r w:rsidRPr="006E2ABC">
              <w:rPr>
                <w:rFonts w:cs="B Nazanin" w:hint="cs"/>
                <w:sz w:val="24"/>
                <w:szCs w:val="24"/>
                <w:rtl/>
              </w:rPr>
              <w:t>تکنولوژی</w:t>
            </w:r>
          </w:p>
        </w:tc>
        <w:tc>
          <w:tcPr>
            <w:cnfStyle w:val="000100000000" w:firstRow="0" w:lastRow="0" w:firstColumn="0" w:lastColumn="1" w:oddVBand="0" w:evenVBand="0" w:oddHBand="0" w:evenHBand="0" w:firstRowFirstColumn="0" w:firstRowLastColumn="0" w:lastRowFirstColumn="0" w:lastRowLastColumn="0"/>
            <w:tcW w:w="2622" w:type="dxa"/>
          </w:tcPr>
          <w:p w:rsidR="009C6309" w:rsidRPr="006E2ABC" w:rsidRDefault="009C6309" w:rsidP="00F6547B">
            <w:pPr>
              <w:pStyle w:val="NoSpacing"/>
              <w:bidi/>
              <w:jc w:val="center"/>
              <w:rPr>
                <w:rFonts w:cs="B Nazanin"/>
                <w:sz w:val="24"/>
                <w:szCs w:val="24"/>
                <w:rtl/>
              </w:rPr>
            </w:pPr>
            <w:r w:rsidRPr="006E2ABC">
              <w:rPr>
                <w:rFonts w:cs="B Nazanin" w:hint="cs"/>
                <w:sz w:val="24"/>
                <w:szCs w:val="24"/>
                <w:rtl/>
              </w:rPr>
              <w:t>772/0</w:t>
            </w:r>
          </w:p>
        </w:tc>
      </w:tr>
      <w:tr w:rsidR="009C6309" w:rsidRPr="008B17D0" w:rsidTr="00F6547B">
        <w:trPr>
          <w:cnfStyle w:val="010000000000" w:firstRow="0" w:lastRow="1" w:firstColumn="0" w:lastColumn="0" w:oddVBand="0" w:evenVBand="0" w:oddHBand="0"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2549" w:type="dxa"/>
            <w:tcBorders>
              <w:top w:val="none" w:sz="0" w:space="0" w:color="auto"/>
            </w:tcBorders>
          </w:tcPr>
          <w:p w:rsidR="009C6309" w:rsidRPr="006E2ABC" w:rsidRDefault="009C6309" w:rsidP="00F6547B">
            <w:pPr>
              <w:pStyle w:val="NoSpacing"/>
              <w:bidi/>
              <w:jc w:val="center"/>
              <w:rPr>
                <w:rFonts w:cs="B Nazanin"/>
                <w:b w:val="0"/>
                <w:bCs w:val="0"/>
                <w:sz w:val="24"/>
                <w:szCs w:val="24"/>
                <w:rtl/>
              </w:rPr>
            </w:pPr>
            <w:r w:rsidRPr="006E2ABC">
              <w:rPr>
                <w:rFonts w:cs="B Nazanin" w:hint="cs"/>
                <w:sz w:val="24"/>
                <w:szCs w:val="24"/>
                <w:rtl/>
              </w:rPr>
              <w:t>کل</w:t>
            </w:r>
          </w:p>
        </w:tc>
        <w:tc>
          <w:tcPr>
            <w:cnfStyle w:val="000100000000" w:firstRow="0" w:lastRow="0" w:firstColumn="0" w:lastColumn="1" w:oddVBand="0" w:evenVBand="0" w:oddHBand="0" w:evenHBand="0" w:firstRowFirstColumn="0" w:firstRowLastColumn="0" w:lastRowFirstColumn="0" w:lastRowLastColumn="0"/>
            <w:tcW w:w="2622" w:type="dxa"/>
            <w:tcBorders>
              <w:top w:val="none" w:sz="0" w:space="0" w:color="auto"/>
            </w:tcBorders>
          </w:tcPr>
          <w:p w:rsidR="009C6309" w:rsidRPr="006E2ABC" w:rsidRDefault="009C6309" w:rsidP="00F6547B">
            <w:pPr>
              <w:pStyle w:val="NoSpacing"/>
              <w:bidi/>
              <w:jc w:val="center"/>
              <w:rPr>
                <w:rFonts w:cs="B Nazanin"/>
                <w:b w:val="0"/>
                <w:bCs w:val="0"/>
                <w:sz w:val="24"/>
                <w:szCs w:val="24"/>
                <w:rtl/>
              </w:rPr>
            </w:pPr>
            <w:r w:rsidRPr="006E2ABC">
              <w:rPr>
                <w:rFonts w:cs="B Nazanin" w:hint="cs"/>
                <w:sz w:val="24"/>
                <w:szCs w:val="24"/>
                <w:rtl/>
              </w:rPr>
              <w:t>896/0</w:t>
            </w:r>
          </w:p>
        </w:tc>
      </w:tr>
    </w:tbl>
    <w:p w:rsidR="009C6309" w:rsidRPr="00B03432" w:rsidRDefault="009C6309" w:rsidP="009C6309">
      <w:pPr>
        <w:rPr>
          <w:sz w:val="2"/>
          <w:szCs w:val="2"/>
          <w:rtl/>
        </w:rPr>
      </w:pPr>
    </w:p>
    <w:p w:rsidR="009C6309" w:rsidRPr="006E2ABC" w:rsidRDefault="009C6309" w:rsidP="009C6309">
      <w:pPr>
        <w:rPr>
          <w:sz w:val="28"/>
          <w:szCs w:val="28"/>
          <w:rtl/>
        </w:rPr>
      </w:pPr>
      <w:r w:rsidRPr="006E2ABC">
        <w:rPr>
          <w:rFonts w:hint="cs"/>
          <w:sz w:val="28"/>
          <w:szCs w:val="28"/>
          <w:rtl/>
        </w:rPr>
        <w:t xml:space="preserve">همانطور که از نتایج جدول فوق مشخص هست پایایی ابزار پژوهش مورد تایید قرار می گیرد و نشان دهنده پایایی مناسب ابزار پژوهش برای اندازه گیری عوامل موثر بر توسعه محصول جدید می باشد. </w:t>
      </w:r>
    </w:p>
    <w:p w:rsidR="009C6309" w:rsidRPr="006E2ABC" w:rsidRDefault="009C6309" w:rsidP="009C6309">
      <w:pPr>
        <w:rPr>
          <w:sz w:val="28"/>
          <w:szCs w:val="28"/>
          <w:rtl/>
        </w:rPr>
      </w:pPr>
      <w:r w:rsidRPr="006E2ABC">
        <w:rPr>
          <w:rFonts w:hint="cs"/>
          <w:sz w:val="28"/>
          <w:szCs w:val="28"/>
          <w:rtl/>
        </w:rPr>
        <w:t>روایی پرسشنامه در پژوهش کوپر(2010) از طریق تحلیل عاملی تاییدی و اکتشافی مورد تایید قرار گرفت. در مطالعه ناظمی(1393) برای</w:t>
      </w:r>
      <w:r w:rsidRPr="006E2ABC">
        <w:rPr>
          <w:sz w:val="28"/>
          <w:szCs w:val="28"/>
          <w:rtl/>
        </w:rPr>
        <w:t xml:space="preserve"> </w:t>
      </w:r>
      <w:r w:rsidRPr="006E2ABC">
        <w:rPr>
          <w:rFonts w:hint="cs"/>
          <w:sz w:val="28"/>
          <w:szCs w:val="28"/>
          <w:rtl/>
        </w:rPr>
        <w:t>بدست</w:t>
      </w:r>
      <w:r w:rsidRPr="006E2ABC">
        <w:rPr>
          <w:sz w:val="28"/>
          <w:szCs w:val="28"/>
          <w:rtl/>
        </w:rPr>
        <w:t xml:space="preserve"> </w:t>
      </w:r>
      <w:r w:rsidRPr="006E2ABC">
        <w:rPr>
          <w:rFonts w:hint="cs"/>
          <w:sz w:val="28"/>
          <w:szCs w:val="28"/>
          <w:rtl/>
        </w:rPr>
        <w:t>آوردن</w:t>
      </w:r>
      <w:r w:rsidRPr="006E2ABC">
        <w:rPr>
          <w:sz w:val="28"/>
          <w:szCs w:val="28"/>
          <w:rtl/>
        </w:rPr>
        <w:t xml:space="preserve"> </w:t>
      </w:r>
      <w:r w:rsidRPr="006E2ABC">
        <w:rPr>
          <w:rFonts w:hint="cs"/>
          <w:sz w:val="28"/>
          <w:szCs w:val="28"/>
          <w:rtl/>
        </w:rPr>
        <w:t>روایی</w:t>
      </w:r>
      <w:r w:rsidRPr="006E2ABC">
        <w:rPr>
          <w:sz w:val="28"/>
          <w:szCs w:val="28"/>
          <w:rtl/>
        </w:rPr>
        <w:t xml:space="preserve"> </w:t>
      </w:r>
      <w:r w:rsidRPr="006E2ABC">
        <w:rPr>
          <w:rFonts w:hint="cs"/>
          <w:sz w:val="28"/>
          <w:szCs w:val="28"/>
          <w:rtl/>
        </w:rPr>
        <w:t>پرسشنامه</w:t>
      </w:r>
      <w:r w:rsidRPr="006E2ABC">
        <w:rPr>
          <w:sz w:val="28"/>
          <w:szCs w:val="28"/>
          <w:rtl/>
        </w:rPr>
        <w:t xml:space="preserve"> </w:t>
      </w:r>
      <w:r w:rsidRPr="006E2ABC">
        <w:rPr>
          <w:rFonts w:hint="cs"/>
          <w:sz w:val="28"/>
          <w:szCs w:val="28"/>
          <w:rtl/>
        </w:rPr>
        <w:t>از</w:t>
      </w:r>
      <w:r w:rsidRPr="006E2ABC">
        <w:rPr>
          <w:sz w:val="28"/>
          <w:szCs w:val="28"/>
          <w:rtl/>
        </w:rPr>
        <w:t xml:space="preserve"> </w:t>
      </w:r>
      <w:r w:rsidRPr="006E2ABC">
        <w:rPr>
          <w:rFonts w:hint="cs"/>
          <w:sz w:val="28"/>
          <w:szCs w:val="28"/>
          <w:rtl/>
        </w:rPr>
        <w:t>نظرات</w:t>
      </w:r>
      <w:r w:rsidRPr="006E2ABC">
        <w:rPr>
          <w:sz w:val="28"/>
          <w:szCs w:val="28"/>
          <w:rtl/>
        </w:rPr>
        <w:t xml:space="preserve"> </w:t>
      </w:r>
      <w:r w:rsidRPr="006E2ABC">
        <w:rPr>
          <w:rFonts w:hint="cs"/>
          <w:sz w:val="28"/>
          <w:szCs w:val="28"/>
          <w:rtl/>
        </w:rPr>
        <w:t>استاد</w:t>
      </w:r>
      <w:r w:rsidRPr="006E2ABC">
        <w:rPr>
          <w:sz w:val="28"/>
          <w:szCs w:val="28"/>
          <w:rtl/>
        </w:rPr>
        <w:t xml:space="preserve"> </w:t>
      </w:r>
      <w:r w:rsidRPr="006E2ABC">
        <w:rPr>
          <w:rFonts w:hint="cs"/>
          <w:sz w:val="28"/>
          <w:szCs w:val="28"/>
          <w:rtl/>
        </w:rPr>
        <w:t>راهنما</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چندین</w:t>
      </w:r>
      <w:r w:rsidRPr="006E2ABC">
        <w:rPr>
          <w:sz w:val="28"/>
          <w:szCs w:val="28"/>
          <w:rtl/>
        </w:rPr>
        <w:t xml:space="preserve"> </w:t>
      </w:r>
      <w:r w:rsidRPr="006E2ABC">
        <w:rPr>
          <w:rFonts w:hint="cs"/>
          <w:sz w:val="28"/>
          <w:szCs w:val="28"/>
          <w:rtl/>
        </w:rPr>
        <w:t>تن</w:t>
      </w:r>
      <w:r w:rsidRPr="006E2ABC">
        <w:rPr>
          <w:sz w:val="28"/>
          <w:szCs w:val="28"/>
          <w:rtl/>
        </w:rPr>
        <w:t xml:space="preserve"> </w:t>
      </w:r>
      <w:r w:rsidRPr="006E2ABC">
        <w:rPr>
          <w:rFonts w:hint="cs"/>
          <w:sz w:val="28"/>
          <w:szCs w:val="28"/>
          <w:rtl/>
        </w:rPr>
        <w:t>از</w:t>
      </w:r>
      <w:r w:rsidRPr="006E2ABC">
        <w:rPr>
          <w:sz w:val="28"/>
          <w:szCs w:val="28"/>
          <w:rtl/>
        </w:rPr>
        <w:t xml:space="preserve"> </w:t>
      </w:r>
      <w:r w:rsidRPr="006E2ABC">
        <w:rPr>
          <w:rFonts w:hint="cs"/>
          <w:sz w:val="28"/>
          <w:szCs w:val="28"/>
          <w:rtl/>
        </w:rPr>
        <w:t>دیگر</w:t>
      </w:r>
      <w:r w:rsidRPr="006E2ABC">
        <w:rPr>
          <w:sz w:val="28"/>
          <w:szCs w:val="28"/>
          <w:rtl/>
        </w:rPr>
        <w:t xml:space="preserve"> </w:t>
      </w:r>
      <w:r w:rsidRPr="006E2ABC">
        <w:rPr>
          <w:rFonts w:hint="cs"/>
          <w:sz w:val="28"/>
          <w:szCs w:val="28"/>
          <w:rtl/>
        </w:rPr>
        <w:t>اساتید</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متخصصین</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کارشناسان</w:t>
      </w:r>
      <w:r w:rsidRPr="006E2ABC">
        <w:rPr>
          <w:sz w:val="28"/>
          <w:szCs w:val="28"/>
          <w:rtl/>
        </w:rPr>
        <w:t xml:space="preserve"> </w:t>
      </w:r>
      <w:r w:rsidRPr="006E2ABC">
        <w:rPr>
          <w:rFonts w:hint="cs"/>
          <w:sz w:val="28"/>
          <w:szCs w:val="28"/>
          <w:rtl/>
        </w:rPr>
        <w:t>استفاده</w:t>
      </w:r>
      <w:r w:rsidRPr="006E2ABC">
        <w:rPr>
          <w:sz w:val="28"/>
          <w:szCs w:val="28"/>
          <w:rtl/>
        </w:rPr>
        <w:t xml:space="preserve"> </w:t>
      </w:r>
      <w:r w:rsidRPr="006E2ABC">
        <w:rPr>
          <w:rFonts w:hint="cs"/>
          <w:sz w:val="28"/>
          <w:szCs w:val="28"/>
          <w:rtl/>
        </w:rPr>
        <w:t>شده</w:t>
      </w:r>
      <w:r w:rsidRPr="006E2ABC">
        <w:rPr>
          <w:sz w:val="28"/>
          <w:szCs w:val="28"/>
          <w:rtl/>
        </w:rPr>
        <w:t xml:space="preserve"> </w:t>
      </w:r>
      <w:r w:rsidRPr="006E2ABC">
        <w:rPr>
          <w:rFonts w:hint="cs"/>
          <w:sz w:val="28"/>
          <w:szCs w:val="28"/>
          <w:rtl/>
        </w:rPr>
        <w:t>است</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از</w:t>
      </w:r>
      <w:r w:rsidRPr="006E2ABC">
        <w:rPr>
          <w:sz w:val="28"/>
          <w:szCs w:val="28"/>
          <w:rtl/>
        </w:rPr>
        <w:t xml:space="preserve"> </w:t>
      </w:r>
      <w:r w:rsidRPr="006E2ABC">
        <w:rPr>
          <w:rFonts w:hint="cs"/>
          <w:sz w:val="28"/>
          <w:szCs w:val="28"/>
          <w:rtl/>
        </w:rPr>
        <w:t>آنها</w:t>
      </w:r>
      <w:r w:rsidRPr="006E2ABC">
        <w:rPr>
          <w:sz w:val="28"/>
          <w:szCs w:val="28"/>
          <w:rtl/>
        </w:rPr>
        <w:t xml:space="preserve"> </w:t>
      </w:r>
      <w:r w:rsidRPr="006E2ABC">
        <w:rPr>
          <w:rFonts w:hint="cs"/>
          <w:sz w:val="28"/>
          <w:szCs w:val="28"/>
          <w:rtl/>
        </w:rPr>
        <w:t>در</w:t>
      </w:r>
      <w:r w:rsidRPr="006E2ABC">
        <w:rPr>
          <w:sz w:val="28"/>
          <w:szCs w:val="28"/>
          <w:rtl/>
        </w:rPr>
        <w:t xml:space="preserve"> </w:t>
      </w:r>
      <w:r w:rsidRPr="006E2ABC">
        <w:rPr>
          <w:rFonts w:hint="cs"/>
          <w:sz w:val="28"/>
          <w:szCs w:val="28"/>
          <w:rtl/>
        </w:rPr>
        <w:t>مورد</w:t>
      </w:r>
      <w:r w:rsidRPr="006E2ABC">
        <w:rPr>
          <w:sz w:val="28"/>
          <w:szCs w:val="28"/>
          <w:rtl/>
        </w:rPr>
        <w:t xml:space="preserve"> </w:t>
      </w:r>
      <w:r w:rsidRPr="006E2ABC">
        <w:rPr>
          <w:rFonts w:hint="cs"/>
          <w:sz w:val="28"/>
          <w:szCs w:val="28"/>
          <w:rtl/>
        </w:rPr>
        <w:t>مربوط</w:t>
      </w:r>
      <w:r w:rsidRPr="006E2ABC">
        <w:rPr>
          <w:sz w:val="28"/>
          <w:szCs w:val="28"/>
          <w:rtl/>
        </w:rPr>
        <w:t xml:space="preserve"> </w:t>
      </w:r>
      <w:r w:rsidRPr="006E2ABC">
        <w:rPr>
          <w:rFonts w:hint="cs"/>
          <w:sz w:val="28"/>
          <w:szCs w:val="28"/>
          <w:rtl/>
        </w:rPr>
        <w:t>بودن</w:t>
      </w:r>
      <w:r w:rsidRPr="006E2ABC">
        <w:rPr>
          <w:sz w:val="28"/>
          <w:szCs w:val="28"/>
          <w:rtl/>
        </w:rPr>
        <w:t xml:space="preserve"> </w:t>
      </w:r>
      <w:r w:rsidRPr="006E2ABC">
        <w:rPr>
          <w:rFonts w:hint="cs"/>
          <w:sz w:val="28"/>
          <w:szCs w:val="28"/>
          <w:rtl/>
        </w:rPr>
        <w:t>سؤالات</w:t>
      </w:r>
      <w:r w:rsidRPr="006E2ABC">
        <w:rPr>
          <w:sz w:val="28"/>
          <w:szCs w:val="28"/>
          <w:rtl/>
        </w:rPr>
        <w:t xml:space="preserve"> </w:t>
      </w:r>
      <w:r w:rsidRPr="006E2ABC">
        <w:rPr>
          <w:rFonts w:hint="cs"/>
          <w:sz w:val="28"/>
          <w:szCs w:val="28"/>
          <w:rtl/>
        </w:rPr>
        <w:t>،</w:t>
      </w:r>
      <w:r w:rsidRPr="006E2ABC">
        <w:rPr>
          <w:sz w:val="28"/>
          <w:szCs w:val="28"/>
          <w:rtl/>
        </w:rPr>
        <w:t xml:space="preserve"> </w:t>
      </w:r>
      <w:r w:rsidRPr="006E2ABC">
        <w:rPr>
          <w:rFonts w:hint="cs"/>
          <w:sz w:val="28"/>
          <w:szCs w:val="28"/>
          <w:rtl/>
        </w:rPr>
        <w:t>واضح</w:t>
      </w:r>
      <w:r w:rsidRPr="006E2ABC">
        <w:rPr>
          <w:sz w:val="28"/>
          <w:szCs w:val="28"/>
          <w:rtl/>
        </w:rPr>
        <w:t xml:space="preserve"> </w:t>
      </w:r>
      <w:r w:rsidRPr="006E2ABC">
        <w:rPr>
          <w:rFonts w:hint="cs"/>
          <w:sz w:val="28"/>
          <w:szCs w:val="28"/>
          <w:rtl/>
        </w:rPr>
        <w:t>بودن</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قابل</w:t>
      </w:r>
      <w:r w:rsidRPr="006E2ABC">
        <w:rPr>
          <w:sz w:val="28"/>
          <w:szCs w:val="28"/>
          <w:rtl/>
        </w:rPr>
        <w:t xml:space="preserve"> </w:t>
      </w:r>
      <w:r w:rsidRPr="006E2ABC">
        <w:rPr>
          <w:rFonts w:hint="cs"/>
          <w:sz w:val="28"/>
          <w:szCs w:val="28"/>
          <w:rtl/>
        </w:rPr>
        <w:t>فهم</w:t>
      </w:r>
      <w:r w:rsidRPr="006E2ABC">
        <w:rPr>
          <w:sz w:val="28"/>
          <w:szCs w:val="28"/>
          <w:rtl/>
        </w:rPr>
        <w:t xml:space="preserve"> </w:t>
      </w:r>
      <w:r w:rsidRPr="006E2ABC">
        <w:rPr>
          <w:rFonts w:hint="cs"/>
          <w:sz w:val="28"/>
          <w:szCs w:val="28"/>
          <w:rtl/>
        </w:rPr>
        <w:t>بودن</w:t>
      </w:r>
      <w:r w:rsidRPr="006E2ABC">
        <w:rPr>
          <w:sz w:val="28"/>
          <w:szCs w:val="28"/>
          <w:rtl/>
        </w:rPr>
        <w:t xml:space="preserve"> </w:t>
      </w:r>
      <w:r w:rsidRPr="006E2ABC">
        <w:rPr>
          <w:rFonts w:hint="cs"/>
          <w:sz w:val="28"/>
          <w:szCs w:val="28"/>
          <w:rtl/>
        </w:rPr>
        <w:t>سؤالات</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اینکه</w:t>
      </w:r>
      <w:r w:rsidRPr="006E2ABC">
        <w:rPr>
          <w:sz w:val="28"/>
          <w:szCs w:val="28"/>
          <w:rtl/>
        </w:rPr>
        <w:t xml:space="preserve"> </w:t>
      </w:r>
      <w:r w:rsidRPr="006E2ABC">
        <w:rPr>
          <w:rFonts w:hint="cs"/>
          <w:sz w:val="28"/>
          <w:szCs w:val="28"/>
          <w:rtl/>
        </w:rPr>
        <w:t>آیا</w:t>
      </w:r>
      <w:r w:rsidRPr="006E2ABC">
        <w:rPr>
          <w:sz w:val="28"/>
          <w:szCs w:val="28"/>
          <w:rtl/>
        </w:rPr>
        <w:t xml:space="preserve"> </w:t>
      </w:r>
      <w:r w:rsidRPr="006E2ABC">
        <w:rPr>
          <w:rFonts w:hint="cs"/>
          <w:sz w:val="28"/>
          <w:szCs w:val="28"/>
          <w:rtl/>
        </w:rPr>
        <w:t>این</w:t>
      </w:r>
      <w:r w:rsidRPr="006E2ABC">
        <w:rPr>
          <w:sz w:val="28"/>
          <w:szCs w:val="28"/>
          <w:rtl/>
        </w:rPr>
        <w:t xml:space="preserve"> </w:t>
      </w:r>
      <w:r w:rsidRPr="006E2ABC">
        <w:rPr>
          <w:rFonts w:hint="cs"/>
          <w:sz w:val="28"/>
          <w:szCs w:val="28"/>
          <w:rtl/>
        </w:rPr>
        <w:t>سؤالات</w:t>
      </w:r>
      <w:r w:rsidRPr="006E2ABC">
        <w:rPr>
          <w:sz w:val="28"/>
          <w:szCs w:val="28"/>
          <w:rtl/>
        </w:rPr>
        <w:t xml:space="preserve"> </w:t>
      </w:r>
      <w:r w:rsidRPr="006E2ABC">
        <w:rPr>
          <w:rFonts w:hint="cs"/>
          <w:sz w:val="28"/>
          <w:szCs w:val="28"/>
          <w:rtl/>
        </w:rPr>
        <w:t>برای</w:t>
      </w:r>
      <w:r w:rsidRPr="006E2ABC">
        <w:rPr>
          <w:sz w:val="28"/>
          <w:szCs w:val="28"/>
          <w:rtl/>
        </w:rPr>
        <w:t xml:space="preserve"> </w:t>
      </w:r>
      <w:r w:rsidRPr="006E2ABC">
        <w:rPr>
          <w:rFonts w:hint="cs"/>
          <w:sz w:val="28"/>
          <w:szCs w:val="28"/>
          <w:rtl/>
        </w:rPr>
        <w:t>پرسشهای</w:t>
      </w:r>
      <w:r w:rsidRPr="006E2ABC">
        <w:rPr>
          <w:sz w:val="28"/>
          <w:szCs w:val="28"/>
          <w:rtl/>
        </w:rPr>
        <w:t xml:space="preserve"> </w:t>
      </w:r>
      <w:r w:rsidRPr="006E2ABC">
        <w:rPr>
          <w:rFonts w:hint="cs"/>
          <w:sz w:val="28"/>
          <w:szCs w:val="28"/>
          <w:rtl/>
        </w:rPr>
        <w:t>تحقیقاتی</w:t>
      </w:r>
      <w:r w:rsidRPr="006E2ABC">
        <w:rPr>
          <w:sz w:val="28"/>
          <w:szCs w:val="28"/>
          <w:rtl/>
        </w:rPr>
        <w:t xml:space="preserve"> </w:t>
      </w:r>
      <w:r w:rsidRPr="006E2ABC">
        <w:rPr>
          <w:rFonts w:hint="cs"/>
          <w:sz w:val="28"/>
          <w:szCs w:val="28"/>
          <w:rtl/>
        </w:rPr>
        <w:t>مناسب</w:t>
      </w:r>
      <w:r w:rsidRPr="006E2ABC">
        <w:rPr>
          <w:sz w:val="28"/>
          <w:szCs w:val="28"/>
          <w:rtl/>
        </w:rPr>
        <w:t xml:space="preserve"> </w:t>
      </w:r>
      <w:r w:rsidRPr="006E2ABC">
        <w:rPr>
          <w:rFonts w:hint="cs"/>
          <w:sz w:val="28"/>
          <w:szCs w:val="28"/>
          <w:rtl/>
        </w:rPr>
        <w:t>است</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آنها</w:t>
      </w:r>
      <w:r w:rsidRPr="006E2ABC">
        <w:rPr>
          <w:sz w:val="28"/>
          <w:szCs w:val="28"/>
          <w:rtl/>
        </w:rPr>
        <w:t xml:space="preserve"> </w:t>
      </w:r>
      <w:r w:rsidRPr="006E2ABC">
        <w:rPr>
          <w:rFonts w:hint="cs"/>
          <w:sz w:val="28"/>
          <w:szCs w:val="28"/>
          <w:rtl/>
        </w:rPr>
        <w:t>را</w:t>
      </w:r>
      <w:r w:rsidRPr="006E2ABC">
        <w:rPr>
          <w:sz w:val="28"/>
          <w:szCs w:val="28"/>
          <w:rtl/>
        </w:rPr>
        <w:t xml:space="preserve"> </w:t>
      </w:r>
      <w:r w:rsidRPr="006E2ABC">
        <w:rPr>
          <w:rFonts w:hint="cs"/>
          <w:sz w:val="28"/>
          <w:szCs w:val="28"/>
          <w:rtl/>
        </w:rPr>
        <w:t>مورد</w:t>
      </w:r>
      <w:r w:rsidRPr="006E2ABC">
        <w:rPr>
          <w:sz w:val="28"/>
          <w:szCs w:val="28"/>
          <w:rtl/>
        </w:rPr>
        <w:t xml:space="preserve"> </w:t>
      </w:r>
      <w:r w:rsidRPr="006E2ABC">
        <w:rPr>
          <w:rFonts w:hint="cs"/>
          <w:sz w:val="28"/>
          <w:szCs w:val="28"/>
          <w:rtl/>
        </w:rPr>
        <w:t>سنجش</w:t>
      </w:r>
      <w:r w:rsidRPr="006E2ABC">
        <w:rPr>
          <w:sz w:val="28"/>
          <w:szCs w:val="28"/>
          <w:rtl/>
        </w:rPr>
        <w:t xml:space="preserve"> </w:t>
      </w:r>
      <w:r w:rsidRPr="006E2ABC">
        <w:rPr>
          <w:rFonts w:hint="cs"/>
          <w:sz w:val="28"/>
          <w:szCs w:val="28"/>
          <w:rtl/>
        </w:rPr>
        <w:t>قرار</w:t>
      </w:r>
      <w:r w:rsidRPr="006E2ABC">
        <w:rPr>
          <w:sz w:val="28"/>
          <w:szCs w:val="28"/>
          <w:rtl/>
        </w:rPr>
        <w:t xml:space="preserve"> </w:t>
      </w:r>
      <w:r w:rsidRPr="006E2ABC">
        <w:rPr>
          <w:rFonts w:hint="cs"/>
          <w:sz w:val="28"/>
          <w:szCs w:val="28"/>
          <w:rtl/>
        </w:rPr>
        <w:t>می</w:t>
      </w:r>
      <w:r w:rsidRPr="006E2ABC">
        <w:rPr>
          <w:sz w:val="28"/>
          <w:szCs w:val="28"/>
          <w:rtl/>
        </w:rPr>
        <w:t xml:space="preserve"> </w:t>
      </w:r>
      <w:r w:rsidRPr="006E2ABC">
        <w:rPr>
          <w:rFonts w:hint="cs"/>
          <w:sz w:val="28"/>
          <w:szCs w:val="28"/>
          <w:rtl/>
        </w:rPr>
        <w:t>دهد</w:t>
      </w:r>
      <w:r w:rsidRPr="006E2ABC">
        <w:rPr>
          <w:sz w:val="28"/>
          <w:szCs w:val="28"/>
          <w:rtl/>
        </w:rPr>
        <w:t xml:space="preserve"> </w:t>
      </w:r>
      <w:r w:rsidRPr="006E2ABC">
        <w:rPr>
          <w:rFonts w:hint="cs"/>
          <w:sz w:val="28"/>
          <w:szCs w:val="28"/>
          <w:rtl/>
        </w:rPr>
        <w:t>،</w:t>
      </w:r>
      <w:r w:rsidRPr="006E2ABC">
        <w:rPr>
          <w:sz w:val="28"/>
          <w:szCs w:val="28"/>
          <w:rtl/>
        </w:rPr>
        <w:t xml:space="preserve"> </w:t>
      </w:r>
      <w:r w:rsidRPr="006E2ABC">
        <w:rPr>
          <w:rFonts w:hint="cs"/>
          <w:sz w:val="28"/>
          <w:szCs w:val="28"/>
          <w:rtl/>
        </w:rPr>
        <w:t>نظر</w:t>
      </w:r>
      <w:r w:rsidRPr="006E2ABC">
        <w:rPr>
          <w:sz w:val="28"/>
          <w:szCs w:val="28"/>
          <w:rtl/>
        </w:rPr>
        <w:t xml:space="preserve"> </w:t>
      </w:r>
      <w:r w:rsidRPr="006E2ABC">
        <w:rPr>
          <w:rFonts w:hint="cs"/>
          <w:sz w:val="28"/>
          <w:szCs w:val="28"/>
          <w:rtl/>
        </w:rPr>
        <w:t>خواهی</w:t>
      </w:r>
      <w:r w:rsidRPr="006E2ABC">
        <w:rPr>
          <w:sz w:val="28"/>
          <w:szCs w:val="28"/>
          <w:rtl/>
        </w:rPr>
        <w:t xml:space="preserve"> </w:t>
      </w:r>
      <w:r w:rsidRPr="006E2ABC">
        <w:rPr>
          <w:rFonts w:hint="cs"/>
          <w:sz w:val="28"/>
          <w:szCs w:val="28"/>
          <w:rtl/>
        </w:rPr>
        <w:t>شد</w:t>
      </w:r>
      <w:r w:rsidRPr="006E2ABC">
        <w:rPr>
          <w:sz w:val="28"/>
          <w:szCs w:val="28"/>
          <w:rtl/>
        </w:rPr>
        <w:t xml:space="preserve"> </w:t>
      </w:r>
      <w:r w:rsidRPr="006E2ABC">
        <w:rPr>
          <w:rFonts w:hint="cs"/>
          <w:sz w:val="28"/>
          <w:szCs w:val="28"/>
          <w:rtl/>
        </w:rPr>
        <w:t>و</w:t>
      </w:r>
      <w:r w:rsidRPr="006E2ABC">
        <w:rPr>
          <w:sz w:val="28"/>
          <w:szCs w:val="28"/>
          <w:rtl/>
        </w:rPr>
        <w:t xml:space="preserve"> </w:t>
      </w:r>
      <w:r w:rsidRPr="006E2ABC">
        <w:rPr>
          <w:rFonts w:hint="cs"/>
          <w:sz w:val="28"/>
          <w:szCs w:val="28"/>
          <w:rtl/>
        </w:rPr>
        <w:t>اصطلاحات</w:t>
      </w:r>
      <w:r w:rsidRPr="006E2ABC">
        <w:rPr>
          <w:sz w:val="28"/>
          <w:szCs w:val="28"/>
          <w:rtl/>
        </w:rPr>
        <w:t xml:space="preserve"> </w:t>
      </w:r>
      <w:r w:rsidRPr="006E2ABC">
        <w:rPr>
          <w:rFonts w:hint="cs"/>
          <w:sz w:val="28"/>
          <w:szCs w:val="28"/>
          <w:rtl/>
        </w:rPr>
        <w:t>مورد</w:t>
      </w:r>
      <w:r w:rsidRPr="006E2ABC">
        <w:rPr>
          <w:sz w:val="28"/>
          <w:szCs w:val="28"/>
          <w:rtl/>
        </w:rPr>
        <w:t xml:space="preserve"> </w:t>
      </w:r>
      <w:r w:rsidRPr="006E2ABC">
        <w:rPr>
          <w:rFonts w:hint="cs"/>
          <w:sz w:val="28"/>
          <w:szCs w:val="28"/>
          <w:rtl/>
        </w:rPr>
        <w:t>نظر</w:t>
      </w:r>
      <w:r w:rsidRPr="006E2ABC">
        <w:rPr>
          <w:sz w:val="28"/>
          <w:szCs w:val="28"/>
          <w:rtl/>
        </w:rPr>
        <w:t xml:space="preserve"> </w:t>
      </w:r>
      <w:r w:rsidRPr="006E2ABC">
        <w:rPr>
          <w:rFonts w:hint="cs"/>
          <w:sz w:val="28"/>
          <w:szCs w:val="28"/>
          <w:rtl/>
        </w:rPr>
        <w:t>در</w:t>
      </w:r>
      <w:r w:rsidRPr="006E2ABC">
        <w:rPr>
          <w:sz w:val="28"/>
          <w:szCs w:val="28"/>
          <w:rtl/>
        </w:rPr>
        <w:t xml:space="preserve"> </w:t>
      </w:r>
      <w:r w:rsidRPr="006E2ABC">
        <w:rPr>
          <w:rFonts w:hint="cs"/>
          <w:sz w:val="28"/>
          <w:szCs w:val="28"/>
          <w:rtl/>
        </w:rPr>
        <w:t>پرسشنامه</w:t>
      </w:r>
      <w:r w:rsidRPr="006E2ABC">
        <w:rPr>
          <w:sz w:val="28"/>
          <w:szCs w:val="28"/>
          <w:rtl/>
        </w:rPr>
        <w:t xml:space="preserve"> </w:t>
      </w:r>
      <w:r w:rsidRPr="006E2ABC">
        <w:rPr>
          <w:rFonts w:hint="cs"/>
          <w:sz w:val="28"/>
          <w:szCs w:val="28"/>
          <w:rtl/>
        </w:rPr>
        <w:t>اعمال</w:t>
      </w:r>
      <w:r w:rsidRPr="006E2ABC">
        <w:rPr>
          <w:sz w:val="28"/>
          <w:szCs w:val="28"/>
          <w:rtl/>
        </w:rPr>
        <w:t xml:space="preserve"> </w:t>
      </w:r>
      <w:r w:rsidRPr="006E2ABC">
        <w:rPr>
          <w:rFonts w:hint="cs"/>
          <w:sz w:val="28"/>
          <w:szCs w:val="28"/>
          <w:rtl/>
        </w:rPr>
        <w:t>گردید</w:t>
      </w:r>
      <w:r w:rsidRPr="006E2ABC">
        <w:rPr>
          <w:sz w:val="28"/>
          <w:szCs w:val="28"/>
          <w:rtl/>
        </w:rPr>
        <w:t xml:space="preserve"> .  </w:t>
      </w:r>
    </w:p>
    <w:p w:rsidR="009C6309" w:rsidRDefault="009C6309" w:rsidP="009C6309">
      <w:pPr>
        <w:spacing w:after="0"/>
        <w:rPr>
          <w:b/>
          <w:bCs/>
          <w:sz w:val="28"/>
          <w:szCs w:val="28"/>
          <w:rtl/>
        </w:rPr>
      </w:pPr>
    </w:p>
    <w:p w:rsidR="009C6309" w:rsidRPr="006E2ABC" w:rsidRDefault="009C6309" w:rsidP="009C6309">
      <w:pPr>
        <w:spacing w:after="0"/>
        <w:rPr>
          <w:rFonts w:ascii="BLotus"/>
          <w:b/>
          <w:bCs/>
          <w:sz w:val="28"/>
          <w:szCs w:val="28"/>
          <w:rtl/>
        </w:rPr>
      </w:pPr>
      <w:r>
        <w:rPr>
          <w:rFonts w:hint="cs"/>
          <w:b/>
          <w:bCs/>
          <w:sz w:val="28"/>
          <w:szCs w:val="28"/>
          <w:rtl/>
        </w:rPr>
        <w:t>منابع</w:t>
      </w:r>
      <w:r w:rsidRPr="006E2ABC">
        <w:rPr>
          <w:rFonts w:hint="cs"/>
          <w:b/>
          <w:bCs/>
          <w:sz w:val="28"/>
          <w:szCs w:val="28"/>
          <w:rtl/>
        </w:rPr>
        <w:t xml:space="preserve">: </w:t>
      </w:r>
    </w:p>
    <w:p w:rsidR="009C6309" w:rsidRPr="006E2ABC" w:rsidRDefault="009C6309" w:rsidP="009C6309">
      <w:pPr>
        <w:rPr>
          <w:sz w:val="28"/>
          <w:szCs w:val="28"/>
        </w:rPr>
      </w:pPr>
      <w:r w:rsidRPr="006E2ABC">
        <w:rPr>
          <w:rFonts w:hint="eastAsia"/>
          <w:sz w:val="28"/>
          <w:szCs w:val="28"/>
          <w:rtl/>
        </w:rPr>
        <w:t>روستا،</w:t>
      </w:r>
      <w:r w:rsidRPr="006E2ABC">
        <w:rPr>
          <w:sz w:val="28"/>
          <w:szCs w:val="28"/>
          <w:rtl/>
        </w:rPr>
        <w:t xml:space="preserve"> </w:t>
      </w:r>
      <w:r w:rsidRPr="006E2ABC">
        <w:rPr>
          <w:rFonts w:hint="eastAsia"/>
          <w:sz w:val="28"/>
          <w:szCs w:val="28"/>
          <w:rtl/>
        </w:rPr>
        <w:t>احمد</w:t>
      </w:r>
      <w:r w:rsidRPr="006E2ABC">
        <w:rPr>
          <w:rFonts w:hint="cs"/>
          <w:sz w:val="28"/>
          <w:szCs w:val="28"/>
          <w:rtl/>
        </w:rPr>
        <w:t>،</w:t>
      </w:r>
      <w:r w:rsidRPr="006E2ABC">
        <w:rPr>
          <w:sz w:val="28"/>
          <w:szCs w:val="28"/>
          <w:rtl/>
        </w:rPr>
        <w:t xml:space="preserve"> </w:t>
      </w:r>
      <w:r w:rsidRPr="006E2ABC">
        <w:rPr>
          <w:rFonts w:hint="eastAsia"/>
          <w:sz w:val="28"/>
          <w:szCs w:val="28"/>
          <w:rtl/>
        </w:rPr>
        <w:t>ونوس،</w:t>
      </w:r>
      <w:r w:rsidRPr="006E2ABC">
        <w:rPr>
          <w:sz w:val="28"/>
          <w:szCs w:val="28"/>
          <w:rtl/>
        </w:rPr>
        <w:t xml:space="preserve"> </w:t>
      </w:r>
      <w:r w:rsidRPr="006E2ABC">
        <w:rPr>
          <w:rFonts w:hint="eastAsia"/>
          <w:sz w:val="28"/>
          <w:szCs w:val="28"/>
          <w:rtl/>
        </w:rPr>
        <w:t>داور</w:t>
      </w:r>
      <w:r w:rsidRPr="006E2ABC">
        <w:rPr>
          <w:rFonts w:hint="cs"/>
          <w:sz w:val="28"/>
          <w:szCs w:val="28"/>
          <w:rtl/>
        </w:rPr>
        <w:t xml:space="preserve"> و</w:t>
      </w:r>
      <w:r w:rsidRPr="006E2ABC">
        <w:rPr>
          <w:sz w:val="28"/>
          <w:szCs w:val="28"/>
          <w:rtl/>
        </w:rPr>
        <w:t xml:space="preserve"> </w:t>
      </w:r>
      <w:r w:rsidRPr="006E2ABC">
        <w:rPr>
          <w:rFonts w:hint="eastAsia"/>
          <w:sz w:val="28"/>
          <w:szCs w:val="28"/>
          <w:rtl/>
        </w:rPr>
        <w:t>ابراه</w:t>
      </w:r>
      <w:r w:rsidRPr="006E2ABC">
        <w:rPr>
          <w:rFonts w:hint="cs"/>
          <w:sz w:val="28"/>
          <w:szCs w:val="28"/>
          <w:rtl/>
        </w:rPr>
        <w:t>ی</w:t>
      </w:r>
      <w:r w:rsidRPr="006E2ABC">
        <w:rPr>
          <w:rFonts w:hint="eastAsia"/>
          <w:sz w:val="28"/>
          <w:szCs w:val="28"/>
          <w:rtl/>
        </w:rPr>
        <w:t>م</w:t>
      </w:r>
      <w:r w:rsidRPr="006E2ABC">
        <w:rPr>
          <w:rFonts w:hint="cs"/>
          <w:sz w:val="28"/>
          <w:szCs w:val="28"/>
          <w:rtl/>
        </w:rPr>
        <w:t>ی</w:t>
      </w:r>
      <w:r w:rsidRPr="006E2ABC">
        <w:rPr>
          <w:rFonts w:hint="eastAsia"/>
          <w:sz w:val="28"/>
          <w:szCs w:val="28"/>
          <w:rtl/>
        </w:rPr>
        <w:t>،</w:t>
      </w:r>
      <w:r w:rsidRPr="006E2ABC">
        <w:rPr>
          <w:sz w:val="28"/>
          <w:szCs w:val="28"/>
          <w:rtl/>
        </w:rPr>
        <w:t xml:space="preserve">  </w:t>
      </w:r>
      <w:r w:rsidRPr="006E2ABC">
        <w:rPr>
          <w:rFonts w:hint="eastAsia"/>
          <w:sz w:val="28"/>
          <w:szCs w:val="28"/>
          <w:rtl/>
        </w:rPr>
        <w:t>عبدالحم</w:t>
      </w:r>
      <w:r w:rsidRPr="006E2ABC">
        <w:rPr>
          <w:rFonts w:hint="cs"/>
          <w:sz w:val="28"/>
          <w:szCs w:val="28"/>
          <w:rtl/>
        </w:rPr>
        <w:t>ی</w:t>
      </w:r>
      <w:r w:rsidRPr="006E2ABC">
        <w:rPr>
          <w:rFonts w:hint="eastAsia"/>
          <w:sz w:val="28"/>
          <w:szCs w:val="28"/>
          <w:rtl/>
        </w:rPr>
        <w:t>د</w:t>
      </w:r>
      <w:r w:rsidRPr="006E2ABC">
        <w:rPr>
          <w:sz w:val="28"/>
          <w:szCs w:val="28"/>
          <w:rtl/>
        </w:rPr>
        <w:t xml:space="preserve"> (</w:t>
      </w:r>
      <w:r w:rsidRPr="006E2ABC">
        <w:rPr>
          <w:rFonts w:hint="cs"/>
          <w:sz w:val="28"/>
          <w:szCs w:val="28"/>
          <w:rtl/>
        </w:rPr>
        <w:t>1392)،</w:t>
      </w:r>
      <w:r w:rsidRPr="006E2ABC">
        <w:rPr>
          <w:sz w:val="28"/>
          <w:szCs w:val="28"/>
          <w:rtl/>
        </w:rPr>
        <w:t xml:space="preserve"> </w:t>
      </w:r>
      <w:r w:rsidRPr="006E2ABC">
        <w:rPr>
          <w:rFonts w:hint="eastAsia"/>
          <w:b/>
          <w:bCs/>
          <w:sz w:val="28"/>
          <w:szCs w:val="28"/>
          <w:rtl/>
        </w:rPr>
        <w:t>مد</w:t>
      </w:r>
      <w:r w:rsidRPr="006E2ABC">
        <w:rPr>
          <w:rFonts w:hint="cs"/>
          <w:b/>
          <w:bCs/>
          <w:sz w:val="28"/>
          <w:szCs w:val="28"/>
          <w:rtl/>
        </w:rPr>
        <w:t>ی</w:t>
      </w:r>
      <w:r w:rsidRPr="006E2ABC">
        <w:rPr>
          <w:rFonts w:hint="eastAsia"/>
          <w:b/>
          <w:bCs/>
          <w:sz w:val="28"/>
          <w:szCs w:val="28"/>
          <w:rtl/>
        </w:rPr>
        <w:t>ر</w:t>
      </w:r>
      <w:r w:rsidRPr="006E2ABC">
        <w:rPr>
          <w:rFonts w:hint="cs"/>
          <w:b/>
          <w:bCs/>
          <w:sz w:val="28"/>
          <w:szCs w:val="28"/>
          <w:rtl/>
        </w:rPr>
        <w:t>ی</w:t>
      </w:r>
      <w:r w:rsidRPr="006E2ABC">
        <w:rPr>
          <w:rFonts w:hint="eastAsia"/>
          <w:b/>
          <w:bCs/>
          <w:sz w:val="28"/>
          <w:szCs w:val="28"/>
          <w:rtl/>
        </w:rPr>
        <w:t>ت</w:t>
      </w:r>
      <w:r w:rsidRPr="006E2ABC">
        <w:rPr>
          <w:b/>
          <w:bCs/>
          <w:sz w:val="28"/>
          <w:szCs w:val="28"/>
          <w:rtl/>
        </w:rPr>
        <w:t xml:space="preserve"> </w:t>
      </w:r>
      <w:r w:rsidRPr="006E2ABC">
        <w:rPr>
          <w:rFonts w:hint="eastAsia"/>
          <w:b/>
          <w:bCs/>
          <w:sz w:val="28"/>
          <w:szCs w:val="28"/>
          <w:rtl/>
        </w:rPr>
        <w:t>بازار</w:t>
      </w:r>
      <w:r w:rsidRPr="006E2ABC">
        <w:rPr>
          <w:rFonts w:hint="cs"/>
          <w:b/>
          <w:bCs/>
          <w:sz w:val="28"/>
          <w:szCs w:val="28"/>
          <w:rtl/>
        </w:rPr>
        <w:t>ی</w:t>
      </w:r>
      <w:r w:rsidRPr="006E2ABC">
        <w:rPr>
          <w:rFonts w:hint="eastAsia"/>
          <w:b/>
          <w:bCs/>
          <w:sz w:val="28"/>
          <w:szCs w:val="28"/>
          <w:rtl/>
        </w:rPr>
        <w:t>اب</w:t>
      </w:r>
      <w:r w:rsidRPr="006E2ABC">
        <w:rPr>
          <w:rFonts w:hint="cs"/>
          <w:b/>
          <w:bCs/>
          <w:sz w:val="28"/>
          <w:szCs w:val="28"/>
          <w:rtl/>
        </w:rPr>
        <w:t>ی</w:t>
      </w:r>
      <w:r w:rsidRPr="006E2ABC">
        <w:rPr>
          <w:sz w:val="28"/>
          <w:szCs w:val="28"/>
          <w:rtl/>
        </w:rPr>
        <w:t xml:space="preserve">. </w:t>
      </w:r>
      <w:r w:rsidRPr="006E2ABC">
        <w:rPr>
          <w:rFonts w:hint="eastAsia"/>
          <w:sz w:val="28"/>
          <w:szCs w:val="28"/>
          <w:rtl/>
        </w:rPr>
        <w:t>تهران</w:t>
      </w:r>
      <w:r>
        <w:rPr>
          <w:rFonts w:hint="cs"/>
          <w:sz w:val="28"/>
          <w:szCs w:val="28"/>
          <w:rtl/>
        </w:rPr>
        <w:t>.</w:t>
      </w:r>
    </w:p>
    <w:p w:rsidR="009C6309" w:rsidRPr="006E2ABC" w:rsidRDefault="009C6309" w:rsidP="009C6309">
      <w:pPr>
        <w:rPr>
          <w:sz w:val="28"/>
          <w:szCs w:val="28"/>
        </w:rPr>
      </w:pPr>
      <w:r w:rsidRPr="006E2ABC">
        <w:rPr>
          <w:rFonts w:hint="cs"/>
          <w:sz w:val="28"/>
          <w:szCs w:val="28"/>
          <w:rtl/>
        </w:rPr>
        <w:t xml:space="preserve">سرخیل، فاطمه(1392)، </w:t>
      </w:r>
      <w:r w:rsidRPr="006E2ABC">
        <w:rPr>
          <w:b/>
          <w:bCs/>
          <w:sz w:val="28"/>
          <w:szCs w:val="28"/>
          <w:rtl/>
        </w:rPr>
        <w:t>چالش ها</w:t>
      </w:r>
      <w:r w:rsidRPr="006E2ABC">
        <w:rPr>
          <w:rFonts w:hint="cs"/>
          <w:b/>
          <w:bCs/>
          <w:sz w:val="28"/>
          <w:szCs w:val="28"/>
          <w:rtl/>
        </w:rPr>
        <w:t>ی</w:t>
      </w:r>
      <w:r w:rsidRPr="006E2ABC">
        <w:rPr>
          <w:b/>
          <w:bCs/>
          <w:sz w:val="28"/>
          <w:szCs w:val="28"/>
          <w:rtl/>
        </w:rPr>
        <w:t xml:space="preserve"> تجار</w:t>
      </w:r>
      <w:r w:rsidRPr="006E2ABC">
        <w:rPr>
          <w:rFonts w:hint="cs"/>
          <w:b/>
          <w:bCs/>
          <w:sz w:val="28"/>
          <w:szCs w:val="28"/>
          <w:rtl/>
        </w:rPr>
        <w:t>ی</w:t>
      </w:r>
      <w:r w:rsidRPr="006E2ABC">
        <w:rPr>
          <w:b/>
          <w:bCs/>
          <w:sz w:val="28"/>
          <w:szCs w:val="28"/>
          <w:rtl/>
        </w:rPr>
        <w:t xml:space="preserve"> ساز</w:t>
      </w:r>
      <w:r w:rsidRPr="006E2ABC">
        <w:rPr>
          <w:rFonts w:hint="cs"/>
          <w:b/>
          <w:bCs/>
          <w:sz w:val="28"/>
          <w:szCs w:val="28"/>
          <w:rtl/>
        </w:rPr>
        <w:t>ی</w:t>
      </w:r>
      <w:r w:rsidRPr="006E2ABC">
        <w:rPr>
          <w:b/>
          <w:bCs/>
          <w:sz w:val="28"/>
          <w:szCs w:val="28"/>
          <w:rtl/>
        </w:rPr>
        <w:t xml:space="preserve"> محصولات با فناور</w:t>
      </w:r>
      <w:r w:rsidRPr="006E2ABC">
        <w:rPr>
          <w:rFonts w:hint="cs"/>
          <w:b/>
          <w:bCs/>
          <w:sz w:val="28"/>
          <w:szCs w:val="28"/>
          <w:rtl/>
        </w:rPr>
        <w:t>ی</w:t>
      </w:r>
      <w:r w:rsidRPr="006E2ABC">
        <w:rPr>
          <w:b/>
          <w:bCs/>
          <w:sz w:val="28"/>
          <w:szCs w:val="28"/>
          <w:rtl/>
        </w:rPr>
        <w:t xml:space="preserve"> بالا</w:t>
      </w:r>
      <w:r w:rsidRPr="006E2ABC">
        <w:rPr>
          <w:rFonts w:hint="cs"/>
          <w:b/>
          <w:bCs/>
          <w:sz w:val="28"/>
          <w:szCs w:val="28"/>
          <w:rtl/>
        </w:rPr>
        <w:t xml:space="preserve">، </w:t>
      </w:r>
      <w:r w:rsidRPr="006E2ABC">
        <w:rPr>
          <w:rFonts w:hint="cs"/>
          <w:sz w:val="28"/>
          <w:szCs w:val="28"/>
          <w:rtl/>
        </w:rPr>
        <w:t>پایان نامه کارشناسی ارشد مدیریت بازار یابی، دانشگاه علامه طباطبایی.</w:t>
      </w:r>
    </w:p>
    <w:p w:rsidR="009C6309" w:rsidRPr="006E2ABC" w:rsidRDefault="009C6309" w:rsidP="009C6309">
      <w:pPr>
        <w:rPr>
          <w:sz w:val="28"/>
          <w:szCs w:val="28"/>
          <w:rtl/>
        </w:rPr>
      </w:pPr>
      <w:r w:rsidRPr="006E2ABC">
        <w:rPr>
          <w:rFonts w:hint="cs"/>
          <w:sz w:val="28"/>
          <w:szCs w:val="28"/>
          <w:rtl/>
        </w:rPr>
        <w:t xml:space="preserve">سرمد، ز.؛ بازرگان، ع. و حجازي، ا. (1387) </w:t>
      </w:r>
      <w:r w:rsidRPr="006E2ABC">
        <w:rPr>
          <w:rFonts w:hint="cs"/>
          <w:b/>
          <w:bCs/>
          <w:sz w:val="28"/>
          <w:szCs w:val="28"/>
          <w:rtl/>
        </w:rPr>
        <w:t>روش‌هاي تحقيق در علوم رفتاري</w:t>
      </w:r>
      <w:r>
        <w:rPr>
          <w:rFonts w:hint="cs"/>
          <w:b/>
          <w:bCs/>
          <w:sz w:val="28"/>
          <w:szCs w:val="28"/>
          <w:rtl/>
        </w:rPr>
        <w:t>.</w:t>
      </w:r>
    </w:p>
    <w:p w:rsidR="009C6309" w:rsidRPr="006E2ABC" w:rsidRDefault="009C6309" w:rsidP="009C6309">
      <w:pPr>
        <w:rPr>
          <w:sz w:val="28"/>
          <w:szCs w:val="28"/>
        </w:rPr>
      </w:pPr>
      <w:r w:rsidRPr="006E2ABC">
        <w:rPr>
          <w:rFonts w:hint="cs"/>
          <w:sz w:val="28"/>
          <w:szCs w:val="28"/>
          <w:rtl/>
        </w:rPr>
        <w:t xml:space="preserve">فقهی فرهمند، رضا(1392)، </w:t>
      </w:r>
      <w:r w:rsidRPr="006E2ABC">
        <w:rPr>
          <w:rFonts w:hint="cs"/>
          <w:b/>
          <w:bCs/>
          <w:sz w:val="28"/>
          <w:szCs w:val="28"/>
          <w:rtl/>
        </w:rPr>
        <w:t>مدیریت تکنولوژی سازمان</w:t>
      </w:r>
      <w:r w:rsidRPr="006E2ABC">
        <w:rPr>
          <w:rFonts w:hint="cs"/>
          <w:sz w:val="28"/>
          <w:szCs w:val="28"/>
          <w:rtl/>
        </w:rPr>
        <w:t>، تبریز</w:t>
      </w:r>
      <w:r>
        <w:rPr>
          <w:rFonts w:hint="cs"/>
          <w:sz w:val="28"/>
          <w:szCs w:val="28"/>
          <w:rtl/>
        </w:rPr>
        <w:t>.</w:t>
      </w:r>
    </w:p>
    <w:p w:rsidR="009C6309" w:rsidRPr="006E2ABC" w:rsidRDefault="009C6309" w:rsidP="009C6309">
      <w:pPr>
        <w:rPr>
          <w:sz w:val="28"/>
          <w:szCs w:val="28"/>
          <w:rtl/>
        </w:rPr>
      </w:pPr>
      <w:r w:rsidRPr="006E2ABC">
        <w:rPr>
          <w:rFonts w:hint="cs"/>
          <w:sz w:val="28"/>
          <w:szCs w:val="28"/>
          <w:rtl/>
        </w:rPr>
        <w:lastRenderedPageBreak/>
        <w:t xml:space="preserve">ممقانی، علی رضا، سرمدسعیدی، سهیل، کاباران زاد قدیم، محمدرضا(1390)، شناسایی و رتبه بندی عوامل کلیدی موثر در توسعه محصول جدید در گروه خودرو سازان ساپیا با رویکرد </w:t>
      </w:r>
      <w:r w:rsidRPr="006E2ABC">
        <w:rPr>
          <w:sz w:val="28"/>
          <w:szCs w:val="28"/>
        </w:rPr>
        <w:t>AHP</w:t>
      </w:r>
      <w:r w:rsidRPr="006E2ABC">
        <w:rPr>
          <w:rFonts w:hint="cs"/>
          <w:sz w:val="28"/>
          <w:szCs w:val="28"/>
          <w:rtl/>
        </w:rPr>
        <w:t xml:space="preserve">، </w:t>
      </w:r>
      <w:r w:rsidRPr="006E2ABC">
        <w:rPr>
          <w:rFonts w:hint="cs"/>
          <w:b/>
          <w:bCs/>
          <w:sz w:val="28"/>
          <w:szCs w:val="28"/>
          <w:rtl/>
        </w:rPr>
        <w:t>فصلنامه مطالعات مدیریت صنعتی</w:t>
      </w:r>
      <w:r w:rsidRPr="006E2ABC">
        <w:rPr>
          <w:rFonts w:hint="cs"/>
          <w:sz w:val="28"/>
          <w:szCs w:val="28"/>
          <w:rtl/>
        </w:rPr>
        <w:t>، 8(20)، 167-194.</w:t>
      </w:r>
    </w:p>
    <w:p w:rsidR="009C6309" w:rsidRPr="006E2ABC" w:rsidRDefault="009C6309" w:rsidP="009C6309">
      <w:pPr>
        <w:rPr>
          <w:rFonts w:ascii="Calibri" w:hAnsi="Calibri"/>
          <w:sz w:val="28"/>
          <w:szCs w:val="28"/>
          <w:rtl/>
        </w:rPr>
      </w:pPr>
      <w:r w:rsidRPr="006E2ABC">
        <w:rPr>
          <w:rFonts w:hint="cs"/>
          <w:sz w:val="28"/>
          <w:szCs w:val="28"/>
          <w:rtl/>
        </w:rPr>
        <w:t xml:space="preserve">ناظمی، محمد(1391). </w:t>
      </w:r>
      <w:r w:rsidRPr="006E2ABC">
        <w:rPr>
          <w:rFonts w:ascii="Calibri" w:hAnsi="Calibri"/>
          <w:b/>
          <w:bCs/>
          <w:sz w:val="28"/>
          <w:szCs w:val="28"/>
          <w:rtl/>
        </w:rPr>
        <w:t>بررسی عوامل کلیدی موثر بر موفقیت توسعه محصولات جدید</w:t>
      </w:r>
      <w:r w:rsidRPr="006E2ABC">
        <w:rPr>
          <w:rFonts w:ascii="Calibri" w:hAnsi="Calibri" w:hint="cs"/>
          <w:b/>
          <w:bCs/>
          <w:sz w:val="28"/>
          <w:szCs w:val="28"/>
          <w:rtl/>
        </w:rPr>
        <w:t xml:space="preserve">، پایان نامه کارشناسی ارشد </w:t>
      </w:r>
      <w:r w:rsidRPr="006E2ABC">
        <w:rPr>
          <w:b/>
          <w:bCs/>
          <w:sz w:val="28"/>
          <w:szCs w:val="28"/>
          <w:rtl/>
        </w:rPr>
        <w:t xml:space="preserve">مدیریت بازرگانی گرایش </w:t>
      </w:r>
      <w:r w:rsidRPr="006E2ABC">
        <w:rPr>
          <w:rFonts w:hint="cs"/>
          <w:b/>
          <w:bCs/>
          <w:sz w:val="28"/>
          <w:szCs w:val="28"/>
          <w:rtl/>
        </w:rPr>
        <w:t>بازاریابی</w:t>
      </w:r>
      <w:r w:rsidRPr="006E2ABC">
        <w:rPr>
          <w:rFonts w:hint="cs"/>
          <w:sz w:val="28"/>
          <w:szCs w:val="28"/>
          <w:rtl/>
        </w:rPr>
        <w:t xml:space="preserve">، </w:t>
      </w:r>
      <w:r w:rsidRPr="006E2ABC">
        <w:rPr>
          <w:sz w:val="28"/>
          <w:szCs w:val="28"/>
          <w:rtl/>
        </w:rPr>
        <w:t>دانشگاه آزاد اسلامي</w:t>
      </w:r>
      <w:r w:rsidRPr="006E2ABC">
        <w:rPr>
          <w:rFonts w:hint="cs"/>
          <w:sz w:val="28"/>
          <w:szCs w:val="28"/>
          <w:rtl/>
        </w:rPr>
        <w:t xml:space="preserve"> واحد نراق.</w:t>
      </w:r>
    </w:p>
    <w:p w:rsidR="009C6309" w:rsidRPr="008A4EAD" w:rsidRDefault="009C6309" w:rsidP="009C6309">
      <w:pPr>
        <w:bidi w:val="0"/>
        <w:rPr>
          <w:rFonts w:asciiTheme="majorBidi" w:hAnsiTheme="majorBidi"/>
          <w:sz w:val="28"/>
          <w:szCs w:val="28"/>
          <w:rtl/>
        </w:rPr>
      </w:pPr>
      <w:proofErr w:type="spellStart"/>
      <w:r w:rsidRPr="008A4EAD">
        <w:rPr>
          <w:rFonts w:asciiTheme="majorBidi" w:hAnsiTheme="majorBidi"/>
          <w:sz w:val="28"/>
          <w:szCs w:val="28"/>
        </w:rPr>
        <w:t>Atuahene-Gima</w:t>
      </w:r>
      <w:proofErr w:type="spellEnd"/>
      <w:r w:rsidRPr="008A4EAD">
        <w:rPr>
          <w:rFonts w:asciiTheme="majorBidi" w:hAnsiTheme="majorBidi"/>
          <w:sz w:val="28"/>
          <w:szCs w:val="28"/>
        </w:rPr>
        <w:t>, K., &amp; Wei, Y. (2016). The Vital Role of Problem-Solving Competence in New Product Success. Journal of Product Innovation Management, 28(1), 81-98</w:t>
      </w:r>
    </w:p>
    <w:p w:rsidR="009C6309" w:rsidRPr="008A4EAD" w:rsidRDefault="009C6309" w:rsidP="009C6309">
      <w:pPr>
        <w:bidi w:val="0"/>
        <w:rPr>
          <w:rFonts w:asciiTheme="majorBidi" w:hAnsiTheme="majorBidi"/>
          <w:sz w:val="28"/>
          <w:szCs w:val="28"/>
        </w:rPr>
      </w:pPr>
      <w:r w:rsidRPr="008A4EAD">
        <w:rPr>
          <w:rFonts w:asciiTheme="majorBidi" w:hAnsiTheme="majorBidi"/>
          <w:sz w:val="28"/>
          <w:szCs w:val="28"/>
        </w:rPr>
        <w:t xml:space="preserve">Cooper, R. G. (2010). </w:t>
      </w:r>
      <w:r w:rsidRPr="008A4EAD">
        <w:rPr>
          <w:rFonts w:asciiTheme="majorBidi" w:hAnsiTheme="majorBidi"/>
          <w:i/>
          <w:iCs/>
          <w:sz w:val="28"/>
          <w:szCs w:val="28"/>
        </w:rPr>
        <w:t>Product leadership: pathways to profitable innovation</w:t>
      </w:r>
      <w:r w:rsidRPr="008A4EAD">
        <w:rPr>
          <w:rFonts w:asciiTheme="majorBidi" w:hAnsiTheme="majorBidi"/>
          <w:sz w:val="28"/>
          <w:szCs w:val="28"/>
        </w:rPr>
        <w:t>: Basic Books.</w:t>
      </w:r>
    </w:p>
    <w:p w:rsidR="009C6309" w:rsidRPr="006E2ABC" w:rsidRDefault="009C6309" w:rsidP="009C6309">
      <w:pPr>
        <w:spacing w:line="288" w:lineRule="auto"/>
        <w:rPr>
          <w:sz w:val="28"/>
          <w:szCs w:val="28"/>
          <w:rtl/>
        </w:rPr>
      </w:pPr>
    </w:p>
    <w:p w:rsidR="009C6309" w:rsidRPr="006E2ABC" w:rsidRDefault="009C6309" w:rsidP="009C6309">
      <w:pPr>
        <w:rPr>
          <w:sz w:val="28"/>
          <w:szCs w:val="28"/>
        </w:rPr>
      </w:pPr>
    </w:p>
    <w:p w:rsidR="009C6309" w:rsidRDefault="009C6309" w:rsidP="009C6309"/>
    <w:p w:rsidR="002A79BB" w:rsidRDefault="00E65D29"/>
    <w:sectPr w:rsidR="002A79BB" w:rsidSect="008A4EA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5D29" w:rsidRDefault="00E65D29" w:rsidP="00D02620">
      <w:pPr>
        <w:spacing w:after="0"/>
      </w:pPr>
      <w:r>
        <w:separator/>
      </w:r>
    </w:p>
  </w:endnote>
  <w:endnote w:type="continuationSeparator" w:id="0">
    <w:p w:rsidR="00E65D29" w:rsidRDefault="00E65D29" w:rsidP="00D0262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Nazanin">
    <w:altName w:val="Times New Roman"/>
    <w:panose1 w:val="00000000000000000000"/>
    <w:charset w:val="B2"/>
    <w:family w:val="auto"/>
    <w:notTrueType/>
    <w:pitch w:val="default"/>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20" w:rsidRDefault="00D026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20" w:rsidRDefault="00D0262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20" w:rsidRDefault="00D02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5D29" w:rsidRDefault="00E65D29" w:rsidP="00D02620">
      <w:pPr>
        <w:spacing w:after="0"/>
      </w:pPr>
      <w:r>
        <w:separator/>
      </w:r>
    </w:p>
  </w:footnote>
  <w:footnote w:type="continuationSeparator" w:id="0">
    <w:p w:rsidR="00E65D29" w:rsidRDefault="00E65D29" w:rsidP="00D0262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20" w:rsidRDefault="00D026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20" w:rsidRDefault="00D0262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2620" w:rsidRDefault="00D026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47"/>
    <w:rsid w:val="0038194A"/>
    <w:rsid w:val="004D2F07"/>
    <w:rsid w:val="00670BA4"/>
    <w:rsid w:val="00821A2F"/>
    <w:rsid w:val="009C6309"/>
    <w:rsid w:val="00B93847"/>
    <w:rsid w:val="00D02620"/>
    <w:rsid w:val="00E65D2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9C6309"/>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9C6309"/>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9C6309"/>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9C6309"/>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6309"/>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9C6309"/>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9C6309"/>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9C6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9C6309"/>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9C6309"/>
    <w:pPr>
      <w:spacing w:after="0" w:line="240" w:lineRule="auto"/>
    </w:pPr>
    <w:rPr>
      <w:rFonts w:ascii="Calibri" w:eastAsia="Times New Roman" w:hAnsi="Calibri" w:cs="Arial"/>
    </w:rPr>
  </w:style>
  <w:style w:type="character" w:customStyle="1" w:styleId="NoSpacingChar">
    <w:name w:val="No Spacing Char"/>
    <w:link w:val="NoSpacing"/>
    <w:uiPriority w:val="1"/>
    <w:rsid w:val="009C6309"/>
    <w:rPr>
      <w:rFonts w:ascii="Calibri" w:eastAsia="Times New Roman" w:hAnsi="Calibri" w:cs="Arial"/>
    </w:rPr>
  </w:style>
  <w:style w:type="paragraph" w:customStyle="1" w:styleId="Heading31">
    <w:name w:val="Heading 31"/>
    <w:basedOn w:val="Normal"/>
    <w:link w:val="heading3Char0"/>
    <w:qFormat/>
    <w:rsid w:val="009C6309"/>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9C6309"/>
    <w:rPr>
      <w:rFonts w:eastAsiaTheme="minorEastAsia" w:cs="B Titr"/>
      <w:b/>
      <w:bCs/>
      <w:sz w:val="26"/>
      <w:szCs w:val="26"/>
      <w:lang w:bidi="fa-IR"/>
    </w:rPr>
  </w:style>
  <w:style w:type="character" w:styleId="FootnoteReference">
    <w:name w:val="footnote reference"/>
    <w:aliases w:val="شماره زيرنويس,پاورقی,ÔãÇÑå ÒíÑäæíÓ,ارجاعات,شماره پ,مرجع پاورقي,Footnote"/>
    <w:basedOn w:val="DefaultParagraphFont"/>
    <w:unhideWhenUsed/>
    <w:qFormat/>
    <w:rsid w:val="009C6309"/>
    <w:rPr>
      <w:vertAlign w:val="superscript"/>
    </w:rPr>
  </w:style>
  <w:style w:type="table" w:styleId="GridTable4-Accent3">
    <w:name w:val="Grid Table 4 Accent 3"/>
    <w:basedOn w:val="TableNormal"/>
    <w:uiPriority w:val="49"/>
    <w:rsid w:val="009C6309"/>
    <w:pPr>
      <w:spacing w:after="0" w:line="240" w:lineRule="auto"/>
    </w:pPr>
    <w:rPr>
      <w:lang w:bidi="fa-IR"/>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D02620"/>
    <w:pPr>
      <w:tabs>
        <w:tab w:val="center" w:pos="4680"/>
        <w:tab w:val="right" w:pos="9360"/>
      </w:tabs>
      <w:spacing w:after="0"/>
    </w:pPr>
  </w:style>
  <w:style w:type="character" w:customStyle="1" w:styleId="HeaderChar">
    <w:name w:val="Header Char"/>
    <w:basedOn w:val="DefaultParagraphFont"/>
    <w:link w:val="Header"/>
    <w:uiPriority w:val="99"/>
    <w:rsid w:val="00D02620"/>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D02620"/>
    <w:pPr>
      <w:tabs>
        <w:tab w:val="center" w:pos="4680"/>
        <w:tab w:val="right" w:pos="9360"/>
      </w:tabs>
      <w:spacing w:after="0"/>
    </w:pPr>
  </w:style>
  <w:style w:type="character" w:customStyle="1" w:styleId="FooterChar">
    <w:name w:val="Footer Char"/>
    <w:basedOn w:val="DefaultParagraphFont"/>
    <w:link w:val="Footer"/>
    <w:uiPriority w:val="99"/>
    <w:rsid w:val="00D02620"/>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1727</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2021-04-24T17:29:00Z</dcterms:created>
  <dcterms:modified xsi:type="dcterms:W3CDTF">2021-04-24T17:30:00Z</dcterms:modified>
</cp:coreProperties>
</file>