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37F" w:rsidRPr="0064637F" w:rsidRDefault="0064637F" w:rsidP="0064637F">
      <w:pPr>
        <w:tabs>
          <w:tab w:val="left" w:pos="3855"/>
        </w:tabs>
        <w:bidi w:val="0"/>
        <w:rPr>
          <w:rFonts w:cs="B Nazanin"/>
        </w:rPr>
      </w:pPr>
    </w:p>
    <w:p w:rsidR="0064637F" w:rsidRDefault="0064637F" w:rsidP="00EB179E">
      <w:pPr>
        <w:tabs>
          <w:tab w:val="left" w:pos="3855"/>
        </w:tabs>
        <w:bidi w:val="0"/>
        <w:jc w:val="center"/>
        <w:rPr>
          <w:rFonts w:ascii="Times New Roman" w:eastAsia="Times New Roman" w:hAnsi="Times New Roman" w:cs="B Titr"/>
          <w:b/>
          <w:bCs/>
          <w:sz w:val="32"/>
          <w:szCs w:val="32"/>
          <w:rtl/>
        </w:rPr>
      </w:pPr>
      <w:bookmarkStart w:id="0" w:name="_GoBack"/>
      <w:r w:rsidRPr="0064637F">
        <w:rPr>
          <w:rFonts w:cs="B Titr" w:hint="cs"/>
          <w:b/>
          <w:bCs/>
          <w:sz w:val="32"/>
          <w:szCs w:val="32"/>
          <w:rtl/>
        </w:rPr>
        <w:t xml:space="preserve">پرسشنامه استاندارد </w:t>
      </w:r>
      <w:r w:rsidRPr="0064637F">
        <w:rPr>
          <w:rFonts w:ascii="Tahoma" w:eastAsia="Times New Roman" w:hAnsi="Tahoma" w:cs="B Titr"/>
          <w:b/>
          <w:bCs/>
          <w:color w:val="000000"/>
          <w:sz w:val="32"/>
          <w:szCs w:val="32"/>
          <w:shd w:val="clear" w:color="auto" w:fill="FFFFFF"/>
          <w:rtl/>
        </w:rPr>
        <w:t>عملکرد خانواده</w:t>
      </w:r>
      <w:r w:rsidRPr="0064637F">
        <w:rPr>
          <w:rFonts w:ascii="Tahoma" w:eastAsia="Times New Roman" w:hAnsi="Tahoma" w:cs="B Titr" w:hint="cs"/>
          <w:b/>
          <w:bCs/>
          <w:color w:val="000000"/>
          <w:sz w:val="32"/>
          <w:szCs w:val="32"/>
          <w:shd w:val="clear" w:color="auto" w:fill="FFFFFF"/>
          <w:rtl/>
        </w:rPr>
        <w:t xml:space="preserve"> </w:t>
      </w:r>
      <w:r w:rsidRPr="0064637F">
        <w:rPr>
          <w:rFonts w:ascii="Times New Roman" w:eastAsia="Times New Roman" w:hAnsi="Times New Roman" w:cs="B Titr"/>
          <w:b/>
          <w:bCs/>
          <w:sz w:val="32"/>
          <w:szCs w:val="32"/>
          <w:rtl/>
        </w:rPr>
        <w:t>اپشتاين</w:t>
      </w:r>
      <w:r w:rsidRPr="0064637F">
        <w:rPr>
          <w:rFonts w:ascii="Times New Roman" w:eastAsia="Times New Roman" w:hAnsi="Times New Roman" w:cs="B Titr" w:hint="cs"/>
          <w:b/>
          <w:bCs/>
          <w:sz w:val="32"/>
          <w:szCs w:val="32"/>
          <w:rtl/>
        </w:rPr>
        <w:t xml:space="preserve"> و همکاران(1980)</w:t>
      </w:r>
    </w:p>
    <w:bookmarkEnd w:id="0"/>
    <w:p w:rsidR="00EB179E" w:rsidRPr="00EB179E" w:rsidRDefault="00EB179E" w:rsidP="00EB179E">
      <w:pPr>
        <w:tabs>
          <w:tab w:val="left" w:pos="3855"/>
        </w:tabs>
        <w:bidi w:val="0"/>
        <w:jc w:val="center"/>
        <w:rPr>
          <w:rFonts w:ascii="Times New Roman" w:eastAsia="Times New Roman" w:hAnsi="Times New Roman" w:cs="B Titr"/>
          <w:b/>
          <w:bCs/>
        </w:rPr>
      </w:pPr>
    </w:p>
    <w:p w:rsidR="0064637F" w:rsidRDefault="0064637F" w:rsidP="000349CB">
      <w:pPr>
        <w:spacing w:after="0" w:line="360" w:lineRule="auto"/>
        <w:jc w:val="both"/>
        <w:rPr>
          <w:rFonts w:ascii="Tahoma" w:eastAsia="Times New Roman" w:hAnsi="Tahoma" w:cs="B Nazanin"/>
          <w:color w:val="000000"/>
          <w:sz w:val="28"/>
          <w:szCs w:val="28"/>
          <w:shd w:val="clear" w:color="auto" w:fill="FFFFFF"/>
          <w:rtl/>
        </w:rPr>
      </w:pPr>
      <w:r w:rsidRPr="0064637F">
        <w:rPr>
          <w:rFonts w:ascii="Tahoma" w:eastAsia="Times New Roman" w:hAnsi="Tahoma" w:cs="B Nazanin"/>
          <w:color w:val="000000"/>
          <w:sz w:val="28"/>
          <w:szCs w:val="28"/>
          <w:shd w:val="clear" w:color="auto" w:fill="FFFFFF"/>
          <w:rtl/>
        </w:rPr>
        <w:t>در زیر عباراتی درباره خانواده نوشته شده است، با توجه به مقیاس زیر پاسخ خود را انتخاب کنید. لطفا تا جایی که ممکن است هیچ موردی را بدون پاسخ نگذارید.</w:t>
      </w:r>
    </w:p>
    <w:p w:rsidR="000349CB" w:rsidRDefault="000349CB" w:rsidP="000349CB">
      <w:pPr>
        <w:spacing w:after="0" w:line="360" w:lineRule="auto"/>
        <w:jc w:val="both"/>
        <w:rPr>
          <w:rFonts w:ascii="Times New Roman" w:eastAsia="Times New Roman" w:hAnsi="Times New Roman" w:cs="B Nazanin"/>
          <w:sz w:val="28"/>
          <w:szCs w:val="28"/>
          <w:rtl/>
        </w:rPr>
      </w:pPr>
      <w:r w:rsidRPr="0064637F">
        <w:rPr>
          <w:rFonts w:ascii="Times New Roman" w:eastAsia="Times New Roman" w:hAnsi="Times New Roman" w:cs="B Nazanin"/>
          <w:sz w:val="28"/>
          <w:szCs w:val="28"/>
          <w:rtl/>
        </w:rPr>
        <w:t>این مقیاس توسط اپشتاين، لارنس، بالدوين</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 xml:space="preserve">و بيشاب در سال 1980 تهيه شده است و هدف آن سنجيدن عملكرد خانواده بر اساس الگوي مك مستر است. اين الگو خصوصيا </w:t>
      </w:r>
      <w:r w:rsidRPr="0064637F">
        <w:rPr>
          <w:rFonts w:ascii="Times New Roman" w:eastAsia="Times New Roman" w:hAnsi="Times New Roman" w:cs="B Nazanin" w:hint="cs"/>
          <w:sz w:val="28"/>
          <w:szCs w:val="28"/>
          <w:rtl/>
        </w:rPr>
        <w:t xml:space="preserve">ت </w:t>
      </w:r>
      <w:r w:rsidRPr="0064637F">
        <w:rPr>
          <w:rFonts w:ascii="Times New Roman" w:eastAsia="Times New Roman" w:hAnsi="Times New Roman" w:cs="B Nazanin"/>
          <w:sz w:val="28"/>
          <w:szCs w:val="28"/>
          <w:rtl/>
        </w:rPr>
        <w:t>ساختاري، شغلي و تعاملي خانواده را معين مي سازد و شش بعد</w:t>
      </w:r>
      <w:r w:rsidRPr="0064637F">
        <w:rPr>
          <w:rFonts w:ascii="Times New Roman" w:eastAsia="Times New Roman" w:hAnsi="Times New Roman" w:cs="B Nazanin" w:hint="cs"/>
          <w:sz w:val="28"/>
          <w:szCs w:val="28"/>
          <w:rtl/>
        </w:rPr>
        <w:t>(حل مشکل، نقش ها، همراهی عاطفی، ارتباط، آمیزش عاطفی، کنترل رفتار)</w:t>
      </w:r>
      <w:r w:rsidRPr="0064637F">
        <w:rPr>
          <w:rFonts w:ascii="Times New Roman" w:eastAsia="Times New Roman" w:hAnsi="Times New Roman" w:cs="B Nazanin"/>
          <w:sz w:val="28"/>
          <w:szCs w:val="28"/>
          <w:rtl/>
        </w:rPr>
        <w:t xml:space="preserve"> از عملكرد خانواده را مشخص مي كند. </w:t>
      </w:r>
    </w:p>
    <w:p w:rsidR="000349CB" w:rsidRDefault="000349CB" w:rsidP="000349CB">
      <w:pPr>
        <w:spacing w:after="0" w:line="360" w:lineRule="auto"/>
        <w:jc w:val="both"/>
        <w:rPr>
          <w:rFonts w:ascii="Cambria" w:eastAsia="Times New Roman" w:hAnsi="Cambria" w:cs="Cambria"/>
          <w:sz w:val="28"/>
          <w:szCs w:val="28"/>
          <w:rtl/>
        </w:rPr>
      </w:pPr>
      <w:r w:rsidRPr="0064637F">
        <w:rPr>
          <w:rFonts w:ascii="Times New Roman" w:eastAsia="Times New Roman" w:hAnsi="Times New Roman" w:cs="B Nazanin"/>
          <w:sz w:val="28"/>
          <w:szCs w:val="28"/>
          <w:rtl/>
        </w:rPr>
        <w:t xml:space="preserve">براي نمره گذاري </w:t>
      </w:r>
      <w:r w:rsidRPr="0064637F">
        <w:rPr>
          <w:rFonts w:ascii="Times New Roman" w:eastAsia="Times New Roman" w:hAnsi="Times New Roman" w:cs="B Nazanin"/>
          <w:sz w:val="28"/>
          <w:szCs w:val="28"/>
        </w:rPr>
        <w:t>FAD</w:t>
      </w:r>
      <w:r w:rsidRPr="0064637F">
        <w:rPr>
          <w:rFonts w:ascii="Times New Roman" w:eastAsia="Times New Roman" w:hAnsi="Times New Roman" w:cs="B Nazanin"/>
          <w:sz w:val="28"/>
          <w:szCs w:val="28"/>
          <w:rtl/>
        </w:rPr>
        <w:t xml:space="preserve"> تمام پاسخ ها از 1 تا </w:t>
      </w:r>
      <w:r w:rsidRPr="0064637F">
        <w:rPr>
          <w:rFonts w:ascii="Times New Roman" w:eastAsia="Times New Roman" w:hAnsi="Times New Roman" w:cs="B Nazanin" w:hint="cs"/>
          <w:sz w:val="28"/>
          <w:szCs w:val="28"/>
          <w:rtl/>
        </w:rPr>
        <w:t>5</w:t>
      </w:r>
      <w:r w:rsidRPr="0064637F">
        <w:rPr>
          <w:rFonts w:ascii="Times New Roman" w:eastAsia="Times New Roman" w:hAnsi="Times New Roman" w:cs="B Nazanin"/>
          <w:sz w:val="28"/>
          <w:szCs w:val="28"/>
          <w:rtl/>
        </w:rPr>
        <w:t xml:space="preserve"> كد گذاري مي شوند، نمره ي بالاتر نشانگر كاركرد نا سالم است براي بدست آوردن نمره هر مقياس، متوسط نمرات مواد آن مقياس محاسبه مي شود سپس نمرات مواد هر خرده مقياس با هم جمع شده و بر تعداد مواد آن مقياس تقسيم مي شود. بنابراين نمره ي هر مقياس بين 1 (سالم) تا </w:t>
      </w:r>
      <w:r w:rsidRPr="0064637F">
        <w:rPr>
          <w:rFonts w:ascii="Times New Roman" w:eastAsia="Times New Roman" w:hAnsi="Times New Roman" w:cs="B Nazanin" w:hint="cs"/>
          <w:sz w:val="28"/>
          <w:szCs w:val="28"/>
          <w:rtl/>
        </w:rPr>
        <w:t>5</w:t>
      </w:r>
      <w:r w:rsidRPr="0064637F">
        <w:rPr>
          <w:rFonts w:ascii="Times New Roman" w:eastAsia="Times New Roman" w:hAnsi="Times New Roman" w:cs="B Nazanin"/>
          <w:sz w:val="28"/>
          <w:szCs w:val="28"/>
          <w:rtl/>
        </w:rPr>
        <w:t xml:space="preserve"> ( ناسالم) خواهد بود اگر 40 د</w:t>
      </w:r>
      <w:r w:rsidRPr="0064637F">
        <w:rPr>
          <w:rFonts w:ascii="Times New Roman" w:eastAsia="Times New Roman" w:hAnsi="Times New Roman" w:cs="B Nazanin" w:hint="cs"/>
          <w:sz w:val="28"/>
          <w:szCs w:val="28"/>
          <w:rtl/>
        </w:rPr>
        <w:t>ر</w:t>
      </w:r>
      <w:r w:rsidRPr="0064637F">
        <w:rPr>
          <w:rFonts w:ascii="Times New Roman" w:eastAsia="Times New Roman" w:hAnsi="Times New Roman" w:cs="B Nazanin"/>
          <w:sz w:val="28"/>
          <w:szCs w:val="28"/>
          <w:rtl/>
        </w:rPr>
        <w:t>صد از مواد يك مقياس پر نشده باشد نمره ي مقياس محاسبه نخواهد شد.</w:t>
      </w:r>
      <w:r w:rsidRPr="0064637F">
        <w:rPr>
          <w:rFonts w:ascii="Cambria" w:eastAsia="Times New Roman" w:hAnsi="Cambria" w:cs="Cambria" w:hint="cs"/>
          <w:sz w:val="28"/>
          <w:szCs w:val="28"/>
          <w:rtl/>
        </w:rPr>
        <w:t> </w:t>
      </w:r>
    </w:p>
    <w:p w:rsidR="0064637F" w:rsidRDefault="0064637F" w:rsidP="0064637F">
      <w:pPr>
        <w:spacing w:after="0" w:line="360" w:lineRule="atLeast"/>
        <w:jc w:val="both"/>
        <w:rPr>
          <w:rFonts w:ascii="Tahoma" w:eastAsia="Times New Roman" w:hAnsi="Tahoma" w:cs="B Nazanin"/>
          <w:color w:val="000000"/>
          <w:sz w:val="28"/>
          <w:szCs w:val="28"/>
          <w:shd w:val="clear" w:color="auto" w:fill="FFFFFF"/>
          <w:rtl/>
        </w:rPr>
      </w:pPr>
    </w:p>
    <w:tbl>
      <w:tblPr>
        <w:tblStyle w:val="GridTable4-Accent3"/>
        <w:bidiVisual/>
        <w:tblW w:w="949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5850"/>
        <w:gridCol w:w="630"/>
        <w:gridCol w:w="630"/>
        <w:gridCol w:w="630"/>
        <w:gridCol w:w="630"/>
        <w:gridCol w:w="623"/>
      </w:tblGrid>
      <w:tr w:rsidR="00C17BAA" w:rsidRPr="00C17BAA" w:rsidTr="000349CB">
        <w:trPr>
          <w:cnfStyle w:val="100000000000" w:firstRow="1" w:lastRow="0" w:firstColumn="0" w:lastColumn="0" w:oddVBand="0" w:evenVBand="0" w:oddHBand="0" w:evenHBand="0" w:firstRowFirstColumn="0" w:firstRowLastColumn="0" w:lastRowFirstColumn="0" w:lastRowLastColumn="0"/>
          <w:cantSplit/>
          <w:trHeight w:val="1310"/>
        </w:trPr>
        <w:tc>
          <w:tcPr>
            <w:cnfStyle w:val="001000000000" w:firstRow="0" w:lastRow="0" w:firstColumn="1" w:lastColumn="0" w:oddVBand="0" w:evenVBand="0" w:oddHBand="0" w:evenHBand="0" w:firstRowFirstColumn="0" w:firstRowLastColumn="0" w:lastRowFirstColumn="0" w:lastRowLastColumn="0"/>
            <w:tcW w:w="503" w:type="dxa"/>
            <w:tcBorders>
              <w:top w:val="none" w:sz="0" w:space="0" w:color="auto"/>
              <w:left w:val="none" w:sz="0" w:space="0" w:color="auto"/>
              <w:bottom w:val="none" w:sz="0" w:space="0" w:color="auto"/>
              <w:right w:val="none" w:sz="0" w:space="0" w:color="auto"/>
            </w:tcBorders>
            <w:textDirection w:val="btLr"/>
            <w:vAlign w:val="center"/>
            <w:hideMark/>
          </w:tcPr>
          <w:p w:rsidR="00C17BAA" w:rsidRPr="00C17BAA" w:rsidRDefault="00C17BAA" w:rsidP="00C17BAA">
            <w:pPr>
              <w:spacing w:before="100" w:beforeAutospacing="1" w:after="100" w:afterAutospacing="1"/>
              <w:ind w:left="113" w:right="113"/>
              <w:jc w:val="center"/>
              <w:rPr>
                <w:rFonts w:ascii="Tahoma" w:eastAsia="Times New Roman" w:hAnsi="Tahoma" w:cs="B Nazanin"/>
                <w:color w:val="auto"/>
                <w:sz w:val="24"/>
                <w:szCs w:val="24"/>
              </w:rPr>
            </w:pPr>
            <w:r w:rsidRPr="00C17BAA">
              <w:rPr>
                <w:rFonts w:ascii="Tahoma" w:eastAsia="Times New Roman" w:hAnsi="Tahoma" w:cs="B Nazanin"/>
                <w:color w:val="auto"/>
                <w:sz w:val="24"/>
                <w:szCs w:val="24"/>
                <w:rtl/>
              </w:rPr>
              <w:t>ردیف</w:t>
            </w:r>
          </w:p>
        </w:tc>
        <w:tc>
          <w:tcPr>
            <w:tcW w:w="5850" w:type="dxa"/>
            <w:tcBorders>
              <w:top w:val="none" w:sz="0" w:space="0" w:color="auto"/>
              <w:left w:val="none" w:sz="0" w:space="0" w:color="auto"/>
              <w:bottom w:val="none" w:sz="0" w:space="0" w:color="auto"/>
              <w:right w:val="none" w:sz="0" w:space="0" w:color="auto"/>
            </w:tcBorders>
            <w:vAlign w:val="center"/>
            <w:hideMark/>
          </w:tcPr>
          <w:p w:rsidR="00C17BAA" w:rsidRPr="00C17BAA" w:rsidRDefault="00C17BAA" w:rsidP="00C17BAA">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auto"/>
                <w:sz w:val="32"/>
                <w:szCs w:val="32"/>
              </w:rPr>
            </w:pPr>
            <w:r w:rsidRPr="00C17BAA">
              <w:rPr>
                <w:rFonts w:ascii="Tahoma" w:eastAsia="Times New Roman" w:hAnsi="Tahoma" w:cs="B Nazanin" w:hint="cs"/>
                <w:color w:val="auto"/>
                <w:sz w:val="32"/>
                <w:szCs w:val="32"/>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rsidR="00C17BAA" w:rsidRPr="00C17BAA" w:rsidRDefault="00C17BAA" w:rsidP="00C17BAA">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C17BAA">
              <w:rPr>
                <w:rFonts w:ascii="Times New Roman" w:eastAsia="Times New Roman" w:hAnsi="Times New Roman" w:cs="B Nazanin" w:hint="cs"/>
                <w:color w:val="auto"/>
                <w:sz w:val="24"/>
                <w:szCs w:val="24"/>
                <w:rtl/>
              </w:rPr>
              <w:t>کاملا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rsidR="00C17BAA" w:rsidRPr="00C17BAA" w:rsidRDefault="00C17BAA" w:rsidP="00C17BAA">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C17BAA">
              <w:rPr>
                <w:rFonts w:ascii="Times New Roman" w:eastAsia="Times New Roman" w:hAnsi="Times New Roman" w:cs="B Nazanin" w:hint="cs"/>
                <w:color w:val="auto"/>
                <w:sz w:val="24"/>
                <w:szCs w:val="24"/>
                <w:rtl/>
              </w:rPr>
              <w:t>مخالفم</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rsidR="00C17BAA" w:rsidRPr="00C17BAA" w:rsidRDefault="00C17BAA" w:rsidP="00C17BAA">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C17BAA">
              <w:rPr>
                <w:rFonts w:ascii="Times New Roman" w:eastAsia="Times New Roman" w:hAnsi="Times New Roman" w:cs="B Nazanin" w:hint="cs"/>
                <w:color w:val="auto"/>
                <w:sz w:val="24"/>
                <w:szCs w:val="24"/>
                <w:rtl/>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rsidR="00C17BAA" w:rsidRPr="00C17BAA" w:rsidRDefault="00C17BAA" w:rsidP="00C17BAA">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C17BAA">
              <w:rPr>
                <w:rFonts w:ascii="Times New Roman" w:eastAsia="Times New Roman" w:hAnsi="Times New Roman" w:cs="B Nazanin" w:hint="cs"/>
                <w:color w:val="auto"/>
                <w:sz w:val="24"/>
                <w:szCs w:val="24"/>
                <w:rtl/>
              </w:rPr>
              <w:t>موافقم</w:t>
            </w:r>
          </w:p>
        </w:tc>
        <w:tc>
          <w:tcPr>
            <w:tcW w:w="623" w:type="dxa"/>
            <w:tcBorders>
              <w:top w:val="none" w:sz="0" w:space="0" w:color="auto"/>
              <w:left w:val="none" w:sz="0" w:space="0" w:color="auto"/>
              <w:bottom w:val="none" w:sz="0" w:space="0" w:color="auto"/>
              <w:right w:val="none" w:sz="0" w:space="0" w:color="auto"/>
            </w:tcBorders>
            <w:textDirection w:val="btLr"/>
            <w:vAlign w:val="center"/>
            <w:hideMark/>
          </w:tcPr>
          <w:p w:rsidR="00C17BAA" w:rsidRPr="00C17BAA" w:rsidRDefault="00C17BAA" w:rsidP="00C17BAA">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C17BAA">
              <w:rPr>
                <w:rFonts w:ascii="Times New Roman" w:eastAsia="Times New Roman" w:hAnsi="Times New Roman" w:cs="B Nazanin" w:hint="cs"/>
                <w:color w:val="auto"/>
                <w:sz w:val="24"/>
                <w:szCs w:val="24"/>
                <w:rtl/>
              </w:rPr>
              <w:t>کاملا موافقم</w:t>
            </w: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1</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در خانواده ما معمولا بر اساس تصم</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مات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که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حل مشکل گرفته شده است، عمل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شود.</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755"/>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2</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3"/>
                <w:szCs w:val="23"/>
              </w:rPr>
            </w:pPr>
            <w:r w:rsidRPr="00C17BAA">
              <w:rPr>
                <w:rFonts w:ascii="Tahoma" w:eastAsia="Times New Roman" w:hAnsi="Tahoma" w:cs="B Nazanin"/>
                <w:sz w:val="23"/>
                <w:szCs w:val="23"/>
                <w:rtl/>
              </w:rPr>
              <w:t xml:space="preserve">در خانه ما هرگاه </w:t>
            </w:r>
            <w:r w:rsidRPr="00C17BAA">
              <w:rPr>
                <w:rFonts w:ascii="Tahoma" w:eastAsia="Times New Roman" w:hAnsi="Tahoma" w:cs="B Nazanin" w:hint="cs"/>
                <w:sz w:val="23"/>
                <w:szCs w:val="23"/>
                <w:rtl/>
              </w:rPr>
              <w:t>ی</w:t>
            </w:r>
            <w:r w:rsidRPr="00C17BAA">
              <w:rPr>
                <w:rFonts w:ascii="Tahoma" w:eastAsia="Times New Roman" w:hAnsi="Tahoma" w:cs="B Nazanin" w:hint="eastAsia"/>
                <w:sz w:val="23"/>
                <w:szCs w:val="23"/>
                <w:rtl/>
              </w:rPr>
              <w:t>ک</w:t>
            </w:r>
            <w:r w:rsidRPr="00C17BAA">
              <w:rPr>
                <w:rFonts w:ascii="Tahoma" w:eastAsia="Times New Roman" w:hAnsi="Tahoma" w:cs="B Nazanin" w:hint="cs"/>
                <w:sz w:val="23"/>
                <w:szCs w:val="23"/>
                <w:rtl/>
              </w:rPr>
              <w:t>ی</w:t>
            </w:r>
            <w:r w:rsidRPr="00C17BAA">
              <w:rPr>
                <w:rFonts w:ascii="Tahoma" w:eastAsia="Times New Roman" w:hAnsi="Tahoma" w:cs="B Nazanin"/>
                <w:sz w:val="23"/>
                <w:szCs w:val="23"/>
                <w:rtl/>
              </w:rPr>
              <w:t xml:space="preserve"> ناراحت باشد، د</w:t>
            </w:r>
            <w:r w:rsidRPr="00C17BAA">
              <w:rPr>
                <w:rFonts w:ascii="Tahoma" w:eastAsia="Times New Roman" w:hAnsi="Tahoma" w:cs="B Nazanin" w:hint="cs"/>
                <w:sz w:val="23"/>
                <w:szCs w:val="23"/>
                <w:rtl/>
              </w:rPr>
              <w:t>ی</w:t>
            </w:r>
            <w:r w:rsidRPr="00C17BAA">
              <w:rPr>
                <w:rFonts w:ascii="Tahoma" w:eastAsia="Times New Roman" w:hAnsi="Tahoma" w:cs="B Nazanin" w:hint="eastAsia"/>
                <w:sz w:val="23"/>
                <w:szCs w:val="23"/>
                <w:rtl/>
              </w:rPr>
              <w:t>گر</w:t>
            </w:r>
            <w:r w:rsidRPr="00C17BAA">
              <w:rPr>
                <w:rFonts w:ascii="Tahoma" w:eastAsia="Times New Roman" w:hAnsi="Tahoma" w:cs="B Nazanin"/>
                <w:sz w:val="23"/>
                <w:szCs w:val="23"/>
                <w:rtl/>
              </w:rPr>
              <w:t xml:space="preserve"> اعضا</w:t>
            </w:r>
            <w:r w:rsidRPr="00C17BAA">
              <w:rPr>
                <w:rFonts w:ascii="Tahoma" w:eastAsia="Times New Roman" w:hAnsi="Tahoma" w:cs="B Nazanin" w:hint="cs"/>
                <w:sz w:val="23"/>
                <w:szCs w:val="23"/>
                <w:rtl/>
              </w:rPr>
              <w:t>ی</w:t>
            </w:r>
            <w:r w:rsidRPr="00C17BAA">
              <w:rPr>
                <w:rFonts w:ascii="Tahoma" w:eastAsia="Times New Roman" w:hAnsi="Tahoma" w:cs="B Nazanin"/>
                <w:sz w:val="23"/>
                <w:szCs w:val="23"/>
                <w:rtl/>
              </w:rPr>
              <w:t xml:space="preserve"> خانواده از علت ناراحت</w:t>
            </w:r>
            <w:r w:rsidRPr="00C17BAA">
              <w:rPr>
                <w:rFonts w:ascii="Tahoma" w:eastAsia="Times New Roman" w:hAnsi="Tahoma" w:cs="B Nazanin" w:hint="cs"/>
                <w:sz w:val="23"/>
                <w:szCs w:val="23"/>
                <w:rtl/>
              </w:rPr>
              <w:t>ی</w:t>
            </w:r>
            <w:r w:rsidRPr="00C17BAA">
              <w:rPr>
                <w:rFonts w:ascii="Tahoma" w:eastAsia="Times New Roman" w:hAnsi="Tahoma" w:cs="B Nazanin"/>
                <w:sz w:val="23"/>
                <w:szCs w:val="23"/>
                <w:rtl/>
              </w:rPr>
              <w:t xml:space="preserve"> او اطلاع دارند.</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3</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وقت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از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از 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ما کار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خواسته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شود،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انجام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افتنش</w:t>
            </w:r>
            <w:r w:rsidRPr="00C17BAA">
              <w:rPr>
                <w:rFonts w:ascii="Tahoma" w:eastAsia="Times New Roman" w:hAnsi="Tahoma" w:cs="B Nazanin"/>
                <w:sz w:val="24"/>
                <w:szCs w:val="24"/>
                <w:rtl/>
              </w:rPr>
              <w:t xml:space="preserve"> با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د</w:t>
            </w:r>
            <w:r w:rsidRPr="00C17BAA">
              <w:rPr>
                <w:rFonts w:ascii="Tahoma" w:eastAsia="Times New Roman" w:hAnsi="Tahoma" w:cs="B Nazanin"/>
                <w:sz w:val="24"/>
                <w:szCs w:val="24"/>
                <w:rtl/>
              </w:rPr>
              <w:t xml:space="preserve">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ادآور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و پ</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شود.</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503"/>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4</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 xml:space="preserve">ما از نشان دادن محبت خود به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اکراه دار</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lastRenderedPageBreak/>
              <w:t>5</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 xml:space="preserve">اگر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از 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ما دچار مشکل شود، سا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ر</w:t>
            </w:r>
            <w:r w:rsidRPr="00C17BAA">
              <w:rPr>
                <w:rFonts w:ascii="Tahoma" w:eastAsia="Times New Roman" w:hAnsi="Tahoma" w:cs="B Nazanin"/>
                <w:sz w:val="24"/>
                <w:szCs w:val="24"/>
                <w:rtl/>
              </w:rPr>
              <w:t xml:space="preserve"> اعضا هم ب</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ش</w:t>
            </w:r>
            <w:r w:rsidRPr="00C17BAA">
              <w:rPr>
                <w:rFonts w:ascii="Tahoma" w:eastAsia="Times New Roman" w:hAnsi="Tahoma" w:cs="B Nazanin"/>
                <w:sz w:val="24"/>
                <w:szCs w:val="24"/>
                <w:rtl/>
              </w:rPr>
              <w:t xml:space="preserve"> از اندازه در 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ر</w:t>
            </w:r>
            <w:r w:rsidRPr="00C17BAA">
              <w:rPr>
                <w:rFonts w:ascii="Tahoma" w:eastAsia="Times New Roman" w:hAnsi="Tahoma" w:cs="B Nazanin"/>
                <w:sz w:val="24"/>
                <w:szCs w:val="24"/>
                <w:rtl/>
              </w:rPr>
              <w:t xml:space="preserve">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شوند.</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541"/>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6</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وقت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w:t>
            </w:r>
            <w:r w:rsidRPr="00C17BAA">
              <w:rPr>
                <w:rFonts w:ascii="Tahoma" w:eastAsia="Times New Roman" w:hAnsi="Tahoma" w:cs="B Nazanin"/>
                <w:sz w:val="24"/>
                <w:szCs w:val="24"/>
                <w:rtl/>
              </w:rPr>
              <w:t xml:space="preserve"> وضع اضطرار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پ</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ش</w:t>
            </w:r>
            <w:r w:rsidRPr="00C17BAA">
              <w:rPr>
                <w:rFonts w:ascii="Tahoma" w:eastAsia="Times New Roman" w:hAnsi="Tahoma" w:cs="B Nazanin"/>
                <w:sz w:val="24"/>
                <w:szCs w:val="24"/>
                <w:rtl/>
              </w:rPr>
              <w:t xml:space="preserve">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آ</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د،</w:t>
            </w:r>
            <w:r w:rsidRPr="00C17BAA">
              <w:rPr>
                <w:rFonts w:ascii="Tahoma" w:eastAsia="Times New Roman" w:hAnsi="Tahoma" w:cs="B Nazanin"/>
                <w:sz w:val="24"/>
                <w:szCs w:val="24"/>
                <w:rtl/>
              </w:rPr>
              <w:t xml:space="preserve"> ما نم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دان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چه با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د</w:t>
            </w:r>
            <w:r w:rsidRPr="00C17BAA">
              <w:rPr>
                <w:rFonts w:ascii="Tahoma" w:eastAsia="Times New Roman" w:hAnsi="Tahoma" w:cs="B Nazanin"/>
                <w:sz w:val="24"/>
                <w:szCs w:val="24"/>
                <w:rtl/>
              </w:rPr>
              <w:t xml:space="preserve"> کرد.</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7</w:t>
            </w:r>
          </w:p>
        </w:tc>
        <w:tc>
          <w:tcPr>
            <w:tcW w:w="5850" w:type="dxa"/>
          </w:tcPr>
          <w:p w:rsidR="00C17BAA" w:rsidRPr="00C17BAA" w:rsidRDefault="00C17BAA" w:rsidP="00C17BAA">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 xml:space="preserve">از آنجا که ما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را به درست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درک نم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برنامه ر</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ز</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فعال</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ت</w:t>
            </w:r>
            <w:r w:rsidRPr="00C17BAA">
              <w:rPr>
                <w:rFonts w:ascii="Tahoma" w:eastAsia="Times New Roman" w:hAnsi="Tahoma" w:cs="B Nazanin"/>
                <w:sz w:val="24"/>
                <w:szCs w:val="24"/>
                <w:rtl/>
              </w:rPr>
              <w:t xml:space="preserve"> ها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خانوادگ</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برا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مان</w:t>
            </w:r>
            <w:r w:rsidRPr="00C17BAA">
              <w:rPr>
                <w:rFonts w:ascii="Tahoma" w:eastAsia="Times New Roman" w:hAnsi="Tahoma" w:cs="B Nazanin"/>
                <w:sz w:val="24"/>
                <w:szCs w:val="24"/>
                <w:rtl/>
              </w:rPr>
              <w:t xml:space="preserve"> دشوار است.</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898"/>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8</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بعد از 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ن</w:t>
            </w:r>
            <w:r w:rsidRPr="00C17BAA">
              <w:rPr>
                <w:rFonts w:ascii="Tahoma" w:eastAsia="Times New Roman" w:hAnsi="Tahoma" w:cs="B Nazanin"/>
                <w:sz w:val="24"/>
                <w:szCs w:val="24"/>
                <w:rtl/>
              </w:rPr>
              <w:t xml:space="preserve"> که خانواده ما سع</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کند مشکل</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را حل کند، اعضا معمولا درباره 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ن</w:t>
            </w:r>
            <w:r w:rsidRPr="00C17BAA">
              <w:rPr>
                <w:rFonts w:ascii="Tahoma" w:eastAsia="Times New Roman" w:hAnsi="Tahoma" w:cs="B Nazanin"/>
                <w:sz w:val="24"/>
                <w:szCs w:val="24"/>
                <w:rtl/>
              </w:rPr>
              <w:t xml:space="preserve"> که آ</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ا</w:t>
            </w:r>
            <w:r w:rsidRPr="00C17BAA">
              <w:rPr>
                <w:rFonts w:ascii="Tahoma" w:eastAsia="Times New Roman" w:hAnsi="Tahoma" w:cs="B Nazanin"/>
                <w:sz w:val="24"/>
                <w:szCs w:val="24"/>
                <w:rtl/>
              </w:rPr>
              <w:t xml:space="preserve"> راه حل به کار گرفته شده موثر بوده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ا</w:t>
            </w:r>
            <w:r w:rsidRPr="00C17BAA">
              <w:rPr>
                <w:rFonts w:ascii="Tahoma" w:eastAsia="Times New Roman" w:hAnsi="Tahoma" w:cs="B Nazanin"/>
                <w:sz w:val="24"/>
                <w:szCs w:val="24"/>
                <w:rtl/>
              </w:rPr>
              <w:t xml:space="preserve"> نه با هم تبادل نظر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کنند.</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9</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 xml:space="preserve">در خانه ما از گفتار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از اعضا نم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توان به احساس او پ</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برد.</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188"/>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10</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.ما اصرار دار</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که 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به مسئول</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تها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خود عمل کنند.</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11</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بعض</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از 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ما، احساسات و ه</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جانات</w:t>
            </w:r>
            <w:r w:rsidRPr="00C17BAA">
              <w:rPr>
                <w:rFonts w:ascii="Tahoma" w:eastAsia="Times New Roman" w:hAnsi="Tahoma" w:cs="B Nazanin"/>
                <w:sz w:val="24"/>
                <w:szCs w:val="24"/>
                <w:rtl/>
              </w:rPr>
              <w:t xml:space="preserve"> خود را بروز نم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دهند.</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541"/>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12</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ما فقط زمان</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به مسائل ابراز علاقه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کنند که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خودشان مهم باشد.</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13</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در خانه ما، به راحت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توان مقررات خانواده را نقض کرد.</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70"/>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14</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در مواقع بحران،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توان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به حما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ت</w:t>
            </w:r>
            <w:r w:rsidRPr="00C17BAA">
              <w:rPr>
                <w:rFonts w:ascii="Tahoma" w:eastAsia="Times New Roman" w:hAnsi="Tahoma" w:cs="B Nazanin"/>
                <w:sz w:val="24"/>
                <w:szCs w:val="24"/>
                <w:rtl/>
              </w:rPr>
              <w:t xml:space="preserve">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متک</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باش</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15</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ما اکثر دلخور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ها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به وجود آمده را بر طرف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70"/>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16</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ما به عوض کنا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ه</w:t>
            </w:r>
            <w:r w:rsidRPr="00C17BAA">
              <w:rPr>
                <w:rFonts w:ascii="Tahoma" w:eastAsia="Times New Roman" w:hAnsi="Tahoma" w:cs="B Nazanin"/>
                <w:sz w:val="24"/>
                <w:szCs w:val="24"/>
                <w:rtl/>
              </w:rPr>
              <w:t xml:space="preserve"> زدن ، صر</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ح</w:t>
            </w:r>
            <w:r w:rsidRPr="00C17BAA">
              <w:rPr>
                <w:rFonts w:ascii="Tahoma" w:eastAsia="Times New Roman" w:hAnsi="Tahoma" w:cs="B Nazanin"/>
                <w:sz w:val="24"/>
                <w:szCs w:val="24"/>
                <w:rtl/>
              </w:rPr>
              <w:t xml:space="preserve"> و ب</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پرده صحبت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کنند.</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17</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توز</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ع</w:t>
            </w:r>
            <w:r w:rsidRPr="00C17BAA">
              <w:rPr>
                <w:rFonts w:ascii="Tahoma" w:eastAsia="Times New Roman" w:hAnsi="Tahoma" w:cs="B Nazanin"/>
                <w:sz w:val="24"/>
                <w:szCs w:val="24"/>
                <w:rtl/>
              </w:rPr>
              <w:t xml:space="preserve"> وظا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ف،</w:t>
            </w:r>
            <w:r w:rsidRPr="00C17BAA">
              <w:rPr>
                <w:rFonts w:ascii="Tahoma" w:eastAsia="Times New Roman" w:hAnsi="Tahoma" w:cs="B Nazanin"/>
                <w:sz w:val="24"/>
                <w:szCs w:val="24"/>
                <w:rtl/>
              </w:rPr>
              <w:t xml:space="preserve"> در خانه ما عادلانه 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ست</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197"/>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18</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 xml:space="preserve">ما عشق و محبت خود را به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ابراز نم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19</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Pr>
            </w:pPr>
            <w:r w:rsidRPr="00C17BAA">
              <w:rPr>
                <w:rFonts w:ascii="Tahoma" w:eastAsia="Times New Roman" w:hAnsi="Tahoma" w:cs="B Nazanin"/>
                <w:sz w:val="24"/>
                <w:szCs w:val="24"/>
                <w:rtl/>
              </w:rPr>
              <w:t>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ما ب</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ش</w:t>
            </w:r>
            <w:r w:rsidRPr="00C17BAA">
              <w:rPr>
                <w:rFonts w:ascii="Tahoma" w:eastAsia="Times New Roman" w:hAnsi="Tahoma" w:cs="B Nazanin"/>
                <w:sz w:val="24"/>
                <w:szCs w:val="24"/>
                <w:rtl/>
              </w:rPr>
              <w:t xml:space="preserve"> از اندازه خود محور هستند.</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188"/>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20</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دان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در وضع</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ت</w:t>
            </w:r>
            <w:r w:rsidRPr="00C17BAA">
              <w:rPr>
                <w:rFonts w:ascii="Tahoma" w:eastAsia="Times New Roman" w:hAnsi="Tahoma" w:cs="B Nazanin"/>
                <w:sz w:val="24"/>
                <w:szCs w:val="24"/>
                <w:rtl/>
              </w:rPr>
              <w:t xml:space="preserve"> اضطرار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چه بکن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21</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نم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توان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درباره غصه ها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خود با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صحبت بکن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242"/>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22</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 xml:space="preserve">افراد خانواده ما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را همان گونه که هستند، قبول دارند.</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23</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درباره مشکلات عاطف</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با هم گفتگو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233"/>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24</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با هم صر</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ح</w:t>
            </w:r>
            <w:r w:rsidRPr="00C17BAA">
              <w:rPr>
                <w:rFonts w:ascii="Tahoma" w:eastAsia="Times New Roman" w:hAnsi="Tahoma" w:cs="B Nazanin"/>
                <w:sz w:val="24"/>
                <w:szCs w:val="24"/>
                <w:rtl/>
              </w:rPr>
              <w:t xml:space="preserve"> و رو راست هست</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25</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پرداخت به موقع هز</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نه</w:t>
            </w:r>
            <w:r w:rsidRPr="00C17BAA">
              <w:rPr>
                <w:rFonts w:ascii="Tahoma" w:eastAsia="Times New Roman" w:hAnsi="Tahoma" w:cs="B Nazanin"/>
                <w:sz w:val="24"/>
                <w:szCs w:val="24"/>
                <w:rtl/>
              </w:rPr>
              <w:t xml:space="preserve"> ها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 مشکل دار</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485"/>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26</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 xml:space="preserve">ما با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فقط در صورت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همراه</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که موضوع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خودمان جالب باشد.</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27</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از گفتگو درباره ترس ها و نگران</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ها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خود، پره</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ز</w:t>
            </w:r>
            <w:r w:rsidRPr="00C17BAA">
              <w:rPr>
                <w:rFonts w:ascii="Tahoma" w:eastAsia="Times New Roman" w:hAnsi="Tahoma" w:cs="B Nazanin"/>
                <w:sz w:val="24"/>
                <w:szCs w:val="24"/>
                <w:rtl/>
              </w:rPr>
              <w:t xml:space="preserve">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188"/>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28</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احساسات خود را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ابراز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29</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سع</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مشکلات، راه حل ها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مختلف</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اب</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260"/>
        </w:trPr>
        <w:tc>
          <w:tcPr>
            <w:cnfStyle w:val="001000000000" w:firstRow="0" w:lastRow="0" w:firstColumn="1" w:lastColumn="0" w:oddVBand="0" w:evenVBand="0" w:oddHBand="0" w:evenHBand="0" w:firstRowFirstColumn="0" w:firstRowLastColumn="0" w:lastRowFirstColumn="0" w:lastRowLastColumn="0"/>
            <w:tcW w:w="503" w:type="dxa"/>
            <w:hideMark/>
          </w:tcPr>
          <w:p w:rsidR="00C17BAA" w:rsidRPr="000349CB" w:rsidRDefault="00C17BAA" w:rsidP="004D7595">
            <w:pPr>
              <w:rPr>
                <w:rFonts w:ascii="Tahoma" w:eastAsia="Times New Roman" w:hAnsi="Tahoma" w:cs="B Nazanin"/>
                <w:b w:val="0"/>
                <w:bCs w:val="0"/>
                <w:sz w:val="24"/>
                <w:szCs w:val="24"/>
                <w:rtl/>
              </w:rPr>
            </w:pPr>
            <w:r w:rsidRPr="000349CB">
              <w:rPr>
                <w:rFonts w:ascii="Tahoma" w:eastAsia="Times New Roman" w:hAnsi="Tahoma" w:cs="B Nazanin" w:hint="cs"/>
                <w:b w:val="0"/>
                <w:bCs w:val="0"/>
                <w:sz w:val="24"/>
                <w:szCs w:val="24"/>
                <w:rtl/>
              </w:rPr>
              <w:t>30</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هنگام عصبان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ت</w:t>
            </w:r>
            <w:r w:rsidRPr="00C17BAA">
              <w:rPr>
                <w:rFonts w:ascii="Tahoma" w:eastAsia="Times New Roman" w:hAnsi="Tahoma" w:cs="B Nazanin"/>
                <w:sz w:val="24"/>
                <w:szCs w:val="24"/>
                <w:rtl/>
              </w:rPr>
              <w:t xml:space="preserve"> با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صحبت نم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hideMark/>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31</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در خانواده ما، افراد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پرداختن به علائق شخص</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خو</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ش،</w:t>
            </w:r>
            <w:r w:rsidRPr="00C17BAA">
              <w:rPr>
                <w:rFonts w:ascii="Tahoma" w:eastAsia="Times New Roman" w:hAnsi="Tahoma" w:cs="B Nazanin"/>
                <w:sz w:val="24"/>
                <w:szCs w:val="24"/>
                <w:rtl/>
              </w:rPr>
              <w:t xml:space="preserve"> فرصت کم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دارند.</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170"/>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32</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در خانواده ما ، مهربان</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و ملا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مت</w:t>
            </w:r>
            <w:r w:rsidRPr="00C17BAA">
              <w:rPr>
                <w:rFonts w:ascii="Tahoma" w:eastAsia="Times New Roman" w:hAnsi="Tahoma" w:cs="B Nazanin"/>
                <w:sz w:val="24"/>
                <w:szCs w:val="24"/>
                <w:rtl/>
              </w:rPr>
              <w:t xml:space="preserve"> در درجه دوم اهم</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ت</w:t>
            </w:r>
            <w:r w:rsidRPr="00C17BAA">
              <w:rPr>
                <w:rFonts w:ascii="Tahoma" w:eastAsia="Times New Roman" w:hAnsi="Tahoma" w:cs="B Nazanin"/>
                <w:sz w:val="24"/>
                <w:szCs w:val="24"/>
                <w:rtl/>
              </w:rPr>
              <w:t xml:space="preserve"> قرار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رد</w:t>
            </w:r>
            <w:r w:rsidRPr="00C17BAA">
              <w:rPr>
                <w:rFonts w:ascii="Tahoma" w:eastAsia="Times New Roman" w:hAnsi="Tahoma" w:cs="B Nazanin"/>
                <w:sz w:val="24"/>
                <w:szCs w:val="24"/>
                <w:rtl/>
              </w:rPr>
              <w:t>.</w:t>
            </w: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lastRenderedPageBreak/>
              <w:t>33</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هنگام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به مسائل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توجه نشان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ده</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خودمان 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ز</w:t>
            </w:r>
            <w:r w:rsidRPr="00C17BAA">
              <w:rPr>
                <w:rFonts w:ascii="Tahoma" w:eastAsia="Times New Roman" w:hAnsi="Tahoma" w:cs="B Nazanin"/>
                <w:sz w:val="24"/>
                <w:szCs w:val="24"/>
                <w:rtl/>
              </w:rPr>
              <w:t xml:space="preserve"> منافع</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در بر داشته باشد.</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620"/>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34</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در خانه ما مقررات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جهت جلوگ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ار کتک کار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و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ا</w:t>
            </w:r>
            <w:r w:rsidRPr="00C17BAA">
              <w:rPr>
                <w:rFonts w:ascii="Tahoma" w:eastAsia="Times New Roman" w:hAnsi="Tahoma" w:cs="B Nazanin"/>
                <w:sz w:val="24"/>
                <w:szCs w:val="24"/>
                <w:rtl/>
              </w:rPr>
              <w:t xml:space="preserve"> تنب</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ه</w:t>
            </w:r>
            <w:r w:rsidRPr="00C17BAA">
              <w:rPr>
                <w:rFonts w:ascii="Tahoma" w:eastAsia="Times New Roman" w:hAnsi="Tahoma" w:cs="B Nazanin"/>
                <w:sz w:val="24"/>
                <w:szCs w:val="24"/>
                <w:rtl/>
              </w:rPr>
              <w:t xml:space="preserve"> فرد</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که کتک کار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کرده است، وجود دارد.</w:t>
            </w: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35</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در خانه ما احساسها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ناخوشا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ند</w:t>
            </w:r>
            <w:r w:rsidRPr="00C17BAA">
              <w:rPr>
                <w:rFonts w:ascii="Tahoma" w:eastAsia="Times New Roman" w:hAnsi="Tahoma" w:cs="B Nazanin"/>
                <w:sz w:val="24"/>
                <w:szCs w:val="24"/>
                <w:rtl/>
              </w:rPr>
              <w:t xml:space="preserve"> ز</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اد</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وجود دارد.</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70"/>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36</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احساس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همان گونه که هست</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 مورد قبول واقع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شو</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37</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وقت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از عمل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از 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خوشمان 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د،</w:t>
            </w:r>
            <w:r w:rsidRPr="00C17BAA">
              <w:rPr>
                <w:rFonts w:ascii="Tahoma" w:eastAsia="Times New Roman" w:hAnsi="Tahoma" w:cs="B Nazanin"/>
                <w:sz w:val="24"/>
                <w:szCs w:val="24"/>
                <w:rtl/>
              </w:rPr>
              <w:t xml:space="preserve"> به او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گو</w:t>
            </w:r>
            <w:r w:rsidRPr="00C17BAA">
              <w:rPr>
                <w:rFonts w:ascii="Tahoma" w:eastAsia="Times New Roman" w:hAnsi="Tahoma" w:cs="B Nazanin" w:hint="cs"/>
                <w:sz w:val="24"/>
                <w:szCs w:val="24"/>
                <w:rtl/>
              </w:rPr>
              <w:t>یی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143"/>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38</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درباره تقس</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کارها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خانه ب</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ن</w:t>
            </w:r>
            <w:r w:rsidRPr="00C17BAA">
              <w:rPr>
                <w:rFonts w:ascii="Tahoma" w:eastAsia="Times New Roman" w:hAnsi="Tahoma" w:cs="B Nazanin"/>
                <w:sz w:val="24"/>
                <w:szCs w:val="24"/>
                <w:rtl/>
              </w:rPr>
              <w:t xml:space="preserve"> اعضا، با هم صحبت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39</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 xml:space="preserve">ما با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مهربان هست</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458"/>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40</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ما فقط زمان</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به مسائل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توجه نشان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دهند که بتوانند از آن بهره 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ببرند.</w:t>
            </w: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41</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به ه</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چ</w:t>
            </w:r>
            <w:r w:rsidRPr="00C17BAA">
              <w:rPr>
                <w:rFonts w:ascii="Tahoma" w:eastAsia="Times New Roman" w:hAnsi="Tahoma" w:cs="B Nazanin"/>
                <w:sz w:val="24"/>
                <w:szCs w:val="24"/>
                <w:rtl/>
              </w:rPr>
              <w:t xml:space="preserve"> مقررات و ضوابط</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پا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بند 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ست</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70"/>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42</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درخانواده ما تصم</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امر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دشوار است.</w:t>
            </w: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43</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 xml:space="preserve">هرگاه از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از 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ما تقاضا</w:t>
            </w:r>
            <w:r w:rsidRPr="00C17BAA">
              <w:rPr>
                <w:rFonts w:ascii="Tahoma" w:eastAsia="Times New Roman" w:hAnsi="Tahoma" w:cs="B Nazanin" w:hint="cs"/>
                <w:sz w:val="24"/>
                <w:szCs w:val="24"/>
                <w:rtl/>
              </w:rPr>
              <w:t>یی</w:t>
            </w:r>
            <w:r w:rsidRPr="00C17BAA">
              <w:rPr>
                <w:rFonts w:ascii="Tahoma" w:eastAsia="Times New Roman" w:hAnsi="Tahoma" w:cs="B Nazanin"/>
                <w:sz w:val="24"/>
                <w:szCs w:val="24"/>
                <w:rtl/>
              </w:rPr>
              <w:t xml:space="preserve"> شود، با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د</w:t>
            </w:r>
            <w:r w:rsidRPr="00C17BAA">
              <w:rPr>
                <w:rFonts w:ascii="Tahoma" w:eastAsia="Times New Roman" w:hAnsi="Tahoma" w:cs="B Nazanin"/>
                <w:sz w:val="24"/>
                <w:szCs w:val="24"/>
                <w:rtl/>
              </w:rPr>
              <w:t xml:space="preserve"> دوباره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ادآور</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گردد.</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188"/>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44</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ما در حضور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ب</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رودربا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ست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گر</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ه</w:t>
            </w:r>
            <w:r w:rsidRPr="00C17BAA">
              <w:rPr>
                <w:rFonts w:ascii="Tahoma" w:eastAsia="Times New Roman" w:hAnsi="Tahoma" w:cs="B Nazanin"/>
                <w:sz w:val="24"/>
                <w:szCs w:val="24"/>
                <w:rtl/>
              </w:rPr>
              <w:t xml:space="preserve">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کنند.</w:t>
            </w: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45</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اعضا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خانواده ما با حسن 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ت</w:t>
            </w:r>
            <w:r w:rsidRPr="00C17BAA">
              <w:rPr>
                <w:rFonts w:ascii="Tahoma" w:eastAsia="Times New Roman" w:hAnsi="Tahoma" w:cs="B Nazanin"/>
                <w:sz w:val="24"/>
                <w:szCs w:val="24"/>
                <w:rtl/>
              </w:rPr>
              <w:t xml:space="preserve"> ب</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ش</w:t>
            </w:r>
            <w:r w:rsidRPr="00C17BAA">
              <w:rPr>
                <w:rFonts w:ascii="Tahoma" w:eastAsia="Times New Roman" w:hAnsi="Tahoma" w:cs="B Nazanin"/>
                <w:sz w:val="24"/>
                <w:szCs w:val="24"/>
                <w:rtl/>
              </w:rPr>
              <w:t xml:space="preserve"> از اندازه در ندگ</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دخالت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کنند.</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305"/>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46</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درخانه ما وقت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مقررات خانواده مقض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شود، معلوم 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ست</w:t>
            </w:r>
            <w:r w:rsidRPr="00C17BAA">
              <w:rPr>
                <w:rFonts w:ascii="Tahoma" w:eastAsia="Times New Roman" w:hAnsi="Tahoma" w:cs="B Nazanin"/>
                <w:sz w:val="24"/>
                <w:szCs w:val="24"/>
                <w:rtl/>
              </w:rPr>
              <w:t xml:space="preserve"> که چه واکنش</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بروز خواهد کرد.</w:t>
            </w: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47</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توان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حل مشکلات تصم</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بگ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ر</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215"/>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48</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کاملا از وظا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ف</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که خانواده برا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مان</w:t>
            </w:r>
            <w:r w:rsidRPr="00C17BAA">
              <w:rPr>
                <w:rFonts w:ascii="Tahoma" w:eastAsia="Times New Roman" w:hAnsi="Tahoma" w:cs="B Nazanin"/>
                <w:sz w:val="24"/>
                <w:szCs w:val="24"/>
                <w:rtl/>
              </w:rPr>
              <w:t xml:space="preserve"> تع</w:t>
            </w:r>
            <w:r w:rsidRPr="00C17BAA">
              <w:rPr>
                <w:rFonts w:ascii="Tahoma" w:eastAsia="Times New Roman" w:hAnsi="Tahoma" w:cs="B Nazanin" w:hint="cs"/>
                <w:sz w:val="24"/>
                <w:szCs w:val="24"/>
                <w:rtl/>
              </w:rPr>
              <w:t>یی</w:t>
            </w:r>
            <w:r w:rsidRPr="00C17BAA">
              <w:rPr>
                <w:rFonts w:ascii="Tahoma" w:eastAsia="Times New Roman" w:hAnsi="Tahoma" w:cs="B Nazanin" w:hint="eastAsia"/>
                <w:sz w:val="24"/>
                <w:szCs w:val="24"/>
                <w:rtl/>
              </w:rPr>
              <w:t>ن</w:t>
            </w:r>
            <w:r w:rsidRPr="00C17BAA">
              <w:rPr>
                <w:rFonts w:ascii="Tahoma" w:eastAsia="Times New Roman" w:hAnsi="Tahoma" w:cs="B Nazanin"/>
                <w:sz w:val="24"/>
                <w:szCs w:val="24"/>
                <w:rtl/>
              </w:rPr>
              <w:t xml:space="preserve"> 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کند، ناراض</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هست</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49</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در خانواده ما هرج و مرج است.</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170"/>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50</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در خانه ما برا</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شرا</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ط</w:t>
            </w:r>
            <w:r w:rsidRPr="00C17BAA">
              <w:rPr>
                <w:rFonts w:ascii="Tahoma" w:eastAsia="Times New Roman" w:hAnsi="Tahoma" w:cs="B Nazanin"/>
                <w:sz w:val="24"/>
                <w:szCs w:val="24"/>
                <w:rtl/>
              </w:rPr>
              <w:t xml:space="preserve"> خطرناک، مقررات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وضع شده است.</w:t>
            </w: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51</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نم</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توان</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به راحت</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باهم کنار ب</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ا</w:t>
            </w:r>
            <w:r w:rsidRPr="00C17BAA">
              <w:rPr>
                <w:rFonts w:ascii="Tahoma" w:eastAsia="Times New Roman" w:hAnsi="Tahoma" w:cs="B Nazanin" w:hint="cs"/>
                <w:sz w:val="24"/>
                <w:szCs w:val="24"/>
                <w:rtl/>
              </w:rPr>
              <w:t>یی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 xml:space="preserve"> .</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trHeight w:val="143"/>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52</w:t>
            </w:r>
          </w:p>
        </w:tc>
        <w:tc>
          <w:tcPr>
            <w:tcW w:w="585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 xml:space="preserve">ما به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اعتماد دار</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r w:rsidRPr="00C17BAA">
              <w:rPr>
                <w:rFonts w:ascii="Tahoma" w:eastAsia="Times New Roman" w:hAnsi="Tahoma" w:cs="B Nazanin"/>
                <w:sz w:val="24"/>
                <w:szCs w:val="24"/>
                <w:rtl/>
              </w:rPr>
              <w:t>.</w:t>
            </w: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sz w:val="24"/>
                <w:szCs w:val="24"/>
                <w:rtl/>
              </w:rPr>
            </w:pPr>
          </w:p>
        </w:tc>
      </w:tr>
      <w:tr w:rsidR="00C17BAA" w:rsidRPr="00C17BAA" w:rsidTr="000349CB">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03" w:type="dxa"/>
          </w:tcPr>
          <w:p w:rsidR="00C17BAA" w:rsidRPr="000349CB" w:rsidRDefault="00C17BAA" w:rsidP="004D7595">
            <w:pPr>
              <w:rPr>
                <w:rFonts w:ascii="Tahoma" w:eastAsia="Times New Roman" w:hAnsi="Tahoma" w:cs="B Nazanin" w:hint="cs"/>
                <w:b w:val="0"/>
                <w:bCs w:val="0"/>
                <w:sz w:val="24"/>
                <w:szCs w:val="24"/>
                <w:rtl/>
              </w:rPr>
            </w:pPr>
            <w:r w:rsidRPr="000349CB">
              <w:rPr>
                <w:rFonts w:ascii="Tahoma" w:eastAsia="Times New Roman" w:hAnsi="Tahoma" w:cs="B Nazanin" w:hint="cs"/>
                <w:b w:val="0"/>
                <w:bCs w:val="0"/>
                <w:sz w:val="24"/>
                <w:szCs w:val="24"/>
                <w:rtl/>
              </w:rPr>
              <w:t>53</w:t>
            </w:r>
          </w:p>
        </w:tc>
        <w:tc>
          <w:tcPr>
            <w:tcW w:w="585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r w:rsidRPr="00C17BAA">
              <w:rPr>
                <w:rFonts w:ascii="Tahoma" w:eastAsia="Times New Roman" w:hAnsi="Tahoma" w:cs="B Nazanin"/>
                <w:sz w:val="24"/>
                <w:szCs w:val="24"/>
                <w:rtl/>
              </w:rPr>
              <w:t>ما در مورد آداب غذا خوردن ، انتظار خاص</w:t>
            </w:r>
            <w:r w:rsidRPr="00C17BAA">
              <w:rPr>
                <w:rFonts w:ascii="Tahoma" w:eastAsia="Times New Roman" w:hAnsi="Tahoma" w:cs="B Nazanin" w:hint="cs"/>
                <w:sz w:val="24"/>
                <w:szCs w:val="24"/>
                <w:rtl/>
              </w:rPr>
              <w:t>ی</w:t>
            </w:r>
            <w:r w:rsidRPr="00C17BAA">
              <w:rPr>
                <w:rFonts w:ascii="Tahoma" w:eastAsia="Times New Roman" w:hAnsi="Tahoma" w:cs="B Nazanin"/>
                <w:sz w:val="24"/>
                <w:szCs w:val="24"/>
                <w:rtl/>
              </w:rPr>
              <w:t xml:space="preserve"> از </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کد</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گر</w:t>
            </w:r>
            <w:r w:rsidRPr="00C17BAA">
              <w:rPr>
                <w:rFonts w:ascii="Tahoma" w:eastAsia="Times New Roman" w:hAnsi="Tahoma" w:cs="B Nazanin"/>
                <w:sz w:val="24"/>
                <w:szCs w:val="24"/>
                <w:rtl/>
              </w:rPr>
              <w:t xml:space="preserve"> ندار</w:t>
            </w:r>
            <w:r w:rsidRPr="00C17BAA">
              <w:rPr>
                <w:rFonts w:ascii="Tahoma" w:eastAsia="Times New Roman" w:hAnsi="Tahoma" w:cs="B Nazanin" w:hint="cs"/>
                <w:sz w:val="24"/>
                <w:szCs w:val="24"/>
                <w:rtl/>
              </w:rPr>
              <w:t>ی</w:t>
            </w:r>
            <w:r w:rsidRPr="00C17BAA">
              <w:rPr>
                <w:rFonts w:ascii="Tahoma" w:eastAsia="Times New Roman" w:hAnsi="Tahoma" w:cs="B Nazanin" w:hint="eastAsia"/>
                <w:sz w:val="24"/>
                <w:szCs w:val="24"/>
                <w:rtl/>
              </w:rPr>
              <w:t>م</w:t>
            </w: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30"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c>
          <w:tcPr>
            <w:tcW w:w="623" w:type="dxa"/>
          </w:tcPr>
          <w:p w:rsidR="00C17BAA" w:rsidRPr="00C17BAA" w:rsidRDefault="00C17BAA" w:rsidP="004D7595">
            <w:pP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sz w:val="24"/>
                <w:szCs w:val="24"/>
                <w:rtl/>
              </w:rPr>
            </w:pPr>
          </w:p>
        </w:tc>
      </w:tr>
    </w:tbl>
    <w:p w:rsidR="000349CB" w:rsidRPr="0064637F" w:rsidRDefault="000349CB" w:rsidP="000349CB">
      <w:pPr>
        <w:spacing w:after="0" w:line="360" w:lineRule="auto"/>
        <w:jc w:val="both"/>
        <w:rPr>
          <w:rFonts w:ascii="Times New Roman" w:eastAsia="Times New Roman" w:hAnsi="Times New Roman" w:cs="B Nazanin"/>
          <w:sz w:val="28"/>
          <w:szCs w:val="28"/>
          <w:rtl/>
        </w:rPr>
      </w:pPr>
    </w:p>
    <w:p w:rsidR="0064637F" w:rsidRPr="0064637F" w:rsidRDefault="0064637F" w:rsidP="0064637F">
      <w:pPr>
        <w:spacing w:after="0" w:line="276" w:lineRule="auto"/>
        <w:jc w:val="both"/>
        <w:rPr>
          <w:rFonts w:ascii="Times New Roman" w:eastAsia="Times New Roman" w:hAnsi="Times New Roman" w:cs="B Nazanin"/>
          <w:sz w:val="28"/>
          <w:szCs w:val="28"/>
          <w:rtl/>
        </w:rPr>
      </w:pPr>
      <w:r w:rsidRPr="0064637F">
        <w:rPr>
          <w:rFonts w:ascii="Times New Roman" w:eastAsia="Times New Roman" w:hAnsi="Times New Roman" w:cs="B Nazanin"/>
          <w:b/>
          <w:bCs/>
          <w:sz w:val="28"/>
          <w:szCs w:val="28"/>
          <w:rtl/>
        </w:rPr>
        <w:t>ابعاد مقياس سنجش عملكرد خانواده</w:t>
      </w:r>
    </w:p>
    <w:p w:rsidR="0064637F" w:rsidRPr="0064637F" w:rsidRDefault="0064637F" w:rsidP="0064637F">
      <w:pPr>
        <w:numPr>
          <w:ilvl w:val="0"/>
          <w:numId w:val="3"/>
        </w:numPr>
        <w:spacing w:after="0" w:line="276" w:lineRule="auto"/>
        <w:contextualSpacing/>
        <w:jc w:val="both"/>
        <w:rPr>
          <w:rFonts w:ascii="Times New Roman" w:eastAsia="Times New Roman" w:hAnsi="Times New Roman" w:cs="B Nazanin"/>
          <w:b/>
          <w:bCs/>
          <w:sz w:val="28"/>
          <w:szCs w:val="28"/>
          <w:rtl/>
        </w:rPr>
      </w:pPr>
      <w:r w:rsidRPr="0064637F">
        <w:rPr>
          <w:rFonts w:ascii="Times New Roman" w:eastAsia="Times New Roman" w:hAnsi="Times New Roman" w:cs="B Nazanin"/>
          <w:b/>
          <w:bCs/>
          <w:sz w:val="28"/>
          <w:szCs w:val="28"/>
          <w:rtl/>
        </w:rPr>
        <w:t>حل مشكل</w:t>
      </w:r>
    </w:p>
    <w:p w:rsidR="0064637F" w:rsidRPr="0064637F" w:rsidRDefault="0064637F" w:rsidP="0064637F">
      <w:pPr>
        <w:spacing w:after="0" w:line="276" w:lineRule="auto"/>
        <w:ind w:firstLine="360"/>
        <w:jc w:val="both"/>
        <w:rPr>
          <w:rFonts w:ascii="Times New Roman" w:eastAsia="Times New Roman" w:hAnsi="Times New Roman" w:cs="B Nazanin"/>
          <w:sz w:val="28"/>
          <w:szCs w:val="28"/>
          <w:rtl/>
        </w:rPr>
      </w:pPr>
      <w:r w:rsidRPr="0064637F">
        <w:rPr>
          <w:rFonts w:ascii="Times New Roman" w:eastAsia="Times New Roman" w:hAnsi="Times New Roman" w:cs="B Nazanin"/>
          <w:sz w:val="28"/>
          <w:szCs w:val="28"/>
          <w:rtl/>
        </w:rPr>
        <w:t>عبارت است از توانايي خانواده براي حل مسئله به گونه اي كه تعاملات موثر خانواده استمرار يابد. سؤالاتي كه خرده مقياس حل مشكل را در تست ابزار سنجش خانواده اندازه مي گيرند، عبارتند از: 2، 12، 24، 38، 50، 60، كه در كل 6 سؤال است.</w:t>
      </w:r>
    </w:p>
    <w:p w:rsidR="0064637F" w:rsidRPr="0064637F" w:rsidRDefault="0064637F" w:rsidP="0064637F">
      <w:pPr>
        <w:numPr>
          <w:ilvl w:val="0"/>
          <w:numId w:val="2"/>
        </w:numPr>
        <w:spacing w:after="0" w:line="276" w:lineRule="auto"/>
        <w:contextualSpacing/>
        <w:jc w:val="both"/>
        <w:rPr>
          <w:rFonts w:ascii="Times New Roman" w:eastAsia="Times New Roman" w:hAnsi="Times New Roman" w:cs="B Nazanin"/>
          <w:b/>
          <w:bCs/>
          <w:sz w:val="28"/>
          <w:szCs w:val="28"/>
          <w:rtl/>
        </w:rPr>
      </w:pPr>
      <w:r w:rsidRPr="0064637F">
        <w:rPr>
          <w:rFonts w:ascii="Times New Roman" w:eastAsia="Times New Roman" w:hAnsi="Times New Roman" w:cs="B Nazanin"/>
          <w:b/>
          <w:bCs/>
          <w:sz w:val="28"/>
          <w:szCs w:val="28"/>
          <w:rtl/>
        </w:rPr>
        <w:lastRenderedPageBreak/>
        <w:t>نقش ها</w:t>
      </w:r>
    </w:p>
    <w:p w:rsidR="0064637F" w:rsidRPr="0064637F" w:rsidRDefault="0064637F" w:rsidP="0064637F">
      <w:pPr>
        <w:spacing w:after="0" w:line="276" w:lineRule="auto"/>
        <w:ind w:firstLine="360"/>
        <w:jc w:val="both"/>
        <w:rPr>
          <w:rFonts w:ascii="Times New Roman" w:eastAsia="Times New Roman" w:hAnsi="Times New Roman" w:cs="B Nazanin"/>
          <w:sz w:val="28"/>
          <w:szCs w:val="28"/>
          <w:rtl/>
        </w:rPr>
      </w:pPr>
      <w:r w:rsidRPr="0064637F">
        <w:rPr>
          <w:rFonts w:ascii="Times New Roman" w:eastAsia="Times New Roman" w:hAnsi="Times New Roman" w:cs="B Nazanin"/>
          <w:sz w:val="28"/>
          <w:szCs w:val="28"/>
          <w:rtl/>
        </w:rPr>
        <w:t>عبارت است از الگوهاي تكراري از رفتار ها كه افراد به وسيله آنها كنش هاي خانواده را تحقق مي بخشند. سؤالاتي كه خرده مقياس نقش ها را در تست ابزار سنجش خانواده اندازه مي گيرند، عبارتند از : 4، 10، 15، 23، 30، 34، 40، 45، 53، كه در كل 9 سؤال است.</w:t>
      </w:r>
    </w:p>
    <w:p w:rsidR="0064637F" w:rsidRPr="0064637F" w:rsidRDefault="0064637F" w:rsidP="0064637F">
      <w:pPr>
        <w:numPr>
          <w:ilvl w:val="0"/>
          <w:numId w:val="1"/>
        </w:numPr>
        <w:spacing w:after="0" w:line="276" w:lineRule="auto"/>
        <w:contextualSpacing/>
        <w:jc w:val="both"/>
        <w:rPr>
          <w:rFonts w:ascii="Times New Roman" w:eastAsia="Times New Roman" w:hAnsi="Times New Roman" w:cs="B Nazanin"/>
          <w:b/>
          <w:bCs/>
          <w:sz w:val="28"/>
          <w:szCs w:val="28"/>
          <w:rtl/>
        </w:rPr>
      </w:pPr>
      <w:r w:rsidRPr="0064637F">
        <w:rPr>
          <w:rFonts w:ascii="Times New Roman" w:eastAsia="Times New Roman" w:hAnsi="Times New Roman" w:cs="B Nazanin"/>
          <w:b/>
          <w:bCs/>
          <w:sz w:val="28"/>
          <w:szCs w:val="28"/>
          <w:rtl/>
        </w:rPr>
        <w:t>همراهي عاطفي</w:t>
      </w:r>
    </w:p>
    <w:p w:rsidR="0064637F" w:rsidRPr="0064637F" w:rsidRDefault="0064637F" w:rsidP="0064637F">
      <w:pPr>
        <w:spacing w:after="0" w:line="276" w:lineRule="auto"/>
        <w:ind w:firstLine="360"/>
        <w:jc w:val="both"/>
        <w:rPr>
          <w:rFonts w:ascii="Times New Roman" w:eastAsia="Times New Roman" w:hAnsi="Times New Roman" w:cs="B Nazanin"/>
          <w:sz w:val="28"/>
          <w:szCs w:val="28"/>
          <w:rtl/>
        </w:rPr>
      </w:pPr>
      <w:r w:rsidRPr="0064637F">
        <w:rPr>
          <w:rFonts w:ascii="Times New Roman" w:eastAsia="Times New Roman" w:hAnsi="Times New Roman" w:cs="B Nazanin"/>
          <w:sz w:val="28"/>
          <w:szCs w:val="28"/>
          <w:rtl/>
        </w:rPr>
        <w:t>به درجه و كيفيت علاقه و نگراني اعضاي خانواده نسبت به هم گفته مي شود سؤالاتي كه خرده مقياس همراهي عاطفي را در تست ابزار سنجش خانواده اندازه مي گيرند. عبارت اند از: 5، 9، 19، 28، 35، 39، 49، 57،</w:t>
      </w:r>
      <w:r w:rsidRPr="0064637F">
        <w:rPr>
          <w:rFonts w:ascii="Cambria" w:eastAsia="Times New Roman" w:hAnsi="Cambria" w:cs="Cambria" w:hint="cs"/>
          <w:sz w:val="28"/>
          <w:szCs w:val="28"/>
          <w:rtl/>
        </w:rPr>
        <w:t> </w:t>
      </w:r>
      <w:r w:rsidRPr="0064637F">
        <w:rPr>
          <w:rFonts w:ascii="Times New Roman" w:eastAsia="Times New Roman" w:hAnsi="Times New Roman" w:cs="B Nazanin"/>
          <w:sz w:val="28"/>
          <w:szCs w:val="28"/>
          <w:rtl/>
        </w:rPr>
        <w:t xml:space="preserve"> و در كل 8 سؤال است</w:t>
      </w:r>
      <w:r w:rsidRPr="0064637F">
        <w:rPr>
          <w:rFonts w:ascii="Times New Roman" w:eastAsia="Times New Roman" w:hAnsi="Times New Roman" w:cs="B Nazanin" w:hint="cs"/>
          <w:sz w:val="28"/>
          <w:szCs w:val="28"/>
          <w:rtl/>
        </w:rPr>
        <w:t>.</w:t>
      </w:r>
    </w:p>
    <w:p w:rsidR="0064637F" w:rsidRPr="0064637F" w:rsidRDefault="0064637F" w:rsidP="0064637F">
      <w:pPr>
        <w:numPr>
          <w:ilvl w:val="0"/>
          <w:numId w:val="1"/>
        </w:numPr>
        <w:spacing w:after="0" w:line="276" w:lineRule="auto"/>
        <w:contextualSpacing/>
        <w:jc w:val="both"/>
        <w:rPr>
          <w:rFonts w:ascii="Times New Roman" w:eastAsia="Times New Roman" w:hAnsi="Times New Roman" w:cs="B Nazanin"/>
          <w:sz w:val="28"/>
          <w:szCs w:val="28"/>
          <w:rtl/>
        </w:rPr>
      </w:pPr>
      <w:r w:rsidRPr="0064637F">
        <w:rPr>
          <w:rFonts w:ascii="Times New Roman" w:eastAsia="Times New Roman" w:hAnsi="Times New Roman" w:cs="B Nazanin"/>
          <w:b/>
          <w:bCs/>
          <w:sz w:val="28"/>
          <w:szCs w:val="28"/>
          <w:rtl/>
        </w:rPr>
        <w:t>ارتباط</w:t>
      </w:r>
    </w:p>
    <w:p w:rsidR="0064637F" w:rsidRPr="0064637F" w:rsidRDefault="0064637F" w:rsidP="0064637F">
      <w:pPr>
        <w:spacing w:after="0" w:line="276" w:lineRule="auto"/>
        <w:jc w:val="both"/>
        <w:rPr>
          <w:rFonts w:ascii="Times New Roman" w:eastAsia="Times New Roman" w:hAnsi="Times New Roman" w:cs="B Nazanin"/>
          <w:sz w:val="28"/>
          <w:szCs w:val="28"/>
          <w:rtl/>
        </w:rPr>
      </w:pPr>
      <w:r w:rsidRPr="0064637F">
        <w:rPr>
          <w:rFonts w:ascii="Times New Roman" w:eastAsia="Times New Roman" w:hAnsi="Times New Roman" w:cs="B Nazanin"/>
          <w:sz w:val="28"/>
          <w:szCs w:val="28"/>
          <w:rtl/>
        </w:rPr>
        <w:t>يعني خانواده چگونه اطلاعات را مبادله ميكند پژوهشگران و نويسندگان ارتباط را به دو بخش كلامي و غير كلامي تقسيم كرده اند. سؤالاتي كه خرده مقياس ارتباط را در تست ابزار سنجش خانواده اندازه مي</w:t>
      </w:r>
      <w:r w:rsidRPr="0064637F">
        <w:rPr>
          <w:rFonts w:ascii="Times New Roman" w:eastAsia="Times New Roman" w:hAnsi="Times New Roman" w:cs="B Nazanin" w:hint="cs"/>
          <w:sz w:val="28"/>
          <w:szCs w:val="28"/>
          <w:rtl/>
        </w:rPr>
        <w:t>‌</w:t>
      </w:r>
      <w:r w:rsidRPr="0064637F">
        <w:rPr>
          <w:rFonts w:ascii="Times New Roman" w:eastAsia="Times New Roman" w:hAnsi="Times New Roman" w:cs="B Nazanin"/>
          <w:sz w:val="28"/>
          <w:szCs w:val="28"/>
          <w:rtl/>
        </w:rPr>
        <w:t>گيرد عبارت اند از 3، 14، 18، 29، 43، 52، 59، و در كل 7 سؤال است</w:t>
      </w:r>
      <w:r w:rsidRPr="0064637F">
        <w:rPr>
          <w:rFonts w:ascii="Times New Roman" w:eastAsia="Times New Roman" w:hAnsi="Times New Roman" w:cs="B Nazanin" w:hint="cs"/>
          <w:sz w:val="28"/>
          <w:szCs w:val="28"/>
          <w:rtl/>
        </w:rPr>
        <w:t>.</w:t>
      </w:r>
    </w:p>
    <w:p w:rsidR="0064637F" w:rsidRPr="0064637F" w:rsidRDefault="0064637F" w:rsidP="0064637F">
      <w:pPr>
        <w:numPr>
          <w:ilvl w:val="0"/>
          <w:numId w:val="5"/>
        </w:numPr>
        <w:spacing w:after="0" w:line="276" w:lineRule="auto"/>
        <w:contextualSpacing/>
        <w:jc w:val="both"/>
        <w:rPr>
          <w:rFonts w:ascii="Times New Roman" w:eastAsia="Times New Roman" w:hAnsi="Times New Roman" w:cs="B Nazanin"/>
          <w:b/>
          <w:bCs/>
          <w:sz w:val="28"/>
          <w:szCs w:val="28"/>
          <w:rtl/>
        </w:rPr>
      </w:pPr>
      <w:r w:rsidRPr="0064637F">
        <w:rPr>
          <w:rFonts w:ascii="Times New Roman" w:eastAsia="Times New Roman" w:hAnsi="Times New Roman" w:cs="B Nazanin"/>
          <w:b/>
          <w:bCs/>
          <w:sz w:val="28"/>
          <w:szCs w:val="28"/>
          <w:rtl/>
        </w:rPr>
        <w:t>آميزش عاطفي</w:t>
      </w:r>
    </w:p>
    <w:p w:rsidR="0064637F" w:rsidRPr="0064637F" w:rsidRDefault="0064637F" w:rsidP="0064637F">
      <w:pPr>
        <w:spacing w:after="0" w:line="276" w:lineRule="auto"/>
        <w:jc w:val="both"/>
        <w:rPr>
          <w:rFonts w:ascii="Times New Roman" w:eastAsia="Times New Roman" w:hAnsi="Times New Roman" w:cs="B Nazanin"/>
          <w:sz w:val="28"/>
          <w:szCs w:val="28"/>
          <w:rtl/>
        </w:rPr>
      </w:pPr>
      <w:r w:rsidRPr="0064637F">
        <w:rPr>
          <w:rFonts w:ascii="Times New Roman" w:eastAsia="Times New Roman" w:hAnsi="Times New Roman" w:cs="B Nazanin"/>
          <w:sz w:val="28"/>
          <w:szCs w:val="28"/>
          <w:rtl/>
        </w:rPr>
        <w:t>به ميزان مشاركت و همكاري اعضا در خانواده گفته مي شود. سؤالاتي كه خرده مقياس آميزش عاطفي را در تست ابزار سنجش خانواده اندازه مي گيرند، عبارتند از، 12، 21، 22، 25، 33، 37، 42، 54، كه در كل 8 سؤال است.</w:t>
      </w:r>
    </w:p>
    <w:p w:rsidR="0064637F" w:rsidRPr="0064637F" w:rsidRDefault="0064637F" w:rsidP="0064637F">
      <w:pPr>
        <w:numPr>
          <w:ilvl w:val="0"/>
          <w:numId w:val="4"/>
        </w:numPr>
        <w:spacing w:after="0" w:line="276" w:lineRule="auto"/>
        <w:contextualSpacing/>
        <w:jc w:val="both"/>
        <w:rPr>
          <w:rFonts w:ascii="Times New Roman" w:eastAsia="Times New Roman" w:hAnsi="Times New Roman" w:cs="B Nazanin"/>
          <w:sz w:val="28"/>
          <w:szCs w:val="28"/>
        </w:rPr>
      </w:pPr>
      <w:r w:rsidRPr="0064637F">
        <w:rPr>
          <w:rFonts w:ascii="Times New Roman" w:eastAsia="Times New Roman" w:hAnsi="Times New Roman" w:cs="B Nazanin"/>
          <w:b/>
          <w:bCs/>
          <w:sz w:val="28"/>
          <w:szCs w:val="28"/>
          <w:rtl/>
        </w:rPr>
        <w:t>كنترل رفتار</w:t>
      </w:r>
    </w:p>
    <w:p w:rsidR="0064637F" w:rsidRPr="0064637F" w:rsidRDefault="0064637F" w:rsidP="0064637F">
      <w:pPr>
        <w:spacing w:after="0" w:line="276" w:lineRule="auto"/>
        <w:contextualSpacing/>
        <w:jc w:val="both"/>
        <w:rPr>
          <w:rFonts w:ascii="Times New Roman" w:eastAsia="Times New Roman" w:hAnsi="Times New Roman" w:cs="B Nazanin"/>
          <w:sz w:val="28"/>
          <w:szCs w:val="28"/>
          <w:rtl/>
        </w:rPr>
      </w:pPr>
      <w:r w:rsidRPr="0064637F">
        <w:rPr>
          <w:rFonts w:ascii="Times New Roman" w:eastAsia="Times New Roman" w:hAnsi="Times New Roman" w:cs="B Nazanin"/>
          <w:sz w:val="28"/>
          <w:szCs w:val="28"/>
          <w:rtl/>
        </w:rPr>
        <w:t xml:space="preserve">الگويي است كه خانواده براي اداره كردن رفتار در سه موقعيت ( جسماني، رواني </w:t>
      </w:r>
      <w:r w:rsidRPr="0064637F">
        <w:rPr>
          <w:rFonts w:ascii="Times New Roman" w:eastAsia="Times New Roman" w:hAnsi="Times New Roman" w:cs="Times New Roman" w:hint="cs"/>
          <w:sz w:val="28"/>
          <w:szCs w:val="28"/>
          <w:rtl/>
        </w:rPr>
        <w:t>–</w:t>
      </w:r>
      <w:r w:rsidRPr="0064637F">
        <w:rPr>
          <w:rFonts w:ascii="Times New Roman" w:eastAsia="Times New Roman" w:hAnsi="Times New Roman" w:cs="B Nazanin"/>
          <w:sz w:val="28"/>
          <w:szCs w:val="28"/>
          <w:rtl/>
        </w:rPr>
        <w:t xml:space="preserve"> زيستي، اجتماعي) اتخاذ مي كند. سوالاتي كه خرده مقياس كنترل رفتار را در تست ابزار سنجش خانواده اندازه مي گيرند، عبارتند از، 1، 6، 8، 11، 16، 20، 26، 31، 36، 41، 49، 51، 56، كه در كل 13 سؤال است.</w:t>
      </w:r>
    </w:p>
    <w:p w:rsidR="0064637F" w:rsidRPr="0064637F" w:rsidRDefault="0064637F" w:rsidP="000349CB">
      <w:pPr>
        <w:spacing w:after="0" w:line="276" w:lineRule="auto"/>
        <w:jc w:val="both"/>
        <w:rPr>
          <w:rFonts w:ascii="Times New Roman" w:eastAsia="Times New Roman" w:hAnsi="Times New Roman" w:cs="B Nazanin"/>
          <w:sz w:val="28"/>
          <w:szCs w:val="28"/>
          <w:rtl/>
        </w:rPr>
      </w:pPr>
      <w:r w:rsidRPr="0064637F">
        <w:rPr>
          <w:rFonts w:ascii="Times New Roman" w:eastAsia="Times New Roman" w:hAnsi="Times New Roman" w:cs="B Nazanin"/>
          <w:sz w:val="28"/>
          <w:szCs w:val="28"/>
          <w:rtl/>
        </w:rPr>
        <w:t>لذا مقیاس سنجش عملکرد خانواده متناسب با اين شش بعد از شش خرده مقياس براي سنجيدن آنها به علاوه يك خرده مقياس ديگر مرتبط با عملكرد كلي خانواده تشكيل شده است. يك مقياس درجه بندي باليني هم وجود دارد كه مشاوران و متخصصان باليني از آن براي سنجيدن عملكرد خانواده استفاده مي</w:t>
      </w:r>
      <w:r w:rsidRPr="0064637F">
        <w:rPr>
          <w:rFonts w:ascii="Times New Roman" w:eastAsia="Times New Roman" w:hAnsi="Times New Roman" w:cs="B Nazanin" w:hint="cs"/>
          <w:sz w:val="28"/>
          <w:szCs w:val="28"/>
          <w:rtl/>
        </w:rPr>
        <w:t>‌</w:t>
      </w:r>
      <w:r w:rsidRPr="0064637F">
        <w:rPr>
          <w:rFonts w:ascii="Times New Roman" w:eastAsia="Times New Roman" w:hAnsi="Times New Roman" w:cs="B Nazanin"/>
          <w:sz w:val="28"/>
          <w:szCs w:val="28"/>
          <w:rtl/>
        </w:rPr>
        <w:t>كنند(</w:t>
      </w:r>
      <w:r w:rsidRPr="0064637F">
        <w:rPr>
          <w:rFonts w:ascii="Times New Roman" w:eastAsia="Times New Roman" w:hAnsi="Times New Roman" w:cs="B Nazanin" w:hint="cs"/>
          <w:sz w:val="28"/>
          <w:szCs w:val="28"/>
          <w:rtl/>
        </w:rPr>
        <w:t>توکلی، 1393</w:t>
      </w:r>
      <w:r w:rsidRPr="0064637F">
        <w:rPr>
          <w:rFonts w:ascii="Times New Roman" w:eastAsia="Times New Roman" w:hAnsi="Times New Roman" w:cs="B Nazanin"/>
          <w:sz w:val="28"/>
          <w:szCs w:val="28"/>
          <w:rtl/>
        </w:rPr>
        <w:t>).</w:t>
      </w:r>
    </w:p>
    <w:p w:rsidR="0064637F" w:rsidRDefault="0064637F" w:rsidP="0064637F">
      <w:pPr>
        <w:spacing w:after="0" w:line="276" w:lineRule="auto"/>
        <w:jc w:val="both"/>
        <w:rPr>
          <w:rFonts w:ascii="Times New Roman" w:eastAsia="Times New Roman" w:hAnsi="Times New Roman" w:cs="B Nazanin"/>
          <w:sz w:val="28"/>
          <w:szCs w:val="28"/>
          <w:rtl/>
        </w:rPr>
      </w:pPr>
    </w:p>
    <w:p w:rsidR="000349CB" w:rsidRPr="0064637F" w:rsidRDefault="000349CB" w:rsidP="0064637F">
      <w:pPr>
        <w:spacing w:after="0" w:line="276" w:lineRule="auto"/>
        <w:jc w:val="both"/>
        <w:rPr>
          <w:rFonts w:ascii="Times New Roman" w:eastAsia="Times New Roman" w:hAnsi="Times New Roman" w:cs="B Nazanin"/>
          <w:sz w:val="28"/>
          <w:szCs w:val="28"/>
          <w:rtl/>
        </w:rPr>
      </w:pPr>
    </w:p>
    <w:p w:rsidR="000349CB" w:rsidRDefault="000349CB" w:rsidP="0064637F">
      <w:pPr>
        <w:tabs>
          <w:tab w:val="left" w:pos="3855"/>
        </w:tabs>
        <w:rPr>
          <w:rFonts w:cs="B Nazanin"/>
          <w:b/>
          <w:bCs/>
          <w:sz w:val="28"/>
          <w:szCs w:val="28"/>
          <w:rtl/>
        </w:rPr>
      </w:pPr>
    </w:p>
    <w:p w:rsidR="000349CB" w:rsidRDefault="000349CB" w:rsidP="0064637F">
      <w:pPr>
        <w:tabs>
          <w:tab w:val="left" w:pos="3855"/>
        </w:tabs>
        <w:rPr>
          <w:rFonts w:cs="B Nazanin"/>
          <w:b/>
          <w:bCs/>
          <w:sz w:val="28"/>
          <w:szCs w:val="28"/>
          <w:rtl/>
        </w:rPr>
      </w:pPr>
    </w:p>
    <w:p w:rsidR="0064637F" w:rsidRPr="0064637F" w:rsidRDefault="0064637F" w:rsidP="0064637F">
      <w:pPr>
        <w:tabs>
          <w:tab w:val="left" w:pos="3855"/>
        </w:tabs>
        <w:rPr>
          <w:rFonts w:cs="B Nazanin"/>
          <w:b/>
          <w:bCs/>
          <w:sz w:val="28"/>
          <w:szCs w:val="28"/>
          <w:rtl/>
        </w:rPr>
      </w:pPr>
      <w:r w:rsidRPr="0064637F">
        <w:rPr>
          <w:rFonts w:cs="B Nazanin" w:hint="cs"/>
          <w:b/>
          <w:bCs/>
          <w:sz w:val="28"/>
          <w:szCs w:val="28"/>
          <w:rtl/>
        </w:rPr>
        <w:lastRenderedPageBreak/>
        <w:t>شیوه نمره گذاری</w:t>
      </w:r>
    </w:p>
    <w:p w:rsidR="0064637F" w:rsidRPr="0064637F" w:rsidRDefault="0064637F" w:rsidP="000349CB">
      <w:pPr>
        <w:spacing w:line="240" w:lineRule="auto"/>
        <w:jc w:val="lowKashida"/>
        <w:rPr>
          <w:rFonts w:cs="B Nazanin"/>
          <w:sz w:val="28"/>
          <w:szCs w:val="28"/>
          <w:rtl/>
        </w:rPr>
      </w:pPr>
      <w:r w:rsidRPr="0064637F">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64637F" w:rsidRPr="0064637F" w:rsidRDefault="0064637F" w:rsidP="0064637F">
      <w:pPr>
        <w:pStyle w:val="Heading3"/>
        <w:spacing w:after="0" w:line="240" w:lineRule="auto"/>
        <w:rPr>
          <w:sz w:val="24"/>
          <w:rtl/>
        </w:rPr>
      </w:pPr>
      <w:r w:rsidRPr="0064637F">
        <w:rPr>
          <w:rFonts w:hint="cs"/>
          <w:sz w:val="24"/>
          <w:rtl/>
        </w:rPr>
        <w:t>مقياس درجه‌بندي سوالهاي پرسشنامه های پژوهش بر اساس مقياس پنج درجه‌اي ليكرت</w:t>
      </w:r>
    </w:p>
    <w:tbl>
      <w:tblPr>
        <w:tblStyle w:val="GridTable4-Accent3"/>
        <w:bidiVisual/>
        <w:tblW w:w="8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1279"/>
        <w:gridCol w:w="1224"/>
        <w:gridCol w:w="1387"/>
        <w:gridCol w:w="1084"/>
        <w:gridCol w:w="1316"/>
      </w:tblGrid>
      <w:tr w:rsidR="000349CB" w:rsidRPr="000349CB" w:rsidTr="000349CB">
        <w:trPr>
          <w:cnfStyle w:val="100000000000" w:firstRow="1" w:lastRow="0" w:firstColumn="0" w:lastColumn="0" w:oddVBand="0" w:evenVBand="0" w:oddHBand="0"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1776" w:type="dxa"/>
            <w:tcBorders>
              <w:top w:val="none" w:sz="0" w:space="0" w:color="auto"/>
              <w:left w:val="none" w:sz="0" w:space="0" w:color="auto"/>
              <w:bottom w:val="none" w:sz="0" w:space="0" w:color="auto"/>
              <w:right w:val="none" w:sz="0" w:space="0" w:color="auto"/>
            </w:tcBorders>
          </w:tcPr>
          <w:p w:rsidR="0064637F" w:rsidRPr="000349CB" w:rsidRDefault="0064637F" w:rsidP="004D7595">
            <w:pPr>
              <w:jc w:val="center"/>
              <w:rPr>
                <w:rFonts w:cs="B Nazanin"/>
                <w:color w:val="auto"/>
                <w:sz w:val="24"/>
                <w:szCs w:val="24"/>
                <w:rtl/>
              </w:rPr>
            </w:pPr>
            <w:r w:rsidRPr="000349CB">
              <w:rPr>
                <w:rFonts w:cs="B Nazanin" w:hint="cs"/>
                <w:color w:val="auto"/>
                <w:sz w:val="24"/>
                <w:szCs w:val="24"/>
                <w:rtl/>
              </w:rPr>
              <w:t>گزينه انتخابي</w:t>
            </w:r>
          </w:p>
        </w:tc>
        <w:tc>
          <w:tcPr>
            <w:tcW w:w="1279" w:type="dxa"/>
            <w:tcBorders>
              <w:top w:val="none" w:sz="0" w:space="0" w:color="auto"/>
              <w:left w:val="none" w:sz="0" w:space="0" w:color="auto"/>
              <w:bottom w:val="none" w:sz="0" w:space="0" w:color="auto"/>
              <w:right w:val="none" w:sz="0" w:space="0" w:color="auto"/>
            </w:tcBorders>
          </w:tcPr>
          <w:p w:rsidR="0064637F" w:rsidRPr="000349CB" w:rsidRDefault="0064637F" w:rsidP="004D7595">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349CB">
              <w:rPr>
                <w:rFonts w:cs="B Nazanin" w:hint="cs"/>
                <w:color w:val="auto"/>
                <w:sz w:val="24"/>
                <w:szCs w:val="24"/>
                <w:rtl/>
              </w:rPr>
              <w:t>کاملا موافقم</w:t>
            </w:r>
          </w:p>
        </w:tc>
        <w:tc>
          <w:tcPr>
            <w:tcW w:w="1224" w:type="dxa"/>
            <w:tcBorders>
              <w:top w:val="none" w:sz="0" w:space="0" w:color="auto"/>
              <w:left w:val="none" w:sz="0" w:space="0" w:color="auto"/>
              <w:bottom w:val="none" w:sz="0" w:space="0" w:color="auto"/>
              <w:right w:val="none" w:sz="0" w:space="0" w:color="auto"/>
            </w:tcBorders>
          </w:tcPr>
          <w:p w:rsidR="0064637F" w:rsidRPr="000349CB" w:rsidRDefault="0064637F" w:rsidP="004D7595">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349CB">
              <w:rPr>
                <w:rFonts w:cs="B Nazanin" w:hint="cs"/>
                <w:color w:val="auto"/>
                <w:sz w:val="24"/>
                <w:szCs w:val="24"/>
                <w:rtl/>
              </w:rPr>
              <w:t>موافقم</w:t>
            </w:r>
          </w:p>
        </w:tc>
        <w:tc>
          <w:tcPr>
            <w:tcW w:w="1387" w:type="dxa"/>
            <w:tcBorders>
              <w:top w:val="none" w:sz="0" w:space="0" w:color="auto"/>
              <w:left w:val="none" w:sz="0" w:space="0" w:color="auto"/>
              <w:bottom w:val="none" w:sz="0" w:space="0" w:color="auto"/>
              <w:right w:val="none" w:sz="0" w:space="0" w:color="auto"/>
            </w:tcBorders>
          </w:tcPr>
          <w:p w:rsidR="0064637F" w:rsidRPr="000349CB" w:rsidRDefault="0064637F" w:rsidP="004D7595">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349CB">
              <w:rPr>
                <w:rFonts w:cs="B Nazanin" w:hint="cs"/>
                <w:color w:val="auto"/>
                <w:sz w:val="24"/>
                <w:szCs w:val="24"/>
                <w:rtl/>
              </w:rPr>
              <w:t>تا اندازه‌اي</w:t>
            </w:r>
          </w:p>
        </w:tc>
        <w:tc>
          <w:tcPr>
            <w:tcW w:w="1084" w:type="dxa"/>
            <w:tcBorders>
              <w:top w:val="none" w:sz="0" w:space="0" w:color="auto"/>
              <w:left w:val="none" w:sz="0" w:space="0" w:color="auto"/>
              <w:bottom w:val="none" w:sz="0" w:space="0" w:color="auto"/>
              <w:right w:val="none" w:sz="0" w:space="0" w:color="auto"/>
            </w:tcBorders>
          </w:tcPr>
          <w:p w:rsidR="0064637F" w:rsidRPr="000349CB" w:rsidRDefault="0064637F" w:rsidP="004D7595">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349CB">
              <w:rPr>
                <w:rFonts w:cs="B Nazanin" w:hint="cs"/>
                <w:color w:val="auto"/>
                <w:sz w:val="24"/>
                <w:szCs w:val="24"/>
                <w:rtl/>
              </w:rPr>
              <w:t>مخالفم</w:t>
            </w:r>
          </w:p>
        </w:tc>
        <w:tc>
          <w:tcPr>
            <w:tcW w:w="1316" w:type="dxa"/>
            <w:tcBorders>
              <w:top w:val="none" w:sz="0" w:space="0" w:color="auto"/>
              <w:left w:val="none" w:sz="0" w:space="0" w:color="auto"/>
              <w:bottom w:val="none" w:sz="0" w:space="0" w:color="auto"/>
              <w:right w:val="none" w:sz="0" w:space="0" w:color="auto"/>
            </w:tcBorders>
          </w:tcPr>
          <w:p w:rsidR="0064637F" w:rsidRPr="000349CB" w:rsidRDefault="0064637F" w:rsidP="004D7595">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349CB">
              <w:rPr>
                <w:rFonts w:cs="B Nazanin" w:hint="cs"/>
                <w:color w:val="auto"/>
                <w:sz w:val="24"/>
                <w:szCs w:val="24"/>
                <w:rtl/>
              </w:rPr>
              <w:t>کاملا مخالفم</w:t>
            </w:r>
          </w:p>
        </w:tc>
      </w:tr>
      <w:tr w:rsidR="000349CB" w:rsidRPr="000349CB" w:rsidTr="000349CB">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1776" w:type="dxa"/>
          </w:tcPr>
          <w:p w:rsidR="0064637F" w:rsidRPr="000349CB" w:rsidRDefault="0064637F" w:rsidP="004D7595">
            <w:pPr>
              <w:jc w:val="center"/>
              <w:rPr>
                <w:rFonts w:cs="B Nazanin"/>
                <w:b w:val="0"/>
                <w:bCs w:val="0"/>
                <w:sz w:val="24"/>
                <w:szCs w:val="24"/>
                <w:rtl/>
              </w:rPr>
            </w:pPr>
            <w:r w:rsidRPr="000349CB">
              <w:rPr>
                <w:rFonts w:cs="B Nazanin" w:hint="cs"/>
                <w:sz w:val="24"/>
                <w:szCs w:val="24"/>
                <w:rtl/>
              </w:rPr>
              <w:t>امتياز</w:t>
            </w:r>
          </w:p>
        </w:tc>
        <w:tc>
          <w:tcPr>
            <w:tcW w:w="1279" w:type="dxa"/>
          </w:tcPr>
          <w:p w:rsidR="0064637F" w:rsidRPr="000349CB" w:rsidRDefault="0064637F" w:rsidP="004D759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349CB">
              <w:rPr>
                <w:rFonts w:cs="B Nazanin" w:hint="cs"/>
                <w:sz w:val="24"/>
                <w:szCs w:val="24"/>
                <w:rtl/>
              </w:rPr>
              <w:t>5</w:t>
            </w:r>
          </w:p>
        </w:tc>
        <w:tc>
          <w:tcPr>
            <w:tcW w:w="1224" w:type="dxa"/>
          </w:tcPr>
          <w:p w:rsidR="0064637F" w:rsidRPr="000349CB" w:rsidRDefault="0064637F" w:rsidP="004D759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349CB">
              <w:rPr>
                <w:rFonts w:cs="B Nazanin" w:hint="cs"/>
                <w:sz w:val="24"/>
                <w:szCs w:val="24"/>
                <w:rtl/>
              </w:rPr>
              <w:t>4</w:t>
            </w:r>
          </w:p>
        </w:tc>
        <w:tc>
          <w:tcPr>
            <w:tcW w:w="1387" w:type="dxa"/>
          </w:tcPr>
          <w:p w:rsidR="0064637F" w:rsidRPr="000349CB" w:rsidRDefault="0064637F" w:rsidP="004D759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349CB">
              <w:rPr>
                <w:rFonts w:cs="B Nazanin" w:hint="cs"/>
                <w:sz w:val="24"/>
                <w:szCs w:val="24"/>
                <w:rtl/>
              </w:rPr>
              <w:t>3</w:t>
            </w:r>
          </w:p>
        </w:tc>
        <w:tc>
          <w:tcPr>
            <w:tcW w:w="1084" w:type="dxa"/>
          </w:tcPr>
          <w:p w:rsidR="0064637F" w:rsidRPr="000349CB" w:rsidRDefault="0064637F" w:rsidP="004D759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349CB">
              <w:rPr>
                <w:rFonts w:cs="B Nazanin" w:hint="cs"/>
                <w:sz w:val="24"/>
                <w:szCs w:val="24"/>
                <w:rtl/>
              </w:rPr>
              <w:t>2</w:t>
            </w:r>
          </w:p>
        </w:tc>
        <w:tc>
          <w:tcPr>
            <w:tcW w:w="1316" w:type="dxa"/>
          </w:tcPr>
          <w:p w:rsidR="0064637F" w:rsidRPr="000349CB" w:rsidRDefault="0064637F" w:rsidP="004D7595">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0349CB">
              <w:rPr>
                <w:rFonts w:cs="B Nazanin" w:hint="cs"/>
                <w:sz w:val="24"/>
                <w:szCs w:val="24"/>
                <w:rtl/>
              </w:rPr>
              <w:t>1</w:t>
            </w:r>
          </w:p>
        </w:tc>
      </w:tr>
    </w:tbl>
    <w:p w:rsidR="0064637F" w:rsidRPr="0064637F" w:rsidRDefault="0064637F" w:rsidP="0064637F">
      <w:pPr>
        <w:spacing w:line="288" w:lineRule="auto"/>
        <w:ind w:firstLine="397"/>
        <w:jc w:val="lowKashida"/>
        <w:rPr>
          <w:rFonts w:cs="B Nazanin"/>
          <w:rtl/>
        </w:rPr>
      </w:pPr>
    </w:p>
    <w:p w:rsidR="0064637F" w:rsidRPr="0064637F" w:rsidRDefault="0064637F" w:rsidP="0064637F">
      <w:pPr>
        <w:spacing w:after="0" w:line="276" w:lineRule="auto"/>
        <w:rPr>
          <w:rFonts w:cs="B Nazanin"/>
          <w:b/>
          <w:bCs/>
          <w:sz w:val="28"/>
          <w:szCs w:val="28"/>
        </w:rPr>
      </w:pPr>
      <w:r w:rsidRPr="0064637F">
        <w:rPr>
          <w:rFonts w:cs="B Nazanin" w:hint="cs"/>
          <w:b/>
          <w:bCs/>
          <w:sz w:val="28"/>
          <w:szCs w:val="28"/>
          <w:rtl/>
        </w:rPr>
        <w:t xml:space="preserve">تحلیل بر اساس میزان نمره پرسشنامه </w:t>
      </w:r>
    </w:p>
    <w:p w:rsidR="0064637F" w:rsidRPr="0064637F" w:rsidRDefault="0064637F" w:rsidP="0064637F">
      <w:pPr>
        <w:spacing w:after="0" w:line="276" w:lineRule="auto"/>
        <w:ind w:left="-46"/>
        <w:contextualSpacing/>
        <w:rPr>
          <w:rFonts w:ascii="Calibri" w:eastAsia="Calibri" w:hAnsi="Calibri" w:cs="B Nazanin"/>
          <w:sz w:val="28"/>
          <w:szCs w:val="28"/>
        </w:rPr>
      </w:pPr>
      <w:r w:rsidRPr="0064637F">
        <w:rPr>
          <w:rFonts w:ascii="Calibri" w:eastAsia="Calibri" w:hAnsi="Calibri" w:cs="B Nazanin" w:hint="cs"/>
          <w:sz w:val="28"/>
          <w:szCs w:val="28"/>
          <w:rtl/>
        </w:rPr>
        <w:t>بر اساس این روش از تحلیل شما نمره</w:t>
      </w:r>
      <w:r w:rsidRPr="0064637F">
        <w:rPr>
          <w:rFonts w:ascii="Calibri" w:eastAsia="Calibri" w:hAnsi="Calibri" w:cs="B Nazanin"/>
          <w:sz w:val="28"/>
          <w:szCs w:val="28"/>
        </w:rPr>
        <w:softHyphen/>
      </w:r>
      <w:r w:rsidRPr="0064637F">
        <w:rPr>
          <w:rFonts w:ascii="Calibri" w:eastAsia="Calibri" w:hAnsi="Calibri" w:cs="B Nazanin" w:hint="cs"/>
          <w:sz w:val="28"/>
          <w:szCs w:val="28"/>
          <w:rtl/>
        </w:rPr>
        <w:t>های به دست آمده را  جمع کرده و سپس بر اساس جدول زیر قضاوت کنید.</w:t>
      </w:r>
    </w:p>
    <w:p w:rsidR="0064637F" w:rsidRPr="0064637F" w:rsidRDefault="0064637F" w:rsidP="0064637F">
      <w:pPr>
        <w:spacing w:line="276" w:lineRule="auto"/>
        <w:ind w:left="720"/>
        <w:contextualSpacing/>
        <w:rPr>
          <w:rFonts w:ascii="Calibri" w:eastAsia="Calibri" w:hAnsi="Calibri" w:cs="B Nazanin"/>
          <w:sz w:val="28"/>
          <w:szCs w:val="28"/>
          <w:rtl/>
        </w:rPr>
      </w:pPr>
      <w:r w:rsidRPr="0064637F">
        <w:rPr>
          <w:rFonts w:ascii="Calibri" w:eastAsia="Calibri" w:hAnsi="Calibri" w:cs="B Nazanin" w:hint="cs"/>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64637F" w:rsidRPr="0064637F" w:rsidRDefault="0064637F" w:rsidP="0064637F">
      <w:pPr>
        <w:spacing w:line="276" w:lineRule="auto"/>
        <w:ind w:left="720"/>
        <w:contextualSpacing/>
        <w:rPr>
          <w:rFonts w:ascii="Calibri" w:eastAsia="Calibri" w:hAnsi="Calibri" w:cs="B Nazanin"/>
          <w:sz w:val="28"/>
          <w:szCs w:val="28"/>
          <w:rtl/>
        </w:rPr>
      </w:pPr>
      <w:r w:rsidRPr="0064637F">
        <w:rPr>
          <w:rFonts w:ascii="Calibri" w:eastAsia="Calibri" w:hAnsi="Calibri" w:cs="B Nazanin" w:hint="cs"/>
          <w:sz w:val="28"/>
          <w:szCs w:val="28"/>
          <w:rtl/>
        </w:rPr>
        <w:t>مثال: حد پایین نمرات پرسشنامه به طریق زیر بدست آمده است</w:t>
      </w:r>
    </w:p>
    <w:p w:rsidR="0064637F" w:rsidRDefault="0064637F" w:rsidP="0064637F">
      <w:pPr>
        <w:spacing w:line="276" w:lineRule="auto"/>
        <w:ind w:left="720"/>
        <w:contextualSpacing/>
        <w:rPr>
          <w:rFonts w:ascii="Calibri" w:eastAsia="Calibri" w:hAnsi="Calibri" w:cs="B Nazanin"/>
          <w:sz w:val="28"/>
          <w:szCs w:val="28"/>
          <w:rtl/>
        </w:rPr>
      </w:pPr>
      <w:r w:rsidRPr="0064637F">
        <w:rPr>
          <w:rFonts w:ascii="Calibri" w:eastAsia="Calibri" w:hAnsi="Calibri" w:cs="B Nazanin" w:hint="cs"/>
          <w:sz w:val="28"/>
          <w:szCs w:val="28"/>
          <w:rtl/>
        </w:rPr>
        <w:t>تعداد سوالات پرسشنامه* 1 = حد پایین نمره</w:t>
      </w:r>
    </w:p>
    <w:p w:rsidR="000349CB" w:rsidRPr="0064637F" w:rsidRDefault="000349CB" w:rsidP="0064637F">
      <w:pPr>
        <w:spacing w:line="276" w:lineRule="auto"/>
        <w:ind w:left="720"/>
        <w:contextualSpacing/>
        <w:rPr>
          <w:rFonts w:ascii="Calibri" w:eastAsia="Calibri" w:hAnsi="Calibri"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2552"/>
        <w:gridCol w:w="2109"/>
      </w:tblGrid>
      <w:tr w:rsidR="0064637F" w:rsidRPr="0064637F" w:rsidTr="000349CB">
        <w:trPr>
          <w:cnfStyle w:val="100000000000" w:firstRow="1" w:lastRow="0" w:firstColumn="0" w:lastColumn="0" w:oddVBand="0" w:evenVBand="0" w:oddHBand="0"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2299" w:type="dxa"/>
            <w:tcBorders>
              <w:top w:val="none" w:sz="0" w:space="0" w:color="auto"/>
              <w:left w:val="none" w:sz="0" w:space="0" w:color="auto"/>
              <w:bottom w:val="none" w:sz="0" w:space="0" w:color="auto"/>
              <w:right w:val="none" w:sz="0" w:space="0" w:color="auto"/>
            </w:tcBorders>
          </w:tcPr>
          <w:p w:rsidR="0064637F" w:rsidRPr="000349CB" w:rsidRDefault="0064637F" w:rsidP="000349CB">
            <w:pPr>
              <w:spacing w:line="276" w:lineRule="auto"/>
              <w:jc w:val="center"/>
              <w:rPr>
                <w:rFonts w:cs="B Nazanin"/>
                <w:color w:val="auto"/>
                <w:sz w:val="24"/>
                <w:szCs w:val="24"/>
                <w:rtl/>
              </w:rPr>
            </w:pPr>
            <w:r w:rsidRPr="000349CB">
              <w:rPr>
                <w:rFonts w:cs="B Nazanin" w:hint="cs"/>
                <w:color w:val="auto"/>
                <w:sz w:val="24"/>
                <w:szCs w:val="24"/>
                <w:rtl/>
              </w:rPr>
              <w:t>حد پایین نمره</w:t>
            </w:r>
          </w:p>
        </w:tc>
        <w:tc>
          <w:tcPr>
            <w:tcW w:w="2552" w:type="dxa"/>
            <w:tcBorders>
              <w:top w:val="none" w:sz="0" w:space="0" w:color="auto"/>
              <w:left w:val="none" w:sz="0" w:space="0" w:color="auto"/>
              <w:bottom w:val="none" w:sz="0" w:space="0" w:color="auto"/>
              <w:right w:val="none" w:sz="0" w:space="0" w:color="auto"/>
            </w:tcBorders>
          </w:tcPr>
          <w:p w:rsidR="0064637F" w:rsidRPr="000349CB" w:rsidRDefault="0064637F" w:rsidP="000349C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349CB">
              <w:rPr>
                <w:rFonts w:cs="B Nazanin" w:hint="cs"/>
                <w:color w:val="auto"/>
                <w:sz w:val="24"/>
                <w:szCs w:val="24"/>
                <w:rtl/>
              </w:rPr>
              <w:t>حد متوسط نمرات</w:t>
            </w:r>
          </w:p>
        </w:tc>
        <w:tc>
          <w:tcPr>
            <w:tcW w:w="2109" w:type="dxa"/>
            <w:tcBorders>
              <w:top w:val="none" w:sz="0" w:space="0" w:color="auto"/>
              <w:left w:val="none" w:sz="0" w:space="0" w:color="auto"/>
              <w:bottom w:val="none" w:sz="0" w:space="0" w:color="auto"/>
              <w:right w:val="none" w:sz="0" w:space="0" w:color="auto"/>
            </w:tcBorders>
          </w:tcPr>
          <w:p w:rsidR="0064637F" w:rsidRPr="000349CB" w:rsidRDefault="0064637F" w:rsidP="000349C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0349CB">
              <w:rPr>
                <w:rFonts w:cs="B Nazanin" w:hint="cs"/>
                <w:color w:val="auto"/>
                <w:sz w:val="24"/>
                <w:szCs w:val="24"/>
                <w:rtl/>
              </w:rPr>
              <w:t>حد بالای نمرات</w:t>
            </w:r>
          </w:p>
        </w:tc>
      </w:tr>
      <w:tr w:rsidR="0064637F" w:rsidRPr="0064637F" w:rsidTr="000349CB">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2299" w:type="dxa"/>
          </w:tcPr>
          <w:p w:rsidR="0064637F" w:rsidRPr="000349CB" w:rsidRDefault="0064637F" w:rsidP="000349CB">
            <w:pPr>
              <w:spacing w:line="276" w:lineRule="auto"/>
              <w:jc w:val="center"/>
              <w:rPr>
                <w:rFonts w:cs="B Nazanin"/>
                <w:sz w:val="24"/>
                <w:szCs w:val="24"/>
                <w:rtl/>
              </w:rPr>
            </w:pPr>
            <w:r w:rsidRPr="000349CB">
              <w:rPr>
                <w:rFonts w:cs="B Nazanin" w:hint="cs"/>
                <w:sz w:val="24"/>
                <w:szCs w:val="24"/>
                <w:rtl/>
              </w:rPr>
              <w:t>53</w:t>
            </w:r>
          </w:p>
        </w:tc>
        <w:tc>
          <w:tcPr>
            <w:tcW w:w="2552" w:type="dxa"/>
          </w:tcPr>
          <w:p w:rsidR="0064637F" w:rsidRPr="000349CB" w:rsidRDefault="0064637F" w:rsidP="000349C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0349CB">
              <w:rPr>
                <w:rFonts w:ascii="Calibri" w:hAnsi="Calibri" w:cs="B Nazanin" w:hint="cs"/>
                <w:sz w:val="24"/>
                <w:szCs w:val="24"/>
                <w:rtl/>
              </w:rPr>
              <w:t>159</w:t>
            </w:r>
          </w:p>
        </w:tc>
        <w:tc>
          <w:tcPr>
            <w:tcW w:w="2109" w:type="dxa"/>
          </w:tcPr>
          <w:p w:rsidR="0064637F" w:rsidRPr="000349CB" w:rsidRDefault="0064637F" w:rsidP="000349CB">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0349CB">
              <w:rPr>
                <w:rFonts w:ascii="Calibri" w:hAnsi="Calibri" w:cs="B Nazanin" w:hint="cs"/>
                <w:sz w:val="24"/>
                <w:szCs w:val="24"/>
                <w:rtl/>
              </w:rPr>
              <w:t>265</w:t>
            </w:r>
          </w:p>
        </w:tc>
      </w:tr>
    </w:tbl>
    <w:p w:rsidR="000349CB" w:rsidRDefault="000349CB" w:rsidP="000349CB">
      <w:pPr>
        <w:spacing w:after="200" w:line="276" w:lineRule="auto"/>
        <w:ind w:left="720"/>
        <w:contextualSpacing/>
        <w:rPr>
          <w:rFonts w:ascii="Calibri" w:eastAsia="Calibri" w:hAnsi="Calibri" w:cs="B Nazanin"/>
          <w:sz w:val="28"/>
          <w:szCs w:val="28"/>
        </w:rPr>
      </w:pPr>
    </w:p>
    <w:p w:rsidR="0064637F" w:rsidRPr="0064637F" w:rsidRDefault="0064637F" w:rsidP="0064637F">
      <w:pPr>
        <w:numPr>
          <w:ilvl w:val="0"/>
          <w:numId w:val="6"/>
        </w:numPr>
        <w:spacing w:after="200" w:line="276" w:lineRule="auto"/>
        <w:contextualSpacing/>
        <w:rPr>
          <w:rFonts w:ascii="Calibri" w:eastAsia="Calibri" w:hAnsi="Calibri" w:cs="B Nazanin"/>
          <w:sz w:val="28"/>
          <w:szCs w:val="28"/>
        </w:rPr>
      </w:pPr>
      <w:r w:rsidRPr="0064637F">
        <w:rPr>
          <w:rFonts w:ascii="Calibri" w:eastAsia="Calibri" w:hAnsi="Calibri" w:cs="B Nazanin" w:hint="cs"/>
          <w:sz w:val="28"/>
          <w:szCs w:val="28"/>
          <w:rtl/>
        </w:rPr>
        <w:t>در صورتی که نمرات پرسشنامه بین 1 تا 53 باشد،  میزان متغیر  در این جامعه ضعیف می باشد.</w:t>
      </w:r>
    </w:p>
    <w:p w:rsidR="0064637F" w:rsidRPr="0064637F" w:rsidRDefault="0064637F" w:rsidP="0064637F">
      <w:pPr>
        <w:numPr>
          <w:ilvl w:val="0"/>
          <w:numId w:val="6"/>
        </w:numPr>
        <w:spacing w:after="200" w:line="276" w:lineRule="auto"/>
        <w:contextualSpacing/>
        <w:rPr>
          <w:rFonts w:ascii="Calibri" w:eastAsia="Calibri" w:hAnsi="Calibri" w:cs="B Nazanin"/>
          <w:sz w:val="28"/>
          <w:szCs w:val="28"/>
        </w:rPr>
      </w:pPr>
      <w:r w:rsidRPr="0064637F">
        <w:rPr>
          <w:rFonts w:ascii="Calibri" w:eastAsia="Calibri" w:hAnsi="Calibri" w:cs="B Nazanin" w:hint="cs"/>
          <w:sz w:val="28"/>
          <w:szCs w:val="28"/>
          <w:rtl/>
        </w:rPr>
        <w:t>در صورتی که نمرات پرسشنامه بین 53 تا 159 باشد،  میزان متغیر   در سطح متوسطی می باشد.</w:t>
      </w:r>
    </w:p>
    <w:p w:rsidR="0064637F" w:rsidRPr="0064637F" w:rsidRDefault="0064637F" w:rsidP="0064637F">
      <w:pPr>
        <w:numPr>
          <w:ilvl w:val="0"/>
          <w:numId w:val="6"/>
        </w:numPr>
        <w:spacing w:after="200" w:line="276" w:lineRule="auto"/>
        <w:contextualSpacing/>
        <w:rPr>
          <w:rFonts w:ascii="Calibri" w:eastAsia="Calibri" w:hAnsi="Calibri" w:cs="B Nazanin"/>
          <w:sz w:val="28"/>
          <w:szCs w:val="28"/>
          <w:rtl/>
        </w:rPr>
      </w:pPr>
      <w:r w:rsidRPr="0064637F">
        <w:rPr>
          <w:rFonts w:ascii="Calibri" w:eastAsia="Calibri" w:hAnsi="Calibri" w:cs="B Nazanin" w:hint="cs"/>
          <w:sz w:val="28"/>
          <w:szCs w:val="28"/>
          <w:rtl/>
        </w:rPr>
        <w:t>در صورتی که نمرات بالای 159 باشد،  میزان متغیر  بسیار خوب می باشد.</w:t>
      </w:r>
    </w:p>
    <w:p w:rsidR="0064637F" w:rsidRPr="0064637F" w:rsidRDefault="0064637F" w:rsidP="0064637F">
      <w:pPr>
        <w:spacing w:line="240" w:lineRule="auto"/>
        <w:rPr>
          <w:rFonts w:cs="B Nazanin"/>
          <w:rtl/>
        </w:rPr>
      </w:pPr>
    </w:p>
    <w:p w:rsidR="0064637F" w:rsidRPr="0064637F" w:rsidRDefault="0064637F" w:rsidP="000349CB">
      <w:pPr>
        <w:spacing w:line="288" w:lineRule="auto"/>
        <w:jc w:val="lowKashida"/>
        <w:rPr>
          <w:rFonts w:cs="B Nazanin"/>
          <w:b/>
          <w:bCs/>
          <w:sz w:val="28"/>
          <w:szCs w:val="28"/>
          <w:rtl/>
        </w:rPr>
      </w:pPr>
      <w:r w:rsidRPr="0064637F">
        <w:rPr>
          <w:rFonts w:cs="B Nazanin" w:hint="cs"/>
          <w:b/>
          <w:bCs/>
          <w:sz w:val="28"/>
          <w:szCs w:val="28"/>
          <w:rtl/>
        </w:rPr>
        <w:t>پايايي</w:t>
      </w:r>
      <w:r w:rsidR="000349CB">
        <w:rPr>
          <w:rFonts w:cs="B Nazanin" w:hint="cs"/>
          <w:b/>
          <w:bCs/>
          <w:sz w:val="28"/>
          <w:szCs w:val="28"/>
          <w:rtl/>
        </w:rPr>
        <w:t xml:space="preserve"> پرسشنامه‌:</w:t>
      </w:r>
    </w:p>
    <w:p w:rsidR="0064637F" w:rsidRPr="0064637F" w:rsidRDefault="0064637F" w:rsidP="000349CB">
      <w:pPr>
        <w:jc w:val="lowKashida"/>
        <w:rPr>
          <w:rFonts w:cs="B Nazanin"/>
          <w:sz w:val="28"/>
          <w:szCs w:val="28"/>
          <w:rtl/>
        </w:rPr>
      </w:pPr>
      <w:r w:rsidRPr="0064637F">
        <w:rPr>
          <w:rFonts w:cs="B Nazanin" w:hint="cs"/>
          <w:sz w:val="28"/>
          <w:szCs w:val="28"/>
          <w:rtl/>
        </w:rPr>
        <w:t>براي تعيين پايايي، روشهاي مختلفي وجود دارد. در اين تحقيق براي مشخص نمودن پايايي پرسشنامه‌ها از ضريب آلفاي كرونباخ</w:t>
      </w:r>
      <w:r w:rsidR="000349CB">
        <w:rPr>
          <w:rFonts w:cs="B Nazanin" w:hint="cs"/>
          <w:sz w:val="28"/>
          <w:szCs w:val="28"/>
          <w:rtl/>
        </w:rPr>
        <w:t xml:space="preserve"> </w:t>
      </w:r>
      <w:r w:rsidRPr="0064637F">
        <w:rPr>
          <w:rFonts w:cs="B Nazanin" w:hint="cs"/>
          <w:sz w:val="28"/>
          <w:szCs w:val="28"/>
          <w:rtl/>
        </w:rPr>
        <w:t xml:space="preserve">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w:t>
      </w:r>
      <w:r w:rsidRPr="0064637F">
        <w:rPr>
          <w:rFonts w:cs="B Nazanin" w:hint="cs"/>
          <w:sz w:val="28"/>
          <w:szCs w:val="28"/>
          <w:rtl/>
        </w:rPr>
        <w:lastRenderedPageBreak/>
        <w:t>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64637F" w:rsidRPr="0064637F" w:rsidRDefault="0064637F" w:rsidP="0064637F">
      <w:pPr>
        <w:ind w:firstLine="397"/>
        <w:jc w:val="lowKashida"/>
        <w:rPr>
          <w:rFonts w:cs="B Nazanin"/>
          <w:sz w:val="28"/>
          <w:szCs w:val="28"/>
          <w:rtl/>
        </w:rPr>
      </w:pPr>
      <w:r w:rsidRPr="0064637F">
        <w:rPr>
          <w:rFonts w:cs="B Nazanin" w:hint="cs"/>
          <w:sz w:val="28"/>
          <w:szCs w:val="28"/>
          <w:rtl/>
        </w:rPr>
        <w:t xml:space="preserve">ضريب پايايي پرسشنامه‌هاي از طريق فرمول زير به وسيله نرم‌افزار </w:t>
      </w:r>
      <w:r w:rsidRPr="0064637F">
        <w:rPr>
          <w:rFonts w:asciiTheme="majorBidi" w:hAnsiTheme="majorBidi" w:cs="B Nazanin"/>
          <w:sz w:val="28"/>
          <w:szCs w:val="28"/>
        </w:rPr>
        <w:t>SPSS</w:t>
      </w:r>
      <w:r w:rsidRPr="0064637F">
        <w:rPr>
          <w:rFonts w:cs="B Nazanin" w:hint="cs"/>
          <w:sz w:val="28"/>
          <w:szCs w:val="28"/>
          <w:rtl/>
        </w:rPr>
        <w:t xml:space="preserve"> محاسبه شده است.</w:t>
      </w:r>
    </w:p>
    <w:p w:rsidR="0064637F" w:rsidRPr="0064637F" w:rsidRDefault="0064637F" w:rsidP="0064637F">
      <w:pPr>
        <w:spacing w:line="288" w:lineRule="auto"/>
        <w:ind w:firstLine="397"/>
        <w:jc w:val="right"/>
        <w:rPr>
          <w:rFonts w:cs="B Nazanin"/>
          <w:sz w:val="26"/>
          <w:szCs w:val="26"/>
          <w:rtl/>
        </w:rPr>
      </w:pPr>
      <w:r w:rsidRPr="0064637F">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8234195" r:id="rId8"/>
        </w:object>
      </w:r>
    </w:p>
    <w:p w:rsidR="0064637F" w:rsidRPr="0064637F" w:rsidRDefault="0064637F" w:rsidP="0064637F">
      <w:pPr>
        <w:spacing w:line="288" w:lineRule="auto"/>
        <w:ind w:firstLine="397"/>
        <w:jc w:val="both"/>
        <w:rPr>
          <w:rFonts w:cs="B Nazanin"/>
          <w:sz w:val="26"/>
          <w:szCs w:val="26"/>
        </w:rPr>
      </w:pPr>
      <w:r w:rsidRPr="0064637F">
        <w:rPr>
          <w:rFonts w:asciiTheme="majorBidi" w:hAnsiTheme="majorBidi" w:cs="B Nazanin"/>
          <w:sz w:val="26"/>
          <w:szCs w:val="26"/>
        </w:rPr>
        <w:t>ra</w:t>
      </w:r>
      <w:r w:rsidRPr="0064637F">
        <w:rPr>
          <w:rFonts w:asciiTheme="majorBidi" w:hAnsiTheme="majorBidi" w:cs="B Nazanin"/>
          <w:sz w:val="26"/>
          <w:szCs w:val="26"/>
          <w:rtl/>
        </w:rPr>
        <w:t>=</w:t>
      </w:r>
      <w:r w:rsidRPr="0064637F">
        <w:rPr>
          <w:rFonts w:cs="B Nazanin" w:hint="cs"/>
          <w:sz w:val="26"/>
          <w:szCs w:val="26"/>
          <w:rtl/>
        </w:rPr>
        <w:t xml:space="preserve"> ضريب آلفاي کرونباخ</w:t>
      </w:r>
    </w:p>
    <w:p w:rsidR="0064637F" w:rsidRPr="0064637F" w:rsidRDefault="0064637F" w:rsidP="0064637F">
      <w:pPr>
        <w:spacing w:line="288" w:lineRule="auto"/>
        <w:ind w:firstLine="397"/>
        <w:jc w:val="both"/>
        <w:rPr>
          <w:rFonts w:cs="B Nazanin"/>
          <w:sz w:val="26"/>
          <w:szCs w:val="26"/>
        </w:rPr>
      </w:pPr>
      <w:r w:rsidRPr="0064637F">
        <w:rPr>
          <w:rFonts w:asciiTheme="majorBidi" w:hAnsiTheme="majorBidi" w:cs="B Nazanin"/>
          <w:sz w:val="26"/>
          <w:szCs w:val="26"/>
        </w:rPr>
        <w:t>J</w:t>
      </w:r>
      <w:r w:rsidRPr="0064637F">
        <w:rPr>
          <w:rFonts w:asciiTheme="majorBidi" w:hAnsiTheme="majorBidi" w:cs="B Nazanin"/>
          <w:sz w:val="26"/>
          <w:szCs w:val="26"/>
          <w:rtl/>
        </w:rPr>
        <w:t xml:space="preserve">= </w:t>
      </w:r>
      <w:r w:rsidRPr="0064637F">
        <w:rPr>
          <w:rFonts w:cs="B Nazanin" w:hint="cs"/>
          <w:sz w:val="26"/>
          <w:szCs w:val="26"/>
          <w:rtl/>
        </w:rPr>
        <w:t xml:space="preserve"> تعداد سوالات آزمون</w:t>
      </w:r>
    </w:p>
    <w:p w:rsidR="0064637F" w:rsidRPr="0064637F" w:rsidRDefault="0064637F" w:rsidP="0064637F">
      <w:pPr>
        <w:spacing w:line="288" w:lineRule="auto"/>
        <w:ind w:firstLine="397"/>
        <w:jc w:val="both"/>
        <w:rPr>
          <w:rFonts w:cs="B Nazanin"/>
          <w:sz w:val="26"/>
          <w:szCs w:val="26"/>
        </w:rPr>
      </w:pPr>
      <w:r w:rsidRPr="0064637F">
        <w:rPr>
          <w:rFonts w:asciiTheme="majorBidi" w:hAnsiTheme="majorBidi" w:cs="B Nazanin"/>
          <w:sz w:val="26"/>
          <w:szCs w:val="26"/>
          <w:vertAlign w:val="superscript"/>
          <w:rtl/>
        </w:rPr>
        <w:t>2</w:t>
      </w:r>
      <w:r w:rsidRPr="0064637F">
        <w:rPr>
          <w:rFonts w:asciiTheme="majorBidi" w:hAnsiTheme="majorBidi" w:cs="B Nazanin"/>
          <w:sz w:val="26"/>
          <w:szCs w:val="26"/>
        </w:rPr>
        <w:t>Sj</w:t>
      </w:r>
      <w:r w:rsidRPr="0064637F">
        <w:rPr>
          <w:rFonts w:asciiTheme="majorBidi" w:hAnsiTheme="majorBidi" w:cs="B Nazanin"/>
          <w:sz w:val="26"/>
          <w:szCs w:val="26"/>
          <w:rtl/>
        </w:rPr>
        <w:t>=</w:t>
      </w:r>
      <w:r w:rsidRPr="0064637F">
        <w:rPr>
          <w:rFonts w:cs="B Nazanin" w:hint="cs"/>
          <w:sz w:val="26"/>
          <w:szCs w:val="26"/>
          <w:rtl/>
        </w:rPr>
        <w:t xml:space="preserve">  واريانس سوالات آزمون</w:t>
      </w:r>
    </w:p>
    <w:p w:rsidR="0064637F" w:rsidRPr="0064637F" w:rsidRDefault="0064637F" w:rsidP="0064637F">
      <w:pPr>
        <w:spacing w:line="288" w:lineRule="auto"/>
        <w:ind w:firstLine="397"/>
        <w:jc w:val="both"/>
        <w:rPr>
          <w:rFonts w:cs="B Nazanin"/>
          <w:sz w:val="26"/>
          <w:szCs w:val="26"/>
          <w:rtl/>
        </w:rPr>
      </w:pPr>
      <w:r w:rsidRPr="0064637F">
        <w:rPr>
          <w:rFonts w:asciiTheme="majorBidi" w:hAnsiTheme="majorBidi" w:cs="B Nazanin"/>
          <w:sz w:val="26"/>
          <w:szCs w:val="26"/>
          <w:vertAlign w:val="superscript"/>
          <w:rtl/>
        </w:rPr>
        <w:t>2</w:t>
      </w:r>
      <w:r w:rsidRPr="0064637F">
        <w:rPr>
          <w:rFonts w:asciiTheme="majorBidi" w:hAnsiTheme="majorBidi" w:cs="B Nazanin"/>
          <w:sz w:val="26"/>
          <w:szCs w:val="26"/>
        </w:rPr>
        <w:t>s</w:t>
      </w:r>
      <w:r w:rsidRPr="0064637F">
        <w:rPr>
          <w:rFonts w:asciiTheme="majorBidi" w:hAnsiTheme="majorBidi" w:cs="B Nazanin"/>
          <w:sz w:val="26"/>
          <w:szCs w:val="26"/>
          <w:rtl/>
        </w:rPr>
        <w:t>=</w:t>
      </w:r>
      <w:r w:rsidRPr="0064637F">
        <w:rPr>
          <w:rFonts w:cs="B Nazanin" w:hint="cs"/>
          <w:sz w:val="26"/>
          <w:szCs w:val="26"/>
          <w:rtl/>
        </w:rPr>
        <w:t xml:space="preserve"> واريانس کل آزمون</w:t>
      </w:r>
    </w:p>
    <w:p w:rsidR="0064637F" w:rsidRPr="0064637F" w:rsidRDefault="0064637F" w:rsidP="000349CB">
      <w:pPr>
        <w:spacing w:after="0" w:line="360" w:lineRule="auto"/>
        <w:jc w:val="both"/>
        <w:rPr>
          <w:rFonts w:ascii="Times New Roman" w:eastAsia="Times New Roman" w:hAnsi="Times New Roman" w:cs="B Nazanin"/>
          <w:sz w:val="28"/>
          <w:szCs w:val="28"/>
          <w:rtl/>
        </w:rPr>
      </w:pPr>
      <w:r w:rsidRPr="0064637F">
        <w:rPr>
          <w:rFonts w:ascii="Times New Roman" w:eastAsia="Times New Roman" w:hAnsi="Times New Roman" w:cs="B Nazanin"/>
          <w:sz w:val="28"/>
          <w:szCs w:val="28"/>
          <w:rtl/>
        </w:rPr>
        <w:t xml:space="preserve">اين آزمون پس از تهيه توسط اپستين، بالدوين، بيشارب در سال 1983 بر روي يك نمونه ي 503 نفري اجرا شد. دامنه ي آلفاي زير مجموعه هاي آن بين 72/0 و 92/0 است كه حاكي از همساني دروني نسبتاً خوب آن است محاسبه ي اعتبار </w:t>
      </w:r>
      <w:r w:rsidRPr="0064637F">
        <w:rPr>
          <w:rFonts w:ascii="Times New Roman" w:eastAsia="Times New Roman" w:hAnsi="Times New Roman" w:cs="B Nazanin"/>
          <w:sz w:val="28"/>
          <w:szCs w:val="28"/>
        </w:rPr>
        <w:t>FAD</w:t>
      </w:r>
      <w:r w:rsidRPr="0064637F">
        <w:rPr>
          <w:rFonts w:ascii="Times New Roman" w:eastAsia="Times New Roman" w:hAnsi="Times New Roman" w:cs="B Nazanin"/>
          <w:sz w:val="28"/>
          <w:szCs w:val="28"/>
          <w:rtl/>
        </w:rPr>
        <w:t xml:space="preserve"> نيز نشان داد كه اين آزمون توانسته اعضاي خانواده هاي غير باليني و خانواده هاي باليني را در هفت خرده مقياس خود از يكديگر متمايز سازد نتايج پژوهش مذكور در سطح 001/0 معنادار بود.</w:t>
      </w:r>
    </w:p>
    <w:p w:rsidR="0064637F" w:rsidRPr="0064637F" w:rsidRDefault="0064637F" w:rsidP="000349CB">
      <w:pPr>
        <w:spacing w:after="0" w:line="360" w:lineRule="auto"/>
        <w:jc w:val="both"/>
        <w:rPr>
          <w:rFonts w:ascii="Times New Roman" w:eastAsia="Times New Roman" w:hAnsi="Times New Roman" w:cs="B Nazanin"/>
          <w:sz w:val="28"/>
          <w:szCs w:val="28"/>
          <w:rtl/>
        </w:rPr>
      </w:pPr>
      <w:r w:rsidRPr="0064637F">
        <w:rPr>
          <w:rFonts w:ascii="Times New Roman" w:eastAsia="Times New Roman" w:hAnsi="Times New Roman" w:cs="B Nazanin"/>
          <w:sz w:val="28"/>
          <w:szCs w:val="28"/>
          <w:rtl/>
        </w:rPr>
        <w:t>در ايران نيز در پژوهش مير عنايت( 1378) ضرايب آلفاي خرده مقياس ابزار سنجش خانواده را از 72/0 تا 92/0 به دست آورد كه از همساني دروني نسبتاً خوبي برخوردار است. در پژوهش اميني(1379) ضرايب آلفاي كل مقياس و خرده مقياس هاي حل مشكل، ارتباط ، نقش ها، همراهي عاطفي، آميزش عاطفي، كنترل رفتار و عملكرد كلي به ترتيب، 61/0، 38/0، 72/0، 64/0، 65/0، و 81/0 گزارش شده است.</w:t>
      </w:r>
    </w:p>
    <w:p w:rsidR="0064637F" w:rsidRPr="0064637F" w:rsidRDefault="0064637F" w:rsidP="000349CB">
      <w:pPr>
        <w:spacing w:after="0" w:line="360" w:lineRule="auto"/>
        <w:jc w:val="both"/>
        <w:rPr>
          <w:rFonts w:ascii="Times New Roman" w:eastAsia="Times New Roman" w:hAnsi="Times New Roman" w:cs="B Nazanin"/>
          <w:sz w:val="28"/>
          <w:szCs w:val="28"/>
          <w:rtl/>
        </w:rPr>
      </w:pPr>
      <w:r w:rsidRPr="0064637F">
        <w:rPr>
          <w:rFonts w:ascii="Times New Roman" w:eastAsia="Times New Roman" w:hAnsi="Times New Roman" w:cs="B Nazanin"/>
          <w:sz w:val="28"/>
          <w:szCs w:val="28"/>
          <w:rtl/>
        </w:rPr>
        <w:t xml:space="preserve">اين ابزار در يك مطالعه مستقل بر 178 زوج حدوداً شصت ساله، با مقياس زناشويي لاك </w:t>
      </w:r>
      <w:r w:rsidRPr="0064637F">
        <w:rPr>
          <w:rFonts w:ascii="Times New Roman" w:eastAsia="Times New Roman" w:hAnsi="Times New Roman" w:cs="Times New Roman" w:hint="cs"/>
          <w:sz w:val="28"/>
          <w:szCs w:val="28"/>
          <w:rtl/>
        </w:rPr>
        <w:t>–</w:t>
      </w:r>
      <w:r w:rsidRPr="0064637F">
        <w:rPr>
          <w:rFonts w:ascii="Times New Roman" w:eastAsia="Times New Roman" w:hAnsi="Times New Roman" w:cs="B Nazanin"/>
          <w:sz w:val="28"/>
          <w:szCs w:val="28"/>
          <w:rtl/>
        </w:rPr>
        <w:t xml:space="preserve"> والاس، همبستگي متوسط داشت و قدرت نسبتاً خوبي براي پيش بيني نمرات مقياس روحيه فيلادلفيا نشان داده است. به علاوه اين ابزار با قدرت متمايز سازي اعضاي خانواده هاي باليني و غير باليني، در هر هفت خرده مقياس خود داراي روايي خوبي براي گروه هاي شناخته شده است</w:t>
      </w:r>
      <w:r w:rsidRPr="0064637F">
        <w:rPr>
          <w:rFonts w:ascii="Times New Roman" w:eastAsia="Times New Roman" w:hAnsi="Times New Roman" w:cs="B Nazanin" w:hint="cs"/>
          <w:sz w:val="28"/>
          <w:szCs w:val="28"/>
          <w:rtl/>
        </w:rPr>
        <w:t xml:space="preserve">، </w:t>
      </w:r>
      <w:r w:rsidRPr="0064637F">
        <w:rPr>
          <w:rFonts w:ascii="Times New Roman" w:eastAsia="Times New Roman" w:hAnsi="Times New Roman" w:cs="B Nazanin"/>
          <w:sz w:val="28"/>
          <w:szCs w:val="28"/>
          <w:rtl/>
        </w:rPr>
        <w:t xml:space="preserve">در پژوهشي با عنوان بررسي ويژگي هاي روان سنجي مقياس سنجش </w:t>
      </w:r>
      <w:r w:rsidRPr="0064637F">
        <w:rPr>
          <w:rFonts w:ascii="Times New Roman" w:eastAsia="Times New Roman" w:hAnsi="Times New Roman" w:cs="B Nazanin"/>
          <w:sz w:val="28"/>
          <w:szCs w:val="28"/>
          <w:rtl/>
        </w:rPr>
        <w:lastRenderedPageBreak/>
        <w:t xml:space="preserve">خانواده كه روي 510 دانشجوي دانشگاه تهران انجام داد، اعتبار اين آزمون را 93/0 گزارش نمود كه در سطح </w:t>
      </w:r>
      <w:r w:rsidRPr="0064637F">
        <w:rPr>
          <w:rFonts w:ascii="Times New Roman" w:eastAsia="Times New Roman" w:hAnsi="Times New Roman" w:cs="B Nazanin"/>
          <w:sz w:val="28"/>
          <w:szCs w:val="28"/>
        </w:rPr>
        <w:t>P&lt;0/001</w:t>
      </w:r>
      <w:r w:rsidRPr="0064637F">
        <w:rPr>
          <w:rFonts w:ascii="Times New Roman" w:eastAsia="Times New Roman" w:hAnsi="Times New Roman" w:cs="B Nazanin"/>
          <w:sz w:val="28"/>
          <w:szCs w:val="28"/>
          <w:rtl/>
        </w:rPr>
        <w:t xml:space="preserve"> معني دار است</w:t>
      </w:r>
      <w:r w:rsidRPr="0064637F">
        <w:rPr>
          <w:rFonts w:ascii="Times New Roman" w:eastAsia="Times New Roman" w:hAnsi="Times New Roman" w:cs="B Nazanin" w:hint="cs"/>
          <w:sz w:val="28"/>
          <w:szCs w:val="28"/>
          <w:rtl/>
        </w:rPr>
        <w:t>(به نقل از توکلی، 1393)</w:t>
      </w:r>
      <w:r w:rsidRPr="0064637F">
        <w:rPr>
          <w:rFonts w:ascii="Times New Roman" w:eastAsia="Times New Roman" w:hAnsi="Times New Roman" w:cs="B Nazanin"/>
          <w:sz w:val="28"/>
          <w:szCs w:val="28"/>
          <w:rtl/>
        </w:rPr>
        <w:t>.</w:t>
      </w:r>
    </w:p>
    <w:p w:rsidR="0064637F" w:rsidRPr="0064637F" w:rsidRDefault="0064637F" w:rsidP="000349CB">
      <w:pPr>
        <w:tabs>
          <w:tab w:val="left" w:pos="3830"/>
          <w:tab w:val="center" w:pos="4153"/>
        </w:tabs>
        <w:spacing w:line="288" w:lineRule="auto"/>
        <w:jc w:val="lowKashida"/>
        <w:rPr>
          <w:rFonts w:cs="B Nazanin"/>
          <w:b/>
          <w:bCs/>
          <w:sz w:val="28"/>
          <w:szCs w:val="28"/>
          <w:rtl/>
        </w:rPr>
      </w:pPr>
      <w:r w:rsidRPr="0064637F">
        <w:rPr>
          <w:rFonts w:cs="B Nazanin" w:hint="cs"/>
          <w:b/>
          <w:bCs/>
          <w:sz w:val="28"/>
          <w:szCs w:val="28"/>
          <w:rtl/>
        </w:rPr>
        <w:t>روايي</w:t>
      </w:r>
      <w:r w:rsidR="000349CB">
        <w:rPr>
          <w:rFonts w:cs="B Nazanin" w:hint="cs"/>
          <w:b/>
          <w:bCs/>
          <w:sz w:val="28"/>
          <w:szCs w:val="28"/>
          <w:rtl/>
        </w:rPr>
        <w:t xml:space="preserve"> پرسشنامه‌:</w:t>
      </w:r>
    </w:p>
    <w:p w:rsidR="0064637F" w:rsidRPr="0064637F" w:rsidRDefault="0064637F" w:rsidP="000349CB">
      <w:pPr>
        <w:spacing w:line="276" w:lineRule="auto"/>
        <w:jc w:val="lowKashida"/>
        <w:rPr>
          <w:rFonts w:cs="B Nazanin"/>
          <w:sz w:val="28"/>
          <w:szCs w:val="28"/>
          <w:rtl/>
        </w:rPr>
      </w:pPr>
      <w:r w:rsidRPr="0064637F">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rsidR="0064637F" w:rsidRPr="0064637F" w:rsidRDefault="0064637F" w:rsidP="000349CB">
      <w:pPr>
        <w:spacing w:before="240" w:line="276" w:lineRule="auto"/>
        <w:jc w:val="both"/>
        <w:rPr>
          <w:rFonts w:cs="B Nazanin"/>
          <w:b/>
          <w:sz w:val="28"/>
          <w:szCs w:val="28"/>
          <w:rtl/>
        </w:rPr>
      </w:pPr>
      <w:r w:rsidRPr="0064637F">
        <w:rPr>
          <w:rFonts w:cs="B Nazanin" w:hint="cs"/>
          <w:sz w:val="28"/>
          <w:szCs w:val="28"/>
          <w:rtl/>
        </w:rPr>
        <w:t xml:space="preserve">در پژوهش توکلی(1393) </w:t>
      </w:r>
      <w:r w:rsidRPr="0064637F">
        <w:rPr>
          <w:rFonts w:cs="B Nazanin" w:hint="cs"/>
          <w:b/>
          <w:sz w:val="28"/>
          <w:szCs w:val="28"/>
          <w:rtl/>
        </w:rPr>
        <w:t>برای</w:t>
      </w:r>
      <w:r w:rsidRPr="0064637F">
        <w:rPr>
          <w:rFonts w:cs="B Nazanin"/>
          <w:b/>
          <w:sz w:val="28"/>
          <w:szCs w:val="28"/>
          <w:rtl/>
        </w:rPr>
        <w:t xml:space="preserve"> </w:t>
      </w:r>
      <w:r w:rsidRPr="0064637F">
        <w:rPr>
          <w:rFonts w:cs="B Nazanin" w:hint="cs"/>
          <w:b/>
          <w:sz w:val="28"/>
          <w:szCs w:val="28"/>
          <w:rtl/>
        </w:rPr>
        <w:t>بدست</w:t>
      </w:r>
      <w:r w:rsidRPr="0064637F">
        <w:rPr>
          <w:rFonts w:cs="B Nazanin"/>
          <w:b/>
          <w:sz w:val="28"/>
          <w:szCs w:val="28"/>
          <w:rtl/>
        </w:rPr>
        <w:t xml:space="preserve"> </w:t>
      </w:r>
      <w:r w:rsidRPr="0064637F">
        <w:rPr>
          <w:rFonts w:cs="B Nazanin" w:hint="cs"/>
          <w:b/>
          <w:sz w:val="28"/>
          <w:szCs w:val="28"/>
          <w:rtl/>
        </w:rPr>
        <w:t>آوردن</w:t>
      </w:r>
      <w:r w:rsidRPr="0064637F">
        <w:rPr>
          <w:rFonts w:cs="B Nazanin"/>
          <w:b/>
          <w:sz w:val="28"/>
          <w:szCs w:val="28"/>
          <w:rtl/>
        </w:rPr>
        <w:t xml:space="preserve"> </w:t>
      </w:r>
      <w:r w:rsidRPr="0064637F">
        <w:rPr>
          <w:rFonts w:cs="B Nazanin" w:hint="cs"/>
          <w:b/>
          <w:sz w:val="28"/>
          <w:szCs w:val="28"/>
          <w:rtl/>
        </w:rPr>
        <w:t>روایی</w:t>
      </w:r>
      <w:r w:rsidRPr="0064637F">
        <w:rPr>
          <w:rFonts w:cs="B Nazanin"/>
          <w:b/>
          <w:sz w:val="28"/>
          <w:szCs w:val="28"/>
          <w:rtl/>
        </w:rPr>
        <w:t xml:space="preserve"> </w:t>
      </w:r>
      <w:r w:rsidRPr="0064637F">
        <w:rPr>
          <w:rFonts w:cs="B Nazanin" w:hint="cs"/>
          <w:b/>
          <w:sz w:val="28"/>
          <w:szCs w:val="28"/>
          <w:rtl/>
        </w:rPr>
        <w:t>پرسشنامه</w:t>
      </w:r>
      <w:r w:rsidRPr="0064637F">
        <w:rPr>
          <w:rFonts w:cs="B Nazanin"/>
          <w:b/>
          <w:sz w:val="28"/>
          <w:szCs w:val="28"/>
          <w:rtl/>
        </w:rPr>
        <w:t xml:space="preserve"> </w:t>
      </w:r>
      <w:r w:rsidRPr="0064637F">
        <w:rPr>
          <w:rFonts w:cs="B Nazanin" w:hint="cs"/>
          <w:b/>
          <w:sz w:val="28"/>
          <w:szCs w:val="28"/>
          <w:rtl/>
        </w:rPr>
        <w:t>از</w:t>
      </w:r>
      <w:r w:rsidRPr="0064637F">
        <w:rPr>
          <w:rFonts w:cs="B Nazanin"/>
          <w:b/>
          <w:sz w:val="28"/>
          <w:szCs w:val="28"/>
          <w:rtl/>
        </w:rPr>
        <w:t xml:space="preserve"> </w:t>
      </w:r>
      <w:r w:rsidRPr="0064637F">
        <w:rPr>
          <w:rFonts w:cs="B Nazanin" w:hint="cs"/>
          <w:b/>
          <w:sz w:val="28"/>
          <w:szCs w:val="28"/>
          <w:rtl/>
        </w:rPr>
        <w:t>نظرات</w:t>
      </w:r>
      <w:r w:rsidRPr="0064637F">
        <w:rPr>
          <w:rFonts w:cs="B Nazanin"/>
          <w:b/>
          <w:sz w:val="28"/>
          <w:szCs w:val="28"/>
          <w:rtl/>
        </w:rPr>
        <w:t xml:space="preserve"> </w:t>
      </w:r>
      <w:r w:rsidRPr="0064637F">
        <w:rPr>
          <w:rFonts w:cs="B Nazanin" w:hint="cs"/>
          <w:b/>
          <w:sz w:val="28"/>
          <w:szCs w:val="28"/>
          <w:rtl/>
        </w:rPr>
        <w:t>استاد</w:t>
      </w:r>
      <w:r w:rsidRPr="0064637F">
        <w:rPr>
          <w:rFonts w:cs="B Nazanin"/>
          <w:b/>
          <w:sz w:val="28"/>
          <w:szCs w:val="28"/>
          <w:rtl/>
        </w:rPr>
        <w:t xml:space="preserve"> </w:t>
      </w:r>
      <w:r w:rsidRPr="0064637F">
        <w:rPr>
          <w:rFonts w:cs="B Nazanin" w:hint="cs"/>
          <w:b/>
          <w:sz w:val="28"/>
          <w:szCs w:val="28"/>
          <w:rtl/>
        </w:rPr>
        <w:t>راهنما</w:t>
      </w:r>
      <w:r w:rsidRPr="0064637F">
        <w:rPr>
          <w:rFonts w:cs="B Nazanin"/>
          <w:b/>
          <w:sz w:val="28"/>
          <w:szCs w:val="28"/>
          <w:rtl/>
        </w:rPr>
        <w:t xml:space="preserve"> </w:t>
      </w:r>
      <w:r w:rsidRPr="0064637F">
        <w:rPr>
          <w:rFonts w:cs="B Nazanin" w:hint="cs"/>
          <w:b/>
          <w:sz w:val="28"/>
          <w:szCs w:val="28"/>
          <w:rtl/>
        </w:rPr>
        <w:t>و</w:t>
      </w:r>
      <w:r w:rsidRPr="0064637F">
        <w:rPr>
          <w:rFonts w:cs="B Nazanin"/>
          <w:b/>
          <w:sz w:val="28"/>
          <w:szCs w:val="28"/>
          <w:rtl/>
        </w:rPr>
        <w:t xml:space="preserve"> </w:t>
      </w:r>
      <w:r w:rsidRPr="0064637F">
        <w:rPr>
          <w:rFonts w:cs="B Nazanin" w:hint="cs"/>
          <w:b/>
          <w:sz w:val="28"/>
          <w:szCs w:val="28"/>
          <w:rtl/>
        </w:rPr>
        <w:t>چندین</w:t>
      </w:r>
      <w:r w:rsidRPr="0064637F">
        <w:rPr>
          <w:rFonts w:cs="B Nazanin"/>
          <w:b/>
          <w:sz w:val="28"/>
          <w:szCs w:val="28"/>
          <w:rtl/>
        </w:rPr>
        <w:t xml:space="preserve"> </w:t>
      </w:r>
      <w:r w:rsidRPr="0064637F">
        <w:rPr>
          <w:rFonts w:cs="B Nazanin" w:hint="cs"/>
          <w:b/>
          <w:sz w:val="28"/>
          <w:szCs w:val="28"/>
          <w:rtl/>
        </w:rPr>
        <w:t>تن</w:t>
      </w:r>
      <w:r w:rsidRPr="0064637F">
        <w:rPr>
          <w:rFonts w:cs="B Nazanin"/>
          <w:b/>
          <w:sz w:val="28"/>
          <w:szCs w:val="28"/>
          <w:rtl/>
        </w:rPr>
        <w:t xml:space="preserve"> </w:t>
      </w:r>
      <w:r w:rsidRPr="0064637F">
        <w:rPr>
          <w:rFonts w:cs="B Nazanin" w:hint="cs"/>
          <w:b/>
          <w:sz w:val="28"/>
          <w:szCs w:val="28"/>
          <w:rtl/>
        </w:rPr>
        <w:t>از</w:t>
      </w:r>
      <w:r w:rsidRPr="0064637F">
        <w:rPr>
          <w:rFonts w:cs="B Nazanin"/>
          <w:b/>
          <w:sz w:val="28"/>
          <w:szCs w:val="28"/>
          <w:rtl/>
        </w:rPr>
        <w:t xml:space="preserve"> </w:t>
      </w:r>
      <w:r w:rsidRPr="0064637F">
        <w:rPr>
          <w:rFonts w:cs="B Nazanin" w:hint="cs"/>
          <w:b/>
          <w:sz w:val="28"/>
          <w:szCs w:val="28"/>
          <w:rtl/>
        </w:rPr>
        <w:t>دیگر</w:t>
      </w:r>
      <w:r w:rsidRPr="0064637F">
        <w:rPr>
          <w:rFonts w:cs="B Nazanin"/>
          <w:b/>
          <w:sz w:val="28"/>
          <w:szCs w:val="28"/>
          <w:rtl/>
        </w:rPr>
        <w:t xml:space="preserve"> </w:t>
      </w:r>
      <w:r w:rsidRPr="0064637F">
        <w:rPr>
          <w:rFonts w:cs="B Nazanin" w:hint="cs"/>
          <w:b/>
          <w:sz w:val="28"/>
          <w:szCs w:val="28"/>
          <w:rtl/>
        </w:rPr>
        <w:t>اساتید</w:t>
      </w:r>
      <w:r w:rsidRPr="0064637F">
        <w:rPr>
          <w:rFonts w:cs="B Nazanin"/>
          <w:b/>
          <w:sz w:val="28"/>
          <w:szCs w:val="28"/>
          <w:rtl/>
        </w:rPr>
        <w:t xml:space="preserve"> </w:t>
      </w:r>
      <w:r w:rsidRPr="0064637F">
        <w:rPr>
          <w:rFonts w:cs="B Nazanin" w:hint="cs"/>
          <w:b/>
          <w:sz w:val="28"/>
          <w:szCs w:val="28"/>
          <w:rtl/>
        </w:rPr>
        <w:t>و</w:t>
      </w:r>
      <w:r w:rsidRPr="0064637F">
        <w:rPr>
          <w:rFonts w:cs="B Nazanin"/>
          <w:b/>
          <w:sz w:val="28"/>
          <w:szCs w:val="28"/>
          <w:rtl/>
        </w:rPr>
        <w:t xml:space="preserve"> </w:t>
      </w:r>
      <w:r w:rsidRPr="0064637F">
        <w:rPr>
          <w:rFonts w:cs="B Nazanin" w:hint="cs"/>
          <w:b/>
          <w:sz w:val="28"/>
          <w:szCs w:val="28"/>
          <w:rtl/>
        </w:rPr>
        <w:t>متخصصین</w:t>
      </w:r>
      <w:r w:rsidRPr="0064637F">
        <w:rPr>
          <w:rFonts w:cs="B Nazanin"/>
          <w:b/>
          <w:sz w:val="28"/>
          <w:szCs w:val="28"/>
          <w:rtl/>
        </w:rPr>
        <w:t xml:space="preserve"> </w:t>
      </w:r>
      <w:r w:rsidRPr="0064637F">
        <w:rPr>
          <w:rFonts w:cs="B Nazanin" w:hint="cs"/>
          <w:b/>
          <w:sz w:val="28"/>
          <w:szCs w:val="28"/>
          <w:rtl/>
        </w:rPr>
        <w:t>و</w:t>
      </w:r>
      <w:r w:rsidRPr="0064637F">
        <w:rPr>
          <w:rFonts w:cs="B Nazanin"/>
          <w:b/>
          <w:sz w:val="28"/>
          <w:szCs w:val="28"/>
          <w:rtl/>
        </w:rPr>
        <w:t xml:space="preserve"> </w:t>
      </w:r>
      <w:r w:rsidRPr="0064637F">
        <w:rPr>
          <w:rFonts w:cs="B Nazanin" w:hint="cs"/>
          <w:b/>
          <w:sz w:val="28"/>
          <w:szCs w:val="28"/>
          <w:rtl/>
        </w:rPr>
        <w:t>کارشناسان</w:t>
      </w:r>
      <w:r w:rsidRPr="0064637F">
        <w:rPr>
          <w:rFonts w:cs="B Nazanin"/>
          <w:b/>
          <w:sz w:val="28"/>
          <w:szCs w:val="28"/>
          <w:rtl/>
        </w:rPr>
        <w:t xml:space="preserve"> </w:t>
      </w:r>
      <w:r w:rsidRPr="0064637F">
        <w:rPr>
          <w:rFonts w:cs="B Nazanin" w:hint="cs"/>
          <w:b/>
          <w:sz w:val="28"/>
          <w:szCs w:val="28"/>
          <w:rtl/>
        </w:rPr>
        <w:t>استفاده</w:t>
      </w:r>
      <w:r w:rsidRPr="0064637F">
        <w:rPr>
          <w:rFonts w:cs="B Nazanin"/>
          <w:b/>
          <w:sz w:val="28"/>
          <w:szCs w:val="28"/>
          <w:rtl/>
        </w:rPr>
        <w:t xml:space="preserve"> </w:t>
      </w:r>
      <w:r w:rsidRPr="0064637F">
        <w:rPr>
          <w:rFonts w:cs="B Nazanin" w:hint="cs"/>
          <w:b/>
          <w:sz w:val="28"/>
          <w:szCs w:val="28"/>
          <w:rtl/>
        </w:rPr>
        <w:t>شده</w:t>
      </w:r>
      <w:r w:rsidRPr="0064637F">
        <w:rPr>
          <w:rFonts w:cs="B Nazanin"/>
          <w:b/>
          <w:sz w:val="28"/>
          <w:szCs w:val="28"/>
          <w:rtl/>
        </w:rPr>
        <w:t xml:space="preserve"> </w:t>
      </w:r>
      <w:r w:rsidRPr="0064637F">
        <w:rPr>
          <w:rFonts w:cs="B Nazanin" w:hint="cs"/>
          <w:b/>
          <w:sz w:val="28"/>
          <w:szCs w:val="28"/>
          <w:rtl/>
        </w:rPr>
        <w:t>است</w:t>
      </w:r>
      <w:r w:rsidRPr="0064637F">
        <w:rPr>
          <w:rFonts w:cs="B Nazanin"/>
          <w:b/>
          <w:sz w:val="28"/>
          <w:szCs w:val="28"/>
          <w:rtl/>
        </w:rPr>
        <w:t xml:space="preserve">.  </w:t>
      </w:r>
      <w:r w:rsidRPr="0064637F">
        <w:rPr>
          <w:rFonts w:cs="B Nazanin" w:hint="cs"/>
          <w:b/>
          <w:sz w:val="28"/>
          <w:szCs w:val="28"/>
          <w:rtl/>
        </w:rPr>
        <w:t>و</w:t>
      </w:r>
      <w:r w:rsidRPr="0064637F">
        <w:rPr>
          <w:rFonts w:cs="B Nazanin"/>
          <w:b/>
          <w:sz w:val="28"/>
          <w:szCs w:val="28"/>
          <w:rtl/>
        </w:rPr>
        <w:t xml:space="preserve"> </w:t>
      </w:r>
      <w:r w:rsidRPr="0064637F">
        <w:rPr>
          <w:rFonts w:cs="B Nazanin" w:hint="cs"/>
          <w:b/>
          <w:sz w:val="28"/>
          <w:szCs w:val="28"/>
          <w:rtl/>
        </w:rPr>
        <w:t>از</w:t>
      </w:r>
      <w:r w:rsidRPr="0064637F">
        <w:rPr>
          <w:rFonts w:cs="B Nazanin"/>
          <w:b/>
          <w:sz w:val="28"/>
          <w:szCs w:val="28"/>
          <w:rtl/>
        </w:rPr>
        <w:t xml:space="preserve"> </w:t>
      </w:r>
      <w:r w:rsidRPr="0064637F">
        <w:rPr>
          <w:rFonts w:cs="B Nazanin" w:hint="cs"/>
          <w:b/>
          <w:sz w:val="28"/>
          <w:szCs w:val="28"/>
          <w:rtl/>
        </w:rPr>
        <w:t>آنها</w:t>
      </w:r>
      <w:r w:rsidRPr="0064637F">
        <w:rPr>
          <w:rFonts w:cs="B Nazanin"/>
          <w:b/>
          <w:sz w:val="28"/>
          <w:szCs w:val="28"/>
          <w:rtl/>
        </w:rPr>
        <w:t xml:space="preserve"> </w:t>
      </w:r>
      <w:r w:rsidRPr="0064637F">
        <w:rPr>
          <w:rFonts w:cs="B Nazanin" w:hint="cs"/>
          <w:b/>
          <w:sz w:val="28"/>
          <w:szCs w:val="28"/>
          <w:rtl/>
        </w:rPr>
        <w:t>در</w:t>
      </w:r>
      <w:r w:rsidRPr="0064637F">
        <w:rPr>
          <w:rFonts w:cs="B Nazanin"/>
          <w:b/>
          <w:sz w:val="28"/>
          <w:szCs w:val="28"/>
          <w:rtl/>
        </w:rPr>
        <w:t xml:space="preserve"> </w:t>
      </w:r>
      <w:r w:rsidRPr="0064637F">
        <w:rPr>
          <w:rFonts w:cs="B Nazanin" w:hint="cs"/>
          <w:b/>
          <w:sz w:val="28"/>
          <w:szCs w:val="28"/>
          <w:rtl/>
        </w:rPr>
        <w:t>مورد</w:t>
      </w:r>
      <w:r w:rsidRPr="0064637F">
        <w:rPr>
          <w:rFonts w:cs="B Nazanin"/>
          <w:b/>
          <w:sz w:val="28"/>
          <w:szCs w:val="28"/>
          <w:rtl/>
        </w:rPr>
        <w:t xml:space="preserve"> </w:t>
      </w:r>
      <w:r w:rsidRPr="0064637F">
        <w:rPr>
          <w:rFonts w:cs="B Nazanin" w:hint="cs"/>
          <w:b/>
          <w:sz w:val="28"/>
          <w:szCs w:val="28"/>
          <w:rtl/>
        </w:rPr>
        <w:t>مربوط</w:t>
      </w:r>
      <w:r w:rsidRPr="0064637F">
        <w:rPr>
          <w:rFonts w:cs="B Nazanin"/>
          <w:b/>
          <w:sz w:val="28"/>
          <w:szCs w:val="28"/>
          <w:rtl/>
        </w:rPr>
        <w:t xml:space="preserve"> </w:t>
      </w:r>
      <w:r w:rsidRPr="0064637F">
        <w:rPr>
          <w:rFonts w:cs="B Nazanin" w:hint="cs"/>
          <w:b/>
          <w:sz w:val="28"/>
          <w:szCs w:val="28"/>
          <w:rtl/>
        </w:rPr>
        <w:t>بودن</w:t>
      </w:r>
      <w:r w:rsidRPr="0064637F">
        <w:rPr>
          <w:rFonts w:cs="B Nazanin"/>
          <w:b/>
          <w:sz w:val="28"/>
          <w:szCs w:val="28"/>
          <w:rtl/>
        </w:rPr>
        <w:t xml:space="preserve"> </w:t>
      </w:r>
      <w:r w:rsidRPr="0064637F">
        <w:rPr>
          <w:rFonts w:cs="B Nazanin" w:hint="cs"/>
          <w:b/>
          <w:sz w:val="28"/>
          <w:szCs w:val="28"/>
          <w:rtl/>
        </w:rPr>
        <w:t>سؤالات</w:t>
      </w:r>
      <w:r w:rsidRPr="0064637F">
        <w:rPr>
          <w:rFonts w:cs="B Nazanin"/>
          <w:b/>
          <w:sz w:val="28"/>
          <w:szCs w:val="28"/>
          <w:rtl/>
        </w:rPr>
        <w:t xml:space="preserve"> </w:t>
      </w:r>
      <w:r w:rsidRPr="0064637F">
        <w:rPr>
          <w:rFonts w:cs="B Nazanin" w:hint="cs"/>
          <w:b/>
          <w:sz w:val="28"/>
          <w:szCs w:val="28"/>
          <w:rtl/>
        </w:rPr>
        <w:t>،</w:t>
      </w:r>
      <w:r w:rsidRPr="0064637F">
        <w:rPr>
          <w:rFonts w:cs="B Nazanin"/>
          <w:b/>
          <w:sz w:val="28"/>
          <w:szCs w:val="28"/>
          <w:rtl/>
        </w:rPr>
        <w:t xml:space="preserve"> </w:t>
      </w:r>
      <w:r w:rsidRPr="0064637F">
        <w:rPr>
          <w:rFonts w:cs="B Nazanin" w:hint="cs"/>
          <w:b/>
          <w:sz w:val="28"/>
          <w:szCs w:val="28"/>
          <w:rtl/>
        </w:rPr>
        <w:t>واضح</w:t>
      </w:r>
      <w:r w:rsidRPr="0064637F">
        <w:rPr>
          <w:rFonts w:cs="B Nazanin"/>
          <w:b/>
          <w:sz w:val="28"/>
          <w:szCs w:val="28"/>
          <w:rtl/>
        </w:rPr>
        <w:t xml:space="preserve"> </w:t>
      </w:r>
      <w:r w:rsidRPr="0064637F">
        <w:rPr>
          <w:rFonts w:cs="B Nazanin" w:hint="cs"/>
          <w:b/>
          <w:sz w:val="28"/>
          <w:szCs w:val="28"/>
          <w:rtl/>
        </w:rPr>
        <w:t>بودن</w:t>
      </w:r>
      <w:r w:rsidRPr="0064637F">
        <w:rPr>
          <w:rFonts w:cs="B Nazanin"/>
          <w:b/>
          <w:sz w:val="28"/>
          <w:szCs w:val="28"/>
          <w:rtl/>
        </w:rPr>
        <w:t xml:space="preserve"> </w:t>
      </w:r>
      <w:r w:rsidRPr="0064637F">
        <w:rPr>
          <w:rFonts w:cs="B Nazanin" w:hint="cs"/>
          <w:b/>
          <w:sz w:val="28"/>
          <w:szCs w:val="28"/>
          <w:rtl/>
        </w:rPr>
        <w:t>و</w:t>
      </w:r>
      <w:r w:rsidRPr="0064637F">
        <w:rPr>
          <w:rFonts w:cs="B Nazanin"/>
          <w:b/>
          <w:sz w:val="28"/>
          <w:szCs w:val="28"/>
          <w:rtl/>
        </w:rPr>
        <w:t xml:space="preserve"> </w:t>
      </w:r>
      <w:r w:rsidRPr="0064637F">
        <w:rPr>
          <w:rFonts w:cs="B Nazanin" w:hint="cs"/>
          <w:b/>
          <w:sz w:val="28"/>
          <w:szCs w:val="28"/>
          <w:rtl/>
        </w:rPr>
        <w:t>قابل</w:t>
      </w:r>
      <w:r w:rsidRPr="0064637F">
        <w:rPr>
          <w:rFonts w:cs="B Nazanin"/>
          <w:b/>
          <w:sz w:val="28"/>
          <w:szCs w:val="28"/>
          <w:rtl/>
        </w:rPr>
        <w:t xml:space="preserve"> </w:t>
      </w:r>
      <w:r w:rsidRPr="0064637F">
        <w:rPr>
          <w:rFonts w:cs="B Nazanin" w:hint="cs"/>
          <w:b/>
          <w:sz w:val="28"/>
          <w:szCs w:val="28"/>
          <w:rtl/>
        </w:rPr>
        <w:t>فهم</w:t>
      </w:r>
      <w:r w:rsidRPr="0064637F">
        <w:rPr>
          <w:rFonts w:cs="B Nazanin"/>
          <w:b/>
          <w:sz w:val="28"/>
          <w:szCs w:val="28"/>
          <w:rtl/>
        </w:rPr>
        <w:t xml:space="preserve"> </w:t>
      </w:r>
      <w:r w:rsidRPr="0064637F">
        <w:rPr>
          <w:rFonts w:cs="B Nazanin" w:hint="cs"/>
          <w:b/>
          <w:sz w:val="28"/>
          <w:szCs w:val="28"/>
          <w:rtl/>
        </w:rPr>
        <w:t>بودن</w:t>
      </w:r>
      <w:r w:rsidRPr="0064637F">
        <w:rPr>
          <w:rFonts w:cs="B Nazanin"/>
          <w:b/>
          <w:sz w:val="28"/>
          <w:szCs w:val="28"/>
          <w:rtl/>
        </w:rPr>
        <w:t xml:space="preserve"> </w:t>
      </w:r>
      <w:r w:rsidRPr="0064637F">
        <w:rPr>
          <w:rFonts w:cs="B Nazanin" w:hint="cs"/>
          <w:b/>
          <w:sz w:val="28"/>
          <w:szCs w:val="28"/>
          <w:rtl/>
        </w:rPr>
        <w:t>سؤالات</w:t>
      </w:r>
      <w:r w:rsidRPr="0064637F">
        <w:rPr>
          <w:rFonts w:cs="B Nazanin"/>
          <w:b/>
          <w:sz w:val="28"/>
          <w:szCs w:val="28"/>
          <w:rtl/>
        </w:rPr>
        <w:t xml:space="preserve"> </w:t>
      </w:r>
      <w:r w:rsidRPr="0064637F">
        <w:rPr>
          <w:rFonts w:cs="B Nazanin" w:hint="cs"/>
          <w:b/>
          <w:sz w:val="28"/>
          <w:szCs w:val="28"/>
          <w:rtl/>
        </w:rPr>
        <w:t>و</w:t>
      </w:r>
      <w:r w:rsidRPr="0064637F">
        <w:rPr>
          <w:rFonts w:cs="B Nazanin"/>
          <w:b/>
          <w:sz w:val="28"/>
          <w:szCs w:val="28"/>
          <w:rtl/>
        </w:rPr>
        <w:t xml:space="preserve"> </w:t>
      </w:r>
      <w:r w:rsidRPr="0064637F">
        <w:rPr>
          <w:rFonts w:cs="B Nazanin" w:hint="cs"/>
          <w:b/>
          <w:sz w:val="28"/>
          <w:szCs w:val="28"/>
          <w:rtl/>
        </w:rPr>
        <w:t>اینکه</w:t>
      </w:r>
      <w:r w:rsidRPr="0064637F">
        <w:rPr>
          <w:rFonts w:cs="B Nazanin"/>
          <w:b/>
          <w:sz w:val="28"/>
          <w:szCs w:val="28"/>
          <w:rtl/>
        </w:rPr>
        <w:t xml:space="preserve"> </w:t>
      </w:r>
      <w:r w:rsidRPr="0064637F">
        <w:rPr>
          <w:rFonts w:cs="B Nazanin" w:hint="cs"/>
          <w:b/>
          <w:sz w:val="28"/>
          <w:szCs w:val="28"/>
          <w:rtl/>
        </w:rPr>
        <w:t>آیا</w:t>
      </w:r>
      <w:r w:rsidRPr="0064637F">
        <w:rPr>
          <w:rFonts w:cs="B Nazanin"/>
          <w:b/>
          <w:sz w:val="28"/>
          <w:szCs w:val="28"/>
          <w:rtl/>
        </w:rPr>
        <w:t xml:space="preserve"> </w:t>
      </w:r>
      <w:r w:rsidRPr="0064637F">
        <w:rPr>
          <w:rFonts w:cs="B Nazanin" w:hint="cs"/>
          <w:b/>
          <w:sz w:val="28"/>
          <w:szCs w:val="28"/>
          <w:rtl/>
        </w:rPr>
        <w:t>این</w:t>
      </w:r>
      <w:r w:rsidRPr="0064637F">
        <w:rPr>
          <w:rFonts w:cs="B Nazanin"/>
          <w:b/>
          <w:sz w:val="28"/>
          <w:szCs w:val="28"/>
          <w:rtl/>
        </w:rPr>
        <w:t xml:space="preserve"> </w:t>
      </w:r>
      <w:r w:rsidRPr="0064637F">
        <w:rPr>
          <w:rFonts w:cs="B Nazanin" w:hint="cs"/>
          <w:b/>
          <w:sz w:val="28"/>
          <w:szCs w:val="28"/>
          <w:rtl/>
        </w:rPr>
        <w:t>سؤالات</w:t>
      </w:r>
      <w:r w:rsidRPr="0064637F">
        <w:rPr>
          <w:rFonts w:cs="B Nazanin"/>
          <w:b/>
          <w:sz w:val="28"/>
          <w:szCs w:val="28"/>
          <w:rtl/>
        </w:rPr>
        <w:t xml:space="preserve"> </w:t>
      </w:r>
      <w:r w:rsidRPr="0064637F">
        <w:rPr>
          <w:rFonts w:cs="B Nazanin" w:hint="cs"/>
          <w:b/>
          <w:sz w:val="28"/>
          <w:szCs w:val="28"/>
          <w:rtl/>
        </w:rPr>
        <w:t>برای</w:t>
      </w:r>
      <w:r w:rsidRPr="0064637F">
        <w:rPr>
          <w:rFonts w:cs="B Nazanin"/>
          <w:b/>
          <w:sz w:val="28"/>
          <w:szCs w:val="28"/>
          <w:rtl/>
        </w:rPr>
        <w:t xml:space="preserve"> </w:t>
      </w:r>
      <w:r w:rsidRPr="0064637F">
        <w:rPr>
          <w:rFonts w:cs="B Nazanin" w:hint="cs"/>
          <w:b/>
          <w:sz w:val="28"/>
          <w:szCs w:val="28"/>
          <w:rtl/>
        </w:rPr>
        <w:t>پرسشهای</w:t>
      </w:r>
      <w:r w:rsidRPr="0064637F">
        <w:rPr>
          <w:rFonts w:cs="B Nazanin"/>
          <w:b/>
          <w:sz w:val="28"/>
          <w:szCs w:val="28"/>
          <w:rtl/>
        </w:rPr>
        <w:t xml:space="preserve"> </w:t>
      </w:r>
      <w:r w:rsidRPr="0064637F">
        <w:rPr>
          <w:rFonts w:cs="B Nazanin" w:hint="cs"/>
          <w:b/>
          <w:sz w:val="28"/>
          <w:szCs w:val="28"/>
          <w:rtl/>
        </w:rPr>
        <w:t>تحقیقاتی</w:t>
      </w:r>
      <w:r w:rsidRPr="0064637F">
        <w:rPr>
          <w:rFonts w:cs="B Nazanin"/>
          <w:b/>
          <w:sz w:val="28"/>
          <w:szCs w:val="28"/>
          <w:rtl/>
        </w:rPr>
        <w:t xml:space="preserve"> </w:t>
      </w:r>
      <w:r w:rsidRPr="0064637F">
        <w:rPr>
          <w:rFonts w:cs="B Nazanin" w:hint="cs"/>
          <w:b/>
          <w:sz w:val="28"/>
          <w:szCs w:val="28"/>
          <w:rtl/>
        </w:rPr>
        <w:t>مناسب</w:t>
      </w:r>
      <w:r w:rsidRPr="0064637F">
        <w:rPr>
          <w:rFonts w:cs="B Nazanin"/>
          <w:b/>
          <w:sz w:val="28"/>
          <w:szCs w:val="28"/>
          <w:rtl/>
        </w:rPr>
        <w:t xml:space="preserve"> </w:t>
      </w:r>
      <w:r w:rsidRPr="0064637F">
        <w:rPr>
          <w:rFonts w:cs="B Nazanin" w:hint="cs"/>
          <w:b/>
          <w:sz w:val="28"/>
          <w:szCs w:val="28"/>
          <w:rtl/>
        </w:rPr>
        <w:t>است</w:t>
      </w:r>
      <w:r w:rsidRPr="0064637F">
        <w:rPr>
          <w:rFonts w:cs="B Nazanin"/>
          <w:b/>
          <w:sz w:val="28"/>
          <w:szCs w:val="28"/>
          <w:rtl/>
        </w:rPr>
        <w:t xml:space="preserve"> </w:t>
      </w:r>
      <w:r w:rsidRPr="0064637F">
        <w:rPr>
          <w:rFonts w:cs="B Nazanin" w:hint="cs"/>
          <w:b/>
          <w:sz w:val="28"/>
          <w:szCs w:val="28"/>
          <w:rtl/>
        </w:rPr>
        <w:t>و</w:t>
      </w:r>
      <w:r w:rsidRPr="0064637F">
        <w:rPr>
          <w:rFonts w:cs="B Nazanin"/>
          <w:b/>
          <w:sz w:val="28"/>
          <w:szCs w:val="28"/>
          <w:rtl/>
        </w:rPr>
        <w:t xml:space="preserve"> </w:t>
      </w:r>
      <w:r w:rsidRPr="0064637F">
        <w:rPr>
          <w:rFonts w:cs="B Nazanin" w:hint="cs"/>
          <w:b/>
          <w:sz w:val="28"/>
          <w:szCs w:val="28"/>
          <w:rtl/>
        </w:rPr>
        <w:t>آنها</w:t>
      </w:r>
      <w:r w:rsidRPr="0064637F">
        <w:rPr>
          <w:rFonts w:cs="B Nazanin"/>
          <w:b/>
          <w:sz w:val="28"/>
          <w:szCs w:val="28"/>
          <w:rtl/>
        </w:rPr>
        <w:t xml:space="preserve"> </w:t>
      </w:r>
      <w:r w:rsidRPr="0064637F">
        <w:rPr>
          <w:rFonts w:cs="B Nazanin" w:hint="cs"/>
          <w:b/>
          <w:sz w:val="28"/>
          <w:szCs w:val="28"/>
          <w:rtl/>
        </w:rPr>
        <w:t>را</w:t>
      </w:r>
      <w:r w:rsidRPr="0064637F">
        <w:rPr>
          <w:rFonts w:cs="B Nazanin"/>
          <w:b/>
          <w:sz w:val="28"/>
          <w:szCs w:val="28"/>
          <w:rtl/>
        </w:rPr>
        <w:t xml:space="preserve"> </w:t>
      </w:r>
      <w:r w:rsidRPr="0064637F">
        <w:rPr>
          <w:rFonts w:cs="B Nazanin" w:hint="cs"/>
          <w:b/>
          <w:sz w:val="28"/>
          <w:szCs w:val="28"/>
          <w:rtl/>
        </w:rPr>
        <w:t>مورد</w:t>
      </w:r>
      <w:r w:rsidRPr="0064637F">
        <w:rPr>
          <w:rFonts w:cs="B Nazanin"/>
          <w:b/>
          <w:sz w:val="28"/>
          <w:szCs w:val="28"/>
          <w:rtl/>
        </w:rPr>
        <w:t xml:space="preserve"> </w:t>
      </w:r>
      <w:r w:rsidRPr="0064637F">
        <w:rPr>
          <w:rFonts w:cs="B Nazanin" w:hint="cs"/>
          <w:b/>
          <w:sz w:val="28"/>
          <w:szCs w:val="28"/>
          <w:rtl/>
        </w:rPr>
        <w:t>سنجش</w:t>
      </w:r>
      <w:r w:rsidRPr="0064637F">
        <w:rPr>
          <w:rFonts w:cs="B Nazanin"/>
          <w:b/>
          <w:sz w:val="28"/>
          <w:szCs w:val="28"/>
          <w:rtl/>
        </w:rPr>
        <w:t xml:space="preserve"> </w:t>
      </w:r>
      <w:r w:rsidRPr="0064637F">
        <w:rPr>
          <w:rFonts w:cs="B Nazanin" w:hint="cs"/>
          <w:b/>
          <w:sz w:val="28"/>
          <w:szCs w:val="28"/>
          <w:rtl/>
        </w:rPr>
        <w:t>قرار</w:t>
      </w:r>
      <w:r w:rsidRPr="0064637F">
        <w:rPr>
          <w:rFonts w:cs="B Nazanin"/>
          <w:b/>
          <w:sz w:val="28"/>
          <w:szCs w:val="28"/>
          <w:rtl/>
        </w:rPr>
        <w:t xml:space="preserve"> </w:t>
      </w:r>
      <w:r w:rsidRPr="0064637F">
        <w:rPr>
          <w:rFonts w:cs="B Nazanin" w:hint="cs"/>
          <w:b/>
          <w:sz w:val="28"/>
          <w:szCs w:val="28"/>
          <w:rtl/>
        </w:rPr>
        <w:t>می</w:t>
      </w:r>
      <w:r w:rsidRPr="0064637F">
        <w:rPr>
          <w:rFonts w:cs="B Nazanin"/>
          <w:b/>
          <w:sz w:val="28"/>
          <w:szCs w:val="28"/>
          <w:rtl/>
        </w:rPr>
        <w:t xml:space="preserve"> </w:t>
      </w:r>
      <w:r w:rsidRPr="0064637F">
        <w:rPr>
          <w:rFonts w:cs="B Nazanin" w:hint="cs"/>
          <w:b/>
          <w:sz w:val="28"/>
          <w:szCs w:val="28"/>
          <w:rtl/>
        </w:rPr>
        <w:t>دهد</w:t>
      </w:r>
      <w:r w:rsidRPr="0064637F">
        <w:rPr>
          <w:rFonts w:cs="B Nazanin"/>
          <w:b/>
          <w:sz w:val="28"/>
          <w:szCs w:val="28"/>
          <w:rtl/>
        </w:rPr>
        <w:t xml:space="preserve"> </w:t>
      </w:r>
      <w:r w:rsidRPr="0064637F">
        <w:rPr>
          <w:rFonts w:cs="B Nazanin" w:hint="cs"/>
          <w:b/>
          <w:sz w:val="28"/>
          <w:szCs w:val="28"/>
          <w:rtl/>
        </w:rPr>
        <w:t>،</w:t>
      </w:r>
      <w:r w:rsidRPr="0064637F">
        <w:rPr>
          <w:rFonts w:cs="B Nazanin"/>
          <w:b/>
          <w:sz w:val="28"/>
          <w:szCs w:val="28"/>
          <w:rtl/>
        </w:rPr>
        <w:t xml:space="preserve"> </w:t>
      </w:r>
      <w:r w:rsidRPr="0064637F">
        <w:rPr>
          <w:rFonts w:cs="B Nazanin" w:hint="cs"/>
          <w:b/>
          <w:sz w:val="28"/>
          <w:szCs w:val="28"/>
          <w:rtl/>
        </w:rPr>
        <w:t>نظر</w:t>
      </w:r>
      <w:r w:rsidRPr="0064637F">
        <w:rPr>
          <w:rFonts w:cs="B Nazanin"/>
          <w:b/>
          <w:sz w:val="28"/>
          <w:szCs w:val="28"/>
          <w:rtl/>
        </w:rPr>
        <w:t xml:space="preserve"> </w:t>
      </w:r>
      <w:r w:rsidRPr="0064637F">
        <w:rPr>
          <w:rFonts w:cs="B Nazanin" w:hint="cs"/>
          <w:b/>
          <w:sz w:val="28"/>
          <w:szCs w:val="28"/>
          <w:rtl/>
        </w:rPr>
        <w:t>خواهی</w:t>
      </w:r>
      <w:r w:rsidRPr="0064637F">
        <w:rPr>
          <w:rFonts w:cs="B Nazanin"/>
          <w:b/>
          <w:sz w:val="28"/>
          <w:szCs w:val="28"/>
          <w:rtl/>
        </w:rPr>
        <w:t xml:space="preserve"> </w:t>
      </w:r>
      <w:r w:rsidRPr="0064637F">
        <w:rPr>
          <w:rFonts w:cs="B Nazanin" w:hint="cs"/>
          <w:b/>
          <w:sz w:val="28"/>
          <w:szCs w:val="28"/>
          <w:rtl/>
        </w:rPr>
        <w:t>شد</w:t>
      </w:r>
      <w:r w:rsidRPr="0064637F">
        <w:rPr>
          <w:rFonts w:cs="B Nazanin"/>
          <w:b/>
          <w:sz w:val="28"/>
          <w:szCs w:val="28"/>
          <w:rtl/>
        </w:rPr>
        <w:t xml:space="preserve"> </w:t>
      </w:r>
      <w:r w:rsidRPr="0064637F">
        <w:rPr>
          <w:rFonts w:cs="B Nazanin" w:hint="cs"/>
          <w:b/>
          <w:sz w:val="28"/>
          <w:szCs w:val="28"/>
          <w:rtl/>
        </w:rPr>
        <w:t>و</w:t>
      </w:r>
      <w:r w:rsidRPr="0064637F">
        <w:rPr>
          <w:rFonts w:cs="B Nazanin"/>
          <w:b/>
          <w:sz w:val="28"/>
          <w:szCs w:val="28"/>
          <w:rtl/>
        </w:rPr>
        <w:t xml:space="preserve"> </w:t>
      </w:r>
      <w:r w:rsidRPr="0064637F">
        <w:rPr>
          <w:rFonts w:cs="B Nazanin" w:hint="cs"/>
          <w:b/>
          <w:sz w:val="28"/>
          <w:szCs w:val="28"/>
          <w:rtl/>
        </w:rPr>
        <w:t>اصطلاحات</w:t>
      </w:r>
      <w:r w:rsidRPr="0064637F">
        <w:rPr>
          <w:rFonts w:cs="B Nazanin"/>
          <w:b/>
          <w:sz w:val="28"/>
          <w:szCs w:val="28"/>
          <w:rtl/>
        </w:rPr>
        <w:t xml:space="preserve"> </w:t>
      </w:r>
      <w:r w:rsidRPr="0064637F">
        <w:rPr>
          <w:rFonts w:cs="B Nazanin" w:hint="cs"/>
          <w:b/>
          <w:sz w:val="28"/>
          <w:szCs w:val="28"/>
          <w:rtl/>
        </w:rPr>
        <w:t>مورد</w:t>
      </w:r>
      <w:r w:rsidRPr="0064637F">
        <w:rPr>
          <w:rFonts w:cs="B Nazanin"/>
          <w:b/>
          <w:sz w:val="28"/>
          <w:szCs w:val="28"/>
          <w:rtl/>
        </w:rPr>
        <w:t xml:space="preserve"> </w:t>
      </w:r>
      <w:r w:rsidRPr="0064637F">
        <w:rPr>
          <w:rFonts w:cs="B Nazanin" w:hint="cs"/>
          <w:b/>
          <w:sz w:val="28"/>
          <w:szCs w:val="28"/>
          <w:rtl/>
        </w:rPr>
        <w:t>نظر</w:t>
      </w:r>
      <w:r w:rsidRPr="0064637F">
        <w:rPr>
          <w:rFonts w:cs="B Nazanin"/>
          <w:b/>
          <w:sz w:val="28"/>
          <w:szCs w:val="28"/>
          <w:rtl/>
        </w:rPr>
        <w:t xml:space="preserve"> </w:t>
      </w:r>
      <w:r w:rsidRPr="0064637F">
        <w:rPr>
          <w:rFonts w:cs="B Nazanin" w:hint="cs"/>
          <w:b/>
          <w:sz w:val="28"/>
          <w:szCs w:val="28"/>
          <w:rtl/>
        </w:rPr>
        <w:t>در</w:t>
      </w:r>
      <w:r w:rsidRPr="0064637F">
        <w:rPr>
          <w:rFonts w:cs="B Nazanin"/>
          <w:b/>
          <w:sz w:val="28"/>
          <w:szCs w:val="28"/>
          <w:rtl/>
        </w:rPr>
        <w:t xml:space="preserve"> </w:t>
      </w:r>
      <w:r w:rsidRPr="0064637F">
        <w:rPr>
          <w:rFonts w:cs="B Nazanin" w:hint="cs"/>
          <w:b/>
          <w:sz w:val="28"/>
          <w:szCs w:val="28"/>
          <w:rtl/>
        </w:rPr>
        <w:t>پرسشنامه</w:t>
      </w:r>
      <w:r w:rsidRPr="0064637F">
        <w:rPr>
          <w:rFonts w:cs="B Nazanin"/>
          <w:b/>
          <w:sz w:val="28"/>
          <w:szCs w:val="28"/>
          <w:rtl/>
        </w:rPr>
        <w:t xml:space="preserve"> </w:t>
      </w:r>
      <w:r w:rsidRPr="0064637F">
        <w:rPr>
          <w:rFonts w:cs="B Nazanin" w:hint="cs"/>
          <w:b/>
          <w:sz w:val="28"/>
          <w:szCs w:val="28"/>
          <w:rtl/>
        </w:rPr>
        <w:t>اعمال</w:t>
      </w:r>
      <w:r w:rsidRPr="0064637F">
        <w:rPr>
          <w:rFonts w:cs="B Nazanin"/>
          <w:b/>
          <w:sz w:val="28"/>
          <w:szCs w:val="28"/>
          <w:rtl/>
        </w:rPr>
        <w:t xml:space="preserve"> </w:t>
      </w:r>
      <w:r w:rsidRPr="0064637F">
        <w:rPr>
          <w:rFonts w:cs="B Nazanin" w:hint="cs"/>
          <w:b/>
          <w:sz w:val="28"/>
          <w:szCs w:val="28"/>
          <w:rtl/>
        </w:rPr>
        <w:t>گردید</w:t>
      </w:r>
      <w:r w:rsidRPr="0064637F">
        <w:rPr>
          <w:rFonts w:cs="B Nazanin"/>
          <w:b/>
          <w:sz w:val="28"/>
          <w:szCs w:val="28"/>
          <w:rtl/>
        </w:rPr>
        <w:t xml:space="preserve"> .  </w:t>
      </w:r>
    </w:p>
    <w:p w:rsidR="000349CB" w:rsidRDefault="000349CB" w:rsidP="000349CB">
      <w:pPr>
        <w:tabs>
          <w:tab w:val="left" w:pos="3855"/>
        </w:tabs>
        <w:spacing w:line="276" w:lineRule="auto"/>
        <w:rPr>
          <w:rFonts w:cs="B Nazanin"/>
          <w:b/>
          <w:bCs/>
          <w:sz w:val="28"/>
          <w:szCs w:val="28"/>
          <w:rtl/>
        </w:rPr>
      </w:pPr>
    </w:p>
    <w:p w:rsidR="0064637F" w:rsidRPr="0064637F" w:rsidRDefault="0064637F" w:rsidP="000349CB">
      <w:pPr>
        <w:tabs>
          <w:tab w:val="left" w:pos="3855"/>
        </w:tabs>
        <w:spacing w:line="276" w:lineRule="auto"/>
        <w:rPr>
          <w:rFonts w:cs="B Nazanin"/>
          <w:b/>
          <w:bCs/>
          <w:sz w:val="28"/>
          <w:szCs w:val="28"/>
          <w:rtl/>
        </w:rPr>
      </w:pPr>
      <w:r w:rsidRPr="0064637F">
        <w:rPr>
          <w:rFonts w:cs="B Nazanin" w:hint="cs"/>
          <w:b/>
          <w:bCs/>
          <w:sz w:val="28"/>
          <w:szCs w:val="28"/>
          <w:rtl/>
        </w:rPr>
        <w:t>تعاریف نظری</w:t>
      </w:r>
    </w:p>
    <w:p w:rsidR="0064637F" w:rsidRPr="0064637F" w:rsidRDefault="0064637F" w:rsidP="000349CB">
      <w:pPr>
        <w:spacing w:after="0" w:line="276" w:lineRule="auto"/>
        <w:jc w:val="both"/>
        <w:rPr>
          <w:rFonts w:ascii="Times New Roman" w:eastAsia="Times New Roman" w:hAnsi="Times New Roman" w:cs="B Nazanin"/>
          <w:sz w:val="28"/>
          <w:szCs w:val="28"/>
          <w:rtl/>
        </w:rPr>
      </w:pPr>
      <w:r w:rsidRPr="0064637F">
        <w:rPr>
          <w:rFonts w:ascii="Times New Roman" w:eastAsia="Times New Roman" w:hAnsi="Times New Roman" w:cs="B Nazanin"/>
          <w:b/>
          <w:bCs/>
          <w:sz w:val="28"/>
          <w:szCs w:val="28"/>
          <w:rtl/>
        </w:rPr>
        <w:t>عملکرد خانواده</w:t>
      </w:r>
      <w:r w:rsidRPr="0064637F">
        <w:rPr>
          <w:rFonts w:ascii="Times New Roman" w:eastAsia="Times New Roman" w:hAnsi="Times New Roman" w:cs="B Nazanin" w:hint="cs"/>
          <w:b/>
          <w:bCs/>
          <w:sz w:val="28"/>
          <w:szCs w:val="28"/>
          <w:rtl/>
        </w:rPr>
        <w:t>:</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موثرترين</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عامل</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محيطي</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در</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رشد</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و</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تحول</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شناختي</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كودك است</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و</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بسياري</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از</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مشكلات</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كودكان</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از</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خانواده</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هاي</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آنها</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ناشي</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مي</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شود</w:t>
      </w:r>
      <w:r w:rsidRPr="0064637F">
        <w:rPr>
          <w:rFonts w:ascii="Times New Roman" w:eastAsia="Times New Roman" w:hAnsi="Times New Roman" w:cs="B Nazanin" w:hint="cs"/>
          <w:sz w:val="28"/>
          <w:szCs w:val="28"/>
          <w:rtl/>
        </w:rPr>
        <w:t xml:space="preserve">. </w:t>
      </w:r>
      <w:r w:rsidRPr="0064637F">
        <w:rPr>
          <w:rFonts w:ascii="Times New Roman" w:eastAsia="Times New Roman" w:hAnsi="Times New Roman" w:cs="B Nazanin"/>
          <w:sz w:val="28"/>
          <w:szCs w:val="28"/>
          <w:rtl/>
        </w:rPr>
        <w:t>مینوچین</w:t>
      </w:r>
      <w:r w:rsidR="000349CB" w:rsidRPr="0064637F">
        <w:rPr>
          <w:rFonts w:ascii="Times New Roman" w:eastAsia="Times New Roman" w:hAnsi="Times New Roman" w:cs="B Nazanin" w:hint="cs"/>
          <w:sz w:val="28"/>
          <w:szCs w:val="28"/>
          <w:rtl/>
        </w:rPr>
        <w:t xml:space="preserve"> </w:t>
      </w:r>
      <w:r w:rsidRPr="0064637F">
        <w:rPr>
          <w:rFonts w:ascii="Times New Roman" w:eastAsia="Times New Roman" w:hAnsi="Times New Roman" w:cs="B Nazanin" w:hint="cs"/>
          <w:sz w:val="28"/>
          <w:szCs w:val="28"/>
          <w:rtl/>
        </w:rPr>
        <w:t xml:space="preserve">(1974) </w:t>
      </w:r>
      <w:r w:rsidRPr="0064637F">
        <w:rPr>
          <w:rFonts w:ascii="Times New Roman" w:eastAsia="Times New Roman" w:hAnsi="Times New Roman" w:cs="B Nazanin"/>
          <w:sz w:val="28"/>
          <w:szCs w:val="28"/>
          <w:rtl/>
        </w:rPr>
        <w:t>معتقد</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است</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سیستمی</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که</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بیش</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از</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همه بر</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رفتار</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فرد</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اثر</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دارد،</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خانواده</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است. در</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واقع، خانواده</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نه</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تنها</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رفتار</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سازشی</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و</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بهنجار،</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بلکه رفتارهای</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نابهنجار</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افراد</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را</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شکل</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می</w:t>
      </w:r>
      <w:r w:rsidRPr="0064637F">
        <w:rPr>
          <w:rFonts w:ascii="Times New Roman" w:eastAsia="Times New Roman" w:hAnsi="Times New Roman" w:cs="B Nazanin"/>
          <w:sz w:val="28"/>
          <w:szCs w:val="28"/>
        </w:rPr>
        <w:t xml:space="preserve"> </w:t>
      </w:r>
      <w:r w:rsidRPr="0064637F">
        <w:rPr>
          <w:rFonts w:ascii="Times New Roman" w:eastAsia="Times New Roman" w:hAnsi="Times New Roman" w:cs="B Nazanin"/>
          <w:sz w:val="28"/>
          <w:szCs w:val="28"/>
          <w:rtl/>
        </w:rPr>
        <w:t>دهد. الینگورث</w:t>
      </w:r>
      <w:r w:rsidR="000349CB" w:rsidRPr="0064637F">
        <w:rPr>
          <w:rFonts w:ascii="Times New Roman" w:eastAsia="Times New Roman" w:hAnsi="Times New Roman" w:cs="B Nazanin"/>
          <w:sz w:val="28"/>
          <w:szCs w:val="28"/>
          <w:rtl/>
        </w:rPr>
        <w:t xml:space="preserve"> </w:t>
      </w:r>
      <w:r w:rsidRPr="0064637F">
        <w:rPr>
          <w:rFonts w:ascii="Times New Roman" w:eastAsia="Times New Roman" w:hAnsi="Times New Roman" w:cs="B Nazanin"/>
          <w:sz w:val="28"/>
          <w:szCs w:val="28"/>
          <w:rtl/>
        </w:rPr>
        <w:t>(1986)، نیز نحوه برخورد والدین نسبت به کودک را در زمره عواملی می داند که وی را د</w:t>
      </w:r>
      <w:r w:rsidRPr="0064637F">
        <w:rPr>
          <w:rFonts w:ascii="Times New Roman" w:eastAsia="Times New Roman" w:hAnsi="Times New Roman" w:cs="B Nazanin" w:hint="cs"/>
          <w:sz w:val="28"/>
          <w:szCs w:val="28"/>
          <w:rtl/>
        </w:rPr>
        <w:t>ر</w:t>
      </w:r>
      <w:r w:rsidRPr="0064637F">
        <w:rPr>
          <w:rFonts w:ascii="Times New Roman" w:eastAsia="Times New Roman" w:hAnsi="Times New Roman" w:cs="B Nazanin"/>
          <w:sz w:val="28"/>
          <w:szCs w:val="28"/>
          <w:rtl/>
        </w:rPr>
        <w:t xml:space="preserve"> معرض خطر روانشناختی قرار می دهد</w:t>
      </w:r>
      <w:r w:rsidRPr="0064637F">
        <w:rPr>
          <w:rFonts w:ascii="Times New Roman" w:eastAsia="Times New Roman" w:hAnsi="Times New Roman" w:cs="B Nazanin" w:hint="cs"/>
          <w:sz w:val="28"/>
          <w:szCs w:val="28"/>
          <w:rtl/>
        </w:rPr>
        <w:t>(توکلی، 1393)</w:t>
      </w:r>
      <w:r w:rsidRPr="0064637F">
        <w:rPr>
          <w:rFonts w:ascii="Times New Roman" w:eastAsia="Times New Roman" w:hAnsi="Times New Roman" w:cs="B Nazanin"/>
          <w:sz w:val="28"/>
          <w:szCs w:val="28"/>
          <w:rtl/>
        </w:rPr>
        <w:t>.</w:t>
      </w:r>
    </w:p>
    <w:p w:rsidR="0064637F" w:rsidRPr="0064637F" w:rsidRDefault="0064637F" w:rsidP="0064637F">
      <w:pPr>
        <w:spacing w:after="0"/>
        <w:ind w:firstLine="397"/>
        <w:jc w:val="both"/>
        <w:rPr>
          <w:rFonts w:cs="B Nazanin"/>
          <w:sz w:val="28"/>
          <w:szCs w:val="28"/>
          <w:rtl/>
        </w:rPr>
      </w:pPr>
    </w:p>
    <w:p w:rsidR="0064637F" w:rsidRPr="0064637F" w:rsidRDefault="0064637F" w:rsidP="0064637F">
      <w:pPr>
        <w:tabs>
          <w:tab w:val="left" w:pos="3855"/>
        </w:tabs>
        <w:rPr>
          <w:rFonts w:cs="B Nazanin"/>
          <w:b/>
          <w:bCs/>
          <w:sz w:val="28"/>
          <w:szCs w:val="28"/>
        </w:rPr>
      </w:pPr>
      <w:r w:rsidRPr="0064637F">
        <w:rPr>
          <w:rFonts w:cs="B Nazanin" w:hint="cs"/>
          <w:b/>
          <w:bCs/>
          <w:sz w:val="28"/>
          <w:szCs w:val="28"/>
          <w:rtl/>
        </w:rPr>
        <w:t>تعاریف عملیاتی</w:t>
      </w:r>
    </w:p>
    <w:p w:rsidR="0064637F" w:rsidRPr="000349CB" w:rsidRDefault="0064637F" w:rsidP="000349CB">
      <w:pPr>
        <w:spacing w:after="0" w:line="360" w:lineRule="auto"/>
        <w:jc w:val="both"/>
        <w:rPr>
          <w:rFonts w:ascii="Times New Roman" w:eastAsia="Times New Roman" w:hAnsi="Times New Roman" w:cs="B Nazanin"/>
          <w:sz w:val="28"/>
          <w:szCs w:val="28"/>
        </w:rPr>
      </w:pPr>
      <w:r w:rsidRPr="0064637F">
        <w:rPr>
          <w:rFonts w:ascii="Times New Roman" w:eastAsia="Times New Roman" w:hAnsi="Times New Roman" w:cs="B Nazanin"/>
          <w:sz w:val="28"/>
          <w:szCs w:val="28"/>
          <w:rtl/>
        </w:rPr>
        <w:t>عملکرد خانواده نمره</w:t>
      </w:r>
      <w:r w:rsidRPr="0064637F">
        <w:rPr>
          <w:rFonts w:ascii="Times New Roman" w:eastAsia="Times New Roman" w:hAnsi="Times New Roman" w:cs="B Nazanin" w:hint="cs"/>
          <w:sz w:val="28"/>
          <w:szCs w:val="28"/>
          <w:rtl/>
        </w:rPr>
        <w:softHyphen/>
      </w:r>
      <w:r w:rsidRPr="0064637F">
        <w:rPr>
          <w:rFonts w:ascii="Times New Roman" w:eastAsia="Times New Roman" w:hAnsi="Times New Roman" w:cs="B Nazanin"/>
          <w:sz w:val="28"/>
          <w:szCs w:val="28"/>
          <w:rtl/>
        </w:rPr>
        <w:t>ای است که آزمودنی در مقیاس عملکرد خانواده اپشتای</w:t>
      </w:r>
      <w:r w:rsidR="000349CB">
        <w:rPr>
          <w:rFonts w:ascii="Times New Roman" w:eastAsia="Times New Roman" w:hAnsi="Times New Roman" w:cs="B Nazanin"/>
          <w:sz w:val="28"/>
          <w:szCs w:val="28"/>
          <w:rtl/>
        </w:rPr>
        <w:t>ن و همکاران(1983) بدست می آورد.</w:t>
      </w:r>
    </w:p>
    <w:p w:rsidR="000349CB" w:rsidRDefault="000349CB" w:rsidP="0064637F">
      <w:pPr>
        <w:tabs>
          <w:tab w:val="left" w:pos="3855"/>
        </w:tabs>
        <w:rPr>
          <w:rFonts w:cs="B Nazanin"/>
          <w:b/>
          <w:bCs/>
          <w:sz w:val="28"/>
          <w:szCs w:val="28"/>
          <w:rtl/>
        </w:rPr>
      </w:pPr>
    </w:p>
    <w:p w:rsidR="0064637F" w:rsidRPr="0064637F" w:rsidRDefault="0064637F" w:rsidP="0064637F">
      <w:pPr>
        <w:tabs>
          <w:tab w:val="left" w:pos="3855"/>
        </w:tabs>
        <w:rPr>
          <w:rFonts w:cs="B Nazanin"/>
          <w:b/>
          <w:bCs/>
          <w:sz w:val="28"/>
          <w:szCs w:val="28"/>
          <w:rtl/>
        </w:rPr>
      </w:pPr>
      <w:r w:rsidRPr="0064637F">
        <w:rPr>
          <w:rFonts w:cs="B Nazanin" w:hint="cs"/>
          <w:b/>
          <w:bCs/>
          <w:sz w:val="28"/>
          <w:szCs w:val="28"/>
          <w:rtl/>
        </w:rPr>
        <w:lastRenderedPageBreak/>
        <w:t>منابع</w:t>
      </w:r>
      <w:r w:rsidR="000349CB">
        <w:rPr>
          <w:rFonts w:cs="B Nazanin" w:hint="cs"/>
          <w:b/>
          <w:bCs/>
          <w:sz w:val="28"/>
          <w:szCs w:val="28"/>
          <w:rtl/>
        </w:rPr>
        <w:t>:</w:t>
      </w:r>
    </w:p>
    <w:p w:rsidR="0064637F" w:rsidRPr="0064637F" w:rsidRDefault="0064637F" w:rsidP="0064637F">
      <w:pPr>
        <w:spacing w:line="276" w:lineRule="auto"/>
        <w:jc w:val="both"/>
        <w:rPr>
          <w:rFonts w:cs="B Nazanin"/>
          <w:sz w:val="28"/>
          <w:szCs w:val="28"/>
          <w:rtl/>
        </w:rPr>
      </w:pPr>
      <w:r w:rsidRPr="0064637F">
        <w:rPr>
          <w:rFonts w:cs="B Nazanin" w:hint="cs"/>
          <w:sz w:val="28"/>
          <w:szCs w:val="28"/>
          <w:rtl/>
        </w:rPr>
        <w:t xml:space="preserve">توکلی، زهره(1393)، </w:t>
      </w:r>
      <w:r w:rsidRPr="0064637F">
        <w:rPr>
          <w:rFonts w:ascii="Calibri" w:eastAsia="Times New Roman" w:hAnsi="Calibri" w:cs="B Nazanin" w:hint="cs"/>
          <w:b/>
          <w:bCs/>
          <w:color w:val="000000"/>
          <w:sz w:val="28"/>
          <w:szCs w:val="28"/>
          <w:rtl/>
        </w:rPr>
        <w:t>رابطه خود کنترلی و عملکرد خانواده با سازگاری اجتماعی بین دانش‌آموزان دبیرستانی شهرستان آباده</w:t>
      </w:r>
      <w:r w:rsidRPr="0064637F">
        <w:rPr>
          <w:rFonts w:cs="B Nazanin" w:hint="cs"/>
          <w:sz w:val="28"/>
          <w:szCs w:val="28"/>
          <w:rtl/>
        </w:rPr>
        <w:t>، پایان نامه کارشناسی ارشد روانشناسی عمومی، دانشگاه آزاد اسلامی واحد ارسنجان.</w:t>
      </w:r>
    </w:p>
    <w:p w:rsidR="0064637F" w:rsidRPr="0064637F" w:rsidRDefault="0064637F" w:rsidP="0064637F">
      <w:pPr>
        <w:bidi w:val="0"/>
        <w:spacing w:line="288" w:lineRule="auto"/>
        <w:jc w:val="both"/>
        <w:rPr>
          <w:rFonts w:asciiTheme="majorBidi" w:hAnsiTheme="majorBidi" w:cs="B Nazanin"/>
          <w:sz w:val="28"/>
          <w:szCs w:val="28"/>
          <w:rtl/>
        </w:rPr>
      </w:pPr>
      <w:r w:rsidRPr="0064637F">
        <w:rPr>
          <w:rFonts w:asciiTheme="majorBidi" w:hAnsiTheme="majorBidi" w:cs="B Nazanin"/>
          <w:sz w:val="28"/>
          <w:szCs w:val="28"/>
        </w:rPr>
        <w:t>Epestein, N.B., Baldwin, L.M.,&amp; Bishop, D.S. (1983).</w:t>
      </w:r>
      <w:r w:rsidRPr="0064637F">
        <w:rPr>
          <w:rFonts w:asciiTheme="majorBidi" w:hAnsiTheme="majorBidi" w:cs="B Nazanin"/>
          <w:sz w:val="28"/>
          <w:szCs w:val="28"/>
          <w:rtl/>
        </w:rPr>
        <w:t xml:space="preserve"> </w:t>
      </w:r>
      <w:r w:rsidRPr="0064637F">
        <w:rPr>
          <w:rFonts w:asciiTheme="majorBidi" w:hAnsiTheme="majorBidi" w:cs="B Nazanin"/>
          <w:sz w:val="28"/>
          <w:szCs w:val="28"/>
        </w:rPr>
        <w:t>The McMaster Family Assessment Device. Journal</w:t>
      </w:r>
      <w:r w:rsidRPr="0064637F">
        <w:rPr>
          <w:rFonts w:asciiTheme="majorBidi" w:hAnsiTheme="majorBidi" w:cs="B Nazanin"/>
          <w:sz w:val="28"/>
          <w:szCs w:val="28"/>
          <w:rtl/>
        </w:rPr>
        <w:t xml:space="preserve"> </w:t>
      </w:r>
      <w:r w:rsidRPr="0064637F">
        <w:rPr>
          <w:rFonts w:asciiTheme="majorBidi" w:hAnsiTheme="majorBidi" w:cs="B Nazanin"/>
          <w:sz w:val="28"/>
          <w:szCs w:val="28"/>
        </w:rPr>
        <w:t>of Marital and Family Therapy, 9:171-180</w:t>
      </w:r>
      <w:r w:rsidRPr="0064637F">
        <w:rPr>
          <w:rFonts w:asciiTheme="majorBidi" w:hAnsiTheme="majorBidi" w:cs="B Nazanin"/>
          <w:sz w:val="28"/>
          <w:szCs w:val="28"/>
          <w:rtl/>
        </w:rPr>
        <w:t>.</w:t>
      </w:r>
    </w:p>
    <w:p w:rsidR="0064637F" w:rsidRPr="0064637F" w:rsidRDefault="0064637F" w:rsidP="0064637F">
      <w:pPr>
        <w:tabs>
          <w:tab w:val="left" w:pos="3855"/>
        </w:tabs>
        <w:bidi w:val="0"/>
        <w:rPr>
          <w:rFonts w:cs="B Nazanin"/>
        </w:rPr>
      </w:pPr>
    </w:p>
    <w:p w:rsidR="0064637F" w:rsidRPr="0064637F" w:rsidRDefault="0064637F" w:rsidP="0064637F">
      <w:pPr>
        <w:tabs>
          <w:tab w:val="left" w:pos="3855"/>
        </w:tabs>
        <w:bidi w:val="0"/>
        <w:rPr>
          <w:rFonts w:cs="B Nazanin"/>
        </w:rPr>
      </w:pPr>
    </w:p>
    <w:p w:rsidR="0064637F" w:rsidRPr="0064637F" w:rsidRDefault="0064637F" w:rsidP="0064637F">
      <w:pPr>
        <w:tabs>
          <w:tab w:val="left" w:pos="3855"/>
        </w:tabs>
        <w:bidi w:val="0"/>
        <w:rPr>
          <w:rFonts w:cs="B Nazanin"/>
        </w:rPr>
      </w:pPr>
    </w:p>
    <w:p w:rsidR="0064637F" w:rsidRPr="0064637F" w:rsidRDefault="0064637F" w:rsidP="0064637F">
      <w:pPr>
        <w:tabs>
          <w:tab w:val="left" w:pos="3855"/>
        </w:tabs>
        <w:bidi w:val="0"/>
        <w:rPr>
          <w:rFonts w:cs="B Nazanin"/>
        </w:rPr>
      </w:pPr>
    </w:p>
    <w:p w:rsidR="0064637F" w:rsidRPr="0064637F" w:rsidRDefault="0064637F" w:rsidP="0064637F">
      <w:pPr>
        <w:tabs>
          <w:tab w:val="left" w:pos="3855"/>
        </w:tabs>
        <w:bidi w:val="0"/>
        <w:rPr>
          <w:rFonts w:cs="B Nazanin"/>
        </w:rPr>
      </w:pPr>
    </w:p>
    <w:p w:rsidR="007233F6" w:rsidRPr="0064637F" w:rsidRDefault="007233F6">
      <w:pPr>
        <w:rPr>
          <w:rFonts w:cs="B Nazanin"/>
        </w:rPr>
      </w:pPr>
    </w:p>
    <w:sectPr w:rsidR="007233F6" w:rsidRPr="0064637F" w:rsidSect="000349C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BA6" w:rsidRDefault="00C55BA6" w:rsidP="0064637F">
      <w:pPr>
        <w:spacing w:after="0" w:line="240" w:lineRule="auto"/>
      </w:pPr>
      <w:r>
        <w:separator/>
      </w:r>
    </w:p>
  </w:endnote>
  <w:endnote w:type="continuationSeparator" w:id="0">
    <w:p w:rsidR="00C55BA6" w:rsidRDefault="00C55BA6" w:rsidP="00646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BA6" w:rsidRDefault="00C55BA6" w:rsidP="0064637F">
      <w:pPr>
        <w:spacing w:after="0" w:line="240" w:lineRule="auto"/>
      </w:pPr>
      <w:r>
        <w:separator/>
      </w:r>
    </w:p>
  </w:footnote>
  <w:footnote w:type="continuationSeparator" w:id="0">
    <w:p w:rsidR="00C55BA6" w:rsidRDefault="00C55BA6" w:rsidP="00646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85E34"/>
    <w:multiLevelType w:val="hybridMultilevel"/>
    <w:tmpl w:val="755CC6BC"/>
    <w:lvl w:ilvl="0" w:tplc="B1CC8BE0">
      <w:start w:val="5"/>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625B56"/>
    <w:multiLevelType w:val="hybridMultilevel"/>
    <w:tmpl w:val="0A0CB654"/>
    <w:lvl w:ilvl="0" w:tplc="EB7453E6">
      <w:start w:val="5"/>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0C4157"/>
    <w:multiLevelType w:val="hybridMultilevel"/>
    <w:tmpl w:val="01346C14"/>
    <w:lvl w:ilvl="0" w:tplc="A484DE92">
      <w:start w:val="5"/>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516648"/>
    <w:multiLevelType w:val="hybridMultilevel"/>
    <w:tmpl w:val="FF8C51E2"/>
    <w:lvl w:ilvl="0" w:tplc="19C02800">
      <w:start w:val="5"/>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BC7FBA"/>
    <w:multiLevelType w:val="hybridMultilevel"/>
    <w:tmpl w:val="378A399C"/>
    <w:lvl w:ilvl="0" w:tplc="ACFCD0BC">
      <w:start w:val="5"/>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6F1"/>
    <w:rsid w:val="000349CB"/>
    <w:rsid w:val="003826F1"/>
    <w:rsid w:val="0063357B"/>
    <w:rsid w:val="0064637F"/>
    <w:rsid w:val="007233F6"/>
    <w:rsid w:val="00C17BAA"/>
    <w:rsid w:val="00C55BA6"/>
    <w:rsid w:val="00EB17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8B56"/>
  <w15:chartTrackingRefBased/>
  <w15:docId w15:val="{B7A02F80-CE45-4C64-99A4-52A273C2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37F"/>
    <w:pPr>
      <w:bidi/>
    </w:pPr>
    <w:rPr>
      <w:lang w:bidi="fa-IR"/>
    </w:rPr>
  </w:style>
  <w:style w:type="paragraph" w:styleId="Heading3">
    <w:name w:val="heading 3"/>
    <w:basedOn w:val="Normal"/>
    <w:next w:val="Normal"/>
    <w:link w:val="Heading3Char"/>
    <w:uiPriority w:val="9"/>
    <w:unhideWhenUsed/>
    <w:qFormat/>
    <w:rsid w:val="0064637F"/>
    <w:pPr>
      <w:tabs>
        <w:tab w:val="left" w:pos="1023"/>
      </w:tabs>
      <w:spacing w:after="200" w:line="276" w:lineRule="auto"/>
      <w:jc w:val="both"/>
      <w:outlineLvl w:val="2"/>
    </w:pPr>
    <w:rPr>
      <w:rFonts w:cs="B Nazanin"/>
      <w:b/>
      <w:bCs/>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w:basedOn w:val="Normal"/>
    <w:link w:val="FootnoteTextChar"/>
    <w:uiPriority w:val="99"/>
    <w:unhideWhenUsed/>
    <w:rsid w:val="0064637F"/>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uiPriority w:val="99"/>
    <w:rsid w:val="0064637F"/>
    <w:rPr>
      <w:rFonts w:ascii="Calibri" w:eastAsia="Calibri" w:hAnsi="Calibri" w:cs="Arial"/>
      <w:sz w:val="20"/>
      <w:szCs w:val="20"/>
      <w:lang w:bidi="fa-IR"/>
    </w:rPr>
  </w:style>
  <w:style w:type="character" w:styleId="FootnoteReference">
    <w:name w:val="footnote reference"/>
    <w:basedOn w:val="DefaultParagraphFont"/>
    <w:uiPriority w:val="99"/>
    <w:unhideWhenUsed/>
    <w:rsid w:val="0064637F"/>
    <w:rPr>
      <w:vertAlign w:val="superscript"/>
    </w:rPr>
  </w:style>
  <w:style w:type="character" w:customStyle="1" w:styleId="Heading3Char">
    <w:name w:val="Heading 3 Char"/>
    <w:basedOn w:val="DefaultParagraphFont"/>
    <w:link w:val="Heading3"/>
    <w:uiPriority w:val="9"/>
    <w:rsid w:val="0064637F"/>
    <w:rPr>
      <w:rFonts w:cs="B Nazanin"/>
      <w:b/>
      <w:bCs/>
      <w:sz w:val="28"/>
      <w:szCs w:val="28"/>
    </w:rPr>
  </w:style>
  <w:style w:type="table" w:styleId="TableGrid">
    <w:name w:val="Table Grid"/>
    <w:basedOn w:val="TableNormal"/>
    <w:uiPriority w:val="59"/>
    <w:rsid w:val="006463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C17BA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1678</Words>
  <Characters>9568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dcterms:created xsi:type="dcterms:W3CDTF">2021-07-19T15:55:00Z</dcterms:created>
  <dcterms:modified xsi:type="dcterms:W3CDTF">2021-07-19T16:40:00Z</dcterms:modified>
</cp:coreProperties>
</file>