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7906" w14:textId="77777777" w:rsidR="00AF7E74" w:rsidRPr="00AC1A64" w:rsidRDefault="00AF7E74" w:rsidP="00AF7E74">
      <w:pPr>
        <w:bidi/>
        <w:spacing w:after="0" w:line="240" w:lineRule="auto"/>
        <w:jc w:val="center"/>
        <w:rPr>
          <w:rFonts w:cs="B Titr"/>
          <w:b/>
          <w:bCs/>
          <w:sz w:val="32"/>
          <w:szCs w:val="32"/>
          <w:rtl/>
          <w:lang w:bidi="fa-IR"/>
        </w:rPr>
      </w:pPr>
      <w:r w:rsidRPr="00AC1A64">
        <w:rPr>
          <w:rFonts w:cs="B Titr" w:hint="cs"/>
          <w:b/>
          <w:bCs/>
          <w:sz w:val="32"/>
          <w:szCs w:val="32"/>
          <w:rtl/>
        </w:rPr>
        <w:t>پرسشنامه</w:t>
      </w:r>
      <w:r w:rsidRPr="00AC1A64">
        <w:rPr>
          <w:rFonts w:cs="B Titr" w:hint="cs"/>
          <w:b/>
          <w:bCs/>
          <w:sz w:val="32"/>
          <w:szCs w:val="32"/>
          <w:rtl/>
          <w:lang w:bidi="fa-IR"/>
        </w:rPr>
        <w:t xml:space="preserve"> میزان استفاده از شبکه های اجتماعی</w:t>
      </w:r>
    </w:p>
    <w:p w14:paraId="162DB34C" w14:textId="77777777" w:rsidR="00AF7E74" w:rsidRPr="00AC1A64" w:rsidRDefault="00AF7E74" w:rsidP="00AF7E74">
      <w:pPr>
        <w:bidi/>
        <w:spacing w:line="240" w:lineRule="auto"/>
        <w:jc w:val="both"/>
        <w:rPr>
          <w:rFonts w:cs="B Nazanin"/>
          <w:b/>
          <w:bCs/>
          <w:sz w:val="28"/>
          <w:szCs w:val="28"/>
          <w:rtl/>
        </w:rPr>
      </w:pPr>
    </w:p>
    <w:p w14:paraId="72443576" w14:textId="77777777" w:rsidR="000B08D9" w:rsidRPr="00AC1A64" w:rsidRDefault="00AF7E74" w:rsidP="00AF7E74">
      <w:pPr>
        <w:bidi/>
        <w:spacing w:line="240" w:lineRule="auto"/>
        <w:jc w:val="both"/>
        <w:rPr>
          <w:rFonts w:cs="B Nazanin"/>
          <w:sz w:val="28"/>
          <w:szCs w:val="28"/>
          <w:rtl/>
          <w:lang w:bidi="fa-IR"/>
        </w:rPr>
      </w:pPr>
      <w:r w:rsidRPr="00AC1A64">
        <w:rPr>
          <w:rFonts w:cs="B Nazanin" w:hint="cs"/>
          <w:b/>
          <w:bCs/>
          <w:sz w:val="28"/>
          <w:szCs w:val="28"/>
          <w:rtl/>
          <w:lang w:bidi="fa-IR"/>
        </w:rPr>
        <w:t>هدف</w:t>
      </w:r>
      <w:r w:rsidRPr="00AC1A64">
        <w:rPr>
          <w:rFonts w:cs="B Nazanin" w:hint="cs"/>
          <w:sz w:val="28"/>
          <w:szCs w:val="28"/>
          <w:rtl/>
          <w:lang w:bidi="fa-IR"/>
        </w:rPr>
        <w:t>: ارزیابی میزان</w:t>
      </w:r>
      <w:r w:rsidRPr="00AC1A64">
        <w:rPr>
          <w:rFonts w:cs="B Nazanin"/>
          <w:sz w:val="28"/>
          <w:szCs w:val="28"/>
          <w:rtl/>
          <w:lang w:bidi="fa-IR"/>
        </w:rPr>
        <w:t xml:space="preserve"> </w:t>
      </w:r>
      <w:r w:rsidRPr="00AC1A64">
        <w:rPr>
          <w:rFonts w:cs="B Nazanin" w:hint="cs"/>
          <w:sz w:val="28"/>
          <w:szCs w:val="28"/>
          <w:rtl/>
          <w:lang w:bidi="fa-IR"/>
        </w:rPr>
        <w:t>استفاده افراد</w:t>
      </w:r>
      <w:r w:rsidRPr="00AC1A64">
        <w:rPr>
          <w:rFonts w:cs="B Nazanin"/>
          <w:sz w:val="28"/>
          <w:szCs w:val="28"/>
          <w:rtl/>
          <w:lang w:bidi="fa-IR"/>
        </w:rPr>
        <w:t xml:space="preserve"> </w:t>
      </w:r>
      <w:r w:rsidRPr="00AC1A64">
        <w:rPr>
          <w:rFonts w:cs="B Nazanin" w:hint="cs"/>
          <w:sz w:val="28"/>
          <w:szCs w:val="28"/>
          <w:rtl/>
          <w:lang w:bidi="fa-IR"/>
        </w:rPr>
        <w:t>از</w:t>
      </w:r>
      <w:r w:rsidRPr="00AC1A64">
        <w:rPr>
          <w:rFonts w:cs="B Nazanin"/>
          <w:sz w:val="28"/>
          <w:szCs w:val="28"/>
          <w:rtl/>
          <w:lang w:bidi="fa-IR"/>
        </w:rPr>
        <w:t xml:space="preserve"> </w:t>
      </w:r>
      <w:r w:rsidRPr="00AC1A64">
        <w:rPr>
          <w:rFonts w:cs="B Nazanin" w:hint="cs"/>
          <w:sz w:val="28"/>
          <w:szCs w:val="28"/>
          <w:rtl/>
          <w:lang w:bidi="fa-IR"/>
        </w:rPr>
        <w:t>شبکه</w:t>
      </w:r>
      <w:r w:rsidRPr="00AC1A64">
        <w:rPr>
          <w:rFonts w:cs="B Nazanin"/>
          <w:sz w:val="28"/>
          <w:szCs w:val="28"/>
          <w:rtl/>
          <w:lang w:bidi="fa-IR"/>
        </w:rPr>
        <w:t xml:space="preserve"> </w:t>
      </w:r>
      <w:r w:rsidRPr="00AC1A64">
        <w:rPr>
          <w:rFonts w:cs="B Nazanin" w:hint="cs"/>
          <w:sz w:val="28"/>
          <w:szCs w:val="28"/>
          <w:rtl/>
          <w:lang w:bidi="fa-IR"/>
        </w:rPr>
        <w:t>های</w:t>
      </w:r>
      <w:r w:rsidRPr="00AC1A64">
        <w:rPr>
          <w:rFonts w:cs="B Nazanin"/>
          <w:sz w:val="28"/>
          <w:szCs w:val="28"/>
          <w:rtl/>
          <w:lang w:bidi="fa-IR"/>
        </w:rPr>
        <w:t xml:space="preserve"> </w:t>
      </w:r>
      <w:r w:rsidRPr="00AC1A64">
        <w:rPr>
          <w:rFonts w:cs="B Nazanin" w:hint="cs"/>
          <w:sz w:val="28"/>
          <w:szCs w:val="28"/>
          <w:rtl/>
          <w:lang w:bidi="fa-IR"/>
        </w:rPr>
        <w:t>اجتماعی</w:t>
      </w:r>
    </w:p>
    <w:p w14:paraId="3DC3DB51" w14:textId="77777777" w:rsidR="00AF7E74" w:rsidRPr="00AC1A64" w:rsidRDefault="00AF7E74" w:rsidP="00AF7E74">
      <w:pPr>
        <w:bidi/>
        <w:spacing w:line="240" w:lineRule="auto"/>
        <w:jc w:val="both"/>
        <w:rPr>
          <w:rFonts w:cs="B Nazanin"/>
          <w:sz w:val="28"/>
          <w:szCs w:val="28"/>
          <w:rtl/>
          <w:lang w:bidi="fa-IR"/>
        </w:rPr>
      </w:pPr>
    </w:p>
    <w:tbl>
      <w:tblPr>
        <w:tblStyle w:val="GridTable4-Accent3"/>
        <w:bidiVisual/>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6786"/>
        <w:gridCol w:w="601"/>
        <w:gridCol w:w="601"/>
        <w:gridCol w:w="601"/>
        <w:gridCol w:w="601"/>
        <w:gridCol w:w="599"/>
      </w:tblGrid>
      <w:tr w:rsidR="00AF7E74" w:rsidRPr="00AC1A64" w14:paraId="64F70D7B" w14:textId="77777777" w:rsidTr="00AC1A64">
        <w:trPr>
          <w:cnfStyle w:val="100000000000" w:firstRow="1" w:lastRow="0" w:firstColumn="0" w:lastColumn="0" w:oddVBand="0" w:evenVBand="0" w:oddHBand="0" w:evenHBand="0" w:firstRowFirstColumn="0" w:firstRowLastColumn="0" w:lastRowFirstColumn="0" w:lastRowLastColumn="0"/>
          <w:trHeight w:val="1493"/>
          <w:jc w:val="center"/>
        </w:trPr>
        <w:tc>
          <w:tcPr>
            <w:cnfStyle w:val="001000000000" w:firstRow="0" w:lastRow="0" w:firstColumn="1" w:lastColumn="0" w:oddVBand="0" w:evenVBand="0" w:oddHBand="0" w:evenHBand="0" w:firstRowFirstColumn="0" w:firstRowLastColumn="0" w:lastRowFirstColumn="0" w:lastRowLastColumn="0"/>
            <w:tcW w:w="594" w:type="dxa"/>
            <w:tcBorders>
              <w:top w:val="none" w:sz="0" w:space="0" w:color="auto"/>
              <w:left w:val="none" w:sz="0" w:space="0" w:color="auto"/>
              <w:bottom w:val="none" w:sz="0" w:space="0" w:color="auto"/>
              <w:right w:val="none" w:sz="0" w:space="0" w:color="auto"/>
            </w:tcBorders>
            <w:textDirection w:val="btLr"/>
            <w:vAlign w:val="center"/>
          </w:tcPr>
          <w:p w14:paraId="1DC17830" w14:textId="77777777" w:rsidR="00AF7E74" w:rsidRPr="00AC1A64" w:rsidRDefault="00AF7E74" w:rsidP="00AF7E74">
            <w:pPr>
              <w:bidi/>
              <w:spacing w:line="240" w:lineRule="auto"/>
              <w:ind w:left="113" w:right="113"/>
              <w:jc w:val="center"/>
              <w:rPr>
                <w:rFonts w:cs="B Nazanin"/>
                <w:color w:val="auto"/>
                <w:sz w:val="28"/>
                <w:szCs w:val="28"/>
                <w:rtl/>
                <w:lang w:bidi="fa-IR"/>
              </w:rPr>
            </w:pPr>
            <w:r w:rsidRPr="00AC1A64">
              <w:rPr>
                <w:rFonts w:cs="B Nazanin" w:hint="cs"/>
                <w:color w:val="auto"/>
                <w:sz w:val="28"/>
                <w:szCs w:val="28"/>
                <w:rtl/>
                <w:lang w:bidi="fa-IR"/>
              </w:rPr>
              <w:t>ردیف</w:t>
            </w:r>
          </w:p>
        </w:tc>
        <w:tc>
          <w:tcPr>
            <w:tcW w:w="6786" w:type="dxa"/>
            <w:tcBorders>
              <w:top w:val="none" w:sz="0" w:space="0" w:color="auto"/>
              <w:left w:val="none" w:sz="0" w:space="0" w:color="auto"/>
              <w:bottom w:val="none" w:sz="0" w:space="0" w:color="auto"/>
              <w:right w:val="none" w:sz="0" w:space="0" w:color="auto"/>
            </w:tcBorders>
            <w:vAlign w:val="center"/>
          </w:tcPr>
          <w:p w14:paraId="222C8109"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32"/>
                <w:szCs w:val="32"/>
                <w:rtl/>
                <w:lang w:bidi="fa-IR"/>
              </w:rPr>
              <w:t>سوالات</w:t>
            </w:r>
          </w:p>
        </w:tc>
        <w:tc>
          <w:tcPr>
            <w:tcW w:w="601" w:type="dxa"/>
            <w:tcBorders>
              <w:top w:val="none" w:sz="0" w:space="0" w:color="auto"/>
              <w:left w:val="none" w:sz="0" w:space="0" w:color="auto"/>
              <w:bottom w:val="none" w:sz="0" w:space="0" w:color="auto"/>
              <w:right w:val="none" w:sz="0" w:space="0" w:color="auto"/>
            </w:tcBorders>
            <w:textDirection w:val="btLr"/>
            <w:vAlign w:val="center"/>
          </w:tcPr>
          <w:p w14:paraId="205F0792" w14:textId="77777777" w:rsidR="00AF7E74" w:rsidRPr="00AC1A64" w:rsidRDefault="00AF7E74" w:rsidP="00AF7E74">
            <w:pPr>
              <w:bidi/>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کاملا مخالفم</w:t>
            </w:r>
          </w:p>
        </w:tc>
        <w:tc>
          <w:tcPr>
            <w:tcW w:w="601" w:type="dxa"/>
            <w:tcBorders>
              <w:top w:val="none" w:sz="0" w:space="0" w:color="auto"/>
              <w:left w:val="none" w:sz="0" w:space="0" w:color="auto"/>
              <w:bottom w:val="none" w:sz="0" w:space="0" w:color="auto"/>
              <w:right w:val="none" w:sz="0" w:space="0" w:color="auto"/>
            </w:tcBorders>
            <w:textDirection w:val="btLr"/>
            <w:vAlign w:val="center"/>
          </w:tcPr>
          <w:p w14:paraId="78B22295" w14:textId="77777777" w:rsidR="00AF7E74" w:rsidRPr="00AC1A64" w:rsidRDefault="00AF7E74" w:rsidP="00AF7E74">
            <w:pPr>
              <w:bidi/>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مخالفم</w:t>
            </w:r>
          </w:p>
        </w:tc>
        <w:tc>
          <w:tcPr>
            <w:tcW w:w="601" w:type="dxa"/>
            <w:tcBorders>
              <w:top w:val="none" w:sz="0" w:space="0" w:color="auto"/>
              <w:left w:val="none" w:sz="0" w:space="0" w:color="auto"/>
              <w:bottom w:val="none" w:sz="0" w:space="0" w:color="auto"/>
              <w:right w:val="none" w:sz="0" w:space="0" w:color="auto"/>
            </w:tcBorders>
            <w:textDirection w:val="btLr"/>
            <w:vAlign w:val="center"/>
          </w:tcPr>
          <w:p w14:paraId="64E5B752" w14:textId="77777777" w:rsidR="00AF7E74" w:rsidRPr="00AC1A64" w:rsidRDefault="00AF7E74" w:rsidP="00AF7E74">
            <w:pPr>
              <w:bidi/>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نظری ندارم</w:t>
            </w:r>
          </w:p>
        </w:tc>
        <w:tc>
          <w:tcPr>
            <w:tcW w:w="601" w:type="dxa"/>
            <w:tcBorders>
              <w:top w:val="none" w:sz="0" w:space="0" w:color="auto"/>
              <w:left w:val="none" w:sz="0" w:space="0" w:color="auto"/>
              <w:bottom w:val="none" w:sz="0" w:space="0" w:color="auto"/>
              <w:right w:val="none" w:sz="0" w:space="0" w:color="auto"/>
            </w:tcBorders>
            <w:textDirection w:val="btLr"/>
            <w:vAlign w:val="center"/>
          </w:tcPr>
          <w:p w14:paraId="5BB6B51B" w14:textId="77777777" w:rsidR="00AF7E74" w:rsidRPr="00AC1A64" w:rsidRDefault="00AF7E74" w:rsidP="00AF7E74">
            <w:pPr>
              <w:bidi/>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موافقم</w:t>
            </w:r>
          </w:p>
        </w:tc>
        <w:tc>
          <w:tcPr>
            <w:tcW w:w="599" w:type="dxa"/>
            <w:tcBorders>
              <w:top w:val="none" w:sz="0" w:space="0" w:color="auto"/>
              <w:left w:val="none" w:sz="0" w:space="0" w:color="auto"/>
              <w:bottom w:val="none" w:sz="0" w:space="0" w:color="auto"/>
              <w:right w:val="none" w:sz="0" w:space="0" w:color="auto"/>
            </w:tcBorders>
            <w:textDirection w:val="btLr"/>
            <w:vAlign w:val="center"/>
          </w:tcPr>
          <w:p w14:paraId="0B4EB15E" w14:textId="77777777" w:rsidR="00AF7E74" w:rsidRPr="00AC1A64" w:rsidRDefault="00AF7E74" w:rsidP="00AF7E74">
            <w:pPr>
              <w:bidi/>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کاملا موافقم</w:t>
            </w:r>
          </w:p>
        </w:tc>
      </w:tr>
      <w:tr w:rsidR="00AF7E74" w:rsidRPr="00AC1A64" w14:paraId="4A7B5015" w14:textId="77777777" w:rsidTr="00085A09">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594" w:type="dxa"/>
          </w:tcPr>
          <w:p w14:paraId="74CD1992"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w:t>
            </w:r>
          </w:p>
        </w:tc>
        <w:tc>
          <w:tcPr>
            <w:tcW w:w="6786" w:type="dxa"/>
          </w:tcPr>
          <w:p w14:paraId="7B5AF9D6"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هر روز مقدار زیادی از وقت خود را صرف گشت و گذار در شبکه های اجتماعی می نمایم.</w:t>
            </w:r>
          </w:p>
        </w:tc>
        <w:tc>
          <w:tcPr>
            <w:tcW w:w="601" w:type="dxa"/>
          </w:tcPr>
          <w:p w14:paraId="6C2F740F"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7384644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3906CE62"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55284511"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04EE714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70AE9400"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77BC196E"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2</w:t>
            </w:r>
          </w:p>
        </w:tc>
        <w:tc>
          <w:tcPr>
            <w:tcW w:w="6786" w:type="dxa"/>
          </w:tcPr>
          <w:p w14:paraId="06288F12"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به جای تفریح کردن در فضاهای بیرون از خانه، دوست دارم در شبکه های اجتماعی باشم.</w:t>
            </w:r>
          </w:p>
        </w:tc>
        <w:tc>
          <w:tcPr>
            <w:tcW w:w="601" w:type="dxa"/>
          </w:tcPr>
          <w:p w14:paraId="5D054DA0"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2F7FD3C9"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5EC85A2"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DCF79D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4B82B6E0"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661E1E85"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7470C207"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3</w:t>
            </w:r>
          </w:p>
        </w:tc>
        <w:tc>
          <w:tcPr>
            <w:tcW w:w="6786" w:type="dxa"/>
          </w:tcPr>
          <w:p w14:paraId="24D07477"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به محض آشنایی با یک شبکه اجتماعی جدید، در آن عضو می شوم.</w:t>
            </w:r>
          </w:p>
        </w:tc>
        <w:tc>
          <w:tcPr>
            <w:tcW w:w="601" w:type="dxa"/>
          </w:tcPr>
          <w:p w14:paraId="6C10BEB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59704E63"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47C0DE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662DF38A"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0BE4DDD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242E6264"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2C85C9BB"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4</w:t>
            </w:r>
          </w:p>
        </w:tc>
        <w:tc>
          <w:tcPr>
            <w:tcW w:w="6786" w:type="dxa"/>
          </w:tcPr>
          <w:p w14:paraId="2398D69D"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شبکه های  اجتماعی را بخشی از زندگی روزمره خود می دانم.</w:t>
            </w:r>
          </w:p>
        </w:tc>
        <w:tc>
          <w:tcPr>
            <w:tcW w:w="601" w:type="dxa"/>
          </w:tcPr>
          <w:p w14:paraId="396E0A0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4D842D00"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2BF2D25"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B33BD9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6AFDC2FD"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746C8D62"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2281612F"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5</w:t>
            </w:r>
          </w:p>
        </w:tc>
        <w:tc>
          <w:tcPr>
            <w:tcW w:w="6786" w:type="dxa"/>
          </w:tcPr>
          <w:p w14:paraId="587A0D28"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بسیاری از دوستان خود را از طریق شبکه های اجتماعی پیدا کرده ام.</w:t>
            </w:r>
          </w:p>
        </w:tc>
        <w:tc>
          <w:tcPr>
            <w:tcW w:w="601" w:type="dxa"/>
          </w:tcPr>
          <w:p w14:paraId="5D57A38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06285BE4"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5559ED01"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75E61B8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17BACD8E"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1C64AA28"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0378EFC7"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6</w:t>
            </w:r>
          </w:p>
        </w:tc>
        <w:tc>
          <w:tcPr>
            <w:tcW w:w="6786" w:type="dxa"/>
          </w:tcPr>
          <w:p w14:paraId="51934C7B"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به محض اینکه وقت اضافی داشته باشم،به سراغ شبکه های اجتماعی می روم.</w:t>
            </w:r>
          </w:p>
        </w:tc>
        <w:tc>
          <w:tcPr>
            <w:tcW w:w="601" w:type="dxa"/>
          </w:tcPr>
          <w:p w14:paraId="1AE9E473"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19EDDA7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4E37E31"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366D120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1158F2B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4A5FEB44"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CE0792D"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7</w:t>
            </w:r>
          </w:p>
        </w:tc>
        <w:tc>
          <w:tcPr>
            <w:tcW w:w="6786" w:type="dxa"/>
          </w:tcPr>
          <w:p w14:paraId="2A95997A"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بازدید از شبکه های اجتماعی، بزرگترین تفریح من است.</w:t>
            </w:r>
          </w:p>
        </w:tc>
        <w:tc>
          <w:tcPr>
            <w:tcW w:w="601" w:type="dxa"/>
          </w:tcPr>
          <w:p w14:paraId="482DA6E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1A68ADA2"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3CD9DECB"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0D44DB67"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25A1C71A"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4144342F"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CD159BB"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8</w:t>
            </w:r>
          </w:p>
        </w:tc>
        <w:tc>
          <w:tcPr>
            <w:tcW w:w="6786" w:type="dxa"/>
          </w:tcPr>
          <w:p w14:paraId="666C4674"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به شبکه های اجتماعی به عنوان یک شغل درآمدزا نگاه می کنم.</w:t>
            </w:r>
          </w:p>
        </w:tc>
        <w:tc>
          <w:tcPr>
            <w:tcW w:w="601" w:type="dxa"/>
          </w:tcPr>
          <w:p w14:paraId="62D7C31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0A63C889"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3110E352"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FED996D"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0923E63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3B610847"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7092C53D"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9</w:t>
            </w:r>
          </w:p>
        </w:tc>
        <w:tc>
          <w:tcPr>
            <w:tcW w:w="6786" w:type="dxa"/>
          </w:tcPr>
          <w:p w14:paraId="49A5B104"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هر روز حداقل یک بار شبکه های اجتماعی را باز می کنم.</w:t>
            </w:r>
          </w:p>
        </w:tc>
        <w:tc>
          <w:tcPr>
            <w:tcW w:w="601" w:type="dxa"/>
          </w:tcPr>
          <w:p w14:paraId="7484CA08"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25477E1C"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2BDAC8C"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01914F6E"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3EA0D6E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15610D97"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14875F1E"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10</w:t>
            </w:r>
          </w:p>
        </w:tc>
        <w:tc>
          <w:tcPr>
            <w:tcW w:w="6786" w:type="dxa"/>
          </w:tcPr>
          <w:p w14:paraId="2858B4C7"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اگر یک روز شبکه های اجتماعی خود را چک نکنم، کلافه می شوم.</w:t>
            </w:r>
          </w:p>
        </w:tc>
        <w:tc>
          <w:tcPr>
            <w:tcW w:w="601" w:type="dxa"/>
          </w:tcPr>
          <w:p w14:paraId="6E1BF69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41CF8620"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15944ED"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8B626FD"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2F02B185"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4E7D72D6"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47531E44"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11</w:t>
            </w:r>
          </w:p>
        </w:tc>
        <w:tc>
          <w:tcPr>
            <w:tcW w:w="6786" w:type="dxa"/>
          </w:tcPr>
          <w:p w14:paraId="5ABCEA52"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بازدید از شبکه های اجتماعی، بخشی از برنامه ی زندگی من است.</w:t>
            </w:r>
          </w:p>
        </w:tc>
        <w:tc>
          <w:tcPr>
            <w:tcW w:w="601" w:type="dxa"/>
          </w:tcPr>
          <w:p w14:paraId="1C7640E8"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7FA4B41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6C9D857C"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7216C9A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6F41E86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6D32F153"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3DAB573B"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12</w:t>
            </w:r>
          </w:p>
        </w:tc>
        <w:tc>
          <w:tcPr>
            <w:tcW w:w="6786" w:type="dxa"/>
          </w:tcPr>
          <w:p w14:paraId="713E43F4"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بسیاری از قرارهای شخصی یا کاری ام را از طریق شبکه های اجتماعی اطلاع می دهم.</w:t>
            </w:r>
          </w:p>
        </w:tc>
        <w:tc>
          <w:tcPr>
            <w:tcW w:w="601" w:type="dxa"/>
          </w:tcPr>
          <w:p w14:paraId="7CC1D97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33C0340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F998267"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F2CA5A6"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1EDBB171"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72FB5BC8"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660DC9C"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lastRenderedPageBreak/>
              <w:t>13</w:t>
            </w:r>
          </w:p>
        </w:tc>
        <w:tc>
          <w:tcPr>
            <w:tcW w:w="6786" w:type="dxa"/>
          </w:tcPr>
          <w:p w14:paraId="5CFC3665"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در اکثر شبکه های اجتماعی عضو هستم.</w:t>
            </w:r>
          </w:p>
        </w:tc>
        <w:tc>
          <w:tcPr>
            <w:tcW w:w="601" w:type="dxa"/>
          </w:tcPr>
          <w:p w14:paraId="52BFA5D8"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1D4A318D"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25BBF2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54C0CEE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03CD3874"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7A3860E8"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2FFCF6DA"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14</w:t>
            </w:r>
          </w:p>
        </w:tc>
        <w:tc>
          <w:tcPr>
            <w:tcW w:w="6786" w:type="dxa"/>
          </w:tcPr>
          <w:p w14:paraId="1696D1F4"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به نظرم شبکه های اجتماعی برای رشد آگاهی و دانش افراد مفید هستند.</w:t>
            </w:r>
          </w:p>
        </w:tc>
        <w:tc>
          <w:tcPr>
            <w:tcW w:w="601" w:type="dxa"/>
          </w:tcPr>
          <w:p w14:paraId="33013F6E"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1EB24DE"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44F2448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1D3C77E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33D129AB"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229363E2"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FEA91AD"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15</w:t>
            </w:r>
          </w:p>
        </w:tc>
        <w:tc>
          <w:tcPr>
            <w:tcW w:w="6786" w:type="dxa"/>
          </w:tcPr>
          <w:p w14:paraId="44E37B2E"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مشکلی با استفاده خانواده ام از شبکه های اجتماعی ندارم.</w:t>
            </w:r>
          </w:p>
        </w:tc>
        <w:tc>
          <w:tcPr>
            <w:tcW w:w="601" w:type="dxa"/>
          </w:tcPr>
          <w:p w14:paraId="65F96BAD"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2CA4AF21"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4DF5250"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665B249"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4675719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64C117F4"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0B6B8728"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16</w:t>
            </w:r>
          </w:p>
        </w:tc>
        <w:tc>
          <w:tcPr>
            <w:tcW w:w="6786" w:type="dxa"/>
          </w:tcPr>
          <w:p w14:paraId="372CC9E5"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اگر اینترنت خانه ام قطع گردد، حوصله ام سر می رود.</w:t>
            </w:r>
          </w:p>
        </w:tc>
        <w:tc>
          <w:tcPr>
            <w:tcW w:w="601" w:type="dxa"/>
          </w:tcPr>
          <w:p w14:paraId="4C4A3127"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554C92A3"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75A25F83"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71371EC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6AA55BD6"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15E2F4E2"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EC0C51A"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17</w:t>
            </w:r>
          </w:p>
        </w:tc>
        <w:tc>
          <w:tcPr>
            <w:tcW w:w="6786" w:type="dxa"/>
          </w:tcPr>
          <w:p w14:paraId="24567201"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دوستانم در شبکه های اجتماعیهر روز برایم پیام می گذارند.</w:t>
            </w:r>
          </w:p>
        </w:tc>
        <w:tc>
          <w:tcPr>
            <w:tcW w:w="601" w:type="dxa"/>
          </w:tcPr>
          <w:p w14:paraId="236057FF"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421C9DFD"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5EE5D04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3173CD58"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4299807C"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2ED22CCC"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3ED941CA"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18</w:t>
            </w:r>
          </w:p>
        </w:tc>
        <w:tc>
          <w:tcPr>
            <w:tcW w:w="6786" w:type="dxa"/>
          </w:tcPr>
          <w:p w14:paraId="2FBDCB5C"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چیزهای زیادی را به صورت روزانه از شبکه های اجتماعی یاد می گیرم.</w:t>
            </w:r>
          </w:p>
        </w:tc>
        <w:tc>
          <w:tcPr>
            <w:tcW w:w="601" w:type="dxa"/>
          </w:tcPr>
          <w:p w14:paraId="1F2F4E42"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74D9F88A"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6920B9A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277FD8EC"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6EB19C9D"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AF7E74" w:rsidRPr="00AC1A64" w14:paraId="78CE59FC" w14:textId="77777777" w:rsidTr="00085A09">
        <w:trPr>
          <w:cnfStyle w:val="000000100000" w:firstRow="0" w:lastRow="0" w:firstColumn="0" w:lastColumn="0" w:oddVBand="0" w:evenVBand="0" w:oddHBand="1"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500D4807"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19</w:t>
            </w:r>
          </w:p>
        </w:tc>
        <w:tc>
          <w:tcPr>
            <w:tcW w:w="6786" w:type="dxa"/>
          </w:tcPr>
          <w:p w14:paraId="28911E0B" w14:textId="77777777" w:rsidR="00AF7E74" w:rsidRPr="00AC1A64" w:rsidRDefault="00AF7E74" w:rsidP="00AF7E74">
            <w:pPr>
              <w:bidi/>
              <w:spacing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وقتی در زمینه های شغلی، تحصیلی و ... مشکلی داشته باشم، آن را با دوستانم در شبکه های اجتماعی در میان می گذارم.</w:t>
            </w:r>
          </w:p>
        </w:tc>
        <w:tc>
          <w:tcPr>
            <w:tcW w:w="601" w:type="dxa"/>
          </w:tcPr>
          <w:p w14:paraId="623A5C3E"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73F1A4F7"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18528DE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01" w:type="dxa"/>
          </w:tcPr>
          <w:p w14:paraId="321A4EE7"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599" w:type="dxa"/>
          </w:tcPr>
          <w:p w14:paraId="3651BD0D"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AF7E74" w:rsidRPr="00AC1A64" w14:paraId="5AC35EB2" w14:textId="77777777" w:rsidTr="00085A09">
        <w:trPr>
          <w:trHeight w:val="214"/>
          <w:jc w:val="center"/>
        </w:trPr>
        <w:tc>
          <w:tcPr>
            <w:cnfStyle w:val="001000000000" w:firstRow="0" w:lastRow="0" w:firstColumn="1" w:lastColumn="0" w:oddVBand="0" w:evenVBand="0" w:oddHBand="0" w:evenHBand="0" w:firstRowFirstColumn="0" w:firstRowLastColumn="0" w:lastRowFirstColumn="0" w:lastRowLastColumn="0"/>
            <w:tcW w:w="594" w:type="dxa"/>
          </w:tcPr>
          <w:p w14:paraId="1F5F1694"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20</w:t>
            </w:r>
          </w:p>
        </w:tc>
        <w:tc>
          <w:tcPr>
            <w:tcW w:w="6786" w:type="dxa"/>
          </w:tcPr>
          <w:p w14:paraId="1DF1F353" w14:textId="77777777" w:rsidR="00AF7E74" w:rsidRPr="00AC1A64" w:rsidRDefault="00AF7E74" w:rsidP="00AF7E74">
            <w:pPr>
              <w:bidi/>
              <w:spacing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AC1A64">
              <w:rPr>
                <w:rFonts w:cs="B Nazanin" w:hint="cs"/>
                <w:sz w:val="28"/>
                <w:szCs w:val="28"/>
                <w:rtl/>
                <w:lang w:bidi="fa-IR"/>
              </w:rPr>
              <w:t>بعضی اوقات درمحل کارم نیز شبکه های اجتماعی را باز می نمایم.</w:t>
            </w:r>
          </w:p>
        </w:tc>
        <w:tc>
          <w:tcPr>
            <w:tcW w:w="601" w:type="dxa"/>
          </w:tcPr>
          <w:p w14:paraId="66107C89"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21867541"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3E4CFE27"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01" w:type="dxa"/>
          </w:tcPr>
          <w:p w14:paraId="2ABEF935"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599" w:type="dxa"/>
          </w:tcPr>
          <w:p w14:paraId="7B6B3453"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bl>
    <w:p w14:paraId="1414A6F6" w14:textId="77777777" w:rsidR="00AF7E74" w:rsidRPr="00AC1A64" w:rsidRDefault="00AF7E74">
      <w:pPr>
        <w:rPr>
          <w:rFonts w:cs="B Nazanin"/>
          <w:sz w:val="28"/>
          <w:szCs w:val="28"/>
          <w:rtl/>
        </w:rPr>
      </w:pPr>
    </w:p>
    <w:p w14:paraId="7755EC1A" w14:textId="77777777" w:rsidR="00AF7E74" w:rsidRPr="00AC1A64" w:rsidRDefault="00AF7E74" w:rsidP="00AF7E74">
      <w:pPr>
        <w:bidi/>
        <w:spacing w:after="0" w:line="240" w:lineRule="auto"/>
        <w:jc w:val="both"/>
        <w:rPr>
          <w:rFonts w:cs="B Nazanin"/>
          <w:b/>
          <w:bCs/>
          <w:sz w:val="28"/>
          <w:szCs w:val="28"/>
          <w:rtl/>
        </w:rPr>
      </w:pPr>
      <w:r w:rsidRPr="00AC1A64">
        <w:rPr>
          <w:rFonts w:cs="B Nazanin" w:hint="cs"/>
          <w:b/>
          <w:bCs/>
          <w:sz w:val="28"/>
          <w:szCs w:val="28"/>
          <w:rtl/>
        </w:rPr>
        <w:t>روش نمره گذاری</w:t>
      </w:r>
    </w:p>
    <w:p w14:paraId="364F9F40" w14:textId="77777777" w:rsidR="00AF7E74" w:rsidRPr="00AC1A64" w:rsidRDefault="00AF7E74" w:rsidP="00AF7E74">
      <w:pPr>
        <w:bidi/>
        <w:spacing w:after="0" w:line="240" w:lineRule="auto"/>
        <w:jc w:val="both"/>
        <w:rPr>
          <w:rFonts w:cs="B Nazanin"/>
          <w:b/>
          <w:bCs/>
          <w:sz w:val="28"/>
          <w:szCs w:val="28"/>
          <w:rtl/>
        </w:rPr>
      </w:pPr>
    </w:p>
    <w:p w14:paraId="279D3331" w14:textId="77777777" w:rsidR="00AF7E74" w:rsidRPr="00AC1A64" w:rsidRDefault="00AF7E74" w:rsidP="00AF7E74">
      <w:pPr>
        <w:bidi/>
        <w:spacing w:line="240" w:lineRule="auto"/>
        <w:jc w:val="both"/>
        <w:rPr>
          <w:rFonts w:cs="B Nazanin"/>
          <w:sz w:val="28"/>
          <w:szCs w:val="28"/>
          <w:rtl/>
          <w:lang w:bidi="fa-IR"/>
        </w:rPr>
      </w:pPr>
      <w:r w:rsidRPr="00AC1A64">
        <w:rPr>
          <w:rFonts w:cs="B Nazanin" w:hint="cs"/>
          <w:sz w:val="28"/>
          <w:szCs w:val="28"/>
          <w:rtl/>
        </w:rPr>
        <w:t xml:space="preserve">این پرسشنامه دارای 20 سوال بوده و هدف آن </w:t>
      </w:r>
      <w:r w:rsidRPr="00AC1A64">
        <w:rPr>
          <w:rFonts w:cs="B Nazanin" w:hint="cs"/>
          <w:sz w:val="28"/>
          <w:szCs w:val="28"/>
          <w:rtl/>
          <w:lang w:bidi="fa-IR"/>
        </w:rPr>
        <w:t>ارزیابی میزان</w:t>
      </w:r>
      <w:r w:rsidRPr="00AC1A64">
        <w:rPr>
          <w:rFonts w:cs="B Nazanin"/>
          <w:sz w:val="28"/>
          <w:szCs w:val="28"/>
          <w:rtl/>
          <w:lang w:bidi="fa-IR"/>
        </w:rPr>
        <w:t xml:space="preserve"> </w:t>
      </w:r>
      <w:r w:rsidRPr="00AC1A64">
        <w:rPr>
          <w:rFonts w:cs="B Nazanin" w:hint="cs"/>
          <w:sz w:val="28"/>
          <w:szCs w:val="28"/>
          <w:rtl/>
          <w:lang w:bidi="fa-IR"/>
        </w:rPr>
        <w:t>استفاده افراد</w:t>
      </w:r>
      <w:r w:rsidRPr="00AC1A64">
        <w:rPr>
          <w:rFonts w:cs="B Nazanin"/>
          <w:sz w:val="28"/>
          <w:szCs w:val="28"/>
          <w:rtl/>
          <w:lang w:bidi="fa-IR"/>
        </w:rPr>
        <w:t xml:space="preserve"> </w:t>
      </w:r>
      <w:r w:rsidRPr="00AC1A64">
        <w:rPr>
          <w:rFonts w:cs="B Nazanin" w:hint="cs"/>
          <w:sz w:val="28"/>
          <w:szCs w:val="28"/>
          <w:rtl/>
          <w:lang w:bidi="fa-IR"/>
        </w:rPr>
        <w:t>از</w:t>
      </w:r>
      <w:r w:rsidRPr="00AC1A64">
        <w:rPr>
          <w:rFonts w:cs="B Nazanin"/>
          <w:sz w:val="28"/>
          <w:szCs w:val="28"/>
          <w:rtl/>
          <w:lang w:bidi="fa-IR"/>
        </w:rPr>
        <w:t xml:space="preserve"> </w:t>
      </w:r>
      <w:r w:rsidRPr="00AC1A64">
        <w:rPr>
          <w:rFonts w:cs="B Nazanin" w:hint="cs"/>
          <w:sz w:val="28"/>
          <w:szCs w:val="28"/>
          <w:rtl/>
          <w:lang w:bidi="fa-IR"/>
        </w:rPr>
        <w:t>شبکه</w:t>
      </w:r>
      <w:r w:rsidRPr="00AC1A64">
        <w:rPr>
          <w:rFonts w:cs="B Nazanin"/>
          <w:sz w:val="28"/>
          <w:szCs w:val="28"/>
          <w:rtl/>
          <w:lang w:bidi="fa-IR"/>
        </w:rPr>
        <w:t xml:space="preserve"> </w:t>
      </w:r>
      <w:r w:rsidRPr="00AC1A64">
        <w:rPr>
          <w:rFonts w:cs="B Nazanin" w:hint="cs"/>
          <w:sz w:val="28"/>
          <w:szCs w:val="28"/>
          <w:rtl/>
          <w:lang w:bidi="fa-IR"/>
        </w:rPr>
        <w:t>های</w:t>
      </w:r>
      <w:r w:rsidRPr="00AC1A64">
        <w:rPr>
          <w:rFonts w:cs="B Nazanin"/>
          <w:sz w:val="28"/>
          <w:szCs w:val="28"/>
          <w:rtl/>
          <w:lang w:bidi="fa-IR"/>
        </w:rPr>
        <w:t xml:space="preserve"> </w:t>
      </w:r>
      <w:r w:rsidRPr="00AC1A64">
        <w:rPr>
          <w:rFonts w:cs="B Nazanin" w:hint="cs"/>
          <w:sz w:val="28"/>
          <w:szCs w:val="28"/>
          <w:rtl/>
          <w:lang w:bidi="fa-IR"/>
        </w:rPr>
        <w:t>اجتماعی می باشد. طیف پاسخدهی آن از نوع لیکرت پنج گزینه ای می باشد که امتیاز مربوط به هر گزینه در جدول زیر ارائه گردیده است:</w:t>
      </w:r>
    </w:p>
    <w:p w14:paraId="54C1A994" w14:textId="77777777" w:rsidR="00AF7E74" w:rsidRPr="00AC1A64" w:rsidRDefault="00AF7E74">
      <w:pPr>
        <w:rPr>
          <w:rFonts w:cs="B Nazanin"/>
          <w:sz w:val="28"/>
          <w:szCs w:val="28"/>
          <w:rtl/>
        </w:rPr>
      </w:pPr>
    </w:p>
    <w:tbl>
      <w:tblPr>
        <w:tblStyle w:val="GridTable4-Accent3"/>
        <w:bidiVisual/>
        <w:tblW w:w="83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437"/>
        <w:gridCol w:w="1437"/>
        <w:gridCol w:w="1437"/>
        <w:gridCol w:w="1437"/>
        <w:gridCol w:w="1437"/>
      </w:tblGrid>
      <w:tr w:rsidR="00AF7E74" w:rsidRPr="00AC1A64" w14:paraId="3C802951" w14:textId="77777777" w:rsidTr="00AF7E74">
        <w:trPr>
          <w:cnfStyle w:val="100000000000" w:firstRow="1" w:lastRow="0" w:firstColumn="0" w:lastColumn="0" w:oddVBand="0" w:evenVBand="0" w:oddHBand="0"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13" w:type="dxa"/>
            <w:tcBorders>
              <w:top w:val="none" w:sz="0" w:space="0" w:color="auto"/>
              <w:left w:val="none" w:sz="0" w:space="0" w:color="auto"/>
              <w:bottom w:val="none" w:sz="0" w:space="0" w:color="auto"/>
              <w:right w:val="none" w:sz="0" w:space="0" w:color="auto"/>
            </w:tcBorders>
          </w:tcPr>
          <w:p w14:paraId="2493773F" w14:textId="77777777" w:rsidR="00AF7E74" w:rsidRPr="00AC1A64" w:rsidRDefault="00AF7E74" w:rsidP="00AF7E74">
            <w:pPr>
              <w:bidi/>
              <w:spacing w:line="240" w:lineRule="auto"/>
              <w:jc w:val="center"/>
              <w:rPr>
                <w:rFonts w:cs="B Nazanin"/>
                <w:b w:val="0"/>
                <w:bCs w:val="0"/>
                <w:color w:val="auto"/>
                <w:sz w:val="28"/>
                <w:szCs w:val="28"/>
                <w:rtl/>
                <w:lang w:bidi="fa-IR"/>
              </w:rPr>
            </w:pPr>
            <w:r w:rsidRPr="00AC1A64">
              <w:rPr>
                <w:rFonts w:cs="B Nazanin" w:hint="cs"/>
                <w:color w:val="auto"/>
                <w:sz w:val="28"/>
                <w:szCs w:val="28"/>
                <w:rtl/>
                <w:lang w:bidi="fa-IR"/>
              </w:rPr>
              <w:t>عنوان</w:t>
            </w:r>
          </w:p>
        </w:tc>
        <w:tc>
          <w:tcPr>
            <w:tcW w:w="1437" w:type="dxa"/>
            <w:tcBorders>
              <w:top w:val="none" w:sz="0" w:space="0" w:color="auto"/>
              <w:left w:val="none" w:sz="0" w:space="0" w:color="auto"/>
              <w:bottom w:val="none" w:sz="0" w:space="0" w:color="auto"/>
              <w:right w:val="none" w:sz="0" w:space="0" w:color="auto"/>
            </w:tcBorders>
          </w:tcPr>
          <w:p w14:paraId="4852759E"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کاملا مخالفم</w:t>
            </w:r>
          </w:p>
        </w:tc>
        <w:tc>
          <w:tcPr>
            <w:tcW w:w="1437" w:type="dxa"/>
            <w:tcBorders>
              <w:top w:val="none" w:sz="0" w:space="0" w:color="auto"/>
              <w:left w:val="none" w:sz="0" w:space="0" w:color="auto"/>
              <w:bottom w:val="none" w:sz="0" w:space="0" w:color="auto"/>
              <w:right w:val="none" w:sz="0" w:space="0" w:color="auto"/>
            </w:tcBorders>
          </w:tcPr>
          <w:p w14:paraId="1E76FE0D"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مخالفم</w:t>
            </w:r>
          </w:p>
        </w:tc>
        <w:tc>
          <w:tcPr>
            <w:tcW w:w="1437" w:type="dxa"/>
            <w:tcBorders>
              <w:top w:val="none" w:sz="0" w:space="0" w:color="auto"/>
              <w:left w:val="none" w:sz="0" w:space="0" w:color="auto"/>
              <w:bottom w:val="none" w:sz="0" w:space="0" w:color="auto"/>
              <w:right w:val="none" w:sz="0" w:space="0" w:color="auto"/>
            </w:tcBorders>
          </w:tcPr>
          <w:p w14:paraId="55FCEF6B"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نظری ندارم</w:t>
            </w:r>
          </w:p>
        </w:tc>
        <w:tc>
          <w:tcPr>
            <w:tcW w:w="1437" w:type="dxa"/>
            <w:tcBorders>
              <w:top w:val="none" w:sz="0" w:space="0" w:color="auto"/>
              <w:left w:val="none" w:sz="0" w:space="0" w:color="auto"/>
              <w:bottom w:val="none" w:sz="0" w:space="0" w:color="auto"/>
              <w:right w:val="none" w:sz="0" w:space="0" w:color="auto"/>
            </w:tcBorders>
          </w:tcPr>
          <w:p w14:paraId="6379CCA3"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موافقم</w:t>
            </w:r>
          </w:p>
        </w:tc>
        <w:tc>
          <w:tcPr>
            <w:tcW w:w="1437" w:type="dxa"/>
            <w:tcBorders>
              <w:top w:val="none" w:sz="0" w:space="0" w:color="auto"/>
              <w:left w:val="none" w:sz="0" w:space="0" w:color="auto"/>
              <w:bottom w:val="none" w:sz="0" w:space="0" w:color="auto"/>
              <w:right w:val="none" w:sz="0" w:space="0" w:color="auto"/>
            </w:tcBorders>
          </w:tcPr>
          <w:p w14:paraId="52AC7137"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کاملا موافقم</w:t>
            </w:r>
          </w:p>
        </w:tc>
      </w:tr>
      <w:tr w:rsidR="00AF7E74" w:rsidRPr="00AC1A64" w14:paraId="7E7C8804" w14:textId="77777777" w:rsidTr="00AF7E74">
        <w:trPr>
          <w:cnfStyle w:val="000000100000" w:firstRow="0" w:lastRow="0" w:firstColumn="0" w:lastColumn="0" w:oddVBand="0" w:evenVBand="0" w:oddHBand="1" w:evenHBand="0" w:firstRowFirstColumn="0" w:firstRowLastColumn="0" w:lastRowFirstColumn="0" w:lastRowLastColumn="0"/>
          <w:trHeight w:val="35"/>
        </w:trPr>
        <w:tc>
          <w:tcPr>
            <w:cnfStyle w:val="001000000000" w:firstRow="0" w:lastRow="0" w:firstColumn="1" w:lastColumn="0" w:oddVBand="0" w:evenVBand="0" w:oddHBand="0" w:evenHBand="0" w:firstRowFirstColumn="0" w:firstRowLastColumn="0" w:lastRowFirstColumn="0" w:lastRowLastColumn="0"/>
            <w:tcW w:w="1213" w:type="dxa"/>
          </w:tcPr>
          <w:p w14:paraId="1BBDD634" w14:textId="77777777" w:rsidR="00AF7E74" w:rsidRPr="00AC1A64" w:rsidRDefault="00AF7E74" w:rsidP="00AF7E74">
            <w:pPr>
              <w:bidi/>
              <w:spacing w:line="240" w:lineRule="auto"/>
              <w:jc w:val="center"/>
              <w:rPr>
                <w:rFonts w:cs="B Nazanin"/>
                <w:b w:val="0"/>
                <w:bCs w:val="0"/>
                <w:sz w:val="28"/>
                <w:szCs w:val="28"/>
                <w:rtl/>
                <w:lang w:bidi="fa-IR"/>
              </w:rPr>
            </w:pPr>
            <w:r w:rsidRPr="00AC1A64">
              <w:rPr>
                <w:rFonts w:cs="B Nazanin" w:hint="cs"/>
                <w:sz w:val="28"/>
                <w:szCs w:val="28"/>
                <w:rtl/>
                <w:lang w:bidi="fa-IR"/>
              </w:rPr>
              <w:t>امتیاز</w:t>
            </w:r>
          </w:p>
        </w:tc>
        <w:tc>
          <w:tcPr>
            <w:tcW w:w="1437" w:type="dxa"/>
          </w:tcPr>
          <w:p w14:paraId="5CCF5132"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1</w:t>
            </w:r>
          </w:p>
        </w:tc>
        <w:tc>
          <w:tcPr>
            <w:tcW w:w="1437" w:type="dxa"/>
          </w:tcPr>
          <w:p w14:paraId="186ACFDF"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2</w:t>
            </w:r>
          </w:p>
        </w:tc>
        <w:tc>
          <w:tcPr>
            <w:tcW w:w="1437" w:type="dxa"/>
          </w:tcPr>
          <w:p w14:paraId="54B55648"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3</w:t>
            </w:r>
          </w:p>
        </w:tc>
        <w:tc>
          <w:tcPr>
            <w:tcW w:w="1437" w:type="dxa"/>
          </w:tcPr>
          <w:p w14:paraId="4BBBF1CE"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4</w:t>
            </w:r>
          </w:p>
        </w:tc>
        <w:tc>
          <w:tcPr>
            <w:tcW w:w="1437" w:type="dxa"/>
          </w:tcPr>
          <w:p w14:paraId="04384A06"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5</w:t>
            </w:r>
          </w:p>
        </w:tc>
      </w:tr>
    </w:tbl>
    <w:p w14:paraId="0A7AF85E" w14:textId="77777777" w:rsidR="00AF7E74" w:rsidRPr="00AC1A64" w:rsidRDefault="00AF7E74">
      <w:pPr>
        <w:rPr>
          <w:rFonts w:cs="B Nazanin"/>
          <w:sz w:val="28"/>
          <w:szCs w:val="28"/>
          <w:rtl/>
        </w:rPr>
      </w:pPr>
    </w:p>
    <w:p w14:paraId="2A96EBD1" w14:textId="77777777" w:rsidR="00AF7E74" w:rsidRPr="00AC1A64" w:rsidRDefault="00AF7E74" w:rsidP="00AF7E74">
      <w:pPr>
        <w:bidi/>
        <w:spacing w:line="240" w:lineRule="auto"/>
        <w:jc w:val="both"/>
        <w:rPr>
          <w:rFonts w:cs="B Nazanin"/>
          <w:sz w:val="28"/>
          <w:szCs w:val="28"/>
          <w:rtl/>
          <w:lang w:bidi="fa-IR"/>
        </w:rPr>
      </w:pPr>
      <w:r w:rsidRPr="00AC1A64">
        <w:rPr>
          <w:rFonts w:cs="B Nazanin" w:hint="cs"/>
          <w:sz w:val="28"/>
          <w:szCs w:val="28"/>
          <w:rtl/>
          <w:lang w:bidi="fa-IR"/>
        </w:rPr>
        <w:t>برای بدست آوردن امتیاز کلی پرسشنامه، امتیازات مربوط به تک تک سوالات را با هم جمع نمائید. این امتیاز دامنه ای از 20 تا 100 خواهد داشت. برای تفسیر نمره کلی بدست آمده، بر اساس جدول زیر عمل نمائید:</w:t>
      </w:r>
    </w:p>
    <w:p w14:paraId="7AE17735" w14:textId="77777777" w:rsidR="00AF7E74" w:rsidRPr="00AC1A64" w:rsidRDefault="00AF7E74" w:rsidP="00AF7E74">
      <w:pPr>
        <w:bidi/>
        <w:spacing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4437"/>
      </w:tblGrid>
      <w:tr w:rsidR="00AF7E74" w:rsidRPr="00AC1A64" w14:paraId="23BF2C61" w14:textId="77777777" w:rsidTr="00085A09">
        <w:trPr>
          <w:cnfStyle w:val="100000000000" w:firstRow="1" w:lastRow="0" w:firstColumn="0" w:lastColumn="0" w:oddVBand="0" w:evenVBand="0" w:oddHBand="0" w:evenHBand="0" w:firstRowFirstColumn="0" w:firstRowLastColumn="0" w:lastRowFirstColumn="0" w:lastRowLastColumn="0"/>
          <w:trHeight w:val="488"/>
          <w:jc w:val="center"/>
        </w:trPr>
        <w:tc>
          <w:tcPr>
            <w:cnfStyle w:val="001000000000" w:firstRow="0" w:lastRow="0" w:firstColumn="1" w:lastColumn="0" w:oddVBand="0" w:evenVBand="0" w:oddHBand="0" w:evenHBand="0" w:firstRowFirstColumn="0" w:firstRowLastColumn="0" w:lastRowFirstColumn="0" w:lastRowLastColumn="0"/>
            <w:tcW w:w="1307" w:type="dxa"/>
            <w:tcBorders>
              <w:top w:val="none" w:sz="0" w:space="0" w:color="auto"/>
              <w:left w:val="none" w:sz="0" w:space="0" w:color="auto"/>
              <w:bottom w:val="none" w:sz="0" w:space="0" w:color="auto"/>
              <w:right w:val="none" w:sz="0" w:space="0" w:color="auto"/>
            </w:tcBorders>
          </w:tcPr>
          <w:p w14:paraId="36A714A1" w14:textId="77777777" w:rsidR="00AF7E74" w:rsidRPr="00AC1A64" w:rsidRDefault="00AF7E74" w:rsidP="00AF7E74">
            <w:pPr>
              <w:bidi/>
              <w:spacing w:line="240" w:lineRule="auto"/>
              <w:jc w:val="center"/>
              <w:rPr>
                <w:rFonts w:cs="B Nazanin"/>
                <w:b w:val="0"/>
                <w:bCs w:val="0"/>
                <w:color w:val="auto"/>
                <w:sz w:val="28"/>
                <w:szCs w:val="28"/>
                <w:rtl/>
                <w:lang w:bidi="fa-IR"/>
              </w:rPr>
            </w:pPr>
            <w:r w:rsidRPr="00AC1A64">
              <w:rPr>
                <w:rFonts w:cs="B Nazanin" w:hint="cs"/>
                <w:color w:val="auto"/>
                <w:sz w:val="28"/>
                <w:szCs w:val="28"/>
                <w:rtl/>
                <w:lang w:bidi="fa-IR"/>
              </w:rPr>
              <w:lastRenderedPageBreak/>
              <w:t>امتیاز</w:t>
            </w:r>
          </w:p>
        </w:tc>
        <w:tc>
          <w:tcPr>
            <w:tcW w:w="4437" w:type="dxa"/>
            <w:tcBorders>
              <w:top w:val="none" w:sz="0" w:space="0" w:color="auto"/>
              <w:left w:val="none" w:sz="0" w:space="0" w:color="auto"/>
              <w:bottom w:val="none" w:sz="0" w:space="0" w:color="auto"/>
              <w:right w:val="none" w:sz="0" w:space="0" w:color="auto"/>
            </w:tcBorders>
          </w:tcPr>
          <w:p w14:paraId="42CF3F60" w14:textId="77777777" w:rsidR="00AF7E74" w:rsidRPr="00AC1A64" w:rsidRDefault="00AF7E74" w:rsidP="00AF7E74">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AC1A64">
              <w:rPr>
                <w:rFonts w:cs="B Nazanin" w:hint="cs"/>
                <w:color w:val="auto"/>
                <w:sz w:val="28"/>
                <w:szCs w:val="28"/>
                <w:rtl/>
                <w:lang w:bidi="fa-IR"/>
              </w:rPr>
              <w:t>تفسیر</w:t>
            </w:r>
          </w:p>
        </w:tc>
      </w:tr>
      <w:tr w:rsidR="00AF7E74" w:rsidRPr="00AC1A64" w14:paraId="3EE5C498" w14:textId="77777777" w:rsidTr="00085A09">
        <w:trPr>
          <w:cnfStyle w:val="000000100000" w:firstRow="0" w:lastRow="0" w:firstColumn="0" w:lastColumn="0" w:oddVBand="0" w:evenVBand="0" w:oddHBand="1" w:evenHBand="0" w:firstRowFirstColumn="0" w:firstRowLastColumn="0" w:lastRowFirstColumn="0" w:lastRowLastColumn="0"/>
          <w:trHeight w:val="488"/>
          <w:jc w:val="center"/>
        </w:trPr>
        <w:tc>
          <w:tcPr>
            <w:cnfStyle w:val="001000000000" w:firstRow="0" w:lastRow="0" w:firstColumn="1" w:lastColumn="0" w:oddVBand="0" w:evenVBand="0" w:oddHBand="0" w:evenHBand="0" w:firstRowFirstColumn="0" w:firstRowLastColumn="0" w:lastRowFirstColumn="0" w:lastRowLastColumn="0"/>
            <w:tcW w:w="1307" w:type="dxa"/>
          </w:tcPr>
          <w:p w14:paraId="78164B4B"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25-0</w:t>
            </w:r>
          </w:p>
        </w:tc>
        <w:tc>
          <w:tcPr>
            <w:tcW w:w="4437" w:type="dxa"/>
          </w:tcPr>
          <w:p w14:paraId="0A537615"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استفاده کم از شبکه های اجتماعی</w:t>
            </w:r>
          </w:p>
        </w:tc>
      </w:tr>
      <w:tr w:rsidR="00AF7E74" w:rsidRPr="00AC1A64" w14:paraId="08A04BA1" w14:textId="77777777" w:rsidTr="00085A09">
        <w:trPr>
          <w:trHeight w:val="510"/>
          <w:jc w:val="center"/>
        </w:trPr>
        <w:tc>
          <w:tcPr>
            <w:cnfStyle w:val="001000000000" w:firstRow="0" w:lastRow="0" w:firstColumn="1" w:lastColumn="0" w:oddVBand="0" w:evenVBand="0" w:oddHBand="0" w:evenHBand="0" w:firstRowFirstColumn="0" w:firstRowLastColumn="0" w:lastRowFirstColumn="0" w:lastRowLastColumn="0"/>
            <w:tcW w:w="1307" w:type="dxa"/>
          </w:tcPr>
          <w:p w14:paraId="0FB3C134"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50-26</w:t>
            </w:r>
          </w:p>
        </w:tc>
        <w:tc>
          <w:tcPr>
            <w:tcW w:w="4437" w:type="dxa"/>
          </w:tcPr>
          <w:p w14:paraId="7E07B46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استفاده متوسط از شبکه های اجتماعی</w:t>
            </w:r>
          </w:p>
        </w:tc>
      </w:tr>
      <w:tr w:rsidR="00AF7E74" w:rsidRPr="00AC1A64" w14:paraId="24A5F5B0" w14:textId="77777777" w:rsidTr="00085A09">
        <w:trPr>
          <w:cnfStyle w:val="000000100000" w:firstRow="0" w:lastRow="0" w:firstColumn="0" w:lastColumn="0" w:oddVBand="0" w:evenVBand="0" w:oddHBand="1" w:evenHBand="0" w:firstRowFirstColumn="0" w:firstRowLastColumn="0" w:lastRowFirstColumn="0" w:lastRowLastColumn="0"/>
          <w:trHeight w:val="478"/>
          <w:jc w:val="center"/>
        </w:trPr>
        <w:tc>
          <w:tcPr>
            <w:cnfStyle w:val="001000000000" w:firstRow="0" w:lastRow="0" w:firstColumn="1" w:lastColumn="0" w:oddVBand="0" w:evenVBand="0" w:oddHBand="0" w:evenHBand="0" w:firstRowFirstColumn="0" w:firstRowLastColumn="0" w:lastRowFirstColumn="0" w:lastRowLastColumn="0"/>
            <w:tcW w:w="1307" w:type="dxa"/>
          </w:tcPr>
          <w:p w14:paraId="0882172A"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75-51</w:t>
            </w:r>
          </w:p>
        </w:tc>
        <w:tc>
          <w:tcPr>
            <w:tcW w:w="4437" w:type="dxa"/>
          </w:tcPr>
          <w:p w14:paraId="01BF582A" w14:textId="77777777" w:rsidR="00AF7E74" w:rsidRPr="00AC1A64" w:rsidRDefault="00AF7E74" w:rsidP="00AF7E74">
            <w:pPr>
              <w:bidi/>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استفاده زیاد از شبکه های اجتماعی</w:t>
            </w:r>
          </w:p>
        </w:tc>
      </w:tr>
      <w:tr w:rsidR="00AF7E74" w:rsidRPr="00AC1A64" w14:paraId="386802BB" w14:textId="77777777" w:rsidTr="00085A09">
        <w:trPr>
          <w:trHeight w:val="71"/>
          <w:jc w:val="center"/>
        </w:trPr>
        <w:tc>
          <w:tcPr>
            <w:cnfStyle w:val="001000000000" w:firstRow="0" w:lastRow="0" w:firstColumn="1" w:lastColumn="0" w:oddVBand="0" w:evenVBand="0" w:oddHBand="0" w:evenHBand="0" w:firstRowFirstColumn="0" w:firstRowLastColumn="0" w:lastRowFirstColumn="0" w:lastRowLastColumn="0"/>
            <w:tcW w:w="1307" w:type="dxa"/>
          </w:tcPr>
          <w:p w14:paraId="0DCF1DC9" w14:textId="77777777" w:rsidR="00AF7E74" w:rsidRPr="00AC1A64" w:rsidRDefault="00AF7E74" w:rsidP="00AF7E74">
            <w:pPr>
              <w:bidi/>
              <w:spacing w:line="240" w:lineRule="auto"/>
              <w:jc w:val="center"/>
              <w:rPr>
                <w:rFonts w:cs="B Nazanin"/>
                <w:sz w:val="28"/>
                <w:szCs w:val="28"/>
                <w:rtl/>
                <w:lang w:bidi="fa-IR"/>
              </w:rPr>
            </w:pPr>
            <w:r w:rsidRPr="00AC1A64">
              <w:rPr>
                <w:rFonts w:cs="B Nazanin" w:hint="cs"/>
                <w:sz w:val="28"/>
                <w:szCs w:val="28"/>
                <w:rtl/>
                <w:lang w:bidi="fa-IR"/>
              </w:rPr>
              <w:t>100-76</w:t>
            </w:r>
          </w:p>
        </w:tc>
        <w:tc>
          <w:tcPr>
            <w:tcW w:w="4437" w:type="dxa"/>
          </w:tcPr>
          <w:p w14:paraId="5DB65F04" w14:textId="77777777" w:rsidR="00AF7E74" w:rsidRPr="00AC1A64" w:rsidRDefault="00AF7E74" w:rsidP="00AF7E74">
            <w:pPr>
              <w:bidi/>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b/>
                <w:bCs/>
                <w:sz w:val="28"/>
                <w:szCs w:val="28"/>
                <w:rtl/>
                <w:lang w:bidi="fa-IR"/>
              </w:rPr>
            </w:pPr>
            <w:r w:rsidRPr="00AC1A64">
              <w:rPr>
                <w:rFonts w:cs="B Nazanin" w:hint="cs"/>
                <w:b/>
                <w:bCs/>
                <w:sz w:val="28"/>
                <w:szCs w:val="28"/>
                <w:rtl/>
                <w:lang w:bidi="fa-IR"/>
              </w:rPr>
              <w:t>استفاده بسیار زیاد از شبکه های اجتماعی</w:t>
            </w:r>
          </w:p>
        </w:tc>
      </w:tr>
    </w:tbl>
    <w:p w14:paraId="093D9774" w14:textId="77777777" w:rsidR="00AF7E74" w:rsidRPr="00AC1A64" w:rsidRDefault="00AF7E74" w:rsidP="00AF7E74">
      <w:pPr>
        <w:bidi/>
        <w:spacing w:after="0" w:line="240" w:lineRule="auto"/>
        <w:jc w:val="both"/>
        <w:rPr>
          <w:rFonts w:cs="B Nazanin"/>
          <w:sz w:val="28"/>
          <w:szCs w:val="28"/>
          <w:rtl/>
          <w:lang w:bidi="fa-IR"/>
        </w:rPr>
      </w:pPr>
    </w:p>
    <w:p w14:paraId="1AE7F69D" w14:textId="77777777" w:rsidR="00085A09" w:rsidRPr="00AC1A64" w:rsidRDefault="00085A09" w:rsidP="00AF7E74">
      <w:pPr>
        <w:bidi/>
        <w:spacing w:after="0" w:line="240" w:lineRule="auto"/>
        <w:jc w:val="both"/>
        <w:rPr>
          <w:rFonts w:cs="B Nazanin"/>
          <w:b/>
          <w:bCs/>
          <w:sz w:val="28"/>
          <w:szCs w:val="28"/>
          <w:rtl/>
          <w:lang w:bidi="fa-IR"/>
        </w:rPr>
      </w:pPr>
    </w:p>
    <w:p w14:paraId="4FECA4B9" w14:textId="77777777" w:rsidR="00AF7E74" w:rsidRPr="00AC1A64" w:rsidRDefault="00AF7E74" w:rsidP="00085A09">
      <w:pPr>
        <w:bidi/>
        <w:spacing w:after="0" w:line="240" w:lineRule="auto"/>
        <w:jc w:val="both"/>
        <w:rPr>
          <w:rFonts w:cs="B Nazanin"/>
          <w:b/>
          <w:bCs/>
          <w:sz w:val="28"/>
          <w:szCs w:val="28"/>
          <w:rtl/>
          <w:lang w:bidi="fa-IR"/>
        </w:rPr>
      </w:pPr>
      <w:r w:rsidRPr="00AC1A64">
        <w:rPr>
          <w:rFonts w:cs="B Nazanin" w:hint="cs"/>
          <w:b/>
          <w:bCs/>
          <w:sz w:val="28"/>
          <w:szCs w:val="28"/>
          <w:rtl/>
          <w:lang w:bidi="fa-IR"/>
        </w:rPr>
        <w:t>روایی و پایایی</w:t>
      </w:r>
    </w:p>
    <w:p w14:paraId="4478362E" w14:textId="77777777" w:rsidR="00AF7E74" w:rsidRPr="00AC1A64" w:rsidRDefault="00AF7E74" w:rsidP="00AF7E74">
      <w:pPr>
        <w:bidi/>
        <w:spacing w:after="0" w:line="240" w:lineRule="auto"/>
        <w:jc w:val="both"/>
        <w:rPr>
          <w:rFonts w:cs="B Nazanin"/>
          <w:sz w:val="28"/>
          <w:szCs w:val="28"/>
          <w:rtl/>
          <w:lang w:bidi="fa-IR"/>
        </w:rPr>
      </w:pPr>
      <w:r w:rsidRPr="00AC1A64">
        <w:rPr>
          <w:rFonts w:cs="B Nazanin" w:hint="cs"/>
          <w:sz w:val="28"/>
          <w:szCs w:val="28"/>
          <w:rtl/>
          <w:lang w:bidi="fa-IR"/>
        </w:rPr>
        <w:t>این پرسشنامه به صورت محقق ساخته طراحی گردیده است. برای محاسبه روایی آن از نظر اساتید دانشگاه و نیز برای محاسبه پایایی آن از آزمون آلفای کرونباخ استفاده نمائید.</w:t>
      </w:r>
    </w:p>
    <w:p w14:paraId="52C36EE8" w14:textId="77777777" w:rsidR="00085A09" w:rsidRPr="00AC1A64" w:rsidRDefault="00085A09" w:rsidP="00085A09">
      <w:pPr>
        <w:bidi/>
        <w:spacing w:after="0" w:line="240" w:lineRule="auto"/>
        <w:rPr>
          <w:rFonts w:cs="B Nazanin"/>
          <w:sz w:val="28"/>
          <w:szCs w:val="28"/>
          <w:rtl/>
          <w:lang w:bidi="fa-IR"/>
        </w:rPr>
      </w:pPr>
    </w:p>
    <w:p w14:paraId="2E829F36" w14:textId="77777777" w:rsidR="00085A09" w:rsidRPr="00AC1A64" w:rsidRDefault="00085A09" w:rsidP="00085A09">
      <w:pPr>
        <w:bidi/>
        <w:spacing w:after="0" w:line="240" w:lineRule="auto"/>
        <w:rPr>
          <w:rFonts w:cs="B Nazanin"/>
          <w:sz w:val="28"/>
          <w:szCs w:val="28"/>
          <w:rtl/>
          <w:lang w:bidi="fa-IR"/>
        </w:rPr>
      </w:pPr>
    </w:p>
    <w:p w14:paraId="6422A7CB" w14:textId="77777777" w:rsidR="00085A09" w:rsidRPr="00AC1A64" w:rsidRDefault="00085A09" w:rsidP="00085A09">
      <w:pPr>
        <w:bidi/>
        <w:spacing w:after="0" w:line="240" w:lineRule="auto"/>
        <w:rPr>
          <w:rFonts w:cs="B Nazanin"/>
          <w:sz w:val="28"/>
          <w:szCs w:val="28"/>
          <w:rtl/>
          <w:lang w:bidi="fa-IR"/>
        </w:rPr>
      </w:pPr>
      <w:r w:rsidRPr="00AC1A64">
        <w:rPr>
          <w:rFonts w:cs="B Nazanin" w:hint="cs"/>
          <w:b/>
          <w:bCs/>
          <w:sz w:val="28"/>
          <w:szCs w:val="28"/>
          <w:rtl/>
          <w:lang w:bidi="fa-IR"/>
        </w:rPr>
        <w:t>منابع</w:t>
      </w:r>
      <w:r w:rsidR="00AF7E74" w:rsidRPr="00AC1A64">
        <w:rPr>
          <w:rFonts w:cs="B Nazanin" w:hint="cs"/>
          <w:sz w:val="28"/>
          <w:szCs w:val="28"/>
          <w:rtl/>
          <w:lang w:bidi="fa-IR"/>
        </w:rPr>
        <w:t xml:space="preserve">: </w:t>
      </w:r>
    </w:p>
    <w:p w14:paraId="208BF409" w14:textId="77777777" w:rsidR="00AF7E74" w:rsidRPr="00AC1A64" w:rsidRDefault="00AF7E74" w:rsidP="00085A09">
      <w:pPr>
        <w:bidi/>
        <w:spacing w:after="0" w:line="240" w:lineRule="auto"/>
        <w:rPr>
          <w:rFonts w:cs="B Nazanin"/>
          <w:sz w:val="28"/>
          <w:szCs w:val="28"/>
          <w:rtl/>
          <w:lang w:bidi="fa-IR"/>
        </w:rPr>
      </w:pPr>
      <w:r w:rsidRPr="00AC1A64">
        <w:rPr>
          <w:rFonts w:cs="B Nazanin" w:hint="cs"/>
          <w:sz w:val="28"/>
          <w:szCs w:val="28"/>
          <w:rtl/>
          <w:lang w:bidi="fa-IR"/>
        </w:rPr>
        <w:t>این پرسشنامه به صورت محقق ساخته طراحی گردیده است. منبع آن می تواند پژوهش یا پایان نامه شما معرفی گردد.</w:t>
      </w:r>
    </w:p>
    <w:p w14:paraId="341DB637" w14:textId="77777777" w:rsidR="00AF7E74" w:rsidRPr="00AC1A64" w:rsidRDefault="00AF7E74" w:rsidP="00AF7E74">
      <w:pPr>
        <w:bidi/>
        <w:spacing w:after="0" w:line="240" w:lineRule="auto"/>
        <w:jc w:val="center"/>
        <w:rPr>
          <w:rFonts w:cs="B Nazanin"/>
          <w:sz w:val="28"/>
          <w:szCs w:val="28"/>
          <w:rtl/>
          <w:lang w:bidi="fa-IR"/>
        </w:rPr>
      </w:pPr>
    </w:p>
    <w:p w14:paraId="72E4379D" w14:textId="77777777" w:rsidR="00AF7E74" w:rsidRPr="00AC1A64" w:rsidRDefault="00AF7E74" w:rsidP="00AF7E74">
      <w:pPr>
        <w:rPr>
          <w:rFonts w:cs="B Nazanin"/>
          <w:sz w:val="28"/>
          <w:szCs w:val="28"/>
        </w:rPr>
      </w:pPr>
    </w:p>
    <w:p w14:paraId="383687DC" w14:textId="77777777" w:rsidR="00AF7E74" w:rsidRPr="00AC1A64" w:rsidRDefault="00AF7E74">
      <w:pPr>
        <w:rPr>
          <w:rFonts w:cs="B Nazanin"/>
          <w:sz w:val="28"/>
          <w:szCs w:val="28"/>
        </w:rPr>
      </w:pPr>
    </w:p>
    <w:sectPr w:rsidR="00AF7E74" w:rsidRPr="00AC1A64" w:rsidSect="00085A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534F" w14:textId="77777777" w:rsidR="00B034B1" w:rsidRDefault="00B034B1" w:rsidP="008357BB">
      <w:pPr>
        <w:spacing w:after="0" w:line="240" w:lineRule="auto"/>
      </w:pPr>
      <w:r>
        <w:separator/>
      </w:r>
    </w:p>
  </w:endnote>
  <w:endnote w:type="continuationSeparator" w:id="0">
    <w:p w14:paraId="66FC3C7C" w14:textId="77777777" w:rsidR="00B034B1" w:rsidRDefault="00B034B1" w:rsidP="00835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A11D" w14:textId="77777777" w:rsidR="008357BB" w:rsidRDefault="00835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40D2" w14:textId="77777777" w:rsidR="008357BB" w:rsidRDefault="008357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D1E8" w14:textId="77777777" w:rsidR="008357BB" w:rsidRDefault="00835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1F54" w14:textId="77777777" w:rsidR="00B034B1" w:rsidRDefault="00B034B1" w:rsidP="008357BB">
      <w:pPr>
        <w:spacing w:after="0" w:line="240" w:lineRule="auto"/>
      </w:pPr>
      <w:r>
        <w:separator/>
      </w:r>
    </w:p>
  </w:footnote>
  <w:footnote w:type="continuationSeparator" w:id="0">
    <w:p w14:paraId="7F53A51C" w14:textId="77777777" w:rsidR="00B034B1" w:rsidRDefault="00B034B1" w:rsidP="00835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D7B7" w14:textId="77777777" w:rsidR="008357BB" w:rsidRDefault="00835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A1FA" w14:textId="77777777" w:rsidR="008357BB" w:rsidRDefault="00835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1F318" w14:textId="77777777" w:rsidR="008357BB" w:rsidRDefault="008357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013"/>
    <w:rsid w:val="00085A09"/>
    <w:rsid w:val="000B08D9"/>
    <w:rsid w:val="00106013"/>
    <w:rsid w:val="003866FC"/>
    <w:rsid w:val="008357BB"/>
    <w:rsid w:val="00AC1A64"/>
    <w:rsid w:val="00AF7E74"/>
    <w:rsid w:val="00B034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D3F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E7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7E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AF7E7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8357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7BB"/>
  </w:style>
  <w:style w:type="paragraph" w:styleId="Footer">
    <w:name w:val="footer"/>
    <w:basedOn w:val="Normal"/>
    <w:link w:val="FooterChar"/>
    <w:uiPriority w:val="99"/>
    <w:unhideWhenUsed/>
    <w:rsid w:val="008357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5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2021-07-20T15:47:00Z</dcterms:created>
  <dcterms:modified xsi:type="dcterms:W3CDTF">2023-02-27T14:37:00Z</dcterms:modified>
</cp:coreProperties>
</file>