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EA7" w:rsidRPr="00D76EA7" w:rsidRDefault="00D76EA7" w:rsidP="00D76EA7">
      <w:pPr>
        <w:jc w:val="center"/>
        <w:rPr>
          <w:rFonts w:ascii="IRANYekan" w:eastAsia="Calibri" w:hAnsi="IRANYekan" w:cs="B Titr"/>
          <w:b/>
          <w:bCs/>
          <w:sz w:val="30"/>
          <w:szCs w:val="32"/>
          <w:lang w:bidi="fa-IR"/>
        </w:rPr>
      </w:pPr>
      <w:bookmarkStart w:id="0" w:name="_GoBack"/>
      <w:r w:rsidRPr="00D76EA7">
        <w:rPr>
          <w:rFonts w:ascii="IRANYekan" w:eastAsia="Calibri" w:hAnsi="IRANYekan" w:cs="B Titr"/>
          <w:b/>
          <w:bCs/>
          <w:sz w:val="30"/>
          <w:szCs w:val="32"/>
          <w:rtl/>
          <w:lang w:bidi="fa-IR"/>
        </w:rPr>
        <w:t>پرسشنامه امید به زندگی اشنایدر</w:t>
      </w:r>
    </w:p>
    <w:bookmarkEnd w:id="0"/>
    <w:p w:rsidR="00F61D04" w:rsidRPr="00F61D04" w:rsidRDefault="00F61D04" w:rsidP="00F61D04">
      <w:pPr>
        <w:bidi/>
        <w:spacing w:line="360" w:lineRule="auto"/>
        <w:jc w:val="lowKashida"/>
        <w:rPr>
          <w:rFonts w:ascii="IRANYekan" w:eastAsia="Calibri" w:hAnsi="IRANYekan" w:cs="B Nazanin"/>
          <w:b/>
          <w:bCs/>
          <w:sz w:val="18"/>
          <w:szCs w:val="16"/>
          <w:rtl/>
          <w:lang w:bidi="fa-IR"/>
        </w:rPr>
      </w:pPr>
    </w:p>
    <w:p w:rsidR="002A79BB" w:rsidRDefault="00F61D04" w:rsidP="00F61D04">
      <w:pPr>
        <w:bidi/>
        <w:spacing w:line="360" w:lineRule="auto"/>
        <w:jc w:val="lowKashida"/>
        <w:rPr>
          <w:rFonts w:ascii="IRANYekan" w:hAnsi="IRANYekan" w:cs="B Nazanin"/>
          <w:sz w:val="28"/>
          <w:szCs w:val="28"/>
          <w:rtl/>
          <w:lang w:bidi="fa-IR"/>
        </w:rPr>
      </w:pPr>
      <w:r w:rsidRPr="00D76EA7">
        <w:rPr>
          <w:rFonts w:ascii="IRANYekan" w:hAnsi="IRANYekan" w:cs="B Nazanin"/>
          <w:sz w:val="28"/>
          <w:szCs w:val="28"/>
          <w:rtl/>
        </w:rPr>
        <w:t xml:space="preserve">پرسشنامه امیدواری که توسط اشنایدر، هاریس، اندرسون، هولران، ایرونیک و همکاران (1991) تهیه شده است دارای 12 سوال بوده و هدف آن </w:t>
      </w:r>
      <w:r w:rsidRPr="00D76EA7">
        <w:rPr>
          <w:rFonts w:ascii="IRANYekan" w:hAnsi="IRANYekan" w:cs="B Nazanin"/>
          <w:sz w:val="28"/>
          <w:szCs w:val="28"/>
          <w:rtl/>
          <w:lang w:bidi="fa-IR"/>
        </w:rPr>
        <w:t>ارزیابی میزان امید به زندگی در افراد می باشد. شیوه نمره گذاری آن بر اساس طیف لیکرت 5 گزینه ای</w:t>
      </w:r>
      <w:r w:rsidRPr="00D76EA7">
        <w:rPr>
          <w:rFonts w:ascii="IRANYekan" w:hAnsi="IRANYekan" w:cs="B Nazanin"/>
          <w:sz w:val="28"/>
          <w:szCs w:val="28"/>
          <w:lang w:bidi="fa-IR"/>
        </w:rPr>
        <w:t xml:space="preserve"> </w:t>
      </w:r>
      <w:r w:rsidRPr="00D76EA7">
        <w:rPr>
          <w:rFonts w:ascii="IRANYekan" w:hAnsi="IRANYekan" w:cs="B Nazanin"/>
          <w:sz w:val="28"/>
          <w:szCs w:val="28"/>
          <w:rtl/>
          <w:lang w:bidi="fa-IR"/>
        </w:rPr>
        <w:t xml:space="preserve"> است .این پرسشنامه برای افراد 15 سال به بالا طراحی شده است .از این عبارات 4 عبارت برای سنجش تفکر عاملی (سوالات، 2،9، 10 و 12)، 4 عبارت برای سنجش تفکر راهبردی (سوالات1، 4، 7 و 8)، 4 عبارت انحرافی(سوالات، 3، 5، 6 و 11) است . بنابراین این پرسشنامه دو زیر مقیاس عامل و راهبرد را اندازه گیری می کند .</w:t>
      </w:r>
    </w:p>
    <w:p w:rsidR="00F61D04" w:rsidRPr="00F61D04" w:rsidRDefault="00F61D04" w:rsidP="00F61D04">
      <w:pPr>
        <w:bidi/>
        <w:spacing w:line="360" w:lineRule="auto"/>
        <w:jc w:val="lowKashida"/>
        <w:rPr>
          <w:rFonts w:ascii="IRANYekan" w:hAnsi="IRANYekan" w:cs="B Nazanin"/>
          <w:sz w:val="28"/>
          <w:szCs w:val="28"/>
          <w:rtl/>
          <w:lang w:bidi="fa-IR"/>
        </w:rPr>
      </w:pPr>
    </w:p>
    <w:tbl>
      <w:tblPr>
        <w:tblStyle w:val="GridTable4-Accent3"/>
        <w:tblW w:w="9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
        <w:gridCol w:w="495"/>
        <w:gridCol w:w="495"/>
        <w:gridCol w:w="495"/>
        <w:gridCol w:w="495"/>
        <w:gridCol w:w="6697"/>
        <w:gridCol w:w="578"/>
      </w:tblGrid>
      <w:tr w:rsidR="00D76EA7" w:rsidRPr="00D76EA7" w:rsidTr="00F61D04">
        <w:trPr>
          <w:cnfStyle w:val="100000000000" w:firstRow="1" w:lastRow="0" w:firstColumn="0" w:lastColumn="0" w:oddVBand="0" w:evenVBand="0" w:oddHBand="0" w:evenHBand="0" w:firstRowFirstColumn="0" w:firstRowLastColumn="0" w:lastRowFirstColumn="0" w:lastRowLastColumn="0"/>
          <w:trHeight w:val="1406"/>
          <w:jc w:val="center"/>
        </w:trPr>
        <w:tc>
          <w:tcPr>
            <w:cnfStyle w:val="001000000000" w:firstRow="0" w:lastRow="0" w:firstColumn="1" w:lastColumn="0" w:oddVBand="0" w:evenVBand="0" w:oddHBand="0" w:evenHBand="0" w:firstRowFirstColumn="0" w:firstRowLastColumn="0" w:lastRowFirstColumn="0" w:lastRowLastColumn="0"/>
            <w:tcW w:w="491" w:type="dxa"/>
            <w:tcBorders>
              <w:top w:val="single" w:sz="4" w:space="0" w:color="auto"/>
              <w:left w:val="single" w:sz="4" w:space="0" w:color="auto"/>
              <w:bottom w:val="single" w:sz="4" w:space="0" w:color="auto"/>
              <w:right w:val="single" w:sz="4" w:space="0" w:color="auto"/>
            </w:tcBorders>
            <w:textDirection w:val="btLr"/>
            <w:hideMark/>
          </w:tcPr>
          <w:p w:rsidR="00D76EA7" w:rsidRPr="00D76EA7" w:rsidRDefault="00D76EA7" w:rsidP="00D76EA7">
            <w:pPr>
              <w:ind w:left="113" w:right="113"/>
              <w:jc w:val="center"/>
              <w:rPr>
                <w:rFonts w:ascii="IRANYekan" w:eastAsia="Calibri" w:hAnsi="IRANYekan" w:cs="B Nazanin"/>
                <w:color w:val="auto"/>
                <w:sz w:val="24"/>
                <w:szCs w:val="24"/>
                <w:lang w:bidi="fa-IR"/>
              </w:rPr>
            </w:pPr>
            <w:r w:rsidRPr="00D76EA7">
              <w:rPr>
                <w:rFonts w:ascii="IRANYekan" w:eastAsia="Calibri" w:hAnsi="IRANYekan" w:cs="B Nazanin"/>
                <w:color w:val="auto"/>
                <w:sz w:val="24"/>
                <w:szCs w:val="24"/>
                <w:rtl/>
                <w:lang w:bidi="fa-IR"/>
              </w:rPr>
              <w:t>کاملا موافقم</w:t>
            </w:r>
          </w:p>
        </w:tc>
        <w:tc>
          <w:tcPr>
            <w:tcW w:w="495" w:type="dxa"/>
            <w:tcBorders>
              <w:top w:val="single" w:sz="4" w:space="0" w:color="auto"/>
              <w:left w:val="single" w:sz="4" w:space="0" w:color="auto"/>
              <w:bottom w:val="single" w:sz="4" w:space="0" w:color="auto"/>
              <w:right w:val="single" w:sz="4" w:space="0" w:color="auto"/>
            </w:tcBorders>
            <w:textDirection w:val="btLr"/>
            <w:hideMark/>
          </w:tcPr>
          <w:p w:rsidR="00D76EA7" w:rsidRPr="00D76EA7" w:rsidRDefault="00D76EA7" w:rsidP="00D76EA7">
            <w:pPr>
              <w:ind w:left="113" w:right="113"/>
              <w:jc w:val="center"/>
              <w:cnfStyle w:val="100000000000" w:firstRow="1" w:lastRow="0" w:firstColumn="0" w:lastColumn="0" w:oddVBand="0" w:evenVBand="0" w:oddHBand="0" w:evenHBand="0" w:firstRowFirstColumn="0" w:firstRowLastColumn="0" w:lastRowFirstColumn="0" w:lastRowLastColumn="0"/>
              <w:rPr>
                <w:rFonts w:ascii="IRANYekan" w:eastAsia="Calibri" w:hAnsi="IRANYekan" w:cs="B Nazanin"/>
                <w:color w:val="auto"/>
                <w:sz w:val="24"/>
                <w:szCs w:val="24"/>
                <w:lang w:bidi="fa-IR"/>
              </w:rPr>
            </w:pPr>
            <w:r w:rsidRPr="00D76EA7">
              <w:rPr>
                <w:rFonts w:ascii="IRANYekan" w:eastAsia="Calibri" w:hAnsi="IRANYekan" w:cs="B Nazanin"/>
                <w:color w:val="auto"/>
                <w:sz w:val="24"/>
                <w:szCs w:val="24"/>
                <w:rtl/>
                <w:lang w:bidi="fa-IR"/>
              </w:rPr>
              <w:t>موافقم</w:t>
            </w:r>
          </w:p>
        </w:tc>
        <w:tc>
          <w:tcPr>
            <w:tcW w:w="495" w:type="dxa"/>
            <w:tcBorders>
              <w:top w:val="single" w:sz="4" w:space="0" w:color="auto"/>
              <w:left w:val="single" w:sz="4" w:space="0" w:color="auto"/>
              <w:bottom w:val="single" w:sz="4" w:space="0" w:color="auto"/>
              <w:right w:val="single" w:sz="4" w:space="0" w:color="auto"/>
            </w:tcBorders>
            <w:textDirection w:val="btLr"/>
            <w:hideMark/>
          </w:tcPr>
          <w:p w:rsidR="00D76EA7" w:rsidRPr="00D76EA7" w:rsidRDefault="00D76EA7" w:rsidP="00D76EA7">
            <w:pPr>
              <w:ind w:left="113" w:right="113"/>
              <w:jc w:val="center"/>
              <w:cnfStyle w:val="100000000000" w:firstRow="1" w:lastRow="0" w:firstColumn="0" w:lastColumn="0" w:oddVBand="0" w:evenVBand="0" w:oddHBand="0" w:evenHBand="0" w:firstRowFirstColumn="0" w:firstRowLastColumn="0" w:lastRowFirstColumn="0" w:lastRowLastColumn="0"/>
              <w:rPr>
                <w:rFonts w:ascii="IRANYekan" w:eastAsia="Calibri" w:hAnsi="IRANYekan" w:cs="B Nazanin"/>
                <w:color w:val="auto"/>
                <w:sz w:val="24"/>
                <w:szCs w:val="24"/>
                <w:lang w:bidi="fa-IR"/>
              </w:rPr>
            </w:pPr>
            <w:r w:rsidRPr="00D76EA7">
              <w:rPr>
                <w:rFonts w:ascii="IRANYekan" w:eastAsia="Calibri" w:hAnsi="IRANYekan" w:cs="B Nazanin"/>
                <w:color w:val="auto"/>
                <w:sz w:val="24"/>
                <w:szCs w:val="24"/>
                <w:rtl/>
                <w:lang w:bidi="fa-IR"/>
              </w:rPr>
              <w:t>نظری ندارم</w:t>
            </w:r>
          </w:p>
        </w:tc>
        <w:tc>
          <w:tcPr>
            <w:tcW w:w="495" w:type="dxa"/>
            <w:tcBorders>
              <w:top w:val="single" w:sz="4" w:space="0" w:color="auto"/>
              <w:left w:val="single" w:sz="4" w:space="0" w:color="auto"/>
              <w:bottom w:val="single" w:sz="4" w:space="0" w:color="auto"/>
              <w:right w:val="single" w:sz="4" w:space="0" w:color="auto"/>
            </w:tcBorders>
            <w:textDirection w:val="btLr"/>
          </w:tcPr>
          <w:p w:rsidR="00D76EA7" w:rsidRPr="00D76EA7" w:rsidRDefault="00D76EA7" w:rsidP="00D76EA7">
            <w:pPr>
              <w:ind w:left="113" w:right="113"/>
              <w:jc w:val="center"/>
              <w:cnfStyle w:val="100000000000" w:firstRow="1" w:lastRow="0" w:firstColumn="0" w:lastColumn="0" w:oddVBand="0" w:evenVBand="0" w:oddHBand="0" w:evenHBand="0" w:firstRowFirstColumn="0" w:firstRowLastColumn="0" w:lastRowFirstColumn="0" w:lastRowLastColumn="0"/>
              <w:rPr>
                <w:rFonts w:ascii="IRANYekan" w:eastAsia="Calibri" w:hAnsi="IRANYekan" w:cs="B Nazanin"/>
                <w:color w:val="auto"/>
                <w:sz w:val="24"/>
                <w:szCs w:val="24"/>
                <w:lang w:bidi="fa-IR"/>
              </w:rPr>
            </w:pPr>
            <w:r w:rsidRPr="00D76EA7">
              <w:rPr>
                <w:rFonts w:ascii="IRANYekan" w:eastAsia="Calibri" w:hAnsi="IRANYekan" w:cs="B Nazanin"/>
                <w:color w:val="auto"/>
                <w:sz w:val="24"/>
                <w:szCs w:val="24"/>
                <w:rtl/>
                <w:lang w:bidi="fa-IR"/>
              </w:rPr>
              <w:t>مخالفم</w:t>
            </w:r>
          </w:p>
          <w:p w:rsidR="00D76EA7" w:rsidRPr="00D76EA7" w:rsidRDefault="00D76EA7" w:rsidP="00D76EA7">
            <w:pPr>
              <w:ind w:left="113" w:right="113"/>
              <w:jc w:val="center"/>
              <w:cnfStyle w:val="100000000000" w:firstRow="1" w:lastRow="0" w:firstColumn="0" w:lastColumn="0" w:oddVBand="0" w:evenVBand="0" w:oddHBand="0" w:evenHBand="0" w:firstRowFirstColumn="0" w:firstRowLastColumn="0" w:lastRowFirstColumn="0" w:lastRowLastColumn="0"/>
              <w:rPr>
                <w:rFonts w:ascii="IRANYekan" w:eastAsia="Calibri" w:hAnsi="IRANYekan" w:cs="B Nazanin"/>
                <w:color w:val="auto"/>
                <w:sz w:val="24"/>
                <w:szCs w:val="24"/>
                <w:lang w:bidi="fa-IR"/>
              </w:rPr>
            </w:pPr>
          </w:p>
        </w:tc>
        <w:tc>
          <w:tcPr>
            <w:tcW w:w="495" w:type="dxa"/>
            <w:tcBorders>
              <w:top w:val="single" w:sz="4" w:space="0" w:color="auto"/>
              <w:left w:val="single" w:sz="4" w:space="0" w:color="auto"/>
              <w:bottom w:val="single" w:sz="4" w:space="0" w:color="auto"/>
              <w:right w:val="single" w:sz="4" w:space="0" w:color="auto"/>
            </w:tcBorders>
            <w:textDirection w:val="btLr"/>
            <w:hideMark/>
          </w:tcPr>
          <w:p w:rsidR="00D76EA7" w:rsidRPr="00D76EA7" w:rsidRDefault="00D76EA7" w:rsidP="00D76EA7">
            <w:pPr>
              <w:ind w:left="113" w:right="113"/>
              <w:jc w:val="center"/>
              <w:cnfStyle w:val="100000000000" w:firstRow="1" w:lastRow="0" w:firstColumn="0" w:lastColumn="0" w:oddVBand="0" w:evenVBand="0" w:oddHBand="0" w:evenHBand="0" w:firstRowFirstColumn="0" w:firstRowLastColumn="0" w:lastRowFirstColumn="0" w:lastRowLastColumn="0"/>
              <w:rPr>
                <w:rFonts w:ascii="IRANYekan" w:eastAsia="Calibri" w:hAnsi="IRANYekan" w:cs="B Nazanin"/>
                <w:color w:val="auto"/>
                <w:sz w:val="24"/>
                <w:szCs w:val="24"/>
                <w:lang w:bidi="fa-IR"/>
              </w:rPr>
            </w:pPr>
            <w:r w:rsidRPr="00D76EA7">
              <w:rPr>
                <w:rFonts w:ascii="IRANYekan" w:eastAsia="Calibri" w:hAnsi="IRANYekan" w:cs="B Nazanin"/>
                <w:color w:val="auto"/>
                <w:sz w:val="24"/>
                <w:szCs w:val="24"/>
                <w:rtl/>
                <w:lang w:bidi="fa-IR"/>
              </w:rPr>
              <w:t>کاملا مخالفم</w:t>
            </w:r>
          </w:p>
        </w:tc>
        <w:tc>
          <w:tcPr>
            <w:tcW w:w="6697" w:type="dxa"/>
            <w:tcBorders>
              <w:top w:val="single" w:sz="4" w:space="0" w:color="auto"/>
              <w:left w:val="single" w:sz="4" w:space="0" w:color="auto"/>
              <w:bottom w:val="single" w:sz="4" w:space="0" w:color="auto"/>
              <w:right w:val="single" w:sz="4" w:space="0" w:color="auto"/>
            </w:tcBorders>
            <w:vAlign w:val="center"/>
            <w:hideMark/>
          </w:tcPr>
          <w:p w:rsidR="00D76EA7" w:rsidRPr="00D76EA7" w:rsidRDefault="00D76EA7" w:rsidP="00D76EA7">
            <w:pPr>
              <w:jc w:val="center"/>
              <w:cnfStyle w:val="100000000000" w:firstRow="1" w:lastRow="0" w:firstColumn="0" w:lastColumn="0" w:oddVBand="0" w:evenVBand="0" w:oddHBand="0" w:evenHBand="0" w:firstRowFirstColumn="0" w:firstRowLastColumn="0" w:lastRowFirstColumn="0" w:lastRowLastColumn="0"/>
              <w:rPr>
                <w:rFonts w:ascii="IRANYekan" w:eastAsia="Calibri" w:hAnsi="IRANYekan" w:cs="B Nazanin"/>
                <w:color w:val="auto"/>
                <w:sz w:val="30"/>
                <w:szCs w:val="36"/>
                <w:lang w:bidi="fa-IR"/>
              </w:rPr>
            </w:pPr>
            <w:r w:rsidRPr="00D76EA7">
              <w:rPr>
                <w:rFonts w:ascii="IRANYekan" w:eastAsia="Calibri" w:hAnsi="IRANYekan" w:cs="B Nazanin"/>
                <w:color w:val="auto"/>
                <w:sz w:val="30"/>
                <w:szCs w:val="36"/>
                <w:rtl/>
                <w:lang w:bidi="fa-IR"/>
              </w:rPr>
              <w:t>سوالات</w:t>
            </w:r>
          </w:p>
        </w:tc>
        <w:tc>
          <w:tcPr>
            <w:tcW w:w="578" w:type="dxa"/>
            <w:tcBorders>
              <w:top w:val="single" w:sz="4" w:space="0" w:color="auto"/>
              <w:left w:val="single" w:sz="4" w:space="0" w:color="auto"/>
              <w:bottom w:val="single" w:sz="4" w:space="0" w:color="auto"/>
              <w:right w:val="single" w:sz="4" w:space="0" w:color="auto"/>
            </w:tcBorders>
            <w:textDirection w:val="btLr"/>
            <w:vAlign w:val="center"/>
            <w:hideMark/>
          </w:tcPr>
          <w:p w:rsidR="00D76EA7" w:rsidRPr="00D76EA7" w:rsidRDefault="00D76EA7" w:rsidP="00D76EA7">
            <w:pPr>
              <w:ind w:left="113" w:right="113"/>
              <w:jc w:val="center"/>
              <w:cnfStyle w:val="100000000000" w:firstRow="1" w:lastRow="0" w:firstColumn="0" w:lastColumn="0" w:oddVBand="0" w:evenVBand="0" w:oddHBand="0" w:evenHBand="0" w:firstRowFirstColumn="0" w:firstRowLastColumn="0" w:lastRowFirstColumn="0" w:lastRowLastColumn="0"/>
              <w:rPr>
                <w:rFonts w:ascii="IRANYekan" w:eastAsia="Calibri" w:hAnsi="IRANYekan" w:cs="B Nazanin"/>
                <w:color w:val="auto"/>
                <w:sz w:val="24"/>
                <w:szCs w:val="24"/>
              </w:rPr>
            </w:pPr>
            <w:r w:rsidRPr="00D76EA7">
              <w:rPr>
                <w:rFonts w:ascii="IRANYekan" w:eastAsia="Calibri" w:hAnsi="IRANYekan" w:cs="B Nazanin"/>
                <w:color w:val="auto"/>
                <w:sz w:val="24"/>
                <w:szCs w:val="24"/>
                <w:rtl/>
              </w:rPr>
              <w:t>ردیف</w:t>
            </w:r>
          </w:p>
        </w:tc>
      </w:tr>
      <w:tr w:rsidR="00D76EA7" w:rsidRPr="00D76EA7" w:rsidTr="00F61D04">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91" w:type="dxa"/>
            <w:tcBorders>
              <w:top w:val="single" w:sz="4" w:space="0" w:color="auto"/>
            </w:tcBorders>
          </w:tcPr>
          <w:p w:rsidR="00D76EA7" w:rsidRPr="00D76EA7" w:rsidRDefault="00D76EA7" w:rsidP="00157D58">
            <w:pPr>
              <w:rPr>
                <w:rFonts w:ascii="IRANYekan" w:eastAsia="Calibri" w:hAnsi="IRANYekan" w:cs="B Nazanin"/>
                <w:b w:val="0"/>
                <w:bCs w:val="0"/>
                <w:sz w:val="24"/>
                <w:szCs w:val="24"/>
                <w:lang w:bidi="fa-IR"/>
              </w:rPr>
            </w:pPr>
          </w:p>
        </w:tc>
        <w:tc>
          <w:tcPr>
            <w:tcW w:w="495" w:type="dxa"/>
            <w:tcBorders>
              <w:top w:val="single" w:sz="4" w:space="0" w:color="auto"/>
            </w:tcBorders>
          </w:tcPr>
          <w:p w:rsidR="00D76EA7" w:rsidRPr="00D76EA7" w:rsidRDefault="00D76EA7" w:rsidP="00157D58">
            <w:pP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p>
        </w:tc>
        <w:tc>
          <w:tcPr>
            <w:tcW w:w="495" w:type="dxa"/>
            <w:tcBorders>
              <w:top w:val="single" w:sz="4" w:space="0" w:color="auto"/>
            </w:tcBorders>
          </w:tcPr>
          <w:p w:rsidR="00D76EA7" w:rsidRPr="00D76EA7" w:rsidRDefault="00D76EA7" w:rsidP="00157D58">
            <w:pP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p>
        </w:tc>
        <w:tc>
          <w:tcPr>
            <w:tcW w:w="495" w:type="dxa"/>
            <w:tcBorders>
              <w:top w:val="single" w:sz="4" w:space="0" w:color="auto"/>
            </w:tcBorders>
          </w:tcPr>
          <w:p w:rsidR="00D76EA7" w:rsidRPr="00D76EA7" w:rsidRDefault="00D76EA7" w:rsidP="00157D58">
            <w:pP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p>
        </w:tc>
        <w:tc>
          <w:tcPr>
            <w:tcW w:w="495" w:type="dxa"/>
            <w:tcBorders>
              <w:top w:val="single" w:sz="4" w:space="0" w:color="auto"/>
            </w:tcBorders>
          </w:tcPr>
          <w:p w:rsidR="00D76EA7" w:rsidRPr="00D76EA7" w:rsidRDefault="00D76EA7" w:rsidP="00157D58">
            <w:pP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p>
        </w:tc>
        <w:tc>
          <w:tcPr>
            <w:tcW w:w="6697" w:type="dxa"/>
            <w:tcBorders>
              <w:top w:val="single" w:sz="4" w:space="0" w:color="auto"/>
            </w:tcBorders>
            <w:hideMark/>
          </w:tcPr>
          <w:p w:rsidR="00D76EA7" w:rsidRPr="00D76EA7" w:rsidRDefault="00D76EA7" w:rsidP="00D76EA7">
            <w:pPr>
              <w:jc w:val="right"/>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r w:rsidRPr="00D76EA7">
              <w:rPr>
                <w:rFonts w:ascii="IRANYekan" w:eastAsia="Calibri" w:hAnsi="IRANYekan" w:cs="B Nazanin"/>
                <w:sz w:val="24"/>
                <w:szCs w:val="24"/>
                <w:rtl/>
                <w:lang w:bidi="fa-IR"/>
              </w:rPr>
              <w:t>به نظر من راه های زیادی برای رهایی از فشارها وجود دارد</w:t>
            </w:r>
          </w:p>
        </w:tc>
        <w:tc>
          <w:tcPr>
            <w:tcW w:w="578" w:type="dxa"/>
            <w:tcBorders>
              <w:top w:val="single" w:sz="4" w:space="0" w:color="auto"/>
            </w:tcBorders>
            <w:hideMark/>
          </w:tcPr>
          <w:p w:rsidR="00D76EA7" w:rsidRPr="00D76EA7" w:rsidRDefault="00D76EA7" w:rsidP="00157D58">
            <w:pP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r w:rsidRPr="00D76EA7">
              <w:rPr>
                <w:rFonts w:ascii="IRANYekan" w:eastAsia="Calibri" w:hAnsi="IRANYekan" w:cs="B Nazanin"/>
                <w:sz w:val="24"/>
                <w:szCs w:val="24"/>
                <w:rtl/>
                <w:lang w:bidi="fa-IR"/>
              </w:rPr>
              <w:t>1</w:t>
            </w:r>
          </w:p>
        </w:tc>
      </w:tr>
      <w:tr w:rsidR="00F61D04" w:rsidRPr="00D76EA7" w:rsidTr="00F61D04">
        <w:trPr>
          <w:trHeight w:val="270"/>
          <w:jc w:val="center"/>
        </w:trPr>
        <w:tc>
          <w:tcPr>
            <w:cnfStyle w:val="001000000000" w:firstRow="0" w:lastRow="0" w:firstColumn="1" w:lastColumn="0" w:oddVBand="0" w:evenVBand="0" w:oddHBand="0" w:evenHBand="0" w:firstRowFirstColumn="0" w:firstRowLastColumn="0" w:lastRowFirstColumn="0" w:lastRowLastColumn="0"/>
            <w:tcW w:w="491" w:type="dxa"/>
          </w:tcPr>
          <w:p w:rsidR="00D76EA7" w:rsidRPr="00D76EA7" w:rsidRDefault="00D76EA7" w:rsidP="00157D58">
            <w:pPr>
              <w:rPr>
                <w:rFonts w:ascii="IRANYekan" w:eastAsia="Calibri" w:hAnsi="IRANYekan" w:cs="B Nazanin"/>
                <w:b w:val="0"/>
                <w:bCs w:val="0"/>
                <w:sz w:val="24"/>
                <w:szCs w:val="24"/>
                <w:lang w:bidi="fa-IR"/>
              </w:rPr>
            </w:pPr>
          </w:p>
        </w:tc>
        <w:tc>
          <w:tcPr>
            <w:tcW w:w="495" w:type="dxa"/>
          </w:tcPr>
          <w:p w:rsidR="00D76EA7" w:rsidRPr="00D76EA7" w:rsidRDefault="00D76EA7" w:rsidP="00157D58">
            <w:pPr>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p>
        </w:tc>
        <w:tc>
          <w:tcPr>
            <w:tcW w:w="495" w:type="dxa"/>
          </w:tcPr>
          <w:p w:rsidR="00D76EA7" w:rsidRPr="00D76EA7" w:rsidRDefault="00D76EA7" w:rsidP="00157D58">
            <w:pPr>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p>
        </w:tc>
        <w:tc>
          <w:tcPr>
            <w:tcW w:w="495" w:type="dxa"/>
          </w:tcPr>
          <w:p w:rsidR="00D76EA7" w:rsidRPr="00D76EA7" w:rsidRDefault="00D76EA7" w:rsidP="00157D58">
            <w:pPr>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p>
        </w:tc>
        <w:tc>
          <w:tcPr>
            <w:tcW w:w="495" w:type="dxa"/>
          </w:tcPr>
          <w:p w:rsidR="00D76EA7" w:rsidRPr="00D76EA7" w:rsidRDefault="00D76EA7" w:rsidP="00157D58">
            <w:pPr>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p>
        </w:tc>
        <w:tc>
          <w:tcPr>
            <w:tcW w:w="6697" w:type="dxa"/>
            <w:hideMark/>
          </w:tcPr>
          <w:p w:rsidR="00D76EA7" w:rsidRPr="00D76EA7" w:rsidRDefault="00D76EA7" w:rsidP="00D76EA7">
            <w:pPr>
              <w:jc w:val="right"/>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r w:rsidRPr="00D76EA7">
              <w:rPr>
                <w:rFonts w:ascii="IRANYekan" w:eastAsia="Calibri" w:hAnsi="IRANYekan" w:cs="B Nazanin"/>
                <w:sz w:val="24"/>
                <w:szCs w:val="24"/>
                <w:rtl/>
                <w:lang w:bidi="fa-IR"/>
              </w:rPr>
              <w:t>من انرژی زیادی برای رسیدن به هدفم دارم</w:t>
            </w:r>
          </w:p>
        </w:tc>
        <w:tc>
          <w:tcPr>
            <w:tcW w:w="578" w:type="dxa"/>
            <w:hideMark/>
          </w:tcPr>
          <w:p w:rsidR="00D76EA7" w:rsidRPr="00D76EA7" w:rsidRDefault="00D76EA7" w:rsidP="00157D58">
            <w:pPr>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r w:rsidRPr="00D76EA7">
              <w:rPr>
                <w:rFonts w:ascii="IRANYekan" w:eastAsia="Calibri" w:hAnsi="IRANYekan" w:cs="B Nazanin"/>
                <w:sz w:val="24"/>
                <w:szCs w:val="24"/>
                <w:rtl/>
                <w:lang w:bidi="fa-IR"/>
              </w:rPr>
              <w:t>2</w:t>
            </w:r>
          </w:p>
        </w:tc>
      </w:tr>
      <w:tr w:rsidR="00D76EA7" w:rsidRPr="00D76EA7" w:rsidTr="00F61D04">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91" w:type="dxa"/>
          </w:tcPr>
          <w:p w:rsidR="00D76EA7" w:rsidRPr="00D76EA7" w:rsidRDefault="00D76EA7" w:rsidP="00157D58">
            <w:pPr>
              <w:rPr>
                <w:rFonts w:ascii="IRANYekan" w:eastAsia="Calibri" w:hAnsi="IRANYekan" w:cs="B Nazanin"/>
                <w:b w:val="0"/>
                <w:bCs w:val="0"/>
                <w:sz w:val="24"/>
                <w:szCs w:val="24"/>
                <w:lang w:bidi="fa-IR"/>
              </w:rPr>
            </w:pPr>
          </w:p>
        </w:tc>
        <w:tc>
          <w:tcPr>
            <w:tcW w:w="495" w:type="dxa"/>
          </w:tcPr>
          <w:p w:rsidR="00D76EA7" w:rsidRPr="00D76EA7" w:rsidRDefault="00D76EA7" w:rsidP="00157D58">
            <w:pP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p>
        </w:tc>
        <w:tc>
          <w:tcPr>
            <w:tcW w:w="495" w:type="dxa"/>
          </w:tcPr>
          <w:p w:rsidR="00D76EA7" w:rsidRPr="00D76EA7" w:rsidRDefault="00D76EA7" w:rsidP="00157D58">
            <w:pP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p>
        </w:tc>
        <w:tc>
          <w:tcPr>
            <w:tcW w:w="495" w:type="dxa"/>
          </w:tcPr>
          <w:p w:rsidR="00D76EA7" w:rsidRPr="00D76EA7" w:rsidRDefault="00D76EA7" w:rsidP="00157D58">
            <w:pP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p>
        </w:tc>
        <w:tc>
          <w:tcPr>
            <w:tcW w:w="495" w:type="dxa"/>
          </w:tcPr>
          <w:p w:rsidR="00D76EA7" w:rsidRPr="00D76EA7" w:rsidRDefault="00D76EA7" w:rsidP="00157D58">
            <w:pP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p>
        </w:tc>
        <w:tc>
          <w:tcPr>
            <w:tcW w:w="6697" w:type="dxa"/>
            <w:hideMark/>
          </w:tcPr>
          <w:p w:rsidR="00D76EA7" w:rsidRPr="00D76EA7" w:rsidRDefault="00D76EA7" w:rsidP="00D76EA7">
            <w:pPr>
              <w:jc w:val="right"/>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r w:rsidRPr="00D76EA7">
              <w:rPr>
                <w:rFonts w:ascii="IRANYekan" w:eastAsia="Calibri" w:hAnsi="IRANYekan" w:cs="B Nazanin"/>
                <w:sz w:val="24"/>
                <w:szCs w:val="24"/>
                <w:rtl/>
                <w:lang w:bidi="fa-IR"/>
              </w:rPr>
              <w:t>من بیشتر اوقات احساس خستگی می کنم</w:t>
            </w:r>
          </w:p>
        </w:tc>
        <w:tc>
          <w:tcPr>
            <w:tcW w:w="578" w:type="dxa"/>
            <w:hideMark/>
          </w:tcPr>
          <w:p w:rsidR="00D76EA7" w:rsidRPr="00D76EA7" w:rsidRDefault="00D76EA7" w:rsidP="00157D58">
            <w:pP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r w:rsidRPr="00D76EA7">
              <w:rPr>
                <w:rFonts w:ascii="IRANYekan" w:eastAsia="Calibri" w:hAnsi="IRANYekan" w:cs="B Nazanin"/>
                <w:sz w:val="24"/>
                <w:szCs w:val="24"/>
                <w:rtl/>
                <w:lang w:bidi="fa-IR"/>
              </w:rPr>
              <w:t>3</w:t>
            </w:r>
          </w:p>
        </w:tc>
      </w:tr>
      <w:tr w:rsidR="00F61D04" w:rsidRPr="00D76EA7" w:rsidTr="00F61D04">
        <w:trPr>
          <w:trHeight w:val="270"/>
          <w:jc w:val="center"/>
        </w:trPr>
        <w:tc>
          <w:tcPr>
            <w:cnfStyle w:val="001000000000" w:firstRow="0" w:lastRow="0" w:firstColumn="1" w:lastColumn="0" w:oddVBand="0" w:evenVBand="0" w:oddHBand="0" w:evenHBand="0" w:firstRowFirstColumn="0" w:firstRowLastColumn="0" w:lastRowFirstColumn="0" w:lastRowLastColumn="0"/>
            <w:tcW w:w="491" w:type="dxa"/>
          </w:tcPr>
          <w:p w:rsidR="00D76EA7" w:rsidRPr="00D76EA7" w:rsidRDefault="00D76EA7" w:rsidP="00157D58">
            <w:pPr>
              <w:rPr>
                <w:rFonts w:ascii="IRANYekan" w:eastAsia="Calibri" w:hAnsi="IRANYekan" w:cs="B Nazanin"/>
                <w:b w:val="0"/>
                <w:bCs w:val="0"/>
                <w:sz w:val="24"/>
                <w:szCs w:val="24"/>
                <w:lang w:bidi="fa-IR"/>
              </w:rPr>
            </w:pPr>
          </w:p>
        </w:tc>
        <w:tc>
          <w:tcPr>
            <w:tcW w:w="495" w:type="dxa"/>
          </w:tcPr>
          <w:p w:rsidR="00D76EA7" w:rsidRPr="00D76EA7" w:rsidRDefault="00D76EA7" w:rsidP="00157D58">
            <w:pPr>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p>
        </w:tc>
        <w:tc>
          <w:tcPr>
            <w:tcW w:w="495" w:type="dxa"/>
          </w:tcPr>
          <w:p w:rsidR="00D76EA7" w:rsidRPr="00D76EA7" w:rsidRDefault="00D76EA7" w:rsidP="00157D58">
            <w:pPr>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p>
        </w:tc>
        <w:tc>
          <w:tcPr>
            <w:tcW w:w="495" w:type="dxa"/>
          </w:tcPr>
          <w:p w:rsidR="00D76EA7" w:rsidRPr="00D76EA7" w:rsidRDefault="00D76EA7" w:rsidP="00157D58">
            <w:pPr>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p>
        </w:tc>
        <w:tc>
          <w:tcPr>
            <w:tcW w:w="495" w:type="dxa"/>
          </w:tcPr>
          <w:p w:rsidR="00D76EA7" w:rsidRPr="00D76EA7" w:rsidRDefault="00D76EA7" w:rsidP="00157D58">
            <w:pPr>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p>
        </w:tc>
        <w:tc>
          <w:tcPr>
            <w:tcW w:w="6697" w:type="dxa"/>
            <w:hideMark/>
          </w:tcPr>
          <w:p w:rsidR="00D76EA7" w:rsidRPr="00D76EA7" w:rsidRDefault="00D76EA7" w:rsidP="00D76EA7">
            <w:pPr>
              <w:jc w:val="right"/>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r w:rsidRPr="00D76EA7">
              <w:rPr>
                <w:rFonts w:ascii="IRANYekan" w:eastAsia="Calibri" w:hAnsi="IRANYekan" w:cs="B Nazanin"/>
                <w:sz w:val="24"/>
                <w:szCs w:val="24"/>
                <w:rtl/>
                <w:lang w:bidi="fa-IR"/>
              </w:rPr>
              <w:t>راه های زیادی پیرامون حل مشکل وجود دارد</w:t>
            </w:r>
          </w:p>
        </w:tc>
        <w:tc>
          <w:tcPr>
            <w:tcW w:w="578" w:type="dxa"/>
            <w:hideMark/>
          </w:tcPr>
          <w:p w:rsidR="00D76EA7" w:rsidRPr="00D76EA7" w:rsidRDefault="00D76EA7" w:rsidP="00157D58">
            <w:pPr>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r w:rsidRPr="00D76EA7">
              <w:rPr>
                <w:rFonts w:ascii="IRANYekan" w:eastAsia="Calibri" w:hAnsi="IRANYekan" w:cs="B Nazanin"/>
                <w:sz w:val="24"/>
                <w:szCs w:val="24"/>
                <w:rtl/>
                <w:lang w:bidi="fa-IR"/>
              </w:rPr>
              <w:t>4</w:t>
            </w:r>
          </w:p>
        </w:tc>
      </w:tr>
      <w:tr w:rsidR="00D76EA7" w:rsidRPr="00D76EA7" w:rsidTr="00F61D04">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91" w:type="dxa"/>
          </w:tcPr>
          <w:p w:rsidR="00D76EA7" w:rsidRPr="00D76EA7" w:rsidRDefault="00D76EA7" w:rsidP="00157D58">
            <w:pPr>
              <w:rPr>
                <w:rFonts w:ascii="IRANYekan" w:eastAsia="Calibri" w:hAnsi="IRANYekan" w:cs="B Nazanin"/>
                <w:b w:val="0"/>
                <w:bCs w:val="0"/>
                <w:sz w:val="24"/>
                <w:szCs w:val="24"/>
                <w:lang w:bidi="fa-IR"/>
              </w:rPr>
            </w:pPr>
          </w:p>
        </w:tc>
        <w:tc>
          <w:tcPr>
            <w:tcW w:w="495" w:type="dxa"/>
          </w:tcPr>
          <w:p w:rsidR="00D76EA7" w:rsidRPr="00D76EA7" w:rsidRDefault="00D76EA7" w:rsidP="00157D58">
            <w:pP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p>
        </w:tc>
        <w:tc>
          <w:tcPr>
            <w:tcW w:w="495" w:type="dxa"/>
          </w:tcPr>
          <w:p w:rsidR="00D76EA7" w:rsidRPr="00D76EA7" w:rsidRDefault="00D76EA7" w:rsidP="00157D58">
            <w:pP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p>
        </w:tc>
        <w:tc>
          <w:tcPr>
            <w:tcW w:w="495" w:type="dxa"/>
          </w:tcPr>
          <w:p w:rsidR="00D76EA7" w:rsidRPr="00D76EA7" w:rsidRDefault="00D76EA7" w:rsidP="00157D58">
            <w:pP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p>
        </w:tc>
        <w:tc>
          <w:tcPr>
            <w:tcW w:w="495" w:type="dxa"/>
          </w:tcPr>
          <w:p w:rsidR="00D76EA7" w:rsidRPr="00D76EA7" w:rsidRDefault="00D76EA7" w:rsidP="00157D58">
            <w:pP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p>
        </w:tc>
        <w:tc>
          <w:tcPr>
            <w:tcW w:w="6697" w:type="dxa"/>
            <w:hideMark/>
          </w:tcPr>
          <w:p w:rsidR="00D76EA7" w:rsidRPr="00D76EA7" w:rsidRDefault="00D76EA7" w:rsidP="00D76EA7">
            <w:pPr>
              <w:jc w:val="right"/>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r w:rsidRPr="00D76EA7">
              <w:rPr>
                <w:rFonts w:ascii="IRANYekan" w:eastAsia="Calibri" w:hAnsi="IRANYekan" w:cs="B Nazanin"/>
                <w:sz w:val="24"/>
                <w:szCs w:val="24"/>
                <w:rtl/>
                <w:lang w:bidi="fa-IR"/>
              </w:rPr>
              <w:t>من در یک استدلال به اسانی کوتاه می ایم</w:t>
            </w:r>
          </w:p>
        </w:tc>
        <w:tc>
          <w:tcPr>
            <w:tcW w:w="578" w:type="dxa"/>
            <w:hideMark/>
          </w:tcPr>
          <w:p w:rsidR="00D76EA7" w:rsidRPr="00D76EA7" w:rsidRDefault="00D76EA7" w:rsidP="00157D58">
            <w:pP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r w:rsidRPr="00D76EA7">
              <w:rPr>
                <w:rFonts w:ascii="IRANYekan" w:eastAsia="Calibri" w:hAnsi="IRANYekan" w:cs="B Nazanin"/>
                <w:sz w:val="24"/>
                <w:szCs w:val="24"/>
                <w:rtl/>
                <w:lang w:bidi="fa-IR"/>
              </w:rPr>
              <w:t>5</w:t>
            </w:r>
          </w:p>
        </w:tc>
      </w:tr>
      <w:tr w:rsidR="00F61D04" w:rsidRPr="00D76EA7" w:rsidTr="00F61D04">
        <w:trPr>
          <w:trHeight w:val="270"/>
          <w:jc w:val="center"/>
        </w:trPr>
        <w:tc>
          <w:tcPr>
            <w:cnfStyle w:val="001000000000" w:firstRow="0" w:lastRow="0" w:firstColumn="1" w:lastColumn="0" w:oddVBand="0" w:evenVBand="0" w:oddHBand="0" w:evenHBand="0" w:firstRowFirstColumn="0" w:firstRowLastColumn="0" w:lastRowFirstColumn="0" w:lastRowLastColumn="0"/>
            <w:tcW w:w="491" w:type="dxa"/>
          </w:tcPr>
          <w:p w:rsidR="00D76EA7" w:rsidRPr="00D76EA7" w:rsidRDefault="00D76EA7" w:rsidP="00157D58">
            <w:pPr>
              <w:rPr>
                <w:rFonts w:ascii="IRANYekan" w:eastAsia="Calibri" w:hAnsi="IRANYekan" w:cs="B Nazanin"/>
                <w:b w:val="0"/>
                <w:bCs w:val="0"/>
                <w:sz w:val="24"/>
                <w:szCs w:val="24"/>
                <w:lang w:bidi="fa-IR"/>
              </w:rPr>
            </w:pPr>
          </w:p>
        </w:tc>
        <w:tc>
          <w:tcPr>
            <w:tcW w:w="495" w:type="dxa"/>
          </w:tcPr>
          <w:p w:rsidR="00D76EA7" w:rsidRPr="00D76EA7" w:rsidRDefault="00D76EA7" w:rsidP="00157D58">
            <w:pPr>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p>
        </w:tc>
        <w:tc>
          <w:tcPr>
            <w:tcW w:w="495" w:type="dxa"/>
          </w:tcPr>
          <w:p w:rsidR="00D76EA7" w:rsidRPr="00D76EA7" w:rsidRDefault="00D76EA7" w:rsidP="00157D58">
            <w:pPr>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p>
        </w:tc>
        <w:tc>
          <w:tcPr>
            <w:tcW w:w="495" w:type="dxa"/>
          </w:tcPr>
          <w:p w:rsidR="00D76EA7" w:rsidRPr="00D76EA7" w:rsidRDefault="00D76EA7" w:rsidP="00157D58">
            <w:pPr>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p>
        </w:tc>
        <w:tc>
          <w:tcPr>
            <w:tcW w:w="495" w:type="dxa"/>
          </w:tcPr>
          <w:p w:rsidR="00D76EA7" w:rsidRPr="00D76EA7" w:rsidRDefault="00D76EA7" w:rsidP="00157D58">
            <w:pPr>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p>
        </w:tc>
        <w:tc>
          <w:tcPr>
            <w:tcW w:w="6697" w:type="dxa"/>
            <w:hideMark/>
          </w:tcPr>
          <w:p w:rsidR="00D76EA7" w:rsidRPr="00D76EA7" w:rsidRDefault="00D76EA7" w:rsidP="00D76EA7">
            <w:pPr>
              <w:jc w:val="right"/>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r w:rsidRPr="00D76EA7">
              <w:rPr>
                <w:rFonts w:ascii="IRANYekan" w:eastAsia="Calibri" w:hAnsi="IRANYekan" w:cs="B Nazanin"/>
                <w:sz w:val="24"/>
                <w:szCs w:val="24"/>
                <w:rtl/>
                <w:lang w:bidi="fa-IR"/>
              </w:rPr>
              <w:t>به نظر من راه های زیادی برای رسیدن به چیزهایی که در زندگی ام مهم است وجود دارد</w:t>
            </w:r>
          </w:p>
        </w:tc>
        <w:tc>
          <w:tcPr>
            <w:tcW w:w="578" w:type="dxa"/>
            <w:hideMark/>
          </w:tcPr>
          <w:p w:rsidR="00D76EA7" w:rsidRPr="00D76EA7" w:rsidRDefault="00D76EA7" w:rsidP="00157D58">
            <w:pPr>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r w:rsidRPr="00D76EA7">
              <w:rPr>
                <w:rFonts w:ascii="IRANYekan" w:eastAsia="Calibri" w:hAnsi="IRANYekan" w:cs="B Nazanin"/>
                <w:sz w:val="24"/>
                <w:szCs w:val="24"/>
                <w:rtl/>
                <w:lang w:bidi="fa-IR"/>
              </w:rPr>
              <w:t>6</w:t>
            </w:r>
          </w:p>
        </w:tc>
      </w:tr>
      <w:tr w:rsidR="00D76EA7" w:rsidRPr="00D76EA7" w:rsidTr="00F61D04">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91" w:type="dxa"/>
          </w:tcPr>
          <w:p w:rsidR="00D76EA7" w:rsidRPr="00D76EA7" w:rsidRDefault="00D76EA7" w:rsidP="00157D58">
            <w:pPr>
              <w:rPr>
                <w:rFonts w:ascii="IRANYekan" w:eastAsia="Calibri" w:hAnsi="IRANYekan" w:cs="B Nazanin"/>
                <w:b w:val="0"/>
                <w:bCs w:val="0"/>
                <w:sz w:val="24"/>
                <w:szCs w:val="24"/>
                <w:lang w:bidi="fa-IR"/>
              </w:rPr>
            </w:pPr>
          </w:p>
        </w:tc>
        <w:tc>
          <w:tcPr>
            <w:tcW w:w="495" w:type="dxa"/>
          </w:tcPr>
          <w:p w:rsidR="00D76EA7" w:rsidRPr="00D76EA7" w:rsidRDefault="00D76EA7" w:rsidP="00157D58">
            <w:pP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p>
        </w:tc>
        <w:tc>
          <w:tcPr>
            <w:tcW w:w="495" w:type="dxa"/>
          </w:tcPr>
          <w:p w:rsidR="00D76EA7" w:rsidRPr="00D76EA7" w:rsidRDefault="00D76EA7" w:rsidP="00157D58">
            <w:pP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p>
        </w:tc>
        <w:tc>
          <w:tcPr>
            <w:tcW w:w="495" w:type="dxa"/>
          </w:tcPr>
          <w:p w:rsidR="00D76EA7" w:rsidRPr="00D76EA7" w:rsidRDefault="00D76EA7" w:rsidP="00157D58">
            <w:pP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p>
        </w:tc>
        <w:tc>
          <w:tcPr>
            <w:tcW w:w="495" w:type="dxa"/>
          </w:tcPr>
          <w:p w:rsidR="00D76EA7" w:rsidRPr="00D76EA7" w:rsidRDefault="00D76EA7" w:rsidP="00157D58">
            <w:pP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p>
        </w:tc>
        <w:tc>
          <w:tcPr>
            <w:tcW w:w="6697" w:type="dxa"/>
            <w:hideMark/>
          </w:tcPr>
          <w:p w:rsidR="00D76EA7" w:rsidRPr="00D76EA7" w:rsidRDefault="00D76EA7" w:rsidP="00D76EA7">
            <w:pPr>
              <w:jc w:val="right"/>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r w:rsidRPr="00D76EA7">
              <w:rPr>
                <w:rFonts w:ascii="IRANYekan" w:eastAsia="Calibri" w:hAnsi="IRANYekan" w:cs="B Nazanin"/>
                <w:sz w:val="24"/>
                <w:szCs w:val="24"/>
                <w:rtl/>
                <w:lang w:bidi="fa-IR"/>
              </w:rPr>
              <w:t>من در مورد سلامتی ام ناراحتم</w:t>
            </w:r>
          </w:p>
        </w:tc>
        <w:tc>
          <w:tcPr>
            <w:tcW w:w="578" w:type="dxa"/>
            <w:hideMark/>
          </w:tcPr>
          <w:p w:rsidR="00D76EA7" w:rsidRPr="00D76EA7" w:rsidRDefault="00D76EA7" w:rsidP="00157D58">
            <w:pP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r w:rsidRPr="00D76EA7">
              <w:rPr>
                <w:rFonts w:ascii="IRANYekan" w:eastAsia="Calibri" w:hAnsi="IRANYekan" w:cs="B Nazanin"/>
                <w:sz w:val="24"/>
                <w:szCs w:val="24"/>
                <w:rtl/>
                <w:lang w:bidi="fa-IR"/>
              </w:rPr>
              <w:t>7</w:t>
            </w:r>
          </w:p>
        </w:tc>
      </w:tr>
      <w:tr w:rsidR="00F61D04" w:rsidRPr="00D76EA7" w:rsidTr="00F61D04">
        <w:trPr>
          <w:trHeight w:val="270"/>
          <w:jc w:val="center"/>
        </w:trPr>
        <w:tc>
          <w:tcPr>
            <w:cnfStyle w:val="001000000000" w:firstRow="0" w:lastRow="0" w:firstColumn="1" w:lastColumn="0" w:oddVBand="0" w:evenVBand="0" w:oddHBand="0" w:evenHBand="0" w:firstRowFirstColumn="0" w:firstRowLastColumn="0" w:lastRowFirstColumn="0" w:lastRowLastColumn="0"/>
            <w:tcW w:w="491" w:type="dxa"/>
          </w:tcPr>
          <w:p w:rsidR="00D76EA7" w:rsidRPr="00D76EA7" w:rsidRDefault="00D76EA7" w:rsidP="00157D58">
            <w:pPr>
              <w:rPr>
                <w:rFonts w:ascii="IRANYekan" w:eastAsia="Calibri" w:hAnsi="IRANYekan" w:cs="B Nazanin"/>
                <w:b w:val="0"/>
                <w:bCs w:val="0"/>
                <w:sz w:val="24"/>
                <w:szCs w:val="24"/>
                <w:lang w:bidi="fa-IR"/>
              </w:rPr>
            </w:pPr>
          </w:p>
        </w:tc>
        <w:tc>
          <w:tcPr>
            <w:tcW w:w="495" w:type="dxa"/>
          </w:tcPr>
          <w:p w:rsidR="00D76EA7" w:rsidRPr="00D76EA7" w:rsidRDefault="00D76EA7" w:rsidP="00157D58">
            <w:pPr>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p>
        </w:tc>
        <w:tc>
          <w:tcPr>
            <w:tcW w:w="495" w:type="dxa"/>
          </w:tcPr>
          <w:p w:rsidR="00D76EA7" w:rsidRPr="00D76EA7" w:rsidRDefault="00D76EA7" w:rsidP="00157D58">
            <w:pPr>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p>
        </w:tc>
        <w:tc>
          <w:tcPr>
            <w:tcW w:w="495" w:type="dxa"/>
          </w:tcPr>
          <w:p w:rsidR="00D76EA7" w:rsidRPr="00D76EA7" w:rsidRDefault="00D76EA7" w:rsidP="00157D58">
            <w:pPr>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p>
        </w:tc>
        <w:tc>
          <w:tcPr>
            <w:tcW w:w="495" w:type="dxa"/>
          </w:tcPr>
          <w:p w:rsidR="00D76EA7" w:rsidRPr="00D76EA7" w:rsidRDefault="00D76EA7" w:rsidP="00157D58">
            <w:pPr>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p>
        </w:tc>
        <w:tc>
          <w:tcPr>
            <w:tcW w:w="6697" w:type="dxa"/>
            <w:hideMark/>
          </w:tcPr>
          <w:p w:rsidR="00D76EA7" w:rsidRPr="00D76EA7" w:rsidRDefault="00D76EA7" w:rsidP="00D76EA7">
            <w:pPr>
              <w:jc w:val="right"/>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r w:rsidRPr="00D76EA7">
              <w:rPr>
                <w:rFonts w:ascii="IRANYekan" w:eastAsia="Calibri" w:hAnsi="IRANYekan" w:cs="B Nazanin"/>
                <w:sz w:val="24"/>
                <w:szCs w:val="24"/>
                <w:rtl/>
                <w:lang w:bidi="fa-IR"/>
              </w:rPr>
              <w:t>می دانم که توان پیدا کردن راه حلی برای حل هر مشکلی را دارم</w:t>
            </w:r>
          </w:p>
        </w:tc>
        <w:tc>
          <w:tcPr>
            <w:tcW w:w="578" w:type="dxa"/>
            <w:hideMark/>
          </w:tcPr>
          <w:p w:rsidR="00D76EA7" w:rsidRPr="00D76EA7" w:rsidRDefault="00D76EA7" w:rsidP="00157D58">
            <w:pPr>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r w:rsidRPr="00D76EA7">
              <w:rPr>
                <w:rFonts w:ascii="IRANYekan" w:eastAsia="Calibri" w:hAnsi="IRANYekan" w:cs="B Nazanin"/>
                <w:sz w:val="24"/>
                <w:szCs w:val="24"/>
                <w:rtl/>
                <w:lang w:bidi="fa-IR"/>
              </w:rPr>
              <w:t>8</w:t>
            </w:r>
          </w:p>
        </w:tc>
      </w:tr>
      <w:tr w:rsidR="00D76EA7" w:rsidRPr="00D76EA7" w:rsidTr="00F61D04">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91" w:type="dxa"/>
          </w:tcPr>
          <w:p w:rsidR="00D76EA7" w:rsidRPr="00D76EA7" w:rsidRDefault="00D76EA7" w:rsidP="00157D58">
            <w:pPr>
              <w:rPr>
                <w:rFonts w:ascii="IRANYekan" w:eastAsia="Calibri" w:hAnsi="IRANYekan" w:cs="B Nazanin"/>
                <w:b w:val="0"/>
                <w:bCs w:val="0"/>
                <w:sz w:val="24"/>
                <w:szCs w:val="24"/>
                <w:lang w:bidi="fa-IR"/>
              </w:rPr>
            </w:pPr>
          </w:p>
        </w:tc>
        <w:tc>
          <w:tcPr>
            <w:tcW w:w="495" w:type="dxa"/>
          </w:tcPr>
          <w:p w:rsidR="00D76EA7" w:rsidRPr="00D76EA7" w:rsidRDefault="00D76EA7" w:rsidP="00157D58">
            <w:pP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p>
        </w:tc>
        <w:tc>
          <w:tcPr>
            <w:tcW w:w="495" w:type="dxa"/>
          </w:tcPr>
          <w:p w:rsidR="00D76EA7" w:rsidRPr="00D76EA7" w:rsidRDefault="00D76EA7" w:rsidP="00157D58">
            <w:pP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p>
        </w:tc>
        <w:tc>
          <w:tcPr>
            <w:tcW w:w="495" w:type="dxa"/>
          </w:tcPr>
          <w:p w:rsidR="00D76EA7" w:rsidRPr="00D76EA7" w:rsidRDefault="00D76EA7" w:rsidP="00157D58">
            <w:pP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p>
        </w:tc>
        <w:tc>
          <w:tcPr>
            <w:tcW w:w="495" w:type="dxa"/>
          </w:tcPr>
          <w:p w:rsidR="00D76EA7" w:rsidRPr="00D76EA7" w:rsidRDefault="00D76EA7" w:rsidP="00157D58">
            <w:pP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p>
        </w:tc>
        <w:tc>
          <w:tcPr>
            <w:tcW w:w="6697" w:type="dxa"/>
            <w:hideMark/>
          </w:tcPr>
          <w:p w:rsidR="00D76EA7" w:rsidRPr="00D76EA7" w:rsidRDefault="00D76EA7" w:rsidP="00D76EA7">
            <w:pPr>
              <w:jc w:val="right"/>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r w:rsidRPr="00D76EA7">
              <w:rPr>
                <w:rFonts w:ascii="IRANYekan" w:eastAsia="Calibri" w:hAnsi="IRANYekan" w:cs="B Nazanin"/>
                <w:sz w:val="24"/>
                <w:szCs w:val="24"/>
                <w:rtl/>
                <w:lang w:bidi="fa-IR"/>
              </w:rPr>
              <w:t>تجربه های گذشته</w:t>
            </w:r>
            <w:r w:rsidRPr="00D76EA7">
              <w:rPr>
                <w:rFonts w:ascii="Cambria" w:eastAsia="Calibri" w:hAnsi="Cambria" w:cs="Cambria" w:hint="cs"/>
                <w:sz w:val="24"/>
                <w:szCs w:val="24"/>
                <w:rtl/>
                <w:lang w:bidi="fa-IR"/>
              </w:rPr>
              <w:t> </w:t>
            </w:r>
            <w:r w:rsidRPr="00D76EA7">
              <w:rPr>
                <w:rFonts w:ascii="IRANYekan" w:eastAsia="Calibri" w:hAnsi="IRANYekan" w:cs="B Nazanin"/>
                <w:sz w:val="24"/>
                <w:szCs w:val="24"/>
                <w:rtl/>
                <w:lang w:bidi="fa-IR"/>
              </w:rPr>
              <w:t xml:space="preserve"> من برای اینده من مناسب اند</w:t>
            </w:r>
          </w:p>
        </w:tc>
        <w:tc>
          <w:tcPr>
            <w:tcW w:w="578" w:type="dxa"/>
            <w:hideMark/>
          </w:tcPr>
          <w:p w:rsidR="00D76EA7" w:rsidRPr="00D76EA7" w:rsidRDefault="00D76EA7" w:rsidP="00157D58">
            <w:pP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r w:rsidRPr="00D76EA7">
              <w:rPr>
                <w:rFonts w:ascii="IRANYekan" w:eastAsia="Calibri" w:hAnsi="IRANYekan" w:cs="B Nazanin"/>
                <w:sz w:val="24"/>
                <w:szCs w:val="24"/>
                <w:rtl/>
                <w:lang w:bidi="fa-IR"/>
              </w:rPr>
              <w:t>9</w:t>
            </w:r>
          </w:p>
        </w:tc>
      </w:tr>
      <w:tr w:rsidR="00F61D04" w:rsidRPr="00D76EA7" w:rsidTr="00F61D04">
        <w:trPr>
          <w:trHeight w:val="270"/>
          <w:jc w:val="center"/>
        </w:trPr>
        <w:tc>
          <w:tcPr>
            <w:cnfStyle w:val="001000000000" w:firstRow="0" w:lastRow="0" w:firstColumn="1" w:lastColumn="0" w:oddVBand="0" w:evenVBand="0" w:oddHBand="0" w:evenHBand="0" w:firstRowFirstColumn="0" w:firstRowLastColumn="0" w:lastRowFirstColumn="0" w:lastRowLastColumn="0"/>
            <w:tcW w:w="491" w:type="dxa"/>
          </w:tcPr>
          <w:p w:rsidR="00D76EA7" w:rsidRPr="00D76EA7" w:rsidRDefault="00D76EA7" w:rsidP="00157D58">
            <w:pPr>
              <w:rPr>
                <w:rFonts w:ascii="IRANYekan" w:eastAsia="Calibri" w:hAnsi="IRANYekan" w:cs="B Nazanin"/>
                <w:b w:val="0"/>
                <w:bCs w:val="0"/>
                <w:sz w:val="24"/>
                <w:szCs w:val="24"/>
                <w:lang w:bidi="fa-IR"/>
              </w:rPr>
            </w:pPr>
          </w:p>
        </w:tc>
        <w:tc>
          <w:tcPr>
            <w:tcW w:w="495" w:type="dxa"/>
          </w:tcPr>
          <w:p w:rsidR="00D76EA7" w:rsidRPr="00D76EA7" w:rsidRDefault="00D76EA7" w:rsidP="00157D58">
            <w:pPr>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p>
        </w:tc>
        <w:tc>
          <w:tcPr>
            <w:tcW w:w="495" w:type="dxa"/>
          </w:tcPr>
          <w:p w:rsidR="00D76EA7" w:rsidRPr="00D76EA7" w:rsidRDefault="00D76EA7" w:rsidP="00157D58">
            <w:pPr>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p>
        </w:tc>
        <w:tc>
          <w:tcPr>
            <w:tcW w:w="495" w:type="dxa"/>
          </w:tcPr>
          <w:p w:rsidR="00D76EA7" w:rsidRPr="00D76EA7" w:rsidRDefault="00D76EA7" w:rsidP="00157D58">
            <w:pPr>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p>
        </w:tc>
        <w:tc>
          <w:tcPr>
            <w:tcW w:w="495" w:type="dxa"/>
          </w:tcPr>
          <w:p w:rsidR="00D76EA7" w:rsidRPr="00D76EA7" w:rsidRDefault="00D76EA7" w:rsidP="00157D58">
            <w:pPr>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p>
        </w:tc>
        <w:tc>
          <w:tcPr>
            <w:tcW w:w="6697" w:type="dxa"/>
            <w:hideMark/>
          </w:tcPr>
          <w:p w:rsidR="00D76EA7" w:rsidRPr="00D76EA7" w:rsidRDefault="00D76EA7" w:rsidP="00D76EA7">
            <w:pPr>
              <w:jc w:val="right"/>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r w:rsidRPr="00D76EA7">
              <w:rPr>
                <w:rFonts w:ascii="IRANYekan" w:eastAsia="Calibri" w:hAnsi="IRANYekan" w:cs="B Nazanin"/>
                <w:sz w:val="24"/>
                <w:szCs w:val="24"/>
                <w:rtl/>
                <w:lang w:bidi="fa-IR"/>
              </w:rPr>
              <w:t>من در زندگی ام موفقیت زیبایی بدست اوردم</w:t>
            </w:r>
          </w:p>
        </w:tc>
        <w:tc>
          <w:tcPr>
            <w:tcW w:w="578" w:type="dxa"/>
            <w:hideMark/>
          </w:tcPr>
          <w:p w:rsidR="00D76EA7" w:rsidRPr="00D76EA7" w:rsidRDefault="00D76EA7" w:rsidP="00157D58">
            <w:pPr>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r w:rsidRPr="00D76EA7">
              <w:rPr>
                <w:rFonts w:ascii="IRANYekan" w:eastAsia="Calibri" w:hAnsi="IRANYekan" w:cs="B Nazanin"/>
                <w:sz w:val="24"/>
                <w:szCs w:val="24"/>
                <w:rtl/>
                <w:lang w:bidi="fa-IR"/>
              </w:rPr>
              <w:t>10</w:t>
            </w:r>
          </w:p>
        </w:tc>
      </w:tr>
      <w:tr w:rsidR="00D76EA7" w:rsidRPr="00D76EA7" w:rsidTr="00F61D04">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91" w:type="dxa"/>
          </w:tcPr>
          <w:p w:rsidR="00D76EA7" w:rsidRPr="00D76EA7" w:rsidRDefault="00D76EA7" w:rsidP="00157D58">
            <w:pPr>
              <w:rPr>
                <w:rFonts w:ascii="IRANYekan" w:eastAsia="Calibri" w:hAnsi="IRANYekan" w:cs="B Nazanin"/>
                <w:b w:val="0"/>
                <w:bCs w:val="0"/>
                <w:sz w:val="24"/>
                <w:szCs w:val="24"/>
                <w:lang w:bidi="fa-IR"/>
              </w:rPr>
            </w:pPr>
          </w:p>
        </w:tc>
        <w:tc>
          <w:tcPr>
            <w:tcW w:w="495" w:type="dxa"/>
          </w:tcPr>
          <w:p w:rsidR="00D76EA7" w:rsidRPr="00D76EA7" w:rsidRDefault="00D76EA7" w:rsidP="00157D58">
            <w:pP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p>
        </w:tc>
        <w:tc>
          <w:tcPr>
            <w:tcW w:w="495" w:type="dxa"/>
          </w:tcPr>
          <w:p w:rsidR="00D76EA7" w:rsidRPr="00D76EA7" w:rsidRDefault="00D76EA7" w:rsidP="00157D58">
            <w:pP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p>
        </w:tc>
        <w:tc>
          <w:tcPr>
            <w:tcW w:w="495" w:type="dxa"/>
          </w:tcPr>
          <w:p w:rsidR="00D76EA7" w:rsidRPr="00D76EA7" w:rsidRDefault="00D76EA7" w:rsidP="00157D58">
            <w:pP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p>
        </w:tc>
        <w:tc>
          <w:tcPr>
            <w:tcW w:w="495" w:type="dxa"/>
          </w:tcPr>
          <w:p w:rsidR="00D76EA7" w:rsidRPr="00D76EA7" w:rsidRDefault="00D76EA7" w:rsidP="00157D58">
            <w:pP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p>
        </w:tc>
        <w:tc>
          <w:tcPr>
            <w:tcW w:w="6697" w:type="dxa"/>
            <w:hideMark/>
          </w:tcPr>
          <w:p w:rsidR="00D76EA7" w:rsidRPr="00D76EA7" w:rsidRDefault="00D76EA7" w:rsidP="00D76EA7">
            <w:pPr>
              <w:jc w:val="right"/>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r w:rsidRPr="00D76EA7">
              <w:rPr>
                <w:rFonts w:ascii="IRANYekan" w:eastAsia="Calibri" w:hAnsi="IRANYekan" w:cs="B Nazanin"/>
                <w:sz w:val="24"/>
                <w:szCs w:val="24"/>
                <w:rtl/>
                <w:lang w:bidi="fa-IR"/>
              </w:rPr>
              <w:t>من معمولا در خودم نگرانی هایی در باره بعضی چیزها پیدا می کنم</w:t>
            </w:r>
          </w:p>
        </w:tc>
        <w:tc>
          <w:tcPr>
            <w:tcW w:w="578" w:type="dxa"/>
            <w:hideMark/>
          </w:tcPr>
          <w:p w:rsidR="00D76EA7" w:rsidRPr="00D76EA7" w:rsidRDefault="00D76EA7" w:rsidP="00157D58">
            <w:pP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4"/>
                <w:szCs w:val="24"/>
                <w:lang w:bidi="fa-IR"/>
              </w:rPr>
            </w:pPr>
            <w:r w:rsidRPr="00D76EA7">
              <w:rPr>
                <w:rFonts w:ascii="IRANYekan" w:eastAsia="Calibri" w:hAnsi="IRANYekan" w:cs="B Nazanin"/>
                <w:sz w:val="24"/>
                <w:szCs w:val="24"/>
                <w:rtl/>
                <w:lang w:bidi="fa-IR"/>
              </w:rPr>
              <w:t>11</w:t>
            </w:r>
          </w:p>
        </w:tc>
      </w:tr>
      <w:tr w:rsidR="00F61D04" w:rsidRPr="00D76EA7" w:rsidTr="00F61D04">
        <w:trPr>
          <w:trHeight w:val="270"/>
          <w:jc w:val="center"/>
        </w:trPr>
        <w:tc>
          <w:tcPr>
            <w:cnfStyle w:val="001000000000" w:firstRow="0" w:lastRow="0" w:firstColumn="1" w:lastColumn="0" w:oddVBand="0" w:evenVBand="0" w:oddHBand="0" w:evenHBand="0" w:firstRowFirstColumn="0" w:firstRowLastColumn="0" w:lastRowFirstColumn="0" w:lastRowLastColumn="0"/>
            <w:tcW w:w="491" w:type="dxa"/>
          </w:tcPr>
          <w:p w:rsidR="00D76EA7" w:rsidRPr="00D76EA7" w:rsidRDefault="00D76EA7" w:rsidP="00157D58">
            <w:pPr>
              <w:rPr>
                <w:rFonts w:ascii="IRANYekan" w:eastAsia="Calibri" w:hAnsi="IRANYekan" w:cs="B Nazanin"/>
                <w:b w:val="0"/>
                <w:bCs w:val="0"/>
                <w:sz w:val="24"/>
                <w:szCs w:val="24"/>
                <w:lang w:bidi="fa-IR"/>
              </w:rPr>
            </w:pPr>
          </w:p>
        </w:tc>
        <w:tc>
          <w:tcPr>
            <w:tcW w:w="495" w:type="dxa"/>
          </w:tcPr>
          <w:p w:rsidR="00D76EA7" w:rsidRPr="00D76EA7" w:rsidRDefault="00D76EA7" w:rsidP="00157D58">
            <w:pPr>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p>
        </w:tc>
        <w:tc>
          <w:tcPr>
            <w:tcW w:w="495" w:type="dxa"/>
          </w:tcPr>
          <w:p w:rsidR="00D76EA7" w:rsidRPr="00D76EA7" w:rsidRDefault="00D76EA7" w:rsidP="00157D58">
            <w:pPr>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p>
        </w:tc>
        <w:tc>
          <w:tcPr>
            <w:tcW w:w="495" w:type="dxa"/>
          </w:tcPr>
          <w:p w:rsidR="00D76EA7" w:rsidRPr="00D76EA7" w:rsidRDefault="00D76EA7" w:rsidP="00157D58">
            <w:pPr>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p>
        </w:tc>
        <w:tc>
          <w:tcPr>
            <w:tcW w:w="495" w:type="dxa"/>
          </w:tcPr>
          <w:p w:rsidR="00D76EA7" w:rsidRPr="00D76EA7" w:rsidRDefault="00D76EA7" w:rsidP="00157D58">
            <w:pPr>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p>
        </w:tc>
        <w:tc>
          <w:tcPr>
            <w:tcW w:w="6697" w:type="dxa"/>
            <w:hideMark/>
          </w:tcPr>
          <w:p w:rsidR="00D76EA7" w:rsidRPr="00D76EA7" w:rsidRDefault="00D76EA7" w:rsidP="00D76EA7">
            <w:pPr>
              <w:jc w:val="right"/>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r w:rsidRPr="00D76EA7">
              <w:rPr>
                <w:rFonts w:ascii="IRANYekan" w:eastAsia="Calibri" w:hAnsi="IRANYekan" w:cs="B Nazanin"/>
                <w:sz w:val="24"/>
                <w:szCs w:val="24"/>
                <w:rtl/>
                <w:lang w:bidi="fa-IR"/>
              </w:rPr>
              <w:t>من به همه</w:t>
            </w:r>
            <w:r w:rsidRPr="00D76EA7">
              <w:rPr>
                <w:rFonts w:ascii="Cambria" w:eastAsia="Calibri" w:hAnsi="Cambria" w:cs="Cambria" w:hint="cs"/>
                <w:sz w:val="24"/>
                <w:szCs w:val="24"/>
                <w:rtl/>
                <w:lang w:bidi="fa-IR"/>
              </w:rPr>
              <w:t> </w:t>
            </w:r>
            <w:r w:rsidRPr="00D76EA7">
              <w:rPr>
                <w:rFonts w:ascii="IRANYekan" w:eastAsia="Calibri" w:hAnsi="IRANYekan" w:cs="B Nazanin"/>
                <w:sz w:val="24"/>
                <w:szCs w:val="24"/>
                <w:rtl/>
                <w:lang w:bidi="fa-IR"/>
              </w:rPr>
              <w:t xml:space="preserve"> اهدافی که مد نظر دارم می رسم</w:t>
            </w:r>
          </w:p>
        </w:tc>
        <w:tc>
          <w:tcPr>
            <w:tcW w:w="578" w:type="dxa"/>
            <w:hideMark/>
          </w:tcPr>
          <w:p w:rsidR="00D76EA7" w:rsidRPr="00D76EA7" w:rsidRDefault="00D76EA7" w:rsidP="00157D58">
            <w:pPr>
              <w:cnfStyle w:val="000000000000" w:firstRow="0" w:lastRow="0" w:firstColumn="0" w:lastColumn="0" w:oddVBand="0" w:evenVBand="0" w:oddHBand="0" w:evenHBand="0" w:firstRowFirstColumn="0" w:firstRowLastColumn="0" w:lastRowFirstColumn="0" w:lastRowLastColumn="0"/>
              <w:rPr>
                <w:rFonts w:ascii="IRANYekan" w:eastAsia="Calibri" w:hAnsi="IRANYekan" w:cs="B Nazanin"/>
                <w:sz w:val="24"/>
                <w:szCs w:val="24"/>
                <w:lang w:bidi="fa-IR"/>
              </w:rPr>
            </w:pPr>
            <w:r w:rsidRPr="00D76EA7">
              <w:rPr>
                <w:rFonts w:ascii="IRANYekan" w:eastAsia="Calibri" w:hAnsi="IRANYekan" w:cs="B Nazanin"/>
                <w:sz w:val="24"/>
                <w:szCs w:val="24"/>
                <w:rtl/>
                <w:lang w:bidi="fa-IR"/>
              </w:rPr>
              <w:t>12</w:t>
            </w:r>
          </w:p>
        </w:tc>
      </w:tr>
    </w:tbl>
    <w:p w:rsidR="00D76EA7" w:rsidRPr="00D76EA7" w:rsidRDefault="00D76EA7" w:rsidP="00D76EA7">
      <w:pPr>
        <w:bidi/>
        <w:rPr>
          <w:rFonts w:cs="B Nazanin"/>
          <w:sz w:val="28"/>
          <w:szCs w:val="28"/>
          <w:rtl/>
        </w:rPr>
      </w:pPr>
    </w:p>
    <w:p w:rsidR="00F61D04" w:rsidRDefault="00F61D04" w:rsidP="00D76EA7">
      <w:pPr>
        <w:bidi/>
        <w:spacing w:line="360" w:lineRule="auto"/>
        <w:jc w:val="lowKashida"/>
        <w:rPr>
          <w:rFonts w:ascii="IRANYekan" w:eastAsia="Calibri" w:hAnsi="IRANYekan" w:cs="B Nazanin"/>
          <w:b/>
          <w:bCs/>
          <w:sz w:val="28"/>
          <w:szCs w:val="28"/>
          <w:rtl/>
          <w:lang w:bidi="fa-IR"/>
        </w:rPr>
      </w:pPr>
    </w:p>
    <w:p w:rsidR="00D76EA7" w:rsidRPr="00D76EA7" w:rsidRDefault="00D76EA7" w:rsidP="00F61D04">
      <w:pPr>
        <w:bidi/>
        <w:spacing w:line="360" w:lineRule="auto"/>
        <w:jc w:val="lowKashida"/>
        <w:rPr>
          <w:rFonts w:ascii="IRANYekan" w:hAnsi="IRANYekan" w:cs="B Nazanin"/>
          <w:sz w:val="28"/>
          <w:szCs w:val="28"/>
          <w:lang w:bidi="fa-IR"/>
        </w:rPr>
      </w:pPr>
      <w:r w:rsidRPr="00D76EA7">
        <w:rPr>
          <w:rFonts w:ascii="IRANYekan" w:eastAsia="Calibri" w:hAnsi="IRANYekan" w:cs="B Nazanin"/>
          <w:b/>
          <w:bCs/>
          <w:sz w:val="28"/>
          <w:szCs w:val="28"/>
          <w:rtl/>
          <w:lang w:bidi="fa-IR"/>
        </w:rPr>
        <w:t>تعریف مفهومی:</w:t>
      </w:r>
    </w:p>
    <w:p w:rsidR="00D76EA7" w:rsidRPr="00D76EA7" w:rsidRDefault="00D76EA7" w:rsidP="00D76EA7">
      <w:pPr>
        <w:spacing w:line="360" w:lineRule="auto"/>
        <w:jc w:val="right"/>
        <w:rPr>
          <w:rFonts w:ascii="IRANYekan" w:eastAsia="Calibri" w:hAnsi="IRANYekan" w:cs="B Nazanin"/>
          <w:sz w:val="28"/>
          <w:szCs w:val="28"/>
          <w:rtl/>
          <w:lang w:bidi="fa-IR"/>
        </w:rPr>
      </w:pPr>
      <w:r w:rsidRPr="00D76EA7">
        <w:rPr>
          <w:rFonts w:ascii="IRANYekan" w:eastAsia="Calibri" w:hAnsi="IRANYekan" w:cs="B Nazanin"/>
          <w:sz w:val="28"/>
          <w:szCs w:val="28"/>
          <w:rtl/>
          <w:lang w:bidi="fa-IR"/>
        </w:rPr>
        <w:t>نظریه امید توسط اشنایدر معرفی شد و چارچوب مهمی برای فهم امید در مشاوره و کارهای بالینی به دست داده است (زاهد بابلان و همکاران،1390)</w:t>
      </w:r>
    </w:p>
    <w:p w:rsidR="00D76EA7" w:rsidRDefault="00D76EA7" w:rsidP="00D76EA7">
      <w:pPr>
        <w:spacing w:line="360" w:lineRule="auto"/>
        <w:jc w:val="right"/>
        <w:rPr>
          <w:rFonts w:ascii="IRANYekan" w:eastAsia="Calibri" w:hAnsi="IRANYekan" w:cs="B Nazanin"/>
          <w:sz w:val="28"/>
          <w:szCs w:val="28"/>
          <w:rtl/>
          <w:lang w:bidi="fa-IR"/>
        </w:rPr>
      </w:pPr>
      <w:r w:rsidRPr="00D76EA7">
        <w:rPr>
          <w:rFonts w:ascii="IRANYekan" w:eastAsia="Calibri" w:hAnsi="IRANYekan" w:cs="B Nazanin"/>
          <w:sz w:val="28"/>
          <w:szCs w:val="28"/>
          <w:rtl/>
          <w:lang w:bidi="fa-IR"/>
        </w:rPr>
        <w:t>امید به عنوان یکی از منابع مقابله ای انسان در سازگاری با مشکلات و حتی بیماریهای صعب العلاج درنظر گرفته می شود. همچنین امید می تواند به عنوان یک عامل شفادهنده،چندبعدی، پویا و قدرتمند توصیف شود و نقش مهمی در سازگاری با فقدان داشته باشد(هارپر،2004).</w:t>
      </w:r>
    </w:p>
    <w:p w:rsidR="00D76EA7" w:rsidRPr="00D76EA7" w:rsidRDefault="00D76EA7" w:rsidP="00D76EA7">
      <w:pPr>
        <w:spacing w:line="360" w:lineRule="auto"/>
        <w:jc w:val="right"/>
        <w:rPr>
          <w:rFonts w:ascii="IRANYekan" w:eastAsia="Calibri" w:hAnsi="IRANYekan" w:cs="B Nazanin"/>
          <w:sz w:val="28"/>
          <w:szCs w:val="28"/>
          <w:rtl/>
          <w:lang w:bidi="fa-IR"/>
        </w:rPr>
      </w:pPr>
    </w:p>
    <w:p w:rsidR="00D76EA7" w:rsidRPr="00D76EA7" w:rsidRDefault="00D76EA7" w:rsidP="00D76EA7">
      <w:pPr>
        <w:bidi/>
        <w:spacing w:after="0" w:line="360" w:lineRule="auto"/>
        <w:rPr>
          <w:rFonts w:ascii="IRANYekan" w:eastAsia="Calibri" w:hAnsi="IRANYekan" w:cs="B Nazanin"/>
          <w:b/>
          <w:bCs/>
          <w:sz w:val="28"/>
          <w:szCs w:val="28"/>
          <w:lang w:bidi="fa-IR"/>
        </w:rPr>
      </w:pPr>
      <w:r w:rsidRPr="00D76EA7">
        <w:rPr>
          <w:rFonts w:ascii="IRANYekan" w:eastAsia="Calibri" w:hAnsi="IRANYekan" w:cs="B Nazanin"/>
          <w:b/>
          <w:bCs/>
          <w:sz w:val="28"/>
          <w:szCs w:val="28"/>
          <w:rtl/>
          <w:lang w:bidi="fa-IR"/>
        </w:rPr>
        <w:t>تعریف عملیاتی :</w:t>
      </w:r>
    </w:p>
    <w:p w:rsidR="00D76EA7" w:rsidRDefault="00D76EA7" w:rsidP="00F61D04">
      <w:pPr>
        <w:spacing w:line="360" w:lineRule="auto"/>
        <w:jc w:val="right"/>
        <w:rPr>
          <w:rFonts w:ascii="IRANYekan" w:eastAsia="Calibri" w:hAnsi="IRANYekan" w:cs="B Nazanin"/>
          <w:sz w:val="28"/>
          <w:szCs w:val="28"/>
          <w:rtl/>
          <w:lang w:val="sr-Cyrl-CS"/>
        </w:rPr>
      </w:pPr>
      <w:r w:rsidRPr="00D76EA7">
        <w:rPr>
          <w:rFonts w:ascii="IRANYekan" w:eastAsia="Calibri" w:hAnsi="IRANYekan" w:cs="B Nazanin"/>
          <w:color w:val="000000"/>
          <w:sz w:val="28"/>
          <w:szCs w:val="28"/>
          <w:rtl/>
          <w:lang w:val="sr-Cyrl-CS"/>
        </w:rPr>
        <w:t xml:space="preserve">در این پژوهش منظور از  </w:t>
      </w:r>
      <w:r w:rsidRPr="00D76EA7">
        <w:rPr>
          <w:rFonts w:ascii="IRANYekan" w:eastAsia="Calibri" w:hAnsi="IRANYekan" w:cs="B Nazanin"/>
          <w:sz w:val="28"/>
          <w:szCs w:val="28"/>
          <w:rtl/>
          <w:lang w:bidi="fa-IR"/>
        </w:rPr>
        <w:t xml:space="preserve">نمره استاندارد امید به زندگی  </w:t>
      </w:r>
      <w:r w:rsidRPr="00D76EA7">
        <w:rPr>
          <w:rFonts w:ascii="IRANYekan" w:eastAsia="Calibri" w:hAnsi="IRANYekan" w:cs="B Nazanin"/>
          <w:sz w:val="28"/>
          <w:szCs w:val="28"/>
          <w:rtl/>
          <w:lang w:val="sr-Cyrl-CS"/>
        </w:rPr>
        <w:t>نمره</w:t>
      </w:r>
      <w:r w:rsidRPr="00D76EA7">
        <w:rPr>
          <w:rFonts w:ascii="IRANYekan" w:eastAsia="Calibri" w:hAnsi="IRANYekan" w:cs="B Nazanin"/>
          <w:sz w:val="28"/>
          <w:szCs w:val="28"/>
          <w:rtl/>
          <w:lang w:val="sr-Cyrl-CS"/>
        </w:rPr>
        <w:softHyphen/>
        <w:t>اي است كه فرد به سوالات 12 گویه ای  پرسشنامة می</w:t>
      </w:r>
      <w:r w:rsidRPr="00D76EA7">
        <w:rPr>
          <w:rFonts w:ascii="IRANYekan" w:eastAsia="Calibri" w:hAnsi="IRANYekan" w:cs="B Nazanin"/>
          <w:sz w:val="28"/>
          <w:szCs w:val="28"/>
          <w:rtl/>
          <w:lang w:val="sr-Cyrl-CS"/>
        </w:rPr>
        <w:softHyphen/>
        <w:t>دهد .</w:t>
      </w:r>
    </w:p>
    <w:p w:rsidR="00F61D04" w:rsidRPr="00F61D04" w:rsidRDefault="00F61D04" w:rsidP="00F61D04">
      <w:pPr>
        <w:spacing w:line="360" w:lineRule="auto"/>
        <w:jc w:val="right"/>
        <w:rPr>
          <w:rFonts w:ascii="IRANYekan" w:eastAsia="Calibri" w:hAnsi="IRANYekan" w:cs="B Nazanin"/>
          <w:szCs w:val="20"/>
          <w:rtl/>
          <w:lang w:val="sr-Cyrl-CS"/>
        </w:rPr>
      </w:pPr>
    </w:p>
    <w:p w:rsidR="00D76EA7" w:rsidRDefault="00D76EA7" w:rsidP="00D76EA7">
      <w:pPr>
        <w:bidi/>
        <w:spacing w:after="0" w:line="360" w:lineRule="auto"/>
        <w:rPr>
          <w:rFonts w:ascii="IRANYekan" w:eastAsia="Calibri" w:hAnsi="IRANYekan" w:cs="B Nazanin"/>
          <w:b/>
          <w:bCs/>
          <w:sz w:val="28"/>
          <w:szCs w:val="28"/>
          <w:rtl/>
          <w:lang w:bidi="fa-IR"/>
        </w:rPr>
      </w:pPr>
      <w:r w:rsidRPr="00D76EA7">
        <w:rPr>
          <w:rFonts w:ascii="IRANYekan" w:eastAsia="Calibri" w:hAnsi="IRANYekan" w:cs="B Nazanin"/>
          <w:b/>
          <w:bCs/>
          <w:sz w:val="28"/>
          <w:szCs w:val="28"/>
          <w:rtl/>
          <w:lang w:bidi="fa-IR"/>
        </w:rPr>
        <w:t>مولفه ها:</w:t>
      </w:r>
    </w:p>
    <w:tbl>
      <w:tblPr>
        <w:tblStyle w:val="TableGrid21"/>
        <w:bidiVisual/>
        <w:tblW w:w="0" w:type="auto"/>
        <w:jc w:val="center"/>
        <w:tblLook w:val="04A0" w:firstRow="1" w:lastRow="0" w:firstColumn="1" w:lastColumn="0" w:noHBand="0" w:noVBand="1"/>
      </w:tblPr>
      <w:tblGrid>
        <w:gridCol w:w="3576"/>
        <w:gridCol w:w="3579"/>
      </w:tblGrid>
      <w:tr w:rsidR="00D76EA7" w:rsidRPr="00C2067B" w:rsidTr="00D76EA7">
        <w:trPr>
          <w:trHeight w:val="512"/>
          <w:jc w:val="center"/>
        </w:trPr>
        <w:tc>
          <w:tcPr>
            <w:tcW w:w="3576" w:type="dxa"/>
            <w:shd w:val="clear" w:color="auto" w:fill="BFBFBF" w:themeFill="background1" w:themeFillShade="BF"/>
          </w:tcPr>
          <w:p w:rsidR="00D76EA7" w:rsidRPr="00D76EA7" w:rsidRDefault="00D76EA7" w:rsidP="00D76EA7">
            <w:pPr>
              <w:bidi/>
              <w:spacing w:line="360" w:lineRule="auto"/>
              <w:jc w:val="center"/>
              <w:rPr>
                <w:rFonts w:ascii="IRANYekan" w:eastAsia="Calibri" w:hAnsi="IRANYekan" w:cs="B Nazanin"/>
                <w:b/>
                <w:bCs/>
                <w:sz w:val="26"/>
                <w:szCs w:val="24"/>
                <w:rtl/>
                <w:lang w:bidi="fa-IR"/>
              </w:rPr>
            </w:pPr>
            <w:r w:rsidRPr="00D76EA7">
              <w:rPr>
                <w:rFonts w:ascii="IRANYekan" w:eastAsia="Calibri" w:hAnsi="IRANYekan" w:cs="B Nazanin"/>
                <w:b/>
                <w:bCs/>
                <w:sz w:val="26"/>
                <w:szCs w:val="24"/>
                <w:rtl/>
                <w:lang w:bidi="fa-IR"/>
              </w:rPr>
              <w:t>مولفه ها:</w:t>
            </w:r>
          </w:p>
        </w:tc>
        <w:tc>
          <w:tcPr>
            <w:tcW w:w="3579" w:type="dxa"/>
            <w:shd w:val="clear" w:color="auto" w:fill="BFBFBF" w:themeFill="background1" w:themeFillShade="BF"/>
          </w:tcPr>
          <w:p w:rsidR="00D76EA7" w:rsidRPr="00D76EA7" w:rsidRDefault="00D76EA7" w:rsidP="00D76EA7">
            <w:pPr>
              <w:bidi/>
              <w:jc w:val="center"/>
              <w:rPr>
                <w:rFonts w:ascii="Cambria" w:eastAsia="Times New Roman" w:hAnsi="Cambria" w:cs="B Nazanin"/>
                <w:b/>
                <w:bCs/>
                <w:color w:val="000000"/>
                <w:sz w:val="26"/>
                <w:szCs w:val="24"/>
                <w:rtl/>
                <w:lang w:bidi="fa-IR"/>
              </w:rPr>
            </w:pPr>
            <w:r w:rsidRPr="00D76EA7">
              <w:rPr>
                <w:rFonts w:ascii="Cambria" w:eastAsia="Times New Roman" w:hAnsi="Cambria" w:cs="B Nazanin" w:hint="cs"/>
                <w:b/>
                <w:bCs/>
                <w:color w:val="000000"/>
                <w:sz w:val="26"/>
                <w:szCs w:val="24"/>
                <w:rtl/>
                <w:lang w:bidi="fa-IR"/>
              </w:rPr>
              <w:t>سوالات</w:t>
            </w:r>
          </w:p>
        </w:tc>
      </w:tr>
      <w:tr w:rsidR="00D76EA7" w:rsidRPr="00C2067B" w:rsidTr="00D76EA7">
        <w:trPr>
          <w:trHeight w:val="391"/>
          <w:jc w:val="center"/>
        </w:trPr>
        <w:tc>
          <w:tcPr>
            <w:tcW w:w="3576" w:type="dxa"/>
          </w:tcPr>
          <w:p w:rsidR="00D76EA7" w:rsidRPr="00F61D04" w:rsidRDefault="00D76EA7" w:rsidP="00157D58">
            <w:pPr>
              <w:bidi/>
              <w:jc w:val="center"/>
              <w:rPr>
                <w:rFonts w:ascii="Cambria" w:eastAsia="Times New Roman" w:hAnsi="Cambria" w:cs="B Nazanin"/>
                <w:b/>
                <w:bCs/>
                <w:color w:val="000000"/>
                <w:sz w:val="26"/>
                <w:szCs w:val="24"/>
                <w:rtl/>
                <w:lang w:bidi="fa-IR"/>
              </w:rPr>
            </w:pPr>
            <w:r w:rsidRPr="00F61D04">
              <w:rPr>
                <w:rFonts w:ascii="IRANYekan" w:eastAsia="Calibri" w:hAnsi="IRANYekan" w:cs="B Nazanin"/>
                <w:b/>
                <w:bCs/>
                <w:sz w:val="26"/>
                <w:szCs w:val="24"/>
                <w:rtl/>
                <w:lang w:bidi="fa-IR"/>
              </w:rPr>
              <w:t>سنجش تفکر عاملی</w:t>
            </w:r>
          </w:p>
        </w:tc>
        <w:tc>
          <w:tcPr>
            <w:tcW w:w="3579" w:type="dxa"/>
          </w:tcPr>
          <w:p w:rsidR="00D76EA7" w:rsidRPr="00F61D04" w:rsidRDefault="00D76EA7" w:rsidP="00157D58">
            <w:pPr>
              <w:bidi/>
              <w:jc w:val="center"/>
              <w:rPr>
                <w:rFonts w:cs="B Nazanin"/>
                <w:b/>
                <w:bCs/>
                <w:color w:val="000000"/>
                <w:sz w:val="26"/>
                <w:szCs w:val="24"/>
                <w:rtl/>
                <w:lang w:bidi="fa-IR"/>
              </w:rPr>
            </w:pPr>
            <w:r w:rsidRPr="00F61D04">
              <w:rPr>
                <w:rFonts w:ascii="IRANYekan" w:hAnsi="IRANYekan" w:cs="B Nazanin"/>
                <w:b/>
                <w:bCs/>
                <w:sz w:val="26"/>
                <w:szCs w:val="24"/>
                <w:rtl/>
                <w:lang w:bidi="fa-IR"/>
              </w:rPr>
              <w:t>2،9، 10 و 12</w:t>
            </w:r>
          </w:p>
        </w:tc>
      </w:tr>
      <w:tr w:rsidR="00D76EA7" w:rsidRPr="00C2067B" w:rsidTr="00D76EA7">
        <w:trPr>
          <w:trHeight w:val="461"/>
          <w:jc w:val="center"/>
        </w:trPr>
        <w:tc>
          <w:tcPr>
            <w:tcW w:w="3576" w:type="dxa"/>
          </w:tcPr>
          <w:p w:rsidR="00D76EA7" w:rsidRPr="00F61D04" w:rsidRDefault="00D76EA7" w:rsidP="00157D58">
            <w:pPr>
              <w:bidi/>
              <w:jc w:val="center"/>
              <w:rPr>
                <w:rFonts w:ascii="Cambria" w:eastAsia="Times New Roman" w:hAnsi="Cambria" w:cs="B Nazanin"/>
                <w:b/>
                <w:bCs/>
                <w:color w:val="000000"/>
                <w:sz w:val="26"/>
                <w:szCs w:val="24"/>
                <w:rtl/>
                <w:lang w:bidi="fa-IR"/>
              </w:rPr>
            </w:pPr>
            <w:r w:rsidRPr="00F61D04">
              <w:rPr>
                <w:rFonts w:ascii="IRANYekan" w:eastAsia="Calibri" w:hAnsi="IRANYekan" w:cs="B Nazanin"/>
                <w:b/>
                <w:bCs/>
                <w:sz w:val="26"/>
                <w:szCs w:val="24"/>
                <w:rtl/>
                <w:lang w:bidi="fa-IR"/>
              </w:rPr>
              <w:t>سنجش تفکر راهبردی</w:t>
            </w:r>
          </w:p>
        </w:tc>
        <w:tc>
          <w:tcPr>
            <w:tcW w:w="3579" w:type="dxa"/>
          </w:tcPr>
          <w:p w:rsidR="00D76EA7" w:rsidRPr="00F61D04" w:rsidRDefault="00D76EA7" w:rsidP="00157D58">
            <w:pPr>
              <w:bidi/>
              <w:jc w:val="center"/>
              <w:rPr>
                <w:rFonts w:cs="B Nazanin"/>
                <w:b/>
                <w:bCs/>
                <w:color w:val="000000"/>
                <w:sz w:val="26"/>
                <w:szCs w:val="24"/>
                <w:rtl/>
                <w:lang w:bidi="fa-IR"/>
              </w:rPr>
            </w:pPr>
            <w:r w:rsidRPr="00F61D04">
              <w:rPr>
                <w:rFonts w:ascii="IRANYekan" w:hAnsi="IRANYekan" w:cs="B Nazanin"/>
                <w:b/>
                <w:bCs/>
                <w:sz w:val="26"/>
                <w:szCs w:val="24"/>
                <w:rtl/>
                <w:lang w:bidi="fa-IR"/>
              </w:rPr>
              <w:t>سوالات1، 4، 7 و 8</w:t>
            </w:r>
          </w:p>
        </w:tc>
      </w:tr>
    </w:tbl>
    <w:p w:rsidR="00D76EA7" w:rsidRPr="00D76EA7" w:rsidRDefault="00D76EA7" w:rsidP="00D76EA7">
      <w:pPr>
        <w:bidi/>
        <w:spacing w:after="0" w:line="360" w:lineRule="auto"/>
        <w:rPr>
          <w:rFonts w:ascii="IRANYekan" w:eastAsia="Calibri" w:hAnsi="IRANYekan" w:cs="B Nazanin"/>
          <w:b/>
          <w:bCs/>
          <w:sz w:val="28"/>
          <w:szCs w:val="28"/>
          <w:rtl/>
          <w:lang w:bidi="fa-IR"/>
        </w:rPr>
      </w:pPr>
    </w:p>
    <w:p w:rsidR="00D76EA7" w:rsidRPr="00D76EA7" w:rsidRDefault="00D76EA7" w:rsidP="00D76EA7">
      <w:pPr>
        <w:spacing w:line="360" w:lineRule="auto"/>
        <w:jc w:val="right"/>
        <w:rPr>
          <w:rFonts w:ascii="IRANYekan" w:eastAsia="Calibri" w:hAnsi="IRANYekan" w:cs="B Nazanin"/>
          <w:sz w:val="28"/>
          <w:szCs w:val="28"/>
          <w:lang w:bidi="fa-IR"/>
        </w:rPr>
      </w:pPr>
      <w:r w:rsidRPr="00D76EA7">
        <w:rPr>
          <w:rFonts w:ascii="IRANYekan" w:eastAsia="Calibri" w:hAnsi="IRANYekan" w:cs="B Nazanin"/>
          <w:sz w:val="28"/>
          <w:szCs w:val="28"/>
          <w:rtl/>
          <w:lang w:bidi="fa-IR"/>
        </w:rPr>
        <w:t xml:space="preserve">عبارت انحرافی(4 عبارت) </w:t>
      </w:r>
      <w:r w:rsidRPr="00D76EA7">
        <w:rPr>
          <w:rFonts w:ascii="IRANYekan" w:hAnsi="IRANYekan" w:cs="B Nazanin"/>
          <w:sz w:val="28"/>
          <w:szCs w:val="28"/>
          <w:rtl/>
          <w:lang w:bidi="fa-IR"/>
        </w:rPr>
        <w:t>سوالات، 3، 5، 6 و 11</w:t>
      </w:r>
    </w:p>
    <w:p w:rsidR="00D76EA7" w:rsidRDefault="00D76EA7" w:rsidP="00D76EA7">
      <w:pPr>
        <w:spacing w:line="360" w:lineRule="auto"/>
        <w:jc w:val="right"/>
        <w:rPr>
          <w:rFonts w:ascii="IRANYekan" w:eastAsia="Calibri" w:hAnsi="IRANYekan" w:cs="B Nazanin"/>
          <w:sz w:val="28"/>
          <w:szCs w:val="28"/>
          <w:rtl/>
          <w:lang w:bidi="fa-IR"/>
        </w:rPr>
      </w:pPr>
      <w:r w:rsidRPr="00D76EA7">
        <w:rPr>
          <w:rFonts w:ascii="IRANYekan" w:eastAsia="Calibri" w:hAnsi="IRANYekan" w:cs="B Nazanin"/>
          <w:sz w:val="28"/>
          <w:szCs w:val="28"/>
          <w:rtl/>
          <w:lang w:bidi="fa-IR"/>
        </w:rPr>
        <w:t>پرسشنامه دو زیرمقیاس عامل و راهبرد را اندازه گیری می کند</w:t>
      </w:r>
    </w:p>
    <w:p w:rsidR="00D76EA7" w:rsidRPr="00D76EA7" w:rsidRDefault="00D76EA7" w:rsidP="00D76EA7">
      <w:pPr>
        <w:spacing w:line="360" w:lineRule="auto"/>
        <w:jc w:val="right"/>
        <w:rPr>
          <w:rFonts w:ascii="IRANYekan" w:eastAsia="Calibri" w:hAnsi="IRANYekan" w:cs="B Nazanin"/>
          <w:sz w:val="28"/>
          <w:szCs w:val="28"/>
          <w:rtl/>
          <w:lang w:bidi="fa-IR"/>
        </w:rPr>
      </w:pPr>
    </w:p>
    <w:p w:rsidR="00D76EA7" w:rsidRPr="00D76EA7" w:rsidRDefault="00D76EA7" w:rsidP="00D76EA7">
      <w:pPr>
        <w:spacing w:line="360" w:lineRule="auto"/>
        <w:jc w:val="right"/>
        <w:rPr>
          <w:rFonts w:ascii="IRANYekan" w:eastAsia="Calibri" w:hAnsi="IRANYekan" w:cs="B Nazanin"/>
          <w:b/>
          <w:bCs/>
          <w:sz w:val="28"/>
          <w:szCs w:val="28"/>
          <w:rtl/>
          <w:lang w:bidi="fa-IR"/>
        </w:rPr>
      </w:pPr>
      <w:r w:rsidRPr="00D76EA7">
        <w:rPr>
          <w:rFonts w:ascii="IRANYekan" w:eastAsia="Calibri" w:hAnsi="IRANYekan" w:cs="B Nazanin"/>
          <w:sz w:val="28"/>
          <w:szCs w:val="28"/>
          <w:rtl/>
          <w:lang w:bidi="fa-IR"/>
        </w:rPr>
        <w:t xml:space="preserve"> </w:t>
      </w:r>
      <w:r w:rsidRPr="00D76EA7">
        <w:rPr>
          <w:rFonts w:ascii="IRANYekan" w:eastAsia="Calibri" w:hAnsi="IRANYekan" w:cs="B Nazanin"/>
          <w:b/>
          <w:bCs/>
          <w:sz w:val="28"/>
          <w:szCs w:val="28"/>
          <w:rtl/>
          <w:lang w:bidi="fa-IR"/>
        </w:rPr>
        <w:t>نمره گذاری پرسشنامه:</w:t>
      </w:r>
    </w:p>
    <w:p w:rsidR="00D76EA7" w:rsidRPr="00D76EA7" w:rsidRDefault="00D76EA7" w:rsidP="00D76EA7">
      <w:pPr>
        <w:spacing w:line="360" w:lineRule="auto"/>
        <w:jc w:val="right"/>
        <w:rPr>
          <w:rFonts w:ascii="IRANYekan" w:hAnsi="IRANYekan" w:cs="B Nazanin"/>
          <w:sz w:val="28"/>
          <w:szCs w:val="28"/>
          <w:rtl/>
          <w:lang w:bidi="fa-IR"/>
        </w:rPr>
      </w:pPr>
      <w:r w:rsidRPr="00D76EA7">
        <w:rPr>
          <w:rFonts w:ascii="IRANYekan" w:hAnsi="IRANYekan" w:cs="B Nazanin"/>
          <w:sz w:val="28"/>
          <w:szCs w:val="28"/>
          <w:rtl/>
          <w:lang w:bidi="fa-IR"/>
        </w:rPr>
        <w:t>شیوه نمره گذاری آن بر اساس طیف لیکرت 5 گزینه ای بوده که در جدول زیر گزینه ها و نیز امتیاز مربوط به هر گزینه ارائه گردیده است:</w:t>
      </w:r>
    </w:p>
    <w:tbl>
      <w:tblPr>
        <w:tblStyle w:val="GridTable4-Accent3"/>
        <w:tblW w:w="8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9"/>
        <w:gridCol w:w="772"/>
        <w:gridCol w:w="1854"/>
        <w:gridCol w:w="927"/>
        <w:gridCol w:w="1854"/>
        <w:gridCol w:w="1545"/>
      </w:tblGrid>
      <w:tr w:rsidR="00D76EA7" w:rsidRPr="00D76EA7" w:rsidTr="00D76EA7">
        <w:trPr>
          <w:cnfStyle w:val="100000000000" w:firstRow="1" w:lastRow="0" w:firstColumn="0" w:lastColumn="0" w:oddVBand="0" w:evenVBand="0" w:oddHBand="0"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1699" w:type="dxa"/>
            <w:tcBorders>
              <w:top w:val="none" w:sz="0" w:space="0" w:color="auto"/>
              <w:left w:val="none" w:sz="0" w:space="0" w:color="auto"/>
              <w:bottom w:val="none" w:sz="0" w:space="0" w:color="auto"/>
              <w:right w:val="none" w:sz="0" w:space="0" w:color="auto"/>
            </w:tcBorders>
            <w:hideMark/>
          </w:tcPr>
          <w:p w:rsidR="00D76EA7" w:rsidRPr="00D76EA7" w:rsidRDefault="00D76EA7" w:rsidP="00D76EA7">
            <w:pPr>
              <w:jc w:val="center"/>
              <w:rPr>
                <w:rFonts w:ascii="IRANYekan" w:hAnsi="IRANYekan" w:cs="B Nazanin"/>
                <w:color w:val="auto"/>
                <w:sz w:val="26"/>
                <w:szCs w:val="24"/>
                <w:lang w:bidi="fa-IR"/>
              </w:rPr>
            </w:pPr>
            <w:r w:rsidRPr="00D76EA7">
              <w:rPr>
                <w:rFonts w:ascii="IRANYekan" w:hAnsi="IRANYekan" w:cs="B Nazanin"/>
                <w:color w:val="auto"/>
                <w:sz w:val="26"/>
                <w:szCs w:val="24"/>
                <w:rtl/>
                <w:lang w:bidi="fa-IR"/>
              </w:rPr>
              <w:t>کاملا موافقم</w:t>
            </w:r>
          </w:p>
        </w:tc>
        <w:tc>
          <w:tcPr>
            <w:tcW w:w="772" w:type="dxa"/>
            <w:tcBorders>
              <w:top w:val="none" w:sz="0" w:space="0" w:color="auto"/>
              <w:left w:val="none" w:sz="0" w:space="0" w:color="auto"/>
              <w:bottom w:val="none" w:sz="0" w:space="0" w:color="auto"/>
              <w:right w:val="none" w:sz="0" w:space="0" w:color="auto"/>
            </w:tcBorders>
            <w:hideMark/>
          </w:tcPr>
          <w:p w:rsidR="00D76EA7" w:rsidRPr="00D76EA7" w:rsidRDefault="00D76EA7" w:rsidP="00D76EA7">
            <w:pPr>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6"/>
                <w:szCs w:val="24"/>
                <w:lang w:bidi="fa-IR"/>
              </w:rPr>
            </w:pPr>
            <w:r w:rsidRPr="00D76EA7">
              <w:rPr>
                <w:rFonts w:ascii="IRANYekan" w:hAnsi="IRANYekan" w:cs="B Nazanin"/>
                <w:color w:val="auto"/>
                <w:sz w:val="26"/>
                <w:szCs w:val="24"/>
                <w:rtl/>
                <w:lang w:bidi="fa-IR"/>
              </w:rPr>
              <w:t>موافقم</w:t>
            </w:r>
          </w:p>
        </w:tc>
        <w:tc>
          <w:tcPr>
            <w:tcW w:w="1854" w:type="dxa"/>
            <w:tcBorders>
              <w:top w:val="none" w:sz="0" w:space="0" w:color="auto"/>
              <w:left w:val="none" w:sz="0" w:space="0" w:color="auto"/>
              <w:bottom w:val="none" w:sz="0" w:space="0" w:color="auto"/>
              <w:right w:val="none" w:sz="0" w:space="0" w:color="auto"/>
            </w:tcBorders>
            <w:hideMark/>
          </w:tcPr>
          <w:p w:rsidR="00D76EA7" w:rsidRPr="00D76EA7" w:rsidRDefault="00D76EA7" w:rsidP="00D76EA7">
            <w:pPr>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6"/>
                <w:szCs w:val="24"/>
                <w:lang w:bidi="fa-IR"/>
              </w:rPr>
            </w:pPr>
            <w:r w:rsidRPr="00D76EA7">
              <w:rPr>
                <w:rFonts w:ascii="IRANYekan" w:hAnsi="IRANYekan" w:cs="B Nazanin"/>
                <w:color w:val="auto"/>
                <w:sz w:val="26"/>
                <w:szCs w:val="24"/>
                <w:rtl/>
                <w:lang w:bidi="fa-IR"/>
              </w:rPr>
              <w:t>نظری ندارم</w:t>
            </w:r>
          </w:p>
        </w:tc>
        <w:tc>
          <w:tcPr>
            <w:tcW w:w="927" w:type="dxa"/>
            <w:tcBorders>
              <w:top w:val="none" w:sz="0" w:space="0" w:color="auto"/>
              <w:left w:val="none" w:sz="0" w:space="0" w:color="auto"/>
              <w:bottom w:val="none" w:sz="0" w:space="0" w:color="auto"/>
              <w:right w:val="none" w:sz="0" w:space="0" w:color="auto"/>
            </w:tcBorders>
            <w:hideMark/>
          </w:tcPr>
          <w:p w:rsidR="00D76EA7" w:rsidRPr="00D76EA7" w:rsidRDefault="00D76EA7" w:rsidP="00D76EA7">
            <w:pPr>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6"/>
                <w:szCs w:val="24"/>
                <w:lang w:bidi="fa-IR"/>
              </w:rPr>
            </w:pPr>
            <w:r w:rsidRPr="00D76EA7">
              <w:rPr>
                <w:rFonts w:ascii="IRANYekan" w:hAnsi="IRANYekan" w:cs="B Nazanin"/>
                <w:color w:val="auto"/>
                <w:sz w:val="26"/>
                <w:szCs w:val="24"/>
                <w:rtl/>
                <w:lang w:bidi="fa-IR"/>
              </w:rPr>
              <w:t>مخالفم</w:t>
            </w:r>
          </w:p>
          <w:p w:rsidR="00D76EA7" w:rsidRPr="00D76EA7" w:rsidRDefault="00D76EA7" w:rsidP="00D76EA7">
            <w:pPr>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6"/>
                <w:szCs w:val="24"/>
                <w:lang w:bidi="fa-IR"/>
              </w:rPr>
            </w:pPr>
          </w:p>
        </w:tc>
        <w:tc>
          <w:tcPr>
            <w:tcW w:w="1854" w:type="dxa"/>
            <w:tcBorders>
              <w:top w:val="none" w:sz="0" w:space="0" w:color="auto"/>
              <w:left w:val="none" w:sz="0" w:space="0" w:color="auto"/>
              <w:bottom w:val="none" w:sz="0" w:space="0" w:color="auto"/>
              <w:right w:val="none" w:sz="0" w:space="0" w:color="auto"/>
            </w:tcBorders>
            <w:hideMark/>
          </w:tcPr>
          <w:p w:rsidR="00D76EA7" w:rsidRPr="00D76EA7" w:rsidRDefault="00D76EA7" w:rsidP="00D76EA7">
            <w:pPr>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6"/>
                <w:szCs w:val="24"/>
                <w:lang w:bidi="fa-IR"/>
              </w:rPr>
            </w:pPr>
            <w:r w:rsidRPr="00D76EA7">
              <w:rPr>
                <w:rFonts w:ascii="IRANYekan" w:hAnsi="IRANYekan" w:cs="B Nazanin"/>
                <w:color w:val="auto"/>
                <w:sz w:val="26"/>
                <w:szCs w:val="24"/>
                <w:rtl/>
                <w:lang w:bidi="fa-IR"/>
              </w:rPr>
              <w:t>کاملا مخالفم</w:t>
            </w:r>
          </w:p>
        </w:tc>
        <w:tc>
          <w:tcPr>
            <w:tcW w:w="1545" w:type="dxa"/>
            <w:tcBorders>
              <w:top w:val="none" w:sz="0" w:space="0" w:color="auto"/>
              <w:left w:val="none" w:sz="0" w:space="0" w:color="auto"/>
              <w:bottom w:val="none" w:sz="0" w:space="0" w:color="auto"/>
              <w:right w:val="none" w:sz="0" w:space="0" w:color="auto"/>
            </w:tcBorders>
            <w:hideMark/>
          </w:tcPr>
          <w:p w:rsidR="00D76EA7" w:rsidRPr="00D76EA7" w:rsidRDefault="00D76EA7" w:rsidP="00D76EA7">
            <w:pPr>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6"/>
                <w:szCs w:val="24"/>
                <w:lang w:bidi="fa-IR"/>
              </w:rPr>
            </w:pPr>
            <w:r w:rsidRPr="00D76EA7">
              <w:rPr>
                <w:rFonts w:ascii="IRANYekan" w:hAnsi="IRANYekan" w:cs="B Nazanin"/>
                <w:color w:val="auto"/>
                <w:sz w:val="26"/>
                <w:szCs w:val="24"/>
                <w:rtl/>
                <w:lang w:bidi="fa-IR"/>
              </w:rPr>
              <w:t>گزینه</w:t>
            </w:r>
          </w:p>
        </w:tc>
      </w:tr>
      <w:tr w:rsidR="00D76EA7" w:rsidRPr="00D76EA7" w:rsidTr="00D76EA7">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1699" w:type="dxa"/>
            <w:hideMark/>
          </w:tcPr>
          <w:p w:rsidR="00D76EA7" w:rsidRPr="00D76EA7" w:rsidRDefault="00D76EA7" w:rsidP="00157D58">
            <w:pPr>
              <w:tabs>
                <w:tab w:val="left" w:pos="2505"/>
              </w:tabs>
              <w:jc w:val="center"/>
              <w:rPr>
                <w:rFonts w:ascii="IRANYekan" w:hAnsi="IRANYekan" w:cs="B Nazanin"/>
                <w:b w:val="0"/>
                <w:bCs w:val="0"/>
                <w:sz w:val="26"/>
                <w:szCs w:val="24"/>
                <w:lang w:bidi="fa-IR"/>
              </w:rPr>
            </w:pPr>
            <w:r w:rsidRPr="00D76EA7">
              <w:rPr>
                <w:rFonts w:ascii="IRANYekan" w:hAnsi="IRANYekan" w:cs="B Nazanin"/>
                <w:b w:val="0"/>
                <w:bCs w:val="0"/>
                <w:sz w:val="26"/>
                <w:szCs w:val="24"/>
                <w:rtl/>
                <w:lang w:bidi="fa-IR"/>
              </w:rPr>
              <w:t>5</w:t>
            </w:r>
          </w:p>
        </w:tc>
        <w:tc>
          <w:tcPr>
            <w:tcW w:w="772" w:type="dxa"/>
            <w:hideMark/>
          </w:tcPr>
          <w:p w:rsidR="00D76EA7" w:rsidRPr="00D76EA7" w:rsidRDefault="00D76EA7" w:rsidP="00157D58">
            <w:pPr>
              <w:tabs>
                <w:tab w:val="left" w:pos="2505"/>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6"/>
                <w:szCs w:val="24"/>
                <w:lang w:bidi="fa-IR"/>
              </w:rPr>
            </w:pPr>
            <w:r w:rsidRPr="00D76EA7">
              <w:rPr>
                <w:rFonts w:ascii="IRANYekan" w:hAnsi="IRANYekan" w:cs="B Nazanin"/>
                <w:sz w:val="26"/>
                <w:szCs w:val="24"/>
                <w:rtl/>
                <w:lang w:bidi="fa-IR"/>
              </w:rPr>
              <w:t>4</w:t>
            </w:r>
          </w:p>
        </w:tc>
        <w:tc>
          <w:tcPr>
            <w:tcW w:w="1854" w:type="dxa"/>
            <w:hideMark/>
          </w:tcPr>
          <w:p w:rsidR="00D76EA7" w:rsidRPr="00D76EA7" w:rsidRDefault="00D76EA7" w:rsidP="00157D58">
            <w:pPr>
              <w:tabs>
                <w:tab w:val="left" w:pos="2505"/>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6"/>
                <w:szCs w:val="24"/>
                <w:lang w:bidi="fa-IR"/>
              </w:rPr>
            </w:pPr>
            <w:r w:rsidRPr="00D76EA7">
              <w:rPr>
                <w:rFonts w:ascii="IRANYekan" w:hAnsi="IRANYekan" w:cs="B Nazanin"/>
                <w:sz w:val="26"/>
                <w:szCs w:val="24"/>
                <w:rtl/>
                <w:lang w:bidi="fa-IR"/>
              </w:rPr>
              <w:t>3</w:t>
            </w:r>
          </w:p>
        </w:tc>
        <w:tc>
          <w:tcPr>
            <w:tcW w:w="927" w:type="dxa"/>
            <w:hideMark/>
          </w:tcPr>
          <w:p w:rsidR="00D76EA7" w:rsidRPr="00D76EA7" w:rsidRDefault="00D76EA7" w:rsidP="00157D58">
            <w:pPr>
              <w:tabs>
                <w:tab w:val="left" w:pos="2505"/>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6"/>
                <w:szCs w:val="24"/>
                <w:lang w:bidi="fa-IR"/>
              </w:rPr>
            </w:pPr>
            <w:r w:rsidRPr="00D76EA7">
              <w:rPr>
                <w:rFonts w:ascii="IRANYekan" w:hAnsi="IRANYekan" w:cs="B Nazanin"/>
                <w:sz w:val="26"/>
                <w:szCs w:val="24"/>
                <w:rtl/>
                <w:lang w:bidi="fa-IR"/>
              </w:rPr>
              <w:t>2</w:t>
            </w:r>
          </w:p>
        </w:tc>
        <w:tc>
          <w:tcPr>
            <w:tcW w:w="1854" w:type="dxa"/>
            <w:hideMark/>
          </w:tcPr>
          <w:p w:rsidR="00D76EA7" w:rsidRPr="00D76EA7" w:rsidRDefault="00D76EA7" w:rsidP="00157D58">
            <w:pPr>
              <w:tabs>
                <w:tab w:val="left" w:pos="2505"/>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6"/>
                <w:szCs w:val="24"/>
                <w:lang w:bidi="fa-IR"/>
              </w:rPr>
            </w:pPr>
            <w:r w:rsidRPr="00D76EA7">
              <w:rPr>
                <w:rFonts w:ascii="IRANYekan" w:hAnsi="IRANYekan" w:cs="B Nazanin"/>
                <w:sz w:val="26"/>
                <w:szCs w:val="24"/>
                <w:rtl/>
                <w:lang w:bidi="fa-IR"/>
              </w:rPr>
              <w:t>1</w:t>
            </w:r>
          </w:p>
        </w:tc>
        <w:tc>
          <w:tcPr>
            <w:tcW w:w="1545" w:type="dxa"/>
            <w:hideMark/>
          </w:tcPr>
          <w:p w:rsidR="00D76EA7" w:rsidRPr="00D76EA7" w:rsidRDefault="00D76EA7" w:rsidP="00157D58">
            <w:pPr>
              <w:tabs>
                <w:tab w:val="left" w:pos="2505"/>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6"/>
                <w:szCs w:val="24"/>
                <w:lang w:bidi="fa-IR"/>
              </w:rPr>
            </w:pPr>
            <w:r w:rsidRPr="00D76EA7">
              <w:rPr>
                <w:rFonts w:ascii="IRANYekan" w:hAnsi="IRANYekan" w:cs="B Nazanin"/>
                <w:b/>
                <w:bCs/>
                <w:sz w:val="26"/>
                <w:szCs w:val="24"/>
                <w:rtl/>
                <w:lang w:bidi="fa-IR"/>
              </w:rPr>
              <w:t>امتیاز</w:t>
            </w:r>
          </w:p>
        </w:tc>
      </w:tr>
    </w:tbl>
    <w:p w:rsidR="00D76EA7" w:rsidRPr="00D76EA7" w:rsidRDefault="00D76EA7" w:rsidP="00D76EA7">
      <w:pPr>
        <w:tabs>
          <w:tab w:val="left" w:pos="2505"/>
        </w:tabs>
        <w:jc w:val="center"/>
        <w:rPr>
          <w:rFonts w:ascii="IRANYekan" w:hAnsi="IRANYekan" w:cs="B Nazanin"/>
          <w:sz w:val="28"/>
          <w:szCs w:val="28"/>
          <w:rtl/>
          <w:lang w:bidi="fa-IR"/>
        </w:rPr>
      </w:pPr>
    </w:p>
    <w:p w:rsidR="00D76EA7" w:rsidRPr="00D76EA7" w:rsidRDefault="00D76EA7" w:rsidP="00D76EA7">
      <w:pPr>
        <w:tabs>
          <w:tab w:val="left" w:pos="2505"/>
        </w:tabs>
        <w:jc w:val="center"/>
        <w:rPr>
          <w:rFonts w:ascii="IRANYekan" w:hAnsi="IRANYekan" w:cs="B Nazanin"/>
          <w:sz w:val="28"/>
          <w:szCs w:val="28"/>
          <w:rtl/>
          <w:lang w:bidi="fa-IR"/>
        </w:rPr>
      </w:pPr>
      <w:r w:rsidRPr="00D76EA7">
        <w:rPr>
          <w:rFonts w:ascii="IRANYekan" w:hAnsi="IRANYekan" w:cs="B Nazanin"/>
          <w:sz w:val="28"/>
          <w:szCs w:val="28"/>
          <w:rtl/>
          <w:lang w:bidi="fa-IR"/>
        </w:rPr>
        <w:t>اما این شیوه نمره گذاری در مورد سوالات شماره 3، 7 و 11 معکوس شده و به صورت زیر در خواهد آمد:</w:t>
      </w:r>
    </w:p>
    <w:p w:rsidR="00D76EA7" w:rsidRPr="00D76EA7" w:rsidRDefault="00D76EA7" w:rsidP="00D76EA7">
      <w:pPr>
        <w:tabs>
          <w:tab w:val="left" w:pos="2505"/>
        </w:tabs>
        <w:jc w:val="center"/>
        <w:rPr>
          <w:rFonts w:ascii="IRANYekan" w:hAnsi="IRANYekan" w:cs="B Nazanin"/>
          <w:sz w:val="28"/>
          <w:szCs w:val="28"/>
          <w:rtl/>
          <w:lang w:bidi="fa-IR"/>
        </w:rPr>
      </w:pPr>
    </w:p>
    <w:tbl>
      <w:tblPr>
        <w:tblStyle w:val="GridTable4-Accent3"/>
        <w:tblW w:w="8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5"/>
        <w:gridCol w:w="907"/>
        <w:gridCol w:w="1512"/>
        <w:gridCol w:w="454"/>
        <w:gridCol w:w="453"/>
        <w:gridCol w:w="454"/>
        <w:gridCol w:w="1512"/>
        <w:gridCol w:w="1664"/>
      </w:tblGrid>
      <w:tr w:rsidR="00D76EA7" w:rsidRPr="00D76EA7" w:rsidTr="00D76EA7">
        <w:trPr>
          <w:cnfStyle w:val="100000000000" w:firstRow="1" w:lastRow="0" w:firstColumn="0" w:lastColumn="0" w:oddVBand="0" w:evenVBand="0" w:oddHBand="0"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1815" w:type="dxa"/>
            <w:tcBorders>
              <w:top w:val="none" w:sz="0" w:space="0" w:color="auto"/>
              <w:left w:val="none" w:sz="0" w:space="0" w:color="auto"/>
              <w:bottom w:val="none" w:sz="0" w:space="0" w:color="auto"/>
              <w:right w:val="none" w:sz="0" w:space="0" w:color="auto"/>
            </w:tcBorders>
            <w:hideMark/>
          </w:tcPr>
          <w:p w:rsidR="00D76EA7" w:rsidRPr="00D76EA7" w:rsidRDefault="00D76EA7" w:rsidP="00D76EA7">
            <w:pPr>
              <w:jc w:val="center"/>
              <w:rPr>
                <w:rFonts w:ascii="IRANYekan" w:hAnsi="IRANYekan" w:cs="B Nazanin"/>
                <w:color w:val="auto"/>
                <w:sz w:val="26"/>
                <w:szCs w:val="24"/>
                <w:lang w:bidi="fa-IR"/>
              </w:rPr>
            </w:pPr>
            <w:r w:rsidRPr="00D76EA7">
              <w:rPr>
                <w:rFonts w:ascii="IRANYekan" w:hAnsi="IRANYekan" w:cs="B Nazanin"/>
                <w:color w:val="auto"/>
                <w:sz w:val="26"/>
                <w:szCs w:val="24"/>
                <w:rtl/>
                <w:lang w:bidi="fa-IR"/>
              </w:rPr>
              <w:t>کاملا موافقم</w:t>
            </w:r>
          </w:p>
        </w:tc>
        <w:tc>
          <w:tcPr>
            <w:tcW w:w="907" w:type="dxa"/>
            <w:tcBorders>
              <w:top w:val="none" w:sz="0" w:space="0" w:color="auto"/>
              <w:left w:val="none" w:sz="0" w:space="0" w:color="auto"/>
              <w:bottom w:val="none" w:sz="0" w:space="0" w:color="auto"/>
              <w:right w:val="none" w:sz="0" w:space="0" w:color="auto"/>
            </w:tcBorders>
            <w:hideMark/>
          </w:tcPr>
          <w:p w:rsidR="00D76EA7" w:rsidRPr="00D76EA7" w:rsidRDefault="00D76EA7" w:rsidP="00D76EA7">
            <w:pPr>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6"/>
                <w:szCs w:val="24"/>
                <w:lang w:bidi="fa-IR"/>
              </w:rPr>
            </w:pPr>
            <w:r w:rsidRPr="00D76EA7">
              <w:rPr>
                <w:rFonts w:ascii="IRANYekan" w:hAnsi="IRANYekan" w:cs="B Nazanin"/>
                <w:color w:val="auto"/>
                <w:sz w:val="26"/>
                <w:szCs w:val="24"/>
                <w:rtl/>
                <w:lang w:bidi="fa-IR"/>
              </w:rPr>
              <w:t>موافقم</w:t>
            </w:r>
          </w:p>
        </w:tc>
        <w:tc>
          <w:tcPr>
            <w:tcW w:w="1512" w:type="dxa"/>
            <w:tcBorders>
              <w:top w:val="none" w:sz="0" w:space="0" w:color="auto"/>
              <w:left w:val="none" w:sz="0" w:space="0" w:color="auto"/>
              <w:bottom w:val="none" w:sz="0" w:space="0" w:color="auto"/>
              <w:right w:val="none" w:sz="0" w:space="0" w:color="auto"/>
            </w:tcBorders>
            <w:hideMark/>
          </w:tcPr>
          <w:p w:rsidR="00D76EA7" w:rsidRPr="00D76EA7" w:rsidRDefault="00D76EA7" w:rsidP="00D76EA7">
            <w:pPr>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6"/>
                <w:szCs w:val="24"/>
                <w:lang w:bidi="fa-IR"/>
              </w:rPr>
            </w:pPr>
            <w:r w:rsidRPr="00D76EA7">
              <w:rPr>
                <w:rFonts w:ascii="IRANYekan" w:hAnsi="IRANYekan" w:cs="B Nazanin"/>
                <w:color w:val="auto"/>
                <w:sz w:val="26"/>
                <w:szCs w:val="24"/>
                <w:rtl/>
                <w:lang w:bidi="fa-IR"/>
              </w:rPr>
              <w:t>نظری ندارم</w:t>
            </w:r>
          </w:p>
        </w:tc>
        <w:tc>
          <w:tcPr>
            <w:tcW w:w="907" w:type="dxa"/>
            <w:gridSpan w:val="2"/>
            <w:tcBorders>
              <w:top w:val="none" w:sz="0" w:space="0" w:color="auto"/>
              <w:left w:val="none" w:sz="0" w:space="0" w:color="auto"/>
              <w:bottom w:val="none" w:sz="0" w:space="0" w:color="auto"/>
              <w:right w:val="none" w:sz="0" w:space="0" w:color="auto"/>
            </w:tcBorders>
            <w:hideMark/>
          </w:tcPr>
          <w:p w:rsidR="00D76EA7" w:rsidRPr="00D76EA7" w:rsidRDefault="00D76EA7" w:rsidP="00D76EA7">
            <w:pPr>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6"/>
                <w:szCs w:val="24"/>
                <w:lang w:bidi="fa-IR"/>
              </w:rPr>
            </w:pPr>
            <w:r w:rsidRPr="00D76EA7">
              <w:rPr>
                <w:rFonts w:ascii="IRANYekan" w:hAnsi="IRANYekan" w:cs="B Nazanin"/>
                <w:color w:val="auto"/>
                <w:sz w:val="26"/>
                <w:szCs w:val="24"/>
                <w:rtl/>
                <w:lang w:bidi="fa-IR"/>
              </w:rPr>
              <w:t>مخالفم</w:t>
            </w:r>
          </w:p>
          <w:p w:rsidR="00D76EA7" w:rsidRPr="00D76EA7" w:rsidRDefault="00D76EA7" w:rsidP="00D76EA7">
            <w:pPr>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6"/>
                <w:szCs w:val="24"/>
                <w:lang w:bidi="fa-IR"/>
              </w:rPr>
            </w:pPr>
          </w:p>
        </w:tc>
        <w:tc>
          <w:tcPr>
            <w:tcW w:w="1966" w:type="dxa"/>
            <w:gridSpan w:val="2"/>
            <w:tcBorders>
              <w:top w:val="none" w:sz="0" w:space="0" w:color="auto"/>
              <w:left w:val="none" w:sz="0" w:space="0" w:color="auto"/>
              <w:bottom w:val="none" w:sz="0" w:space="0" w:color="auto"/>
              <w:right w:val="none" w:sz="0" w:space="0" w:color="auto"/>
            </w:tcBorders>
            <w:hideMark/>
          </w:tcPr>
          <w:p w:rsidR="00D76EA7" w:rsidRPr="00D76EA7" w:rsidRDefault="00D76EA7" w:rsidP="00D76EA7">
            <w:pPr>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6"/>
                <w:szCs w:val="24"/>
                <w:lang w:bidi="fa-IR"/>
              </w:rPr>
            </w:pPr>
            <w:r w:rsidRPr="00D76EA7">
              <w:rPr>
                <w:rFonts w:ascii="IRANYekan" w:hAnsi="IRANYekan" w:cs="B Nazanin"/>
                <w:color w:val="auto"/>
                <w:sz w:val="26"/>
                <w:szCs w:val="24"/>
                <w:rtl/>
                <w:lang w:bidi="fa-IR"/>
              </w:rPr>
              <w:t>کاملا مخالفم</w:t>
            </w:r>
          </w:p>
        </w:tc>
        <w:tc>
          <w:tcPr>
            <w:tcW w:w="1664" w:type="dxa"/>
            <w:tcBorders>
              <w:top w:val="none" w:sz="0" w:space="0" w:color="auto"/>
              <w:left w:val="none" w:sz="0" w:space="0" w:color="auto"/>
              <w:bottom w:val="none" w:sz="0" w:space="0" w:color="auto"/>
              <w:right w:val="none" w:sz="0" w:space="0" w:color="auto"/>
            </w:tcBorders>
            <w:hideMark/>
          </w:tcPr>
          <w:p w:rsidR="00D76EA7" w:rsidRPr="00D76EA7" w:rsidRDefault="00D76EA7" w:rsidP="00D76EA7">
            <w:pPr>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6"/>
                <w:szCs w:val="24"/>
                <w:lang w:bidi="fa-IR"/>
              </w:rPr>
            </w:pPr>
            <w:r w:rsidRPr="00D76EA7">
              <w:rPr>
                <w:rFonts w:ascii="IRANYekan" w:hAnsi="IRANYekan" w:cs="B Nazanin"/>
                <w:color w:val="auto"/>
                <w:sz w:val="26"/>
                <w:szCs w:val="24"/>
                <w:rtl/>
                <w:lang w:bidi="fa-IR"/>
              </w:rPr>
              <w:t>گزینه</w:t>
            </w:r>
          </w:p>
        </w:tc>
      </w:tr>
      <w:tr w:rsidR="00D76EA7" w:rsidRPr="00D76EA7" w:rsidTr="00D76EA7">
        <w:trPr>
          <w:cnfStyle w:val="000000100000" w:firstRow="0" w:lastRow="0" w:firstColumn="0" w:lastColumn="0" w:oddVBand="0" w:evenVBand="0" w:oddHBand="1"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1815" w:type="dxa"/>
            <w:hideMark/>
          </w:tcPr>
          <w:p w:rsidR="00D76EA7" w:rsidRPr="00D76EA7" w:rsidRDefault="00D76EA7" w:rsidP="00157D58">
            <w:pPr>
              <w:tabs>
                <w:tab w:val="left" w:pos="2505"/>
              </w:tabs>
              <w:jc w:val="center"/>
              <w:rPr>
                <w:rFonts w:ascii="IRANYekan" w:hAnsi="IRANYekan" w:cs="B Nazanin"/>
                <w:b w:val="0"/>
                <w:bCs w:val="0"/>
                <w:sz w:val="26"/>
                <w:szCs w:val="24"/>
                <w:lang w:bidi="fa-IR"/>
              </w:rPr>
            </w:pPr>
            <w:r w:rsidRPr="00D76EA7">
              <w:rPr>
                <w:rFonts w:ascii="IRANYekan" w:hAnsi="IRANYekan" w:cs="B Nazanin"/>
                <w:b w:val="0"/>
                <w:bCs w:val="0"/>
                <w:sz w:val="26"/>
                <w:szCs w:val="24"/>
                <w:rtl/>
                <w:lang w:bidi="fa-IR"/>
              </w:rPr>
              <w:t>1</w:t>
            </w:r>
          </w:p>
        </w:tc>
        <w:tc>
          <w:tcPr>
            <w:tcW w:w="907" w:type="dxa"/>
            <w:hideMark/>
          </w:tcPr>
          <w:p w:rsidR="00D76EA7" w:rsidRPr="00D76EA7" w:rsidRDefault="00D76EA7" w:rsidP="00157D58">
            <w:pPr>
              <w:tabs>
                <w:tab w:val="left" w:pos="2505"/>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6"/>
                <w:szCs w:val="24"/>
                <w:lang w:bidi="fa-IR"/>
              </w:rPr>
            </w:pPr>
            <w:r w:rsidRPr="00D76EA7">
              <w:rPr>
                <w:rFonts w:ascii="IRANYekan" w:hAnsi="IRANYekan" w:cs="B Nazanin"/>
                <w:sz w:val="26"/>
                <w:szCs w:val="24"/>
                <w:rtl/>
                <w:lang w:bidi="fa-IR"/>
              </w:rPr>
              <w:t>2</w:t>
            </w:r>
          </w:p>
        </w:tc>
        <w:tc>
          <w:tcPr>
            <w:tcW w:w="1966" w:type="dxa"/>
            <w:gridSpan w:val="2"/>
            <w:hideMark/>
          </w:tcPr>
          <w:p w:rsidR="00D76EA7" w:rsidRPr="00D76EA7" w:rsidRDefault="00D76EA7" w:rsidP="00157D58">
            <w:pPr>
              <w:tabs>
                <w:tab w:val="left" w:pos="2505"/>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6"/>
                <w:szCs w:val="24"/>
                <w:lang w:bidi="fa-IR"/>
              </w:rPr>
            </w:pPr>
            <w:r w:rsidRPr="00D76EA7">
              <w:rPr>
                <w:rFonts w:ascii="IRANYekan" w:hAnsi="IRANYekan" w:cs="B Nazanin"/>
                <w:sz w:val="26"/>
                <w:szCs w:val="24"/>
                <w:rtl/>
                <w:lang w:bidi="fa-IR"/>
              </w:rPr>
              <w:t>3</w:t>
            </w:r>
          </w:p>
        </w:tc>
        <w:tc>
          <w:tcPr>
            <w:tcW w:w="907" w:type="dxa"/>
            <w:gridSpan w:val="2"/>
            <w:hideMark/>
          </w:tcPr>
          <w:p w:rsidR="00D76EA7" w:rsidRPr="00D76EA7" w:rsidRDefault="00D76EA7" w:rsidP="00157D58">
            <w:pPr>
              <w:tabs>
                <w:tab w:val="left" w:pos="2505"/>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6"/>
                <w:szCs w:val="24"/>
                <w:lang w:bidi="fa-IR"/>
              </w:rPr>
            </w:pPr>
            <w:r w:rsidRPr="00D76EA7">
              <w:rPr>
                <w:rFonts w:ascii="IRANYekan" w:hAnsi="IRANYekan" w:cs="B Nazanin"/>
                <w:sz w:val="26"/>
                <w:szCs w:val="24"/>
                <w:rtl/>
                <w:lang w:bidi="fa-IR"/>
              </w:rPr>
              <w:t>4</w:t>
            </w:r>
          </w:p>
        </w:tc>
        <w:tc>
          <w:tcPr>
            <w:tcW w:w="1512" w:type="dxa"/>
            <w:hideMark/>
          </w:tcPr>
          <w:p w:rsidR="00D76EA7" w:rsidRPr="00D76EA7" w:rsidRDefault="00D76EA7" w:rsidP="00157D58">
            <w:pPr>
              <w:tabs>
                <w:tab w:val="left" w:pos="2505"/>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6"/>
                <w:szCs w:val="24"/>
                <w:lang w:bidi="fa-IR"/>
              </w:rPr>
            </w:pPr>
            <w:r w:rsidRPr="00D76EA7">
              <w:rPr>
                <w:rFonts w:ascii="IRANYekan" w:hAnsi="IRANYekan" w:cs="B Nazanin"/>
                <w:sz w:val="26"/>
                <w:szCs w:val="24"/>
                <w:rtl/>
                <w:lang w:bidi="fa-IR"/>
              </w:rPr>
              <w:t>5</w:t>
            </w:r>
          </w:p>
        </w:tc>
        <w:tc>
          <w:tcPr>
            <w:tcW w:w="1664" w:type="dxa"/>
            <w:hideMark/>
          </w:tcPr>
          <w:p w:rsidR="00D76EA7" w:rsidRPr="00D76EA7" w:rsidRDefault="00D76EA7" w:rsidP="00157D58">
            <w:pPr>
              <w:tabs>
                <w:tab w:val="left" w:pos="2505"/>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6"/>
                <w:szCs w:val="24"/>
                <w:lang w:bidi="fa-IR"/>
              </w:rPr>
            </w:pPr>
            <w:r w:rsidRPr="00D76EA7">
              <w:rPr>
                <w:rFonts w:ascii="IRANYekan" w:hAnsi="IRANYekan" w:cs="B Nazanin"/>
                <w:b/>
                <w:bCs/>
                <w:sz w:val="26"/>
                <w:szCs w:val="24"/>
                <w:rtl/>
                <w:lang w:bidi="fa-IR"/>
              </w:rPr>
              <w:t>امتیاز</w:t>
            </w:r>
          </w:p>
        </w:tc>
      </w:tr>
    </w:tbl>
    <w:p w:rsidR="00D76EA7" w:rsidRPr="00D76EA7" w:rsidRDefault="00D76EA7" w:rsidP="00D76EA7">
      <w:pPr>
        <w:tabs>
          <w:tab w:val="left" w:pos="2505"/>
        </w:tabs>
        <w:jc w:val="center"/>
        <w:rPr>
          <w:rFonts w:ascii="IRANYekan" w:hAnsi="IRANYekan" w:cs="B Nazanin"/>
          <w:sz w:val="28"/>
          <w:szCs w:val="28"/>
          <w:rtl/>
          <w:lang w:bidi="fa-IR"/>
        </w:rPr>
      </w:pPr>
    </w:p>
    <w:p w:rsidR="00D76EA7" w:rsidRDefault="00D76EA7" w:rsidP="00D76EA7">
      <w:pPr>
        <w:tabs>
          <w:tab w:val="left" w:pos="2505"/>
        </w:tabs>
        <w:spacing w:line="360" w:lineRule="auto"/>
        <w:jc w:val="right"/>
        <w:rPr>
          <w:rFonts w:ascii="IRANYekan" w:hAnsi="IRANYekan" w:cs="B Nazanin"/>
          <w:sz w:val="28"/>
          <w:szCs w:val="28"/>
          <w:rtl/>
          <w:lang w:bidi="fa-IR"/>
        </w:rPr>
      </w:pPr>
      <w:r w:rsidRPr="00D76EA7">
        <w:rPr>
          <w:rFonts w:ascii="IRANYekan" w:hAnsi="IRANYekan" w:cs="B Nazanin"/>
          <w:sz w:val="28"/>
          <w:szCs w:val="28"/>
          <w:rtl/>
          <w:lang w:bidi="fa-IR"/>
        </w:rPr>
        <w:t>برای بدست آوردن امتیاز کلی پرسشنامه، مجموع امتیازات تک تک سوالات را با هم محاسبه نمائید. امتیازات بالاتر ، نشان دهنده امید به زندگی بیشتر در فرد پاسخ دهنده خواهد بود و برعکس.</w:t>
      </w:r>
    </w:p>
    <w:p w:rsidR="00D76EA7" w:rsidRPr="00F61D04" w:rsidRDefault="00D76EA7" w:rsidP="00D76EA7">
      <w:pPr>
        <w:tabs>
          <w:tab w:val="left" w:pos="2505"/>
        </w:tabs>
        <w:spacing w:line="360" w:lineRule="auto"/>
        <w:jc w:val="right"/>
        <w:rPr>
          <w:rFonts w:ascii="IRANYekan" w:hAnsi="IRANYekan" w:cs="B Nazanin"/>
          <w:sz w:val="20"/>
          <w:szCs w:val="18"/>
          <w:rtl/>
          <w:lang w:bidi="fa-IR"/>
        </w:rPr>
      </w:pPr>
    </w:p>
    <w:p w:rsidR="00D76EA7" w:rsidRPr="00D76EA7" w:rsidRDefault="00D76EA7" w:rsidP="00D76EA7">
      <w:pPr>
        <w:bidi/>
        <w:spacing w:after="200" w:line="360" w:lineRule="auto"/>
        <w:contextualSpacing/>
        <w:jc w:val="both"/>
        <w:rPr>
          <w:rFonts w:ascii="IRANYekan" w:hAnsi="IRANYekan" w:cs="B Nazanin"/>
          <w:b/>
          <w:bCs/>
          <w:sz w:val="28"/>
          <w:szCs w:val="28"/>
          <w:rtl/>
          <w:lang w:bidi="fa-IR"/>
        </w:rPr>
      </w:pPr>
      <w:r w:rsidRPr="00D76EA7">
        <w:rPr>
          <w:rFonts w:ascii="IRANYekan" w:eastAsia="Calibri" w:hAnsi="IRANYekan" w:cs="B Nazanin"/>
          <w:b/>
          <w:bCs/>
          <w:sz w:val="28"/>
          <w:szCs w:val="28"/>
          <w:rtl/>
          <w:lang w:bidi="fa-IR"/>
        </w:rPr>
        <w:t xml:space="preserve">تحلیل ( تفسیر) بر اساس میزان نمره پرسشنامه </w:t>
      </w:r>
    </w:p>
    <w:p w:rsidR="00D76EA7" w:rsidRPr="00D76EA7" w:rsidRDefault="00D76EA7" w:rsidP="00D76EA7">
      <w:pPr>
        <w:spacing w:line="360" w:lineRule="auto"/>
        <w:contextualSpacing/>
        <w:jc w:val="right"/>
        <w:rPr>
          <w:rFonts w:ascii="IRANYekan" w:eastAsia="Calibri" w:hAnsi="IRANYekan" w:cs="B Nazanin"/>
          <w:color w:val="000000"/>
          <w:sz w:val="28"/>
          <w:szCs w:val="28"/>
          <w:lang w:bidi="fa-IR"/>
        </w:rPr>
      </w:pPr>
      <w:r w:rsidRPr="00D76EA7">
        <w:rPr>
          <w:rFonts w:ascii="IRANYekan" w:eastAsia="Calibri" w:hAnsi="IRANYekan" w:cs="B Nazanin"/>
          <w:color w:val="000000"/>
          <w:sz w:val="28"/>
          <w:szCs w:val="28"/>
          <w:rtl/>
          <w:lang w:bidi="fa-IR"/>
        </w:rPr>
        <w:t>بر اساس این روش از تحلیل شما نمره</w:t>
      </w:r>
      <w:r w:rsidRPr="00D76EA7">
        <w:rPr>
          <w:rFonts w:ascii="IRANYekan" w:eastAsia="Calibri" w:hAnsi="IRANYekan" w:cs="B Nazanin"/>
          <w:color w:val="000000"/>
          <w:sz w:val="28"/>
          <w:szCs w:val="28"/>
          <w:lang w:bidi="fa-IR"/>
        </w:rPr>
        <w:softHyphen/>
      </w:r>
      <w:r w:rsidRPr="00D76EA7">
        <w:rPr>
          <w:rFonts w:ascii="IRANYekan" w:eastAsia="Calibri" w:hAnsi="IRANYekan"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D76EA7" w:rsidRPr="00D76EA7" w:rsidRDefault="00D76EA7" w:rsidP="00D76EA7">
      <w:pPr>
        <w:spacing w:after="200" w:line="360" w:lineRule="auto"/>
        <w:contextualSpacing/>
        <w:jc w:val="right"/>
        <w:rPr>
          <w:rFonts w:ascii="IRANYekan" w:eastAsia="Calibri" w:hAnsi="IRANYekan" w:cs="B Nazanin"/>
          <w:sz w:val="28"/>
          <w:szCs w:val="28"/>
          <w:rtl/>
          <w:lang w:bidi="fa-IR"/>
        </w:rPr>
      </w:pPr>
      <w:r w:rsidRPr="00D76EA7">
        <w:rPr>
          <w:rFonts w:ascii="IRANYekan" w:eastAsia="Calibri" w:hAnsi="IRANYekan" w:cs="B Nazanin"/>
          <w:sz w:val="28"/>
          <w:szCs w:val="28"/>
          <w:rtl/>
          <w:lang w:bidi="fa-IR"/>
        </w:rPr>
        <w:t>مثال: حد پایین نمرات پرسشنامه به طریق زیر بدست آمده است</w:t>
      </w:r>
    </w:p>
    <w:p w:rsidR="00D76EA7" w:rsidRPr="00D76EA7" w:rsidRDefault="00D76EA7" w:rsidP="00F61D04">
      <w:pPr>
        <w:spacing w:after="200" w:line="360" w:lineRule="auto"/>
        <w:contextualSpacing/>
        <w:jc w:val="right"/>
        <w:rPr>
          <w:rFonts w:ascii="IRANYekan" w:eastAsia="Calibri" w:hAnsi="IRANYekan" w:cs="B Nazanin"/>
          <w:sz w:val="28"/>
          <w:szCs w:val="28"/>
          <w:rtl/>
          <w:lang w:bidi="fa-IR"/>
        </w:rPr>
      </w:pPr>
      <w:r w:rsidRPr="00D76EA7">
        <w:rPr>
          <w:rFonts w:ascii="IRANYekan" w:eastAsia="Calibri" w:hAnsi="IRANYekan" w:cs="B Nazanin"/>
          <w:sz w:val="28"/>
          <w:szCs w:val="28"/>
          <w:rtl/>
          <w:lang w:bidi="fa-IR"/>
        </w:rPr>
        <w:lastRenderedPageBreak/>
        <w:t>تعداد سوالات پرسشنامه * 1 = حد پایین نمره</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3313"/>
        <w:gridCol w:w="2739"/>
      </w:tblGrid>
      <w:tr w:rsidR="00D76EA7" w:rsidRPr="00D76EA7" w:rsidTr="00F61D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tcBorders>
              <w:top w:val="none" w:sz="0" w:space="0" w:color="auto"/>
              <w:left w:val="none" w:sz="0" w:space="0" w:color="auto"/>
              <w:bottom w:val="none" w:sz="0" w:space="0" w:color="auto"/>
              <w:right w:val="none" w:sz="0" w:space="0" w:color="auto"/>
            </w:tcBorders>
            <w:hideMark/>
          </w:tcPr>
          <w:p w:rsidR="00D76EA7" w:rsidRPr="00D76EA7" w:rsidRDefault="00D76EA7" w:rsidP="00F61D04">
            <w:pPr>
              <w:spacing w:line="360" w:lineRule="auto"/>
              <w:jc w:val="center"/>
              <w:rPr>
                <w:rFonts w:ascii="IRANYekan" w:eastAsia="Calibri" w:hAnsi="IRANYekan" w:cs="B Nazanin"/>
                <w:b w:val="0"/>
                <w:bCs w:val="0"/>
                <w:color w:val="000000"/>
                <w:sz w:val="28"/>
                <w:szCs w:val="28"/>
                <w:lang w:bidi="fa-IR"/>
              </w:rPr>
            </w:pPr>
            <w:r w:rsidRPr="00D76EA7">
              <w:rPr>
                <w:rFonts w:ascii="IRANYekan" w:eastAsia="Calibri" w:hAnsi="IRANYekan" w:cs="B Nazanin"/>
                <w:b w:val="0"/>
                <w:bCs w:val="0"/>
                <w:color w:val="000000"/>
                <w:sz w:val="28"/>
                <w:szCs w:val="28"/>
                <w:rtl/>
                <w:lang w:bidi="fa-IR"/>
              </w:rPr>
              <w:t>حد پایین نمره</w:t>
            </w:r>
          </w:p>
        </w:tc>
        <w:tc>
          <w:tcPr>
            <w:tcW w:w="3313" w:type="dxa"/>
            <w:tcBorders>
              <w:top w:val="none" w:sz="0" w:space="0" w:color="auto"/>
              <w:left w:val="none" w:sz="0" w:space="0" w:color="auto"/>
              <w:bottom w:val="none" w:sz="0" w:space="0" w:color="auto"/>
              <w:right w:val="none" w:sz="0" w:space="0" w:color="auto"/>
            </w:tcBorders>
            <w:hideMark/>
          </w:tcPr>
          <w:p w:rsidR="00D76EA7" w:rsidRPr="00D76EA7" w:rsidRDefault="00D76EA7" w:rsidP="00F61D04">
            <w:pPr>
              <w:spacing w:line="360" w:lineRule="auto"/>
              <w:jc w:val="center"/>
              <w:cnfStyle w:val="100000000000" w:firstRow="1" w:lastRow="0" w:firstColumn="0" w:lastColumn="0" w:oddVBand="0" w:evenVBand="0" w:oddHBand="0" w:evenHBand="0" w:firstRowFirstColumn="0" w:firstRowLastColumn="0" w:lastRowFirstColumn="0" w:lastRowLastColumn="0"/>
              <w:rPr>
                <w:rFonts w:ascii="IRANYekan" w:eastAsia="Calibri" w:hAnsi="IRANYekan" w:cs="B Nazanin"/>
                <w:b w:val="0"/>
                <w:bCs w:val="0"/>
                <w:color w:val="000000"/>
                <w:sz w:val="28"/>
                <w:szCs w:val="28"/>
                <w:lang w:bidi="fa-IR"/>
              </w:rPr>
            </w:pPr>
            <w:r w:rsidRPr="00D76EA7">
              <w:rPr>
                <w:rFonts w:ascii="IRANYekan" w:eastAsia="Calibri" w:hAnsi="IRANYekan" w:cs="B Nazanin"/>
                <w:b w:val="0"/>
                <w:bCs w:val="0"/>
                <w:color w:val="000000"/>
                <w:sz w:val="28"/>
                <w:szCs w:val="28"/>
                <w:rtl/>
                <w:lang w:bidi="fa-IR"/>
              </w:rPr>
              <w:t>حد متوسط نمرات</w:t>
            </w:r>
          </w:p>
        </w:tc>
        <w:tc>
          <w:tcPr>
            <w:tcW w:w="2739" w:type="dxa"/>
            <w:tcBorders>
              <w:top w:val="none" w:sz="0" w:space="0" w:color="auto"/>
              <w:left w:val="none" w:sz="0" w:space="0" w:color="auto"/>
              <w:bottom w:val="none" w:sz="0" w:space="0" w:color="auto"/>
              <w:right w:val="none" w:sz="0" w:space="0" w:color="auto"/>
            </w:tcBorders>
            <w:hideMark/>
          </w:tcPr>
          <w:p w:rsidR="00D76EA7" w:rsidRPr="00D76EA7" w:rsidRDefault="00D76EA7" w:rsidP="00F61D04">
            <w:pPr>
              <w:spacing w:line="360" w:lineRule="auto"/>
              <w:jc w:val="center"/>
              <w:cnfStyle w:val="100000000000" w:firstRow="1" w:lastRow="0" w:firstColumn="0" w:lastColumn="0" w:oddVBand="0" w:evenVBand="0" w:oddHBand="0" w:evenHBand="0" w:firstRowFirstColumn="0" w:firstRowLastColumn="0" w:lastRowFirstColumn="0" w:lastRowLastColumn="0"/>
              <w:rPr>
                <w:rFonts w:ascii="IRANYekan" w:eastAsia="Calibri" w:hAnsi="IRANYekan" w:cs="B Nazanin"/>
                <w:b w:val="0"/>
                <w:bCs w:val="0"/>
                <w:color w:val="000000"/>
                <w:sz w:val="28"/>
                <w:szCs w:val="28"/>
                <w:lang w:bidi="fa-IR"/>
              </w:rPr>
            </w:pPr>
            <w:r w:rsidRPr="00D76EA7">
              <w:rPr>
                <w:rFonts w:ascii="IRANYekan" w:eastAsia="Calibri" w:hAnsi="IRANYekan" w:cs="B Nazanin"/>
                <w:b w:val="0"/>
                <w:bCs w:val="0"/>
                <w:color w:val="000000"/>
                <w:sz w:val="28"/>
                <w:szCs w:val="28"/>
                <w:rtl/>
                <w:lang w:bidi="fa-IR"/>
              </w:rPr>
              <w:t>حد بالای نمرات</w:t>
            </w:r>
          </w:p>
        </w:tc>
      </w:tr>
      <w:tr w:rsidR="00D76EA7" w:rsidRPr="00D76EA7" w:rsidTr="00F61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hideMark/>
          </w:tcPr>
          <w:p w:rsidR="00D76EA7" w:rsidRPr="00D76EA7" w:rsidRDefault="00D76EA7" w:rsidP="00157D58">
            <w:pPr>
              <w:spacing w:line="360" w:lineRule="auto"/>
              <w:jc w:val="center"/>
              <w:rPr>
                <w:rFonts w:ascii="IRANYekan" w:eastAsia="Calibri" w:hAnsi="IRANYekan" w:cs="B Nazanin"/>
                <w:b w:val="0"/>
                <w:bCs w:val="0"/>
                <w:color w:val="000000"/>
                <w:sz w:val="28"/>
                <w:szCs w:val="28"/>
                <w:lang w:bidi="fa-IR"/>
              </w:rPr>
            </w:pPr>
            <w:r w:rsidRPr="00D76EA7">
              <w:rPr>
                <w:rFonts w:ascii="IRANYekan" w:eastAsia="Calibri" w:hAnsi="IRANYekan" w:cs="B Nazanin"/>
                <w:b w:val="0"/>
                <w:bCs w:val="0"/>
                <w:color w:val="000000"/>
                <w:sz w:val="28"/>
                <w:szCs w:val="28"/>
                <w:rtl/>
                <w:lang w:bidi="fa-IR"/>
              </w:rPr>
              <w:t>12</w:t>
            </w:r>
          </w:p>
        </w:tc>
        <w:tc>
          <w:tcPr>
            <w:tcW w:w="3313" w:type="dxa"/>
            <w:hideMark/>
          </w:tcPr>
          <w:p w:rsidR="00D76EA7" w:rsidRPr="00D76EA7" w:rsidRDefault="00D76EA7" w:rsidP="00157D58">
            <w:pPr>
              <w:spacing w:line="360" w:lineRule="auto"/>
              <w:jc w:val="cente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color w:val="000000"/>
                <w:sz w:val="28"/>
                <w:szCs w:val="28"/>
                <w:lang w:bidi="fa-IR"/>
              </w:rPr>
            </w:pPr>
            <w:r w:rsidRPr="00D76EA7">
              <w:rPr>
                <w:rFonts w:ascii="IRANYekan" w:eastAsia="Calibri" w:hAnsi="IRANYekan" w:cs="B Nazanin"/>
                <w:color w:val="000000"/>
                <w:sz w:val="28"/>
                <w:szCs w:val="28"/>
                <w:rtl/>
                <w:lang w:bidi="fa-IR"/>
              </w:rPr>
              <w:t>36</w:t>
            </w:r>
          </w:p>
        </w:tc>
        <w:tc>
          <w:tcPr>
            <w:tcW w:w="2739" w:type="dxa"/>
            <w:hideMark/>
          </w:tcPr>
          <w:p w:rsidR="00D76EA7" w:rsidRPr="00D76EA7" w:rsidRDefault="00D76EA7" w:rsidP="00157D58">
            <w:pPr>
              <w:spacing w:line="360" w:lineRule="auto"/>
              <w:jc w:val="cente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color w:val="000000"/>
                <w:sz w:val="28"/>
                <w:szCs w:val="28"/>
                <w:lang w:bidi="fa-IR"/>
              </w:rPr>
            </w:pPr>
            <w:r w:rsidRPr="00D76EA7">
              <w:rPr>
                <w:rFonts w:ascii="IRANYekan" w:eastAsia="Calibri" w:hAnsi="IRANYekan" w:cs="B Nazanin"/>
                <w:color w:val="000000"/>
                <w:sz w:val="28"/>
                <w:szCs w:val="28"/>
                <w:rtl/>
                <w:lang w:bidi="fa-IR"/>
              </w:rPr>
              <w:t>60</w:t>
            </w:r>
          </w:p>
        </w:tc>
      </w:tr>
    </w:tbl>
    <w:p w:rsidR="00F61D04" w:rsidRDefault="00F61D04" w:rsidP="00F61D04">
      <w:pPr>
        <w:spacing w:line="360" w:lineRule="auto"/>
        <w:jc w:val="right"/>
        <w:rPr>
          <w:rFonts w:ascii="IRANYekan" w:eastAsia="Calibri" w:hAnsi="IRANYekan" w:cs="B Nazanin"/>
          <w:sz w:val="28"/>
          <w:szCs w:val="28"/>
          <w:rtl/>
          <w:lang w:bidi="fa-IR"/>
        </w:rPr>
      </w:pPr>
    </w:p>
    <w:p w:rsidR="00F61D04" w:rsidRDefault="00F61D04" w:rsidP="00F61D04">
      <w:pPr>
        <w:spacing w:line="360" w:lineRule="auto"/>
        <w:jc w:val="right"/>
        <w:rPr>
          <w:rFonts w:ascii="IRANYekan" w:eastAsia="Calibri" w:hAnsi="IRANYekan" w:cs="B Nazanin"/>
          <w:sz w:val="28"/>
          <w:szCs w:val="28"/>
          <w:rtl/>
          <w:lang w:bidi="fa-IR"/>
        </w:rPr>
      </w:pPr>
      <w:r w:rsidRPr="00D76EA7">
        <w:rPr>
          <w:rFonts w:ascii="IRANYekan" w:eastAsia="Calibri" w:hAnsi="IRANYekan" w:cs="B Nazanin"/>
          <w:sz w:val="28"/>
          <w:szCs w:val="28"/>
          <w:rtl/>
          <w:lang w:bidi="fa-IR"/>
        </w:rPr>
        <w:t>امتیازات خود را از 12 عبارت فوق با یکدیگر جمع نمایید. حداقل امتیاز ممکن 12 و حداکثر 60 خواهد بود.</w:t>
      </w:r>
      <w:r>
        <w:rPr>
          <w:rFonts w:ascii="IRANYekan" w:eastAsia="Calibri" w:hAnsi="IRANYekan" w:cs="B Nazanin"/>
          <w:sz w:val="28"/>
          <w:szCs w:val="28"/>
          <w:rtl/>
          <w:lang w:bidi="fa-IR"/>
        </w:rPr>
        <w:t xml:space="preserve"> </w:t>
      </w:r>
    </w:p>
    <w:p w:rsidR="00D76EA7" w:rsidRPr="00D76EA7" w:rsidRDefault="00D76EA7" w:rsidP="00F61D04">
      <w:pPr>
        <w:spacing w:line="360" w:lineRule="auto"/>
        <w:jc w:val="right"/>
        <w:rPr>
          <w:rFonts w:ascii="IRANYekan" w:eastAsia="Calibri" w:hAnsi="IRANYekan" w:cs="B Nazanin"/>
          <w:sz w:val="28"/>
          <w:szCs w:val="28"/>
          <w:rtl/>
          <w:lang w:bidi="fa-IR"/>
        </w:rPr>
      </w:pPr>
      <w:r w:rsidRPr="00D76EA7">
        <w:rPr>
          <w:rFonts w:ascii="IRANYekan" w:eastAsia="Calibri" w:hAnsi="IRANYekan" w:cs="B Nazanin"/>
          <w:sz w:val="28"/>
          <w:szCs w:val="28"/>
          <w:rtl/>
          <w:lang w:bidi="fa-IR"/>
        </w:rPr>
        <w:t>نمره بین  12 تا 24  : میزان امیدبه زندگی پایین  است.</w:t>
      </w:r>
    </w:p>
    <w:p w:rsidR="00D76EA7" w:rsidRPr="00D76EA7" w:rsidRDefault="00D76EA7" w:rsidP="00F61D04">
      <w:pPr>
        <w:spacing w:line="360" w:lineRule="auto"/>
        <w:jc w:val="right"/>
        <w:rPr>
          <w:rFonts w:ascii="IRANYekan" w:eastAsia="Calibri" w:hAnsi="IRANYekan" w:cs="B Nazanin"/>
          <w:sz w:val="28"/>
          <w:szCs w:val="28"/>
          <w:rtl/>
          <w:lang w:bidi="fa-IR"/>
        </w:rPr>
      </w:pPr>
      <w:r w:rsidRPr="00D76EA7">
        <w:rPr>
          <w:rFonts w:ascii="IRANYekan" w:eastAsia="Calibri" w:hAnsi="IRANYekan" w:cs="B Nazanin"/>
          <w:sz w:val="28"/>
          <w:szCs w:val="28"/>
          <w:rtl/>
          <w:lang w:bidi="fa-IR"/>
        </w:rPr>
        <w:t>نمره بین 24 تا 36 :  میزان امیدبه زندگی پایین  متوسط است.</w:t>
      </w:r>
    </w:p>
    <w:p w:rsidR="00D76EA7" w:rsidRDefault="00D76EA7" w:rsidP="00F61D04">
      <w:pPr>
        <w:spacing w:line="360" w:lineRule="auto"/>
        <w:jc w:val="right"/>
        <w:rPr>
          <w:rFonts w:ascii="IRANYekan" w:eastAsia="Calibri" w:hAnsi="IRANYekan" w:cs="B Nazanin"/>
          <w:sz w:val="28"/>
          <w:szCs w:val="28"/>
          <w:rtl/>
          <w:lang w:bidi="fa-IR"/>
        </w:rPr>
      </w:pPr>
      <w:r w:rsidRPr="00D76EA7">
        <w:rPr>
          <w:rFonts w:ascii="IRANYekan" w:eastAsia="Calibri" w:hAnsi="IRANYekan" w:cs="B Nazanin"/>
          <w:sz w:val="28"/>
          <w:szCs w:val="28"/>
          <w:rtl/>
          <w:lang w:bidi="fa-IR"/>
        </w:rPr>
        <w:t>نمره بالاتر از 36  : میزان امیدبه زندگی بالا است .</w:t>
      </w:r>
    </w:p>
    <w:p w:rsidR="00F61D04" w:rsidRPr="00F61D04" w:rsidRDefault="00F61D04" w:rsidP="00F61D04">
      <w:pPr>
        <w:spacing w:line="360" w:lineRule="auto"/>
        <w:jc w:val="right"/>
        <w:rPr>
          <w:rFonts w:ascii="IRANYekan" w:eastAsia="Calibri" w:hAnsi="IRANYekan" w:cs="B Nazanin"/>
          <w:sz w:val="18"/>
          <w:szCs w:val="16"/>
          <w:lang w:bidi="fa-IR"/>
        </w:rPr>
      </w:pPr>
    </w:p>
    <w:p w:rsidR="00D76EA7" w:rsidRPr="00F61D04" w:rsidRDefault="00D76EA7" w:rsidP="00F61D04">
      <w:pPr>
        <w:bidi/>
        <w:spacing w:after="200" w:line="360" w:lineRule="auto"/>
        <w:rPr>
          <w:rFonts w:ascii="IRANYekan" w:eastAsia="Calibri" w:hAnsi="IRANYekan" w:cs="B Nazanin"/>
          <w:b/>
          <w:bCs/>
          <w:sz w:val="28"/>
          <w:szCs w:val="28"/>
          <w:lang w:bidi="fa-IR"/>
        </w:rPr>
      </w:pPr>
      <w:r w:rsidRPr="00F61D04">
        <w:rPr>
          <w:rFonts w:ascii="IRANYekan" w:eastAsia="Calibri" w:hAnsi="IRANYekan" w:cs="B Nazanin"/>
          <w:b/>
          <w:bCs/>
          <w:sz w:val="28"/>
          <w:szCs w:val="28"/>
          <w:rtl/>
          <w:lang w:bidi="fa-IR"/>
        </w:rPr>
        <w:t>روایی و پایایی:</w:t>
      </w:r>
    </w:p>
    <w:p w:rsidR="00F61D04" w:rsidRDefault="00D76EA7" w:rsidP="00F61D04">
      <w:pPr>
        <w:tabs>
          <w:tab w:val="left" w:pos="2505"/>
        </w:tabs>
        <w:spacing w:line="360" w:lineRule="auto"/>
        <w:jc w:val="right"/>
        <w:rPr>
          <w:rFonts w:ascii="IRANYekan" w:hAnsi="IRANYekan" w:cs="B Nazanin"/>
          <w:sz w:val="28"/>
          <w:szCs w:val="28"/>
          <w:rtl/>
          <w:lang w:bidi="fa-IR"/>
        </w:rPr>
      </w:pPr>
      <w:r w:rsidRPr="00D76EA7">
        <w:rPr>
          <w:rFonts w:ascii="IRANYekan" w:hAnsi="IRANYekan" w:cs="B Nazanin"/>
          <w:sz w:val="28"/>
          <w:szCs w:val="28"/>
          <w:rtl/>
          <w:lang w:bidi="fa-IR"/>
        </w:rPr>
        <w:t xml:space="preserve">روایی و پایایی این پرسشنامه توسط استادان رشته مدیریت و مطالعه آزمایشی دانشگاه مشهد و تربیت معلم مورد بررسی و تایید قرار گرفته است (کریمیان، 1391). برایانت و ونگروس (2001 ) همسانی درونی کل آزمون را 0791 تا 0711 بدست آورده اند . </w:t>
      </w:r>
    </w:p>
    <w:p w:rsidR="00F61D04" w:rsidRPr="00F61D04" w:rsidRDefault="00F61D04" w:rsidP="00F61D04">
      <w:pPr>
        <w:tabs>
          <w:tab w:val="left" w:pos="2505"/>
        </w:tabs>
        <w:spacing w:line="360" w:lineRule="auto"/>
        <w:jc w:val="right"/>
        <w:rPr>
          <w:rFonts w:ascii="IRANYekan" w:hAnsi="IRANYekan" w:cs="B Nazanin"/>
          <w:sz w:val="20"/>
          <w:szCs w:val="18"/>
          <w:lang w:bidi="fa-IR"/>
        </w:rPr>
      </w:pPr>
    </w:p>
    <w:p w:rsidR="00D76EA7" w:rsidRPr="00F61D04" w:rsidRDefault="00F61D04" w:rsidP="00F61D04">
      <w:pPr>
        <w:bidi/>
        <w:spacing w:after="0" w:line="276" w:lineRule="auto"/>
        <w:rPr>
          <w:rFonts w:ascii="IRANYekan" w:eastAsia="Times New Roman+FPEF" w:hAnsi="IRANYekan" w:cs="B Nazanin"/>
          <w:b/>
          <w:bCs/>
          <w:sz w:val="28"/>
          <w:szCs w:val="28"/>
        </w:rPr>
      </w:pPr>
      <w:r>
        <w:rPr>
          <w:rFonts w:ascii="IRANYekan" w:eastAsia="Calibri" w:hAnsi="IRANYekan" w:cs="B Nazanin" w:hint="cs"/>
          <w:b/>
          <w:bCs/>
          <w:sz w:val="28"/>
          <w:szCs w:val="28"/>
          <w:rtl/>
          <w:lang w:bidi="fa-IR"/>
        </w:rPr>
        <w:t>منابع</w:t>
      </w:r>
      <w:r w:rsidR="00D76EA7" w:rsidRPr="00F61D04">
        <w:rPr>
          <w:rFonts w:ascii="IRANYekan" w:eastAsia="Calibri" w:hAnsi="IRANYekan" w:cs="B Nazanin"/>
          <w:b/>
          <w:bCs/>
          <w:sz w:val="28"/>
          <w:szCs w:val="28"/>
          <w:rtl/>
          <w:lang w:bidi="fa-IR"/>
        </w:rPr>
        <w:t>:</w:t>
      </w:r>
    </w:p>
    <w:p w:rsidR="00D76EA7" w:rsidRDefault="00D76EA7" w:rsidP="00F61D04">
      <w:pPr>
        <w:jc w:val="right"/>
        <w:rPr>
          <w:rFonts w:ascii="IRANYekan" w:eastAsia="Times New Roman+FPEF" w:hAnsi="IRANYekan" w:cs="B Nazanin"/>
          <w:b/>
          <w:bCs/>
          <w:sz w:val="28"/>
          <w:szCs w:val="28"/>
          <w:rtl/>
          <w:lang w:bidi="fa-IR"/>
        </w:rPr>
      </w:pPr>
      <w:r w:rsidRPr="00F61D04">
        <w:rPr>
          <w:rFonts w:ascii="IRANYekan" w:eastAsia="Times New Roman+FPEF" w:hAnsi="IRANYekan" w:cs="B Nazanin"/>
          <w:b/>
          <w:bCs/>
          <w:sz w:val="28"/>
          <w:szCs w:val="28"/>
          <w:rtl/>
          <w:lang w:bidi="fa-IR"/>
        </w:rPr>
        <w:t>زاهد بابلان، عادل. قاسم پور، عبدالله. حسن زاده، شهناز(1390). نقش بخشش و سرسختی روان شناختی در پیش بینی امید .</w:t>
      </w:r>
    </w:p>
    <w:p w:rsidR="00F61D04" w:rsidRPr="00F61D04" w:rsidRDefault="00F61D04" w:rsidP="00F61D04">
      <w:pPr>
        <w:jc w:val="right"/>
        <w:rPr>
          <w:rStyle w:val="Strong"/>
          <w:rFonts w:ascii="IRANYekan" w:eastAsia="Times New Roman+FPEF" w:hAnsi="IRANYekan" w:cs="B Nazanin"/>
          <w:szCs w:val="20"/>
          <w:rtl/>
          <w:lang w:bidi="fa-IR"/>
        </w:rPr>
      </w:pPr>
    </w:p>
    <w:p w:rsidR="00D76EA7" w:rsidRPr="00F61D04" w:rsidRDefault="00D76EA7" w:rsidP="00F61D04">
      <w:pPr>
        <w:pStyle w:val="ListParagraph"/>
        <w:spacing w:line="276" w:lineRule="auto"/>
        <w:jc w:val="both"/>
        <w:rPr>
          <w:rStyle w:val="Strong"/>
          <w:rFonts w:ascii="IRANYekan" w:eastAsia="Times New Roman+FPEF" w:hAnsi="IRANYekan" w:cs="B Nazanin"/>
          <w:b w:val="0"/>
          <w:bCs w:val="0"/>
          <w:sz w:val="28"/>
          <w:szCs w:val="28"/>
          <w:rtl/>
        </w:rPr>
      </w:pPr>
      <w:proofErr w:type="gramStart"/>
      <w:r w:rsidRPr="00F61D04">
        <w:rPr>
          <w:rStyle w:val="Strong"/>
          <w:rFonts w:ascii="IRANYekan" w:hAnsi="IRANYekan" w:cs="B Nazanin"/>
          <w:b w:val="0"/>
          <w:bCs w:val="0"/>
          <w:sz w:val="28"/>
          <w:szCs w:val="28"/>
        </w:rPr>
        <w:lastRenderedPageBreak/>
        <w:t>1.Schneider</w:t>
      </w:r>
      <w:proofErr w:type="gramEnd"/>
      <w:r w:rsidRPr="00F61D04">
        <w:rPr>
          <w:rStyle w:val="Strong"/>
          <w:rFonts w:ascii="IRANYekan" w:hAnsi="IRANYekan" w:cs="B Nazanin"/>
          <w:b w:val="0"/>
          <w:bCs w:val="0"/>
          <w:sz w:val="28"/>
          <w:szCs w:val="28"/>
        </w:rPr>
        <w:t xml:space="preserve">, M. C., C. Castillo-Salgado, et al. (2005). </w:t>
      </w:r>
      <w:r w:rsidRPr="00F61D04">
        <w:rPr>
          <w:rStyle w:val="Strong"/>
          <w:rFonts w:ascii="Arial" w:hAnsi="Arial" w:cs="B Nazanin"/>
          <w:b w:val="0"/>
          <w:bCs w:val="0"/>
          <w:sz w:val="28"/>
          <w:szCs w:val="28"/>
        </w:rPr>
        <w:t>“</w:t>
      </w:r>
      <w:r w:rsidRPr="00F61D04">
        <w:rPr>
          <w:rStyle w:val="Strong"/>
          <w:rFonts w:ascii="IRANYekan" w:hAnsi="IRANYekan" w:cs="B Nazanin"/>
          <w:b w:val="0"/>
          <w:bCs w:val="0"/>
          <w:sz w:val="28"/>
          <w:szCs w:val="28"/>
        </w:rPr>
        <w:t>Summary of indicators most used for the measurement of the health inequalities.</w:t>
      </w:r>
      <w:r w:rsidRPr="00F61D04">
        <w:rPr>
          <w:rStyle w:val="Strong"/>
          <w:rFonts w:ascii="Arial" w:hAnsi="Arial" w:cs="B Nazanin"/>
          <w:b w:val="0"/>
          <w:bCs w:val="0"/>
          <w:sz w:val="28"/>
          <w:szCs w:val="28"/>
        </w:rPr>
        <w:t>”</w:t>
      </w:r>
      <w:r w:rsidRPr="00F61D04">
        <w:rPr>
          <w:rStyle w:val="Strong"/>
          <w:rFonts w:ascii="IRANYekan" w:hAnsi="IRANYekan" w:cs="B Nazanin"/>
          <w:b w:val="0"/>
          <w:bCs w:val="0"/>
          <w:sz w:val="28"/>
          <w:szCs w:val="28"/>
        </w:rPr>
        <w:t xml:space="preserve"> </w:t>
      </w:r>
      <w:proofErr w:type="spellStart"/>
      <w:r w:rsidRPr="00F61D04">
        <w:rPr>
          <w:rStyle w:val="Strong"/>
          <w:rFonts w:ascii="IRANYekan" w:hAnsi="IRANYekan" w:cs="B Nazanin"/>
          <w:b w:val="0"/>
          <w:bCs w:val="0"/>
          <w:sz w:val="28"/>
          <w:szCs w:val="28"/>
        </w:rPr>
        <w:t>Epidemiol</w:t>
      </w:r>
      <w:proofErr w:type="spellEnd"/>
      <w:r w:rsidRPr="00F61D04">
        <w:rPr>
          <w:rStyle w:val="Strong"/>
          <w:rFonts w:ascii="IRANYekan" w:hAnsi="IRANYekan" w:cs="B Nazanin"/>
          <w:b w:val="0"/>
          <w:bCs w:val="0"/>
          <w:sz w:val="28"/>
          <w:szCs w:val="28"/>
        </w:rPr>
        <w:t xml:space="preserve"> Bull 26(3): 7-10</w:t>
      </w:r>
      <w:r w:rsidRPr="00F61D04">
        <w:rPr>
          <w:rStyle w:val="Strong"/>
          <w:rFonts w:ascii="IRANYekan" w:eastAsia="Times New Roman+FPEF" w:hAnsi="IRANYekan" w:cs="B Nazanin"/>
          <w:b w:val="0"/>
          <w:bCs w:val="0"/>
          <w:sz w:val="28"/>
          <w:szCs w:val="28"/>
          <w:rtl/>
        </w:rPr>
        <w:t xml:space="preserve"> </w:t>
      </w:r>
    </w:p>
    <w:p w:rsidR="00D76EA7" w:rsidRPr="00F61D04" w:rsidRDefault="00D76EA7" w:rsidP="00F61D04">
      <w:pPr>
        <w:pStyle w:val="ListParagraph"/>
        <w:spacing w:line="276" w:lineRule="auto"/>
        <w:jc w:val="both"/>
        <w:rPr>
          <w:rStyle w:val="Strong"/>
          <w:rFonts w:ascii="IRANYekan" w:eastAsia="Times New Roman+FPEF" w:hAnsi="IRANYekan" w:cs="B Nazanin"/>
          <w:b w:val="0"/>
          <w:bCs w:val="0"/>
          <w:sz w:val="28"/>
          <w:szCs w:val="28"/>
          <w:rtl/>
        </w:rPr>
      </w:pPr>
    </w:p>
    <w:p w:rsidR="00D76EA7" w:rsidRPr="00F61D04" w:rsidRDefault="00D76EA7" w:rsidP="00F61D04">
      <w:pPr>
        <w:pStyle w:val="ListParagraph"/>
        <w:autoSpaceDE w:val="0"/>
        <w:autoSpaceDN w:val="0"/>
        <w:adjustRightInd w:val="0"/>
        <w:rPr>
          <w:rStyle w:val="Strong"/>
          <w:rFonts w:ascii="IRANYekan" w:eastAsia="Times New Roman+FPEF" w:hAnsi="IRANYekan" w:cs="B Nazanin"/>
          <w:b w:val="0"/>
          <w:bCs w:val="0"/>
          <w:sz w:val="28"/>
          <w:szCs w:val="28"/>
        </w:rPr>
      </w:pPr>
      <w:proofErr w:type="gramStart"/>
      <w:r w:rsidRPr="00F61D04">
        <w:rPr>
          <w:rStyle w:val="Strong"/>
          <w:rFonts w:ascii="IRANYekan" w:eastAsia="Times New Roman+FPEF" w:hAnsi="IRANYekan" w:cs="B Nazanin"/>
          <w:b w:val="0"/>
          <w:bCs w:val="0"/>
          <w:sz w:val="28"/>
          <w:szCs w:val="28"/>
        </w:rPr>
        <w:t>2.Snyder</w:t>
      </w:r>
      <w:proofErr w:type="gramEnd"/>
      <w:r w:rsidRPr="00F61D04">
        <w:rPr>
          <w:rStyle w:val="Strong"/>
          <w:rFonts w:ascii="IRANYekan" w:eastAsia="Times New Roman+FPEF" w:hAnsi="IRANYekan" w:cs="B Nazanin"/>
          <w:b w:val="0"/>
          <w:bCs w:val="0"/>
          <w:sz w:val="28"/>
          <w:szCs w:val="28"/>
        </w:rPr>
        <w:t xml:space="preserve">, C.R., Harris, C., Anderson, J.R., </w:t>
      </w:r>
      <w:proofErr w:type="spellStart"/>
      <w:r w:rsidRPr="00F61D04">
        <w:rPr>
          <w:rStyle w:val="Strong"/>
          <w:rFonts w:ascii="IRANYekan" w:eastAsia="Times New Roman+FPEF" w:hAnsi="IRANYekan" w:cs="B Nazanin"/>
          <w:b w:val="0"/>
          <w:bCs w:val="0"/>
          <w:sz w:val="28"/>
          <w:szCs w:val="28"/>
        </w:rPr>
        <w:t>Holleran</w:t>
      </w:r>
      <w:proofErr w:type="spellEnd"/>
      <w:r w:rsidRPr="00F61D04">
        <w:rPr>
          <w:rStyle w:val="Strong"/>
          <w:rFonts w:ascii="IRANYekan" w:eastAsia="Times New Roman+FPEF" w:hAnsi="IRANYekan" w:cs="B Nazanin"/>
          <w:b w:val="0"/>
          <w:bCs w:val="0"/>
          <w:sz w:val="28"/>
          <w:szCs w:val="28"/>
        </w:rPr>
        <w:t xml:space="preserve">, S.A., Irving, S.A., </w:t>
      </w:r>
      <w:proofErr w:type="spellStart"/>
      <w:r w:rsidRPr="00F61D04">
        <w:rPr>
          <w:rStyle w:val="Strong"/>
          <w:rFonts w:ascii="IRANYekan" w:eastAsia="Times New Roman+FPEF" w:hAnsi="IRANYekan" w:cs="B Nazanin"/>
          <w:b w:val="0"/>
          <w:bCs w:val="0"/>
          <w:sz w:val="28"/>
          <w:szCs w:val="28"/>
        </w:rPr>
        <w:t>Sigmon</w:t>
      </w:r>
      <w:proofErr w:type="spellEnd"/>
      <w:r w:rsidRPr="00F61D04">
        <w:rPr>
          <w:rStyle w:val="Strong"/>
          <w:rFonts w:ascii="IRANYekan" w:eastAsia="Times New Roman+FPEF" w:hAnsi="IRANYekan" w:cs="B Nazanin"/>
          <w:b w:val="0"/>
          <w:bCs w:val="0"/>
          <w:sz w:val="28"/>
          <w:szCs w:val="28"/>
        </w:rPr>
        <w:t xml:space="preserve">, S., &amp; </w:t>
      </w:r>
      <w:proofErr w:type="spellStart"/>
      <w:r w:rsidRPr="00F61D04">
        <w:rPr>
          <w:rStyle w:val="Strong"/>
          <w:rFonts w:ascii="IRANYekan" w:eastAsia="Times New Roman+FPEF" w:hAnsi="IRANYekan" w:cs="B Nazanin"/>
          <w:b w:val="0"/>
          <w:bCs w:val="0"/>
          <w:sz w:val="28"/>
          <w:szCs w:val="28"/>
        </w:rPr>
        <w:t>etal</w:t>
      </w:r>
      <w:proofErr w:type="spellEnd"/>
      <w:r w:rsidRPr="00F61D04">
        <w:rPr>
          <w:rStyle w:val="Strong"/>
          <w:rFonts w:ascii="IRANYekan" w:eastAsia="Times New Roman+FPEF" w:hAnsi="IRANYekan" w:cs="B Nazanin"/>
          <w:b w:val="0"/>
          <w:bCs w:val="0"/>
          <w:sz w:val="28"/>
          <w:szCs w:val="28"/>
        </w:rPr>
        <w:t xml:space="preserve">. (1991). </w:t>
      </w:r>
      <w:proofErr w:type="gramStart"/>
      <w:r w:rsidRPr="00F61D04">
        <w:rPr>
          <w:rStyle w:val="Strong"/>
          <w:rFonts w:ascii="IRANYekan" w:eastAsia="Times New Roman+FPEF" w:hAnsi="IRANYekan" w:cs="B Nazanin"/>
          <w:b w:val="0"/>
          <w:bCs w:val="0"/>
          <w:sz w:val="28"/>
          <w:szCs w:val="28"/>
        </w:rPr>
        <w:t>The</w:t>
      </w:r>
      <w:proofErr w:type="gramEnd"/>
      <w:r w:rsidRPr="00F61D04">
        <w:rPr>
          <w:rStyle w:val="Strong"/>
          <w:rFonts w:ascii="IRANYekan" w:eastAsia="Times New Roman+FPEF" w:hAnsi="IRANYekan" w:cs="B Nazanin"/>
          <w:b w:val="0"/>
          <w:bCs w:val="0"/>
          <w:sz w:val="28"/>
          <w:szCs w:val="28"/>
        </w:rPr>
        <w:t xml:space="preserve"> will and the ways: Development and validation of </w:t>
      </w:r>
      <w:proofErr w:type="spellStart"/>
      <w:r w:rsidRPr="00F61D04">
        <w:rPr>
          <w:rStyle w:val="Strong"/>
          <w:rFonts w:ascii="IRANYekan" w:eastAsia="Times New Roman+FPEF" w:hAnsi="IRANYekan" w:cs="B Nazanin"/>
          <w:b w:val="0"/>
          <w:bCs w:val="0"/>
          <w:sz w:val="28"/>
          <w:szCs w:val="28"/>
        </w:rPr>
        <w:t>anindividualdifferences</w:t>
      </w:r>
      <w:proofErr w:type="spellEnd"/>
      <w:r w:rsidRPr="00F61D04">
        <w:rPr>
          <w:rStyle w:val="Strong"/>
          <w:rFonts w:ascii="IRANYekan" w:eastAsia="Times New Roman+FPEF" w:hAnsi="IRANYekan" w:cs="B Nazanin"/>
          <w:b w:val="0"/>
          <w:bCs w:val="0"/>
          <w:sz w:val="28"/>
          <w:szCs w:val="28"/>
        </w:rPr>
        <w:t xml:space="preserve"> measure of hope. J </w:t>
      </w:r>
      <w:proofErr w:type="spellStart"/>
      <w:r w:rsidRPr="00F61D04">
        <w:rPr>
          <w:rStyle w:val="Strong"/>
          <w:rFonts w:ascii="IRANYekan" w:eastAsia="Times New Roman+FPEF" w:hAnsi="IRANYekan" w:cs="B Nazanin"/>
          <w:b w:val="0"/>
          <w:bCs w:val="0"/>
          <w:sz w:val="28"/>
          <w:szCs w:val="28"/>
        </w:rPr>
        <w:t>Pers</w:t>
      </w:r>
      <w:proofErr w:type="spellEnd"/>
      <w:r w:rsidRPr="00F61D04">
        <w:rPr>
          <w:rStyle w:val="Strong"/>
          <w:rFonts w:ascii="IRANYekan" w:eastAsia="Times New Roman+FPEF" w:hAnsi="IRANYekan" w:cs="B Nazanin"/>
          <w:b w:val="0"/>
          <w:bCs w:val="0"/>
          <w:sz w:val="28"/>
          <w:szCs w:val="28"/>
        </w:rPr>
        <w:t xml:space="preserve"> </w:t>
      </w:r>
      <w:proofErr w:type="spellStart"/>
      <w:r w:rsidRPr="00F61D04">
        <w:rPr>
          <w:rStyle w:val="Strong"/>
          <w:rFonts w:ascii="IRANYekan" w:eastAsia="Times New Roman+FPEF" w:hAnsi="IRANYekan" w:cs="B Nazanin"/>
          <w:b w:val="0"/>
          <w:bCs w:val="0"/>
          <w:sz w:val="28"/>
          <w:szCs w:val="28"/>
        </w:rPr>
        <w:t>Soc</w:t>
      </w:r>
      <w:proofErr w:type="spellEnd"/>
      <w:r w:rsidRPr="00F61D04">
        <w:rPr>
          <w:rStyle w:val="Strong"/>
          <w:rFonts w:ascii="IRANYekan" w:eastAsia="Times New Roman+FPEF" w:hAnsi="IRANYekan" w:cs="B Nazanin"/>
          <w:b w:val="0"/>
          <w:bCs w:val="0"/>
          <w:sz w:val="28"/>
          <w:szCs w:val="28"/>
        </w:rPr>
        <w:t xml:space="preserve"> Psychol</w:t>
      </w:r>
      <w:proofErr w:type="gramStart"/>
      <w:r w:rsidRPr="00F61D04">
        <w:rPr>
          <w:rStyle w:val="Strong"/>
          <w:rFonts w:ascii="IRANYekan" w:eastAsia="Times New Roman+FPEF" w:hAnsi="IRANYekan" w:cs="B Nazanin"/>
          <w:b w:val="0"/>
          <w:bCs w:val="0"/>
          <w:sz w:val="28"/>
          <w:szCs w:val="28"/>
        </w:rPr>
        <w:t>,60</w:t>
      </w:r>
      <w:proofErr w:type="gramEnd"/>
      <w:r w:rsidRPr="00F61D04">
        <w:rPr>
          <w:rStyle w:val="Strong"/>
          <w:rFonts w:ascii="IRANYekan" w:eastAsia="Times New Roman+FPEF" w:hAnsi="IRANYekan" w:cs="B Nazanin"/>
          <w:b w:val="0"/>
          <w:bCs w:val="0"/>
          <w:sz w:val="28"/>
          <w:szCs w:val="28"/>
        </w:rPr>
        <w:t>(4): 570-85.</w:t>
      </w:r>
    </w:p>
    <w:p w:rsidR="00D76EA7" w:rsidRPr="00F61D04" w:rsidRDefault="00D76EA7" w:rsidP="00F61D04">
      <w:pPr>
        <w:pStyle w:val="ListParagraph"/>
        <w:autoSpaceDE w:val="0"/>
        <w:autoSpaceDN w:val="0"/>
        <w:adjustRightInd w:val="0"/>
        <w:rPr>
          <w:rStyle w:val="Strong"/>
          <w:rFonts w:ascii="IRANYekan" w:eastAsia="Times New Roman+FPEF" w:hAnsi="IRANYekan" w:cs="B Nazanin"/>
          <w:b w:val="0"/>
          <w:bCs w:val="0"/>
          <w:sz w:val="28"/>
          <w:szCs w:val="28"/>
        </w:rPr>
      </w:pPr>
    </w:p>
    <w:p w:rsidR="00D76EA7" w:rsidRPr="00F61D04" w:rsidRDefault="00D76EA7" w:rsidP="00F61D04">
      <w:pPr>
        <w:pStyle w:val="ListParagraph"/>
        <w:autoSpaceDE w:val="0"/>
        <w:autoSpaceDN w:val="0"/>
        <w:adjustRightInd w:val="0"/>
        <w:rPr>
          <w:rFonts w:ascii="IRANYekan" w:eastAsia="Times New Roman+FPEF" w:hAnsi="IRANYekan" w:cs="B Nazanin"/>
          <w:sz w:val="28"/>
          <w:szCs w:val="28"/>
          <w:rtl/>
        </w:rPr>
      </w:pPr>
      <w:r w:rsidRPr="00F61D04">
        <w:rPr>
          <w:rStyle w:val="Strong"/>
          <w:rFonts w:ascii="IRANYekan" w:eastAsia="Times New Roman+FPEF" w:hAnsi="IRANYekan" w:cs="B Nazanin"/>
          <w:b w:val="0"/>
          <w:bCs w:val="0"/>
          <w:sz w:val="28"/>
          <w:szCs w:val="28"/>
        </w:rPr>
        <w:t>3.</w:t>
      </w:r>
      <w:r w:rsidRPr="00F61D04">
        <w:rPr>
          <w:rFonts w:ascii="IRANYekan" w:eastAsia="Times New Roman+FPEF" w:hAnsi="IRANYekan" w:cs="B Nazanin"/>
          <w:sz w:val="28"/>
          <w:szCs w:val="28"/>
        </w:rPr>
        <w:t xml:space="preserve"> </w:t>
      </w:r>
      <w:r w:rsidRPr="00F61D04">
        <w:rPr>
          <w:rStyle w:val="Strong"/>
          <w:rFonts w:ascii="IRANYekan" w:eastAsia="Times New Roman+FPEF" w:hAnsi="IRANYekan" w:cs="B Nazanin"/>
          <w:b w:val="0"/>
          <w:bCs w:val="0"/>
          <w:sz w:val="28"/>
          <w:szCs w:val="28"/>
        </w:rPr>
        <w:t>Harper, M. (2004).Evidence-based effective practices with older adults</w:t>
      </w:r>
      <w:r w:rsidRPr="00F61D04">
        <w:rPr>
          <w:rStyle w:val="Strong"/>
          <w:rFonts w:ascii="Arial" w:eastAsia="Times New Roman+FPEF" w:hAnsi="Arial" w:cs="B Nazanin"/>
          <w:b w:val="0"/>
          <w:bCs w:val="0"/>
          <w:sz w:val="28"/>
          <w:szCs w:val="28"/>
        </w:rPr>
        <w:t>’</w:t>
      </w:r>
      <w:r w:rsidRPr="00F61D04">
        <w:rPr>
          <w:rStyle w:val="Strong"/>
          <w:rFonts w:ascii="IRANYekan" w:eastAsia="Times New Roman+FPEF" w:hAnsi="IRANYekan" w:cs="B Nazanin"/>
          <w:b w:val="0"/>
          <w:bCs w:val="0"/>
          <w:sz w:val="28"/>
          <w:szCs w:val="28"/>
        </w:rPr>
        <w:t xml:space="preserve"> Journal of Counseling Development, 82(2): 36-42.</w:t>
      </w:r>
    </w:p>
    <w:p w:rsidR="00D76EA7" w:rsidRPr="00F61D04" w:rsidRDefault="00D76EA7" w:rsidP="00D76EA7">
      <w:pPr>
        <w:bidi/>
        <w:rPr>
          <w:rFonts w:cs="B Nazanin"/>
          <w:sz w:val="28"/>
          <w:szCs w:val="28"/>
        </w:rPr>
      </w:pPr>
    </w:p>
    <w:sectPr w:rsidR="00D76EA7" w:rsidRPr="00F61D04" w:rsidSect="00F61D0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5B7D" w:rsidRDefault="00E45B7D" w:rsidP="000B3AD3">
      <w:pPr>
        <w:spacing w:after="0" w:line="240" w:lineRule="auto"/>
      </w:pPr>
      <w:r>
        <w:separator/>
      </w:r>
    </w:p>
  </w:endnote>
  <w:endnote w:type="continuationSeparator" w:id="0">
    <w:p w:rsidR="00E45B7D" w:rsidRDefault="00E45B7D" w:rsidP="000B3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ANYekan">
    <w:altName w:val="Segoe UI"/>
    <w:charset w:val="00"/>
    <w:family w:val="swiss"/>
    <w:pitch w:val="variable"/>
    <w:sig w:usb0="00000000" w:usb1="0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D3" w:rsidRDefault="000B3A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D3" w:rsidRDefault="000B3A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D3" w:rsidRDefault="000B3A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5B7D" w:rsidRDefault="00E45B7D" w:rsidP="000B3AD3">
      <w:pPr>
        <w:spacing w:after="0" w:line="240" w:lineRule="auto"/>
      </w:pPr>
      <w:r>
        <w:separator/>
      </w:r>
    </w:p>
  </w:footnote>
  <w:footnote w:type="continuationSeparator" w:id="0">
    <w:p w:rsidR="00E45B7D" w:rsidRDefault="00E45B7D" w:rsidP="000B3A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D3" w:rsidRDefault="000B3A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D3" w:rsidRDefault="000B3A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D3" w:rsidRDefault="000B3A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E236C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9B1C2A"/>
    <w:multiLevelType w:val="hybridMultilevel"/>
    <w:tmpl w:val="58289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F51DEC"/>
    <w:multiLevelType w:val="hybridMultilevel"/>
    <w:tmpl w:val="7BE43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B06"/>
    <w:rsid w:val="000B3AD3"/>
    <w:rsid w:val="00376B06"/>
    <w:rsid w:val="004D2F07"/>
    <w:rsid w:val="00821A2F"/>
    <w:rsid w:val="00C76D66"/>
    <w:rsid w:val="00D76EA7"/>
    <w:rsid w:val="00E45B7D"/>
    <w:rsid w:val="00F37C50"/>
    <w:rsid w:val="00F61D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D76EA7"/>
    <w:rPr>
      <w:b/>
      <w:bCs/>
    </w:rPr>
  </w:style>
  <w:style w:type="paragraph" w:styleId="ListParagraph">
    <w:name w:val="List Paragraph"/>
    <w:basedOn w:val="Normal"/>
    <w:uiPriority w:val="34"/>
    <w:qFormat/>
    <w:rsid w:val="00D76EA7"/>
    <w:pPr>
      <w:ind w:left="720"/>
      <w:contextualSpacing/>
    </w:pPr>
  </w:style>
  <w:style w:type="table" w:styleId="GridTable4-Accent3">
    <w:name w:val="Grid Table 4 Accent 3"/>
    <w:basedOn w:val="TableNormal"/>
    <w:uiPriority w:val="49"/>
    <w:rsid w:val="00D76EA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21">
    <w:name w:val="Table Grid21"/>
    <w:basedOn w:val="TableNormal"/>
    <w:next w:val="TableGrid"/>
    <w:uiPriority w:val="59"/>
    <w:rsid w:val="00D76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76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3A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3AD3"/>
  </w:style>
  <w:style w:type="paragraph" w:styleId="Footer">
    <w:name w:val="footer"/>
    <w:basedOn w:val="Normal"/>
    <w:link w:val="FooterChar"/>
    <w:uiPriority w:val="99"/>
    <w:unhideWhenUsed/>
    <w:rsid w:val="000B3A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3A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620</Words>
  <Characters>3539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2021-05-13T09:37:00Z</dcterms:created>
  <dcterms:modified xsi:type="dcterms:W3CDTF">2021-05-13T09:39:00Z</dcterms:modified>
</cp:coreProperties>
</file>