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D8D" w:rsidRDefault="00673D8D" w:rsidP="00673D8D">
      <w:pPr>
        <w:spacing w:line="24" w:lineRule="atLeast"/>
        <w:jc w:val="center"/>
        <w:rPr>
          <w:rFonts w:cs="B Titr"/>
          <w:b/>
          <w:bCs/>
          <w:sz w:val="32"/>
          <w:szCs w:val="32"/>
          <w:rtl/>
          <w:lang w:bidi="fa-IR"/>
        </w:rPr>
      </w:pPr>
      <w:bookmarkStart w:id="0" w:name="_GoBack"/>
      <w:r w:rsidRPr="00673D8D">
        <w:rPr>
          <w:rFonts w:cs="B Titr" w:hint="cs"/>
          <w:b/>
          <w:bCs/>
          <w:sz w:val="32"/>
          <w:szCs w:val="32"/>
          <w:rtl/>
        </w:rPr>
        <w:t xml:space="preserve">پرسشنامه استاندارد </w:t>
      </w:r>
      <w:r w:rsidRPr="00673D8D">
        <w:rPr>
          <w:rFonts w:cs="B Titr" w:hint="cs"/>
          <w:b/>
          <w:bCs/>
          <w:sz w:val="32"/>
          <w:szCs w:val="32"/>
          <w:rtl/>
          <w:lang w:bidi="fa-IR"/>
        </w:rPr>
        <w:t xml:space="preserve">خودکارآمدی تحصیلی دانشجویان اون و فرامن </w:t>
      </w:r>
      <w:bookmarkEnd w:id="0"/>
      <w:r w:rsidRPr="00673D8D">
        <w:rPr>
          <w:rFonts w:cs="B Titr" w:hint="cs"/>
          <w:b/>
          <w:bCs/>
          <w:sz w:val="32"/>
          <w:szCs w:val="32"/>
          <w:rtl/>
          <w:lang w:bidi="fa-IR"/>
        </w:rPr>
        <w:t>1988</w:t>
      </w:r>
    </w:p>
    <w:p w:rsidR="00673D8D" w:rsidRPr="00673D8D" w:rsidRDefault="00673D8D" w:rsidP="00673D8D">
      <w:pPr>
        <w:spacing w:line="24" w:lineRule="atLeast"/>
        <w:jc w:val="center"/>
        <w:rPr>
          <w:rFonts w:cs="B Titr" w:hint="cs"/>
          <w:b/>
          <w:bCs/>
          <w:sz w:val="32"/>
          <w:szCs w:val="32"/>
          <w:rtl/>
          <w:lang w:bidi="fa-IR"/>
        </w:rPr>
      </w:pPr>
    </w:p>
    <w:p w:rsidR="00673D8D" w:rsidRDefault="00673D8D" w:rsidP="00673D8D">
      <w:pPr>
        <w:jc w:val="both"/>
        <w:rPr>
          <w:rFonts w:cs="B Nazanin" w:hint="cs"/>
          <w:sz w:val="28"/>
          <w:szCs w:val="28"/>
          <w:rtl/>
        </w:rPr>
      </w:pPr>
      <w:r w:rsidRPr="00673D8D">
        <w:rPr>
          <w:rFonts w:cs="B Nazanin" w:hint="cs"/>
          <w:sz w:val="28"/>
          <w:szCs w:val="28"/>
          <w:rtl/>
        </w:rPr>
        <w:t xml:space="preserve">پرسشنامه </w:t>
      </w:r>
      <w:r w:rsidRPr="00673D8D">
        <w:rPr>
          <w:rFonts w:cs="B Nazanin" w:hint="cs"/>
          <w:sz w:val="28"/>
          <w:szCs w:val="28"/>
          <w:rtl/>
          <w:lang w:bidi="fa-IR"/>
        </w:rPr>
        <w:t>خودکارآمدی تحصیلی دانشجویان</w:t>
      </w:r>
      <w:r w:rsidRPr="00673D8D">
        <w:rPr>
          <w:rFonts w:cs="B Nazanin" w:hint="cs"/>
          <w:sz w:val="28"/>
          <w:szCs w:val="28"/>
          <w:rtl/>
        </w:rPr>
        <w:t>، توسط اون و فرامن 1988 به منظور سنجش باورهای خودکارآمدی تحصیلی در دانشجویان ساخته شده است. این مقیاس دارای 33 گویه است</w:t>
      </w:r>
      <w:r>
        <w:rPr>
          <w:rFonts w:cs="B Nazanin" w:hint="cs"/>
          <w:sz w:val="28"/>
          <w:szCs w:val="28"/>
          <w:rtl/>
        </w:rPr>
        <w:t>.</w:t>
      </w:r>
    </w:p>
    <w:p w:rsidR="00673D8D" w:rsidRDefault="00673D8D" w:rsidP="00673D8D">
      <w:pPr>
        <w:jc w:val="both"/>
        <w:rPr>
          <w:rFonts w:cs="B Nazanin"/>
          <w:sz w:val="28"/>
          <w:szCs w:val="28"/>
          <w:rtl/>
        </w:rPr>
      </w:pPr>
      <w:r w:rsidRPr="00673D8D">
        <w:rPr>
          <w:rFonts w:cs="B Nazanin" w:hint="cs"/>
          <w:sz w:val="28"/>
          <w:szCs w:val="28"/>
          <w:rtl/>
        </w:rPr>
        <w:t xml:space="preserve"> با یک مقیاس لیکرت پنج درجه</w:t>
      </w:r>
      <w:r w:rsidRPr="00673D8D">
        <w:rPr>
          <w:rFonts w:cs="B Nazanin"/>
          <w:sz w:val="28"/>
          <w:szCs w:val="28"/>
          <w:rtl/>
        </w:rPr>
        <w:softHyphen/>
      </w:r>
      <w:r w:rsidRPr="00673D8D">
        <w:rPr>
          <w:rFonts w:cs="B Nazanin" w:hint="cs"/>
          <w:sz w:val="28"/>
          <w:szCs w:val="28"/>
          <w:rtl/>
        </w:rPr>
        <w:t>ای (خیلی کم تا خیلی زیاد) و هر ماده دارای ارزشی بین 1 تا 5 است. ، با سؤالاتی مانند: (</w:t>
      </w:r>
      <w:r w:rsidRPr="00673D8D">
        <w:rPr>
          <w:rFonts w:cs="B Nazanin" w:hint="cs"/>
          <w:sz w:val="28"/>
          <w:szCs w:val="28"/>
          <w:rtl/>
          <w:lang w:bidi="fa-IR"/>
        </w:rPr>
        <w:t>درخواست از استاد برای توضیح دادن مجدد مفهومی که آن را به درستی نفهمیده اید. فهمیدن بیشتر مطالبی که در کلاس درس مطرح می شوند.)، خودکارآمدی تحصیلی دانشجویان</w:t>
      </w:r>
      <w:r w:rsidRPr="00673D8D">
        <w:rPr>
          <w:rFonts w:cs="B Nazanin" w:hint="cs"/>
          <w:sz w:val="28"/>
          <w:szCs w:val="28"/>
          <w:rtl/>
        </w:rPr>
        <w:t xml:space="preserve"> را می</w:t>
      </w:r>
      <w:r w:rsidRPr="00673D8D">
        <w:rPr>
          <w:rFonts w:cs="B Nazanin"/>
          <w:sz w:val="28"/>
          <w:szCs w:val="28"/>
          <w:rtl/>
        </w:rPr>
        <w:softHyphen/>
      </w:r>
      <w:r w:rsidRPr="00673D8D">
        <w:rPr>
          <w:rFonts w:cs="B Nazanin" w:hint="cs"/>
          <w:sz w:val="28"/>
          <w:szCs w:val="28"/>
          <w:rtl/>
        </w:rPr>
        <w:t xml:space="preserve">سنجد.  </w:t>
      </w:r>
    </w:p>
    <w:p w:rsidR="00673D8D" w:rsidRPr="00673D8D" w:rsidRDefault="00673D8D" w:rsidP="00673D8D">
      <w:pPr>
        <w:jc w:val="both"/>
        <w:rPr>
          <w:rFonts w:cs="B Nazanin"/>
          <w:sz w:val="28"/>
          <w:szCs w:val="28"/>
          <w:rtl/>
        </w:rPr>
      </w:pPr>
    </w:p>
    <w:p w:rsidR="00673D8D" w:rsidRPr="00673D8D" w:rsidRDefault="00673D8D" w:rsidP="00673D8D">
      <w:pPr>
        <w:spacing w:line="276" w:lineRule="auto"/>
        <w:jc w:val="both"/>
        <w:rPr>
          <w:rFonts w:cs="B Nazanin" w:hint="cs"/>
          <w:b/>
          <w:bCs/>
          <w:sz w:val="28"/>
          <w:szCs w:val="28"/>
          <w:rtl/>
          <w:lang w:bidi="fa-IR"/>
        </w:rPr>
      </w:pPr>
      <w:r w:rsidRPr="00673D8D">
        <w:rPr>
          <w:rFonts w:cs="B Nazanin" w:hint="cs"/>
          <w:b/>
          <w:bCs/>
          <w:sz w:val="28"/>
          <w:szCs w:val="28"/>
          <w:rtl/>
          <w:lang w:bidi="fa-IR"/>
        </w:rPr>
        <w:t>تعریف مفهومی متغیر پرسشنامه</w:t>
      </w:r>
    </w:p>
    <w:p w:rsidR="00673D8D" w:rsidRPr="00673D8D" w:rsidRDefault="00673D8D" w:rsidP="00673D8D">
      <w:pPr>
        <w:spacing w:line="276" w:lineRule="auto"/>
        <w:jc w:val="both"/>
        <w:rPr>
          <w:rFonts w:cs="B Nazanin"/>
          <w:b/>
          <w:bCs/>
          <w:color w:val="538135"/>
          <w:sz w:val="28"/>
          <w:szCs w:val="28"/>
          <w:rtl/>
          <w:lang w:bidi="fa-IR"/>
        </w:rPr>
      </w:pPr>
      <w:r w:rsidRPr="00673D8D">
        <w:rPr>
          <w:rFonts w:cs="B Nazanin" w:hint="cs"/>
          <w:b/>
          <w:bCs/>
          <w:sz w:val="28"/>
          <w:szCs w:val="28"/>
          <w:rtl/>
          <w:lang w:bidi="fa-IR"/>
        </w:rPr>
        <w:t xml:space="preserve">خودکارآمدی تحصیلی: </w:t>
      </w:r>
      <w:r w:rsidRPr="00673D8D">
        <w:rPr>
          <w:rFonts w:cs="B Nazanin" w:hint="cs"/>
          <w:sz w:val="28"/>
          <w:szCs w:val="28"/>
          <w:rtl/>
          <w:lang w:bidi="fa-IR"/>
        </w:rPr>
        <w:t>خودکارآمدی به عنوان درک فرد در انجام وظایف لازم برای رسیدن به اهداف تحصیلی تعریف شده است.</w:t>
      </w:r>
    </w:p>
    <w:p w:rsidR="00673D8D" w:rsidRDefault="00673D8D" w:rsidP="00673D8D">
      <w:pPr>
        <w:jc w:val="both"/>
        <w:rPr>
          <w:rFonts w:cs="B Nazanin"/>
          <w:sz w:val="28"/>
          <w:szCs w:val="28"/>
          <w:rtl/>
          <w:lang w:val="sr-Cyrl-CS"/>
        </w:rPr>
      </w:pPr>
      <w:r w:rsidRPr="00673D8D">
        <w:rPr>
          <w:rFonts w:ascii="Tahoma" w:hAnsi="Tahoma" w:cs="B Nazanin" w:hint="cs"/>
          <w:color w:val="000000"/>
          <w:sz w:val="28"/>
          <w:szCs w:val="28"/>
          <w:rtl/>
          <w:lang w:val="sr-Cyrl-CS"/>
        </w:rPr>
        <w:t>در این پژوهش منظور از</w:t>
      </w:r>
      <w:r w:rsidRPr="00673D8D">
        <w:rPr>
          <w:rFonts w:cs="B Nazanin" w:hint="cs"/>
          <w:sz w:val="28"/>
          <w:szCs w:val="28"/>
          <w:rtl/>
        </w:rPr>
        <w:t xml:space="preserve"> </w:t>
      </w:r>
      <w:r w:rsidRPr="00673D8D">
        <w:rPr>
          <w:rFonts w:cs="B Nazanin" w:hint="cs"/>
          <w:sz w:val="28"/>
          <w:szCs w:val="28"/>
          <w:rtl/>
          <w:lang w:bidi="fa-IR"/>
        </w:rPr>
        <w:t xml:space="preserve">خودکارآمدی تحصیلی دانشجویان </w:t>
      </w:r>
      <w:r w:rsidRPr="00673D8D">
        <w:rPr>
          <w:rFonts w:cs="B Nazanin" w:hint="cs"/>
          <w:sz w:val="28"/>
          <w:szCs w:val="28"/>
          <w:rtl/>
        </w:rPr>
        <w:t xml:space="preserve">نمره ای </w:t>
      </w:r>
      <w:r w:rsidRPr="00673D8D">
        <w:rPr>
          <w:rFonts w:cs="B Nazanin" w:hint="cs"/>
          <w:sz w:val="28"/>
          <w:szCs w:val="28"/>
          <w:rtl/>
          <w:lang w:val="sr-Cyrl-CS"/>
        </w:rPr>
        <w:t>است كه پاسخ دهنده</w:t>
      </w:r>
      <w:r w:rsidRPr="00673D8D">
        <w:rPr>
          <w:rFonts w:cs="B Nazanin"/>
          <w:sz w:val="28"/>
          <w:szCs w:val="28"/>
          <w:rtl/>
          <w:lang w:val="sr-Cyrl-CS"/>
        </w:rPr>
        <w:softHyphen/>
      </w:r>
      <w:r w:rsidRPr="00673D8D">
        <w:rPr>
          <w:rFonts w:cs="B Nazanin" w:hint="cs"/>
          <w:sz w:val="28"/>
          <w:szCs w:val="28"/>
          <w:rtl/>
          <w:lang w:val="sr-Cyrl-CS"/>
        </w:rPr>
        <w:t>گان به سوالات 13 گویه ای پرسشنامة</w:t>
      </w:r>
      <w:r w:rsidRPr="00673D8D">
        <w:rPr>
          <w:rFonts w:cs="B Nazanin" w:hint="cs"/>
          <w:sz w:val="28"/>
          <w:szCs w:val="28"/>
          <w:rtl/>
        </w:rPr>
        <w:t xml:space="preserve"> </w:t>
      </w:r>
      <w:r w:rsidRPr="00673D8D">
        <w:rPr>
          <w:rFonts w:cs="B Nazanin" w:hint="cs"/>
          <w:sz w:val="28"/>
          <w:szCs w:val="28"/>
          <w:rtl/>
          <w:lang w:bidi="fa-IR"/>
        </w:rPr>
        <w:t xml:space="preserve">خودکارآمدی تحصیلی دانشجویان </w:t>
      </w:r>
      <w:r w:rsidRPr="00673D8D">
        <w:rPr>
          <w:rFonts w:cs="B Nazanin" w:hint="cs"/>
          <w:sz w:val="28"/>
          <w:szCs w:val="28"/>
          <w:rtl/>
          <w:lang w:val="sr-Cyrl-CS"/>
        </w:rPr>
        <w:t>می</w:t>
      </w:r>
      <w:r w:rsidRPr="00673D8D">
        <w:rPr>
          <w:rFonts w:cs="B Nazanin"/>
          <w:sz w:val="28"/>
          <w:szCs w:val="28"/>
          <w:rtl/>
          <w:lang w:val="sr-Cyrl-CS"/>
        </w:rPr>
        <w:softHyphen/>
      </w:r>
      <w:r w:rsidRPr="00673D8D">
        <w:rPr>
          <w:rFonts w:cs="B Nazanin" w:hint="cs"/>
          <w:sz w:val="28"/>
          <w:szCs w:val="28"/>
          <w:rtl/>
          <w:lang w:val="sr-Cyrl-CS"/>
        </w:rPr>
        <w:t>دهند.</w:t>
      </w:r>
    </w:p>
    <w:p w:rsidR="00673D8D" w:rsidRPr="00673D8D" w:rsidRDefault="00673D8D" w:rsidP="00673D8D">
      <w:pPr>
        <w:jc w:val="both"/>
        <w:rPr>
          <w:rFonts w:cs="B Nazanin" w:hint="cs"/>
          <w:sz w:val="28"/>
          <w:szCs w:val="28"/>
          <w:rtl/>
          <w:lang w:val="sr-Cyrl-CS" w:bidi="fa-IR"/>
        </w:rPr>
      </w:pPr>
    </w:p>
    <w:p w:rsidR="00673D8D" w:rsidRPr="00673D8D" w:rsidRDefault="00673D8D" w:rsidP="00673D8D">
      <w:pPr>
        <w:tabs>
          <w:tab w:val="right" w:pos="90"/>
        </w:tabs>
        <w:rPr>
          <w:rFonts w:cs="B Nazanin"/>
          <w:sz w:val="28"/>
          <w:szCs w:val="28"/>
          <w:rtl/>
        </w:rPr>
      </w:pPr>
      <w:r w:rsidRPr="00673D8D">
        <w:rPr>
          <w:rFonts w:ascii="Calibri" w:hAnsi="Calibri" w:cs="B Nazanin" w:hint="cs"/>
          <w:b/>
          <w:bCs/>
          <w:sz w:val="28"/>
          <w:szCs w:val="28"/>
          <w:rtl/>
        </w:rPr>
        <w:t xml:space="preserve">مولفه های پرسشنامه و پرسشنامه: </w:t>
      </w:r>
    </w:p>
    <w:p w:rsidR="00673D8D" w:rsidRDefault="00673D8D" w:rsidP="00673D8D">
      <w:pPr>
        <w:tabs>
          <w:tab w:val="right" w:pos="90"/>
        </w:tabs>
        <w:rPr>
          <w:rFonts w:cs="B Nazanin"/>
          <w:sz w:val="28"/>
          <w:szCs w:val="28"/>
          <w:rtl/>
        </w:rPr>
      </w:pPr>
      <w:r w:rsidRPr="00673D8D">
        <w:rPr>
          <w:rFonts w:cs="B Nazanin" w:hint="cs"/>
          <w:sz w:val="28"/>
          <w:szCs w:val="28"/>
          <w:rtl/>
        </w:rPr>
        <w:t>پرسشنامه تک مولفه ای است.</w:t>
      </w:r>
    </w:p>
    <w:p w:rsidR="00673D8D" w:rsidRPr="00673D8D" w:rsidRDefault="00673D8D" w:rsidP="00673D8D">
      <w:pPr>
        <w:tabs>
          <w:tab w:val="right" w:pos="90"/>
        </w:tabs>
        <w:rPr>
          <w:rFonts w:cs="B Nazanin"/>
          <w:sz w:val="28"/>
          <w:szCs w:val="28"/>
          <w:rtl/>
        </w:rPr>
      </w:pPr>
    </w:p>
    <w:p w:rsidR="00673D8D" w:rsidRPr="00673D8D" w:rsidRDefault="00673D8D" w:rsidP="00673D8D">
      <w:pPr>
        <w:tabs>
          <w:tab w:val="right" w:pos="90"/>
        </w:tabs>
        <w:rPr>
          <w:rFonts w:cs="B Nazanin"/>
          <w:sz w:val="28"/>
          <w:szCs w:val="28"/>
          <w:rtl/>
        </w:rPr>
      </w:pPr>
      <w:r w:rsidRPr="00673D8D">
        <w:rPr>
          <w:rFonts w:cs="B Nazanin" w:hint="cs"/>
          <w:sz w:val="28"/>
          <w:szCs w:val="28"/>
          <w:rtl/>
        </w:rPr>
        <w:t>یک سوال از پرسشنامه در ترجمه فارسی به دلیل عدم کاربرد آن حذف شده است نمونه خارجی پرسشنامه پرسشنامه پیوست شده است.</w:t>
      </w:r>
    </w:p>
    <w:p w:rsidR="002A79BB" w:rsidRPr="00673D8D" w:rsidRDefault="000B15E5">
      <w:pPr>
        <w:rPr>
          <w:rFonts w:cs="B Nazanin"/>
          <w:rtl/>
        </w:rPr>
      </w:pPr>
    </w:p>
    <w:tbl>
      <w:tblPr>
        <w:tblStyle w:val="GridTable4-Accent3"/>
        <w:bidiVisual/>
        <w:tblW w:w="955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6750"/>
        <w:gridCol w:w="450"/>
        <w:gridCol w:w="450"/>
        <w:gridCol w:w="450"/>
        <w:gridCol w:w="450"/>
        <w:gridCol w:w="528"/>
      </w:tblGrid>
      <w:tr w:rsidR="00673D8D" w:rsidRPr="00673D8D" w:rsidTr="00673D8D">
        <w:trPr>
          <w:cnfStyle w:val="100000000000" w:firstRow="1" w:lastRow="0" w:firstColumn="0" w:lastColumn="0" w:oddVBand="0" w:evenVBand="0" w:oddHBand="0"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473" w:type="dxa"/>
            <w:tcBorders>
              <w:top w:val="none" w:sz="0" w:space="0" w:color="auto"/>
              <w:left w:val="none" w:sz="0" w:space="0" w:color="auto"/>
              <w:bottom w:val="none" w:sz="0" w:space="0" w:color="auto"/>
              <w:right w:val="none" w:sz="0" w:space="0" w:color="auto"/>
            </w:tcBorders>
            <w:textDirection w:val="btLr"/>
            <w:vAlign w:val="center"/>
          </w:tcPr>
          <w:p w:rsidR="00673D8D" w:rsidRPr="00673D8D" w:rsidRDefault="00673D8D" w:rsidP="00673D8D">
            <w:pPr>
              <w:jc w:val="center"/>
              <w:rPr>
                <w:rFonts w:cs="B Nazanin"/>
                <w:color w:val="auto"/>
                <w:rtl/>
                <w:lang w:bidi="fa-IR"/>
              </w:rPr>
            </w:pPr>
            <w:r w:rsidRPr="00673D8D">
              <w:rPr>
                <w:rFonts w:cs="B Nazanin" w:hint="cs"/>
                <w:color w:val="auto"/>
                <w:rtl/>
                <w:lang w:bidi="fa-IR"/>
              </w:rPr>
              <w:t>ردیف</w:t>
            </w:r>
          </w:p>
        </w:tc>
        <w:tc>
          <w:tcPr>
            <w:tcW w:w="6750" w:type="dxa"/>
            <w:tcBorders>
              <w:top w:val="none" w:sz="0" w:space="0" w:color="auto"/>
              <w:left w:val="none" w:sz="0" w:space="0" w:color="auto"/>
              <w:bottom w:val="none" w:sz="0" w:space="0" w:color="auto"/>
              <w:right w:val="none" w:sz="0" w:space="0" w:color="auto"/>
            </w:tcBorders>
            <w:vAlign w:val="center"/>
          </w:tcPr>
          <w:p w:rsidR="00673D8D" w:rsidRPr="00673D8D" w:rsidRDefault="00673D8D" w:rsidP="00673D8D">
            <w:pPr>
              <w:jc w:val="center"/>
              <w:cnfStyle w:val="100000000000" w:firstRow="1" w:lastRow="0" w:firstColumn="0" w:lastColumn="0" w:oddVBand="0" w:evenVBand="0" w:oddHBand="0" w:evenHBand="0" w:firstRowFirstColumn="0" w:firstRowLastColumn="0" w:lastRowFirstColumn="0" w:lastRowLastColumn="0"/>
              <w:rPr>
                <w:rFonts w:cs="B Nazanin"/>
                <w:color w:val="auto"/>
                <w:sz w:val="32"/>
                <w:szCs w:val="32"/>
                <w:rtl/>
                <w:lang w:bidi="fa-IR"/>
              </w:rPr>
            </w:pPr>
            <w:r w:rsidRPr="00673D8D">
              <w:rPr>
                <w:rFonts w:cs="B Nazanin" w:hint="cs"/>
                <w:color w:val="auto"/>
                <w:sz w:val="32"/>
                <w:szCs w:val="32"/>
                <w:rtl/>
                <w:lang w:bidi="fa-IR"/>
              </w:rPr>
              <w:t>سوالات</w:t>
            </w:r>
          </w:p>
        </w:tc>
        <w:tc>
          <w:tcPr>
            <w:tcW w:w="450" w:type="dxa"/>
            <w:tcBorders>
              <w:top w:val="none" w:sz="0" w:space="0" w:color="auto"/>
              <w:left w:val="none" w:sz="0" w:space="0" w:color="auto"/>
              <w:bottom w:val="none" w:sz="0" w:space="0" w:color="auto"/>
              <w:right w:val="none" w:sz="0" w:space="0" w:color="auto"/>
            </w:tcBorders>
            <w:textDirection w:val="btLr"/>
            <w:vAlign w:val="center"/>
          </w:tcPr>
          <w:p w:rsidR="00673D8D" w:rsidRPr="00673D8D" w:rsidRDefault="00673D8D" w:rsidP="00673D8D">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73D8D">
              <w:rPr>
                <w:rFonts w:cs="B Nazanin" w:hint="cs"/>
                <w:color w:val="auto"/>
                <w:rtl/>
                <w:lang w:bidi="fa-IR"/>
              </w:rPr>
              <w:t>خیلی زیاد</w:t>
            </w:r>
          </w:p>
        </w:tc>
        <w:tc>
          <w:tcPr>
            <w:tcW w:w="450" w:type="dxa"/>
            <w:tcBorders>
              <w:top w:val="none" w:sz="0" w:space="0" w:color="auto"/>
              <w:left w:val="none" w:sz="0" w:space="0" w:color="auto"/>
              <w:bottom w:val="none" w:sz="0" w:space="0" w:color="auto"/>
              <w:right w:val="none" w:sz="0" w:space="0" w:color="auto"/>
            </w:tcBorders>
            <w:textDirection w:val="btLr"/>
            <w:vAlign w:val="center"/>
          </w:tcPr>
          <w:p w:rsidR="00673D8D" w:rsidRPr="00673D8D" w:rsidRDefault="00673D8D" w:rsidP="00673D8D">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73D8D">
              <w:rPr>
                <w:rFonts w:cs="B Nazanin" w:hint="cs"/>
                <w:color w:val="auto"/>
                <w:rtl/>
                <w:lang w:bidi="fa-IR"/>
              </w:rPr>
              <w:t>زیاد</w:t>
            </w:r>
          </w:p>
        </w:tc>
        <w:tc>
          <w:tcPr>
            <w:tcW w:w="450" w:type="dxa"/>
            <w:tcBorders>
              <w:top w:val="none" w:sz="0" w:space="0" w:color="auto"/>
              <w:left w:val="none" w:sz="0" w:space="0" w:color="auto"/>
              <w:bottom w:val="none" w:sz="0" w:space="0" w:color="auto"/>
              <w:right w:val="none" w:sz="0" w:space="0" w:color="auto"/>
            </w:tcBorders>
            <w:textDirection w:val="btLr"/>
            <w:vAlign w:val="center"/>
          </w:tcPr>
          <w:p w:rsidR="00673D8D" w:rsidRPr="00673D8D" w:rsidRDefault="00673D8D" w:rsidP="00673D8D">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73D8D">
              <w:rPr>
                <w:rFonts w:cs="B Nazanin" w:hint="cs"/>
                <w:color w:val="auto"/>
                <w:rtl/>
                <w:lang w:bidi="fa-IR"/>
              </w:rPr>
              <w:t>بی نظر</w:t>
            </w:r>
          </w:p>
        </w:tc>
        <w:tc>
          <w:tcPr>
            <w:tcW w:w="450" w:type="dxa"/>
            <w:tcBorders>
              <w:top w:val="none" w:sz="0" w:space="0" w:color="auto"/>
              <w:left w:val="none" w:sz="0" w:space="0" w:color="auto"/>
              <w:bottom w:val="none" w:sz="0" w:space="0" w:color="auto"/>
              <w:right w:val="none" w:sz="0" w:space="0" w:color="auto"/>
            </w:tcBorders>
            <w:textDirection w:val="btLr"/>
            <w:vAlign w:val="center"/>
          </w:tcPr>
          <w:p w:rsidR="00673D8D" w:rsidRPr="00673D8D" w:rsidRDefault="00673D8D" w:rsidP="00673D8D">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73D8D">
              <w:rPr>
                <w:rFonts w:cs="B Nazanin" w:hint="cs"/>
                <w:color w:val="auto"/>
                <w:rtl/>
                <w:lang w:bidi="fa-IR"/>
              </w:rPr>
              <w:t>کم</w:t>
            </w:r>
          </w:p>
        </w:tc>
        <w:tc>
          <w:tcPr>
            <w:tcW w:w="528" w:type="dxa"/>
            <w:tcBorders>
              <w:top w:val="none" w:sz="0" w:space="0" w:color="auto"/>
              <w:left w:val="none" w:sz="0" w:space="0" w:color="auto"/>
              <w:bottom w:val="none" w:sz="0" w:space="0" w:color="auto"/>
              <w:right w:val="none" w:sz="0" w:space="0" w:color="auto"/>
            </w:tcBorders>
            <w:textDirection w:val="btLr"/>
            <w:vAlign w:val="center"/>
          </w:tcPr>
          <w:p w:rsidR="00673D8D" w:rsidRPr="00673D8D" w:rsidRDefault="00673D8D" w:rsidP="00673D8D">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73D8D">
              <w:rPr>
                <w:rFonts w:cs="B Nazanin" w:hint="cs"/>
                <w:color w:val="auto"/>
                <w:rtl/>
                <w:lang w:bidi="fa-IR"/>
              </w:rPr>
              <w:t>خیلی کم</w:t>
            </w: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1</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یادداشت برداری سازمان یافته در هنگام سخنرانی استاد.</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2</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شرکت در بحث های کلاسی.</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3</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پاسخ داد به سؤال در یک کلاس درس سخت.</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4</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673D8D">
              <w:rPr>
                <w:rFonts w:cs="B Nazanin" w:hint="cs"/>
                <w:rtl/>
                <w:lang w:bidi="fa-IR"/>
              </w:rPr>
              <w:t>پاسخ داد به سؤال در یک کلاس درس</w:t>
            </w:r>
            <w:r w:rsidRPr="00673D8D">
              <w:rPr>
                <w:rFonts w:cs="B Nazanin" w:hint="cs"/>
                <w:b/>
                <w:bCs/>
                <w:rtl/>
                <w:lang w:bidi="fa-IR"/>
              </w:rPr>
              <w:t xml:space="preserve"> </w:t>
            </w:r>
            <w:r w:rsidRPr="00673D8D">
              <w:rPr>
                <w:rFonts w:cs="B Nazanin" w:hint="cs"/>
                <w:rtl/>
                <w:lang w:bidi="fa-IR"/>
              </w:rPr>
              <w:t>آسان</w:t>
            </w:r>
            <w:r w:rsidRPr="00673D8D">
              <w:rPr>
                <w:rFonts w:cs="B Nazanin" w:hint="cs"/>
                <w:b/>
                <w:bCs/>
                <w:rtl/>
                <w:lang w:bidi="fa-IR"/>
              </w:rPr>
              <w:t>.</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5</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دادن آزمون های تستی(چند گزینه ای، صحیح/غلط یا جور کردنی).</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6</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دادن آزمون های تشریحی.</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7</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نوشتن یک رساله یا تحقیق کوتاه با کیفیت بالا.</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lastRenderedPageBreak/>
              <w:t>8</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با دقت گوش دادن به موضوعات مشکل در خلال سخنرانی .</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9</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تدریس خصوصی به دانشجویی دیگر.</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10</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توضیح دادن یک مفهوم به دانشجویی دیگر.</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11</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درخواست از استاد برای توضیح دادن مجدد مفهومی که آن را به درستی نفهمیده اید.</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12</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گرفتن نمره های خوب در بیشتر کلاس ها.</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13</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مطالعه به حدی که دقیقاً متوجه مطلب شوید.</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14</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 xml:space="preserve">شرکت در انتخابات انجمن دانشجویی. </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15</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شرکت در فعالیت های فوق برنامه دانشگاه (ورزشی، هنری).</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16</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 xml:space="preserve">احترام اساتید را جلب کردن. </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17</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به طور منظم در کلاس حاضر شدن.</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18</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شرکت منظم در کلاس های مربوط به یک درس کسل کننده .</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19</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 xml:space="preserve">ایجاد این تفکر در استاد، که شما به کلاس درس توجه دارید. </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20</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فهمیدن بیشتر عقایدی که در کتابتان می خوانید.</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21</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فهمیدن بیشتر مطالبی که در کلاس درس مطرح می شوند.</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22</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انجام یک محاسبه ساده ریاضی .</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23</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استفاده کردن از کامپیوتر.</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24</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تسلط یافتن بر بیشتر مطالب مربوط به درس محاسباتی.</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25</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صحبت خصوصی با یک استاد به منظور آشنا شدن با او.</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26</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ارتباط دادن مطالب مربوط به یک درس به مطالب دروس دیگر .</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27</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به چالش کشیدن عقیده استاد در کلاس درس.</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28</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استفاده مفید از کتابخانه .</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29</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 xml:space="preserve">گرفتن نمره های خوب. </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30</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مطالعه مداوم و با طمانینه به جای با شتاب یاد گرفتن .</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31</w:t>
            </w:r>
          </w:p>
        </w:tc>
        <w:tc>
          <w:tcPr>
            <w:tcW w:w="67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فهمیدن عبارات مشکل در کتاب درسی.</w:t>
            </w: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r w:rsidR="00673D8D" w:rsidRPr="00673D8D" w:rsidTr="00673D8D">
        <w:trPr>
          <w:trHeight w:val="70"/>
        </w:trPr>
        <w:tc>
          <w:tcPr>
            <w:cnfStyle w:val="001000000000" w:firstRow="0" w:lastRow="0" w:firstColumn="1" w:lastColumn="0" w:oddVBand="0" w:evenVBand="0" w:oddHBand="0" w:evenHBand="0" w:firstRowFirstColumn="0" w:firstRowLastColumn="0" w:lastRowFirstColumn="0" w:lastRowLastColumn="0"/>
            <w:tcW w:w="473" w:type="dxa"/>
          </w:tcPr>
          <w:p w:rsidR="00673D8D" w:rsidRPr="00673D8D" w:rsidRDefault="00673D8D" w:rsidP="00A749BC">
            <w:pPr>
              <w:jc w:val="both"/>
              <w:rPr>
                <w:rFonts w:cs="B Nazanin"/>
                <w:rtl/>
                <w:lang w:bidi="fa-IR"/>
              </w:rPr>
            </w:pPr>
            <w:r w:rsidRPr="00673D8D">
              <w:rPr>
                <w:rFonts w:cs="B Nazanin" w:hint="cs"/>
                <w:rtl/>
                <w:lang w:bidi="fa-IR"/>
              </w:rPr>
              <w:t>32</w:t>
            </w:r>
          </w:p>
        </w:tc>
        <w:tc>
          <w:tcPr>
            <w:tcW w:w="67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rtl/>
                <w:lang w:bidi="fa-IR"/>
              </w:rPr>
            </w:pPr>
            <w:r w:rsidRPr="00673D8D">
              <w:rPr>
                <w:rFonts w:cs="B Nazanin" w:hint="cs"/>
                <w:rtl/>
                <w:lang w:bidi="fa-IR"/>
              </w:rPr>
              <w:t>تسلط یافتن بر مطالب مربوط به درسی که آن را دوست ندارید.</w:t>
            </w: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450"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c>
          <w:tcPr>
            <w:tcW w:w="528" w:type="dxa"/>
          </w:tcPr>
          <w:p w:rsidR="00673D8D" w:rsidRPr="00673D8D" w:rsidRDefault="00673D8D" w:rsidP="00A749BC">
            <w:pPr>
              <w:jc w:val="both"/>
              <w:cnfStyle w:val="000000000000" w:firstRow="0" w:lastRow="0" w:firstColumn="0" w:lastColumn="0" w:oddVBand="0" w:evenVBand="0" w:oddHBand="0" w:evenHBand="0" w:firstRowFirstColumn="0" w:firstRowLastColumn="0" w:lastRowFirstColumn="0" w:lastRowLastColumn="0"/>
              <w:rPr>
                <w:rFonts w:cs="B Nazanin"/>
                <w:b/>
                <w:bCs/>
                <w:rtl/>
                <w:lang w:bidi="fa-IR"/>
              </w:rPr>
            </w:pPr>
          </w:p>
        </w:tc>
      </w:tr>
    </w:tbl>
    <w:p w:rsidR="00673D8D" w:rsidRDefault="00673D8D" w:rsidP="00673D8D">
      <w:pPr>
        <w:contextualSpacing/>
        <w:jc w:val="both"/>
        <w:rPr>
          <w:rFonts w:ascii="Arial" w:eastAsia="Calibri" w:hAnsi="Arial" w:cs="B Nazanin"/>
          <w:b/>
          <w:bCs/>
          <w:color w:val="ED7D31"/>
          <w:sz w:val="26"/>
          <w:szCs w:val="26"/>
          <w:rtl/>
          <w:lang w:bidi="fa-IR"/>
        </w:rPr>
      </w:pPr>
    </w:p>
    <w:p w:rsidR="005A25F0" w:rsidRDefault="005A25F0" w:rsidP="00673D8D">
      <w:pPr>
        <w:contextualSpacing/>
        <w:jc w:val="both"/>
        <w:rPr>
          <w:rFonts w:ascii="Arial" w:eastAsia="Calibri" w:hAnsi="Arial" w:cs="B Nazanin"/>
          <w:b/>
          <w:bCs/>
          <w:color w:val="ED7D31"/>
          <w:sz w:val="26"/>
          <w:szCs w:val="26"/>
          <w:rtl/>
          <w:lang w:bidi="fa-IR"/>
        </w:rPr>
      </w:pPr>
    </w:p>
    <w:p w:rsidR="00673D8D" w:rsidRPr="00673D8D" w:rsidRDefault="00673D8D" w:rsidP="00673D8D">
      <w:pPr>
        <w:contextualSpacing/>
        <w:jc w:val="both"/>
        <w:rPr>
          <w:rFonts w:cs="B Nazanin"/>
          <w:sz w:val="28"/>
          <w:szCs w:val="28"/>
          <w:rtl/>
          <w:lang w:bidi="fa-IR"/>
        </w:rPr>
      </w:pPr>
      <w:r w:rsidRPr="00673D8D">
        <w:rPr>
          <w:rFonts w:ascii="Arial" w:eastAsia="Calibri" w:hAnsi="Arial" w:cs="B Nazanin" w:hint="cs"/>
          <w:b/>
          <w:bCs/>
          <w:sz w:val="28"/>
          <w:szCs w:val="28"/>
          <w:rtl/>
          <w:lang w:bidi="fa-IR"/>
        </w:rPr>
        <w:t>نمره گذاری پرسشنامه:</w:t>
      </w:r>
    </w:p>
    <w:tbl>
      <w:tblPr>
        <w:tblStyle w:val="GridTable4-Accent3"/>
        <w:bidiVisual/>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4"/>
        <w:gridCol w:w="1094"/>
        <w:gridCol w:w="1003"/>
        <w:gridCol w:w="1185"/>
        <w:gridCol w:w="1276"/>
        <w:gridCol w:w="1537"/>
      </w:tblGrid>
      <w:tr w:rsidR="00673D8D" w:rsidRPr="00673D8D" w:rsidTr="00673D8D">
        <w:trPr>
          <w:cnfStyle w:val="100000000000" w:firstRow="1" w:lastRow="0" w:firstColumn="0" w:lastColumn="0" w:oddVBand="0" w:evenVBand="0" w:oddHBand="0"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1824" w:type="dxa"/>
            <w:tcBorders>
              <w:top w:val="none" w:sz="0" w:space="0" w:color="auto"/>
              <w:left w:val="none" w:sz="0" w:space="0" w:color="auto"/>
              <w:bottom w:val="none" w:sz="0" w:space="0" w:color="auto"/>
              <w:right w:val="none" w:sz="0" w:space="0" w:color="auto"/>
            </w:tcBorders>
          </w:tcPr>
          <w:p w:rsidR="00673D8D" w:rsidRPr="00673D8D" w:rsidRDefault="00673D8D" w:rsidP="00673D8D">
            <w:pPr>
              <w:jc w:val="center"/>
              <w:rPr>
                <w:rFonts w:cs="B Nazanin" w:hint="cs"/>
                <w:color w:val="auto"/>
                <w:rtl/>
                <w:lang w:bidi="fa-IR"/>
              </w:rPr>
            </w:pPr>
            <w:r w:rsidRPr="00673D8D">
              <w:rPr>
                <w:rFonts w:cs="B Nazanin" w:hint="cs"/>
                <w:color w:val="auto"/>
                <w:rtl/>
                <w:lang w:bidi="fa-IR"/>
              </w:rPr>
              <w:t>عنوان</w:t>
            </w:r>
          </w:p>
        </w:tc>
        <w:tc>
          <w:tcPr>
            <w:tcW w:w="1094" w:type="dxa"/>
            <w:tcBorders>
              <w:top w:val="none" w:sz="0" w:space="0" w:color="auto"/>
              <w:left w:val="none" w:sz="0" w:space="0" w:color="auto"/>
              <w:bottom w:val="none" w:sz="0" w:space="0" w:color="auto"/>
              <w:right w:val="none" w:sz="0" w:space="0" w:color="auto"/>
            </w:tcBorders>
          </w:tcPr>
          <w:p w:rsidR="00673D8D" w:rsidRPr="00673D8D" w:rsidRDefault="00673D8D" w:rsidP="00673D8D">
            <w:pPr>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73D8D">
              <w:rPr>
                <w:rFonts w:cs="B Nazanin" w:hint="cs"/>
                <w:color w:val="auto"/>
                <w:rtl/>
                <w:lang w:bidi="fa-IR"/>
              </w:rPr>
              <w:t>خیلی کم</w:t>
            </w:r>
          </w:p>
        </w:tc>
        <w:tc>
          <w:tcPr>
            <w:tcW w:w="1003" w:type="dxa"/>
            <w:tcBorders>
              <w:top w:val="none" w:sz="0" w:space="0" w:color="auto"/>
              <w:left w:val="none" w:sz="0" w:space="0" w:color="auto"/>
              <w:bottom w:val="none" w:sz="0" w:space="0" w:color="auto"/>
              <w:right w:val="none" w:sz="0" w:space="0" w:color="auto"/>
            </w:tcBorders>
          </w:tcPr>
          <w:p w:rsidR="00673D8D" w:rsidRPr="00673D8D" w:rsidRDefault="00673D8D" w:rsidP="00673D8D">
            <w:pPr>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73D8D">
              <w:rPr>
                <w:rFonts w:cs="B Nazanin" w:hint="cs"/>
                <w:color w:val="auto"/>
                <w:rtl/>
                <w:lang w:bidi="fa-IR"/>
              </w:rPr>
              <w:t>کم</w:t>
            </w:r>
          </w:p>
        </w:tc>
        <w:tc>
          <w:tcPr>
            <w:tcW w:w="1185" w:type="dxa"/>
            <w:tcBorders>
              <w:top w:val="none" w:sz="0" w:space="0" w:color="auto"/>
              <w:left w:val="none" w:sz="0" w:space="0" w:color="auto"/>
              <w:bottom w:val="none" w:sz="0" w:space="0" w:color="auto"/>
              <w:right w:val="none" w:sz="0" w:space="0" w:color="auto"/>
            </w:tcBorders>
          </w:tcPr>
          <w:p w:rsidR="00673D8D" w:rsidRPr="00673D8D" w:rsidRDefault="00673D8D" w:rsidP="00673D8D">
            <w:pPr>
              <w:ind w:right="-203"/>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73D8D">
              <w:rPr>
                <w:rFonts w:cs="B Nazanin" w:hint="cs"/>
                <w:color w:val="auto"/>
                <w:rtl/>
                <w:lang w:bidi="fa-IR"/>
              </w:rPr>
              <w:t>متوسط</w:t>
            </w:r>
          </w:p>
        </w:tc>
        <w:tc>
          <w:tcPr>
            <w:tcW w:w="1276" w:type="dxa"/>
            <w:tcBorders>
              <w:top w:val="none" w:sz="0" w:space="0" w:color="auto"/>
              <w:left w:val="none" w:sz="0" w:space="0" w:color="auto"/>
              <w:bottom w:val="none" w:sz="0" w:space="0" w:color="auto"/>
              <w:right w:val="none" w:sz="0" w:space="0" w:color="auto"/>
            </w:tcBorders>
          </w:tcPr>
          <w:p w:rsidR="00673D8D" w:rsidRPr="00673D8D" w:rsidRDefault="00673D8D" w:rsidP="00673D8D">
            <w:pPr>
              <w:tabs>
                <w:tab w:val="right" w:pos="324"/>
              </w:tabs>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73D8D">
              <w:rPr>
                <w:rFonts w:cs="B Nazanin" w:hint="cs"/>
                <w:color w:val="auto"/>
                <w:rtl/>
                <w:lang w:bidi="fa-IR"/>
              </w:rPr>
              <w:t>زیاد</w:t>
            </w:r>
          </w:p>
        </w:tc>
        <w:tc>
          <w:tcPr>
            <w:tcW w:w="1537" w:type="dxa"/>
            <w:tcBorders>
              <w:top w:val="none" w:sz="0" w:space="0" w:color="auto"/>
              <w:left w:val="none" w:sz="0" w:space="0" w:color="auto"/>
              <w:bottom w:val="none" w:sz="0" w:space="0" w:color="auto"/>
              <w:right w:val="none" w:sz="0" w:space="0" w:color="auto"/>
            </w:tcBorders>
          </w:tcPr>
          <w:p w:rsidR="00673D8D" w:rsidRPr="00673D8D" w:rsidRDefault="00673D8D" w:rsidP="00673D8D">
            <w:pPr>
              <w:ind w:right="90"/>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673D8D">
              <w:rPr>
                <w:rFonts w:cs="B Nazanin" w:hint="cs"/>
                <w:color w:val="auto"/>
                <w:rtl/>
                <w:lang w:bidi="fa-IR"/>
              </w:rPr>
              <w:t>خیلی زیاد</w:t>
            </w:r>
          </w:p>
        </w:tc>
      </w:tr>
      <w:tr w:rsidR="00673D8D" w:rsidRPr="00673D8D" w:rsidTr="00673D8D">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824" w:type="dxa"/>
          </w:tcPr>
          <w:p w:rsidR="00673D8D" w:rsidRPr="00673D8D" w:rsidRDefault="00673D8D" w:rsidP="00673D8D">
            <w:pPr>
              <w:jc w:val="center"/>
              <w:rPr>
                <w:rFonts w:cs="B Nazanin" w:hint="cs"/>
                <w:rtl/>
                <w:lang w:bidi="fa-IR"/>
              </w:rPr>
            </w:pPr>
            <w:r w:rsidRPr="00673D8D">
              <w:rPr>
                <w:rFonts w:cs="B Nazanin" w:hint="cs"/>
                <w:rtl/>
                <w:lang w:bidi="fa-IR"/>
              </w:rPr>
              <w:t>نمره</w:t>
            </w:r>
          </w:p>
        </w:tc>
        <w:tc>
          <w:tcPr>
            <w:tcW w:w="1094" w:type="dxa"/>
          </w:tcPr>
          <w:p w:rsidR="00673D8D" w:rsidRPr="00673D8D" w:rsidRDefault="00673D8D" w:rsidP="00673D8D">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1</w:t>
            </w:r>
          </w:p>
        </w:tc>
        <w:tc>
          <w:tcPr>
            <w:tcW w:w="1003" w:type="dxa"/>
          </w:tcPr>
          <w:p w:rsidR="00673D8D" w:rsidRPr="00673D8D" w:rsidRDefault="00673D8D" w:rsidP="00673D8D">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2</w:t>
            </w:r>
          </w:p>
        </w:tc>
        <w:tc>
          <w:tcPr>
            <w:tcW w:w="1185" w:type="dxa"/>
          </w:tcPr>
          <w:p w:rsidR="00673D8D" w:rsidRPr="00673D8D" w:rsidRDefault="00673D8D" w:rsidP="00673D8D">
            <w:pPr>
              <w:ind w:right="-203"/>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3</w:t>
            </w:r>
          </w:p>
        </w:tc>
        <w:tc>
          <w:tcPr>
            <w:tcW w:w="1276" w:type="dxa"/>
          </w:tcPr>
          <w:p w:rsidR="00673D8D" w:rsidRPr="00673D8D" w:rsidRDefault="00673D8D" w:rsidP="00673D8D">
            <w:pPr>
              <w:tabs>
                <w:tab w:val="right" w:pos="324"/>
              </w:tabs>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4</w:t>
            </w:r>
          </w:p>
        </w:tc>
        <w:tc>
          <w:tcPr>
            <w:tcW w:w="1537" w:type="dxa"/>
          </w:tcPr>
          <w:p w:rsidR="00673D8D" w:rsidRPr="00673D8D" w:rsidRDefault="00673D8D" w:rsidP="00673D8D">
            <w:pPr>
              <w:ind w:right="720"/>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673D8D">
              <w:rPr>
                <w:rFonts w:cs="B Nazanin" w:hint="cs"/>
                <w:rtl/>
                <w:lang w:bidi="fa-IR"/>
              </w:rPr>
              <w:t>5</w:t>
            </w:r>
          </w:p>
        </w:tc>
      </w:tr>
    </w:tbl>
    <w:p w:rsidR="00673D8D" w:rsidRPr="00673D8D" w:rsidRDefault="00673D8D" w:rsidP="00673D8D">
      <w:pPr>
        <w:contextualSpacing/>
        <w:jc w:val="both"/>
        <w:rPr>
          <w:rFonts w:cs="B Nazanin"/>
          <w:color w:val="000000"/>
          <w:sz w:val="26"/>
          <w:szCs w:val="26"/>
          <w:rtl/>
          <w:lang w:bidi="fa-IR"/>
        </w:rPr>
      </w:pPr>
    </w:p>
    <w:p w:rsidR="00673D8D" w:rsidRPr="00673D8D" w:rsidRDefault="00673D8D" w:rsidP="00673D8D">
      <w:pPr>
        <w:ind w:left="720"/>
        <w:jc w:val="both"/>
        <w:rPr>
          <w:rFonts w:ascii="Arial" w:eastAsia="Calibri" w:hAnsi="Arial" w:cs="B Nazanin"/>
          <w:b/>
          <w:bCs/>
          <w:color w:val="ED7D31"/>
          <w:sz w:val="26"/>
          <w:szCs w:val="26"/>
          <w:lang w:bidi="fa-IR"/>
        </w:rPr>
      </w:pPr>
    </w:p>
    <w:p w:rsidR="00673D8D" w:rsidRDefault="00673D8D" w:rsidP="00673D8D">
      <w:pPr>
        <w:spacing w:after="200" w:line="360" w:lineRule="auto"/>
        <w:contextualSpacing/>
        <w:rPr>
          <w:rFonts w:ascii="Arial" w:eastAsia="Calibri" w:hAnsi="Arial" w:cs="B Nazanin"/>
          <w:b/>
          <w:bCs/>
          <w:sz w:val="28"/>
          <w:szCs w:val="28"/>
          <w:rtl/>
          <w:lang w:bidi="fa-IR"/>
        </w:rPr>
      </w:pPr>
    </w:p>
    <w:p w:rsidR="00673D8D" w:rsidRPr="00673D8D" w:rsidRDefault="00673D8D" w:rsidP="00673D8D">
      <w:pPr>
        <w:spacing w:after="200" w:line="360" w:lineRule="auto"/>
        <w:contextualSpacing/>
        <w:rPr>
          <w:rFonts w:ascii="Arial" w:hAnsi="Arial" w:cs="B Nazanin"/>
          <w:b/>
          <w:bCs/>
          <w:sz w:val="28"/>
          <w:szCs w:val="28"/>
          <w:rtl/>
          <w:lang w:bidi="fa-IR"/>
        </w:rPr>
      </w:pPr>
      <w:r w:rsidRPr="00673D8D">
        <w:rPr>
          <w:rFonts w:ascii="Arial" w:eastAsia="Calibri" w:hAnsi="Arial" w:cs="B Nazanin"/>
          <w:b/>
          <w:bCs/>
          <w:sz w:val="28"/>
          <w:szCs w:val="28"/>
          <w:rtl/>
          <w:lang w:bidi="fa-IR"/>
        </w:rPr>
        <w:t xml:space="preserve">تحلیل ( تفسیر) بر اساس میزان نمره پرسشنامه </w:t>
      </w:r>
    </w:p>
    <w:p w:rsidR="00673D8D" w:rsidRPr="00673D8D" w:rsidRDefault="00673D8D" w:rsidP="00673D8D">
      <w:pPr>
        <w:spacing w:line="360" w:lineRule="auto"/>
        <w:contextualSpacing/>
        <w:rPr>
          <w:rFonts w:ascii="Arial" w:eastAsia="Calibri" w:hAnsi="Arial" w:cs="B Nazanin"/>
          <w:color w:val="000000"/>
          <w:sz w:val="28"/>
          <w:szCs w:val="28"/>
          <w:lang w:bidi="fa-IR"/>
        </w:rPr>
      </w:pPr>
      <w:r w:rsidRPr="00673D8D">
        <w:rPr>
          <w:rFonts w:ascii="Arial" w:eastAsia="Calibri" w:hAnsi="Arial" w:cs="B Nazanin"/>
          <w:color w:val="000000"/>
          <w:sz w:val="28"/>
          <w:szCs w:val="28"/>
          <w:rtl/>
          <w:lang w:bidi="fa-IR"/>
        </w:rPr>
        <w:t>بر اساس این روش از تحلیل شما نمره</w:t>
      </w:r>
      <w:r w:rsidRPr="00673D8D">
        <w:rPr>
          <w:rFonts w:ascii="Arial" w:eastAsia="Calibri" w:hAnsi="Arial" w:cs="B Nazanin"/>
          <w:color w:val="000000"/>
          <w:sz w:val="28"/>
          <w:szCs w:val="28"/>
          <w:lang w:bidi="fa-IR"/>
        </w:rPr>
        <w:softHyphen/>
      </w:r>
      <w:r w:rsidRPr="00673D8D">
        <w:rPr>
          <w:rFonts w:ascii="Arial" w:eastAsia="Calibri" w:hAnsi="Arial" w:cs="B Nazanin"/>
          <w:color w:val="000000"/>
          <w:sz w:val="28"/>
          <w:szCs w:val="28"/>
          <w:rtl/>
          <w:lang w:bidi="fa-IR"/>
        </w:rPr>
        <w:t>های به دست آمده را  جمع کرده و سپس بر اساس جدول زیر قضاوت کنید.توجه داشته باشید میزان امتیاز های زیر برای یک پرسشنامه است در صورتی که به طور مثال شما 10 پرسشنامه داشته باشید باید امتیاز های زیر را ضربدر 10 کنید</w:t>
      </w:r>
    </w:p>
    <w:p w:rsidR="00673D8D" w:rsidRPr="00673D8D" w:rsidRDefault="00673D8D" w:rsidP="00673D8D">
      <w:pPr>
        <w:spacing w:after="200" w:line="360" w:lineRule="auto"/>
        <w:contextualSpacing/>
        <w:rPr>
          <w:rFonts w:ascii="Arial" w:eastAsia="Calibri" w:hAnsi="Arial" w:cs="B Nazanin"/>
          <w:sz w:val="28"/>
          <w:szCs w:val="28"/>
          <w:rtl/>
          <w:lang w:bidi="fa-IR"/>
        </w:rPr>
      </w:pPr>
      <w:r w:rsidRPr="00673D8D">
        <w:rPr>
          <w:rFonts w:ascii="Arial" w:eastAsia="Calibri" w:hAnsi="Arial" w:cs="B Nazanin"/>
          <w:sz w:val="28"/>
          <w:szCs w:val="28"/>
          <w:rtl/>
          <w:lang w:bidi="fa-IR"/>
        </w:rPr>
        <w:t>مثال: حد پایین نمرات پرسشنامه به طریق زیر بدست آمده است</w:t>
      </w:r>
    </w:p>
    <w:p w:rsidR="00673D8D" w:rsidRPr="00673D8D" w:rsidRDefault="00673D8D" w:rsidP="00673D8D">
      <w:pPr>
        <w:spacing w:after="200" w:line="360" w:lineRule="auto"/>
        <w:contextualSpacing/>
        <w:rPr>
          <w:rFonts w:ascii="Arial" w:eastAsia="Calibri" w:hAnsi="Arial" w:cs="B Nazanin"/>
          <w:sz w:val="28"/>
          <w:szCs w:val="28"/>
          <w:rtl/>
          <w:lang w:bidi="fa-IR"/>
        </w:rPr>
      </w:pPr>
      <w:r w:rsidRPr="00673D8D">
        <w:rPr>
          <w:rFonts w:ascii="Arial" w:eastAsia="Calibri" w:hAnsi="Arial" w:cs="B Nazanin"/>
          <w:sz w:val="28"/>
          <w:szCs w:val="28"/>
          <w:rtl/>
          <w:lang w:bidi="fa-IR"/>
        </w:rPr>
        <w:t>تعداد سوالات پرسشنامه * 1 = حد پایین نمره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294"/>
        <w:gridCol w:w="1897"/>
      </w:tblGrid>
      <w:tr w:rsidR="00673D8D" w:rsidRPr="00673D8D" w:rsidTr="005A25F0">
        <w:trPr>
          <w:cnfStyle w:val="100000000000" w:firstRow="1" w:lastRow="0" w:firstColumn="0" w:lastColumn="0" w:oddVBand="0" w:evenVBand="0" w:oddHBand="0" w:evenHBand="0" w:firstRowFirstColumn="0" w:firstRowLastColumn="0" w:lastRowFirstColumn="0" w:lastRowLastColumn="0"/>
          <w:trHeight w:val="104"/>
          <w:jc w:val="center"/>
        </w:trPr>
        <w:tc>
          <w:tcPr>
            <w:cnfStyle w:val="001000000000" w:firstRow="0" w:lastRow="0" w:firstColumn="1" w:lastColumn="0" w:oddVBand="0" w:evenVBand="0" w:oddHBand="0" w:evenHBand="0" w:firstRowFirstColumn="0" w:firstRowLastColumn="0" w:lastRowFirstColumn="0" w:lastRowLastColumn="0"/>
            <w:tcW w:w="2067" w:type="dxa"/>
            <w:tcBorders>
              <w:top w:val="none" w:sz="0" w:space="0" w:color="auto"/>
              <w:left w:val="none" w:sz="0" w:space="0" w:color="auto"/>
              <w:bottom w:val="none" w:sz="0" w:space="0" w:color="auto"/>
              <w:right w:val="none" w:sz="0" w:space="0" w:color="auto"/>
            </w:tcBorders>
            <w:hideMark/>
          </w:tcPr>
          <w:p w:rsidR="00673D8D" w:rsidRPr="00673D8D" w:rsidRDefault="00673D8D" w:rsidP="005A25F0">
            <w:pPr>
              <w:spacing w:line="360" w:lineRule="auto"/>
              <w:jc w:val="center"/>
              <w:rPr>
                <w:rFonts w:ascii="Arial" w:eastAsia="Calibri" w:hAnsi="Arial" w:cs="B Nazanin"/>
                <w:color w:val="000000"/>
                <w:lang w:bidi="fa-IR"/>
              </w:rPr>
            </w:pPr>
            <w:r w:rsidRPr="00673D8D">
              <w:rPr>
                <w:rFonts w:ascii="Arial" w:eastAsia="Calibri" w:hAnsi="Arial" w:cs="B Nazanin"/>
                <w:color w:val="000000"/>
                <w:rtl/>
                <w:lang w:bidi="fa-IR"/>
              </w:rPr>
              <w:t>حد پایین نمره</w:t>
            </w:r>
          </w:p>
        </w:tc>
        <w:tc>
          <w:tcPr>
            <w:tcW w:w="2294" w:type="dxa"/>
            <w:tcBorders>
              <w:top w:val="none" w:sz="0" w:space="0" w:color="auto"/>
              <w:left w:val="none" w:sz="0" w:space="0" w:color="auto"/>
              <w:bottom w:val="none" w:sz="0" w:space="0" w:color="auto"/>
              <w:right w:val="none" w:sz="0" w:space="0" w:color="auto"/>
            </w:tcBorders>
            <w:hideMark/>
          </w:tcPr>
          <w:p w:rsidR="00673D8D" w:rsidRPr="00673D8D" w:rsidRDefault="00673D8D" w:rsidP="005A25F0">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000000"/>
                <w:lang w:bidi="fa-IR"/>
              </w:rPr>
            </w:pPr>
            <w:r w:rsidRPr="00673D8D">
              <w:rPr>
                <w:rFonts w:ascii="Arial" w:eastAsia="Calibri" w:hAnsi="Arial" w:cs="B Nazanin"/>
                <w:color w:val="000000"/>
                <w:rtl/>
                <w:lang w:bidi="fa-IR"/>
              </w:rPr>
              <w:t>حد متوسط نمرات</w:t>
            </w:r>
          </w:p>
        </w:tc>
        <w:tc>
          <w:tcPr>
            <w:tcW w:w="1897" w:type="dxa"/>
            <w:tcBorders>
              <w:top w:val="none" w:sz="0" w:space="0" w:color="auto"/>
              <w:left w:val="none" w:sz="0" w:space="0" w:color="auto"/>
              <w:bottom w:val="none" w:sz="0" w:space="0" w:color="auto"/>
              <w:right w:val="none" w:sz="0" w:space="0" w:color="auto"/>
            </w:tcBorders>
            <w:hideMark/>
          </w:tcPr>
          <w:p w:rsidR="00673D8D" w:rsidRPr="00673D8D" w:rsidRDefault="00673D8D" w:rsidP="005A25F0">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000000"/>
                <w:lang w:bidi="fa-IR"/>
              </w:rPr>
            </w:pPr>
            <w:r w:rsidRPr="00673D8D">
              <w:rPr>
                <w:rFonts w:ascii="Arial" w:eastAsia="Calibri" w:hAnsi="Arial" w:cs="B Nazanin"/>
                <w:color w:val="000000"/>
                <w:rtl/>
                <w:lang w:bidi="fa-IR"/>
              </w:rPr>
              <w:t>حد بالای نمرات</w:t>
            </w:r>
          </w:p>
        </w:tc>
      </w:tr>
      <w:tr w:rsidR="00673D8D" w:rsidRPr="00673D8D" w:rsidTr="005A25F0">
        <w:trPr>
          <w:cnfStyle w:val="000000100000" w:firstRow="0" w:lastRow="0" w:firstColumn="0" w:lastColumn="0" w:oddVBand="0" w:evenVBand="0" w:oddHBand="1"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2067" w:type="dxa"/>
            <w:hideMark/>
          </w:tcPr>
          <w:p w:rsidR="00673D8D" w:rsidRPr="00673D8D" w:rsidRDefault="00673D8D" w:rsidP="005A25F0">
            <w:pPr>
              <w:spacing w:line="360" w:lineRule="auto"/>
              <w:jc w:val="center"/>
              <w:rPr>
                <w:rFonts w:ascii="Arial" w:eastAsia="Calibri" w:hAnsi="Arial" w:cs="B Nazanin" w:hint="cs"/>
                <w:color w:val="000000"/>
                <w:rtl/>
                <w:lang w:bidi="fa-IR"/>
              </w:rPr>
            </w:pPr>
            <w:r w:rsidRPr="00673D8D">
              <w:rPr>
                <w:rFonts w:ascii="Arial" w:eastAsia="Calibri" w:hAnsi="Arial" w:cs="B Nazanin" w:hint="cs"/>
                <w:color w:val="000000"/>
                <w:rtl/>
                <w:lang w:bidi="fa-IR"/>
              </w:rPr>
              <w:t>32</w:t>
            </w:r>
          </w:p>
        </w:tc>
        <w:tc>
          <w:tcPr>
            <w:tcW w:w="2294" w:type="dxa"/>
            <w:hideMark/>
          </w:tcPr>
          <w:p w:rsidR="00673D8D" w:rsidRPr="00673D8D" w:rsidRDefault="00673D8D" w:rsidP="005A25F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color w:val="000000"/>
                <w:lang w:bidi="fa-IR"/>
              </w:rPr>
            </w:pPr>
            <w:r w:rsidRPr="00673D8D">
              <w:rPr>
                <w:rFonts w:ascii="Arial" w:eastAsia="Calibri" w:hAnsi="Arial" w:cs="B Nazanin" w:hint="cs"/>
                <w:color w:val="000000"/>
                <w:rtl/>
                <w:lang w:bidi="fa-IR"/>
              </w:rPr>
              <w:t>80</w:t>
            </w:r>
          </w:p>
        </w:tc>
        <w:tc>
          <w:tcPr>
            <w:tcW w:w="1897" w:type="dxa"/>
            <w:hideMark/>
          </w:tcPr>
          <w:p w:rsidR="00673D8D" w:rsidRPr="00673D8D" w:rsidRDefault="00673D8D" w:rsidP="005A25F0">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color w:val="000000"/>
                <w:lang w:bidi="fa-IR"/>
              </w:rPr>
            </w:pPr>
            <w:r w:rsidRPr="00673D8D">
              <w:rPr>
                <w:rFonts w:ascii="Arial" w:eastAsia="Calibri" w:hAnsi="Arial" w:cs="B Nazanin" w:hint="cs"/>
                <w:color w:val="000000"/>
                <w:rtl/>
                <w:lang w:bidi="fa-IR"/>
              </w:rPr>
              <w:t>160</w:t>
            </w:r>
          </w:p>
        </w:tc>
      </w:tr>
    </w:tbl>
    <w:p w:rsidR="00673D8D" w:rsidRPr="00673D8D" w:rsidRDefault="00673D8D">
      <w:pPr>
        <w:rPr>
          <w:rFonts w:cs="B Nazanin"/>
          <w:rtl/>
        </w:rPr>
      </w:pPr>
    </w:p>
    <w:p w:rsidR="00673D8D" w:rsidRPr="005A25F0" w:rsidRDefault="00673D8D" w:rsidP="00673D8D">
      <w:pPr>
        <w:spacing w:line="276" w:lineRule="auto"/>
        <w:jc w:val="both"/>
        <w:rPr>
          <w:rFonts w:ascii="Calibri" w:eastAsia="Calibri" w:hAnsi="Calibri" w:cs="B Nazanin"/>
          <w:sz w:val="28"/>
          <w:szCs w:val="28"/>
          <w:rtl/>
          <w:lang w:bidi="fa-IR"/>
        </w:rPr>
      </w:pPr>
      <w:r w:rsidRPr="005A25F0">
        <w:rPr>
          <w:rFonts w:ascii="Calibri" w:eastAsia="Calibri" w:hAnsi="Calibri" w:cs="B Nazanin" w:hint="cs"/>
          <w:sz w:val="28"/>
          <w:szCs w:val="28"/>
          <w:rtl/>
          <w:lang w:bidi="fa-IR"/>
        </w:rPr>
        <w:t>امتیازات خود را از 32 عبارت فوق با یکدیگر جمع نمایید. حداقل امتیاز ممکن 32 و حداکثر 160 خواهد بود.</w:t>
      </w:r>
      <w:r w:rsidRPr="005A25F0">
        <w:rPr>
          <w:rFonts w:ascii="Calibri" w:eastAsia="Calibri" w:hAnsi="Calibri" w:cs="B Nazanin"/>
          <w:sz w:val="28"/>
          <w:szCs w:val="28"/>
          <w:rtl/>
          <w:lang w:bidi="fa-IR"/>
        </w:rPr>
        <w:t xml:space="preserve"> </w:t>
      </w:r>
    </w:p>
    <w:p w:rsidR="00673D8D" w:rsidRPr="005A25F0" w:rsidRDefault="00673D8D" w:rsidP="00673D8D">
      <w:pPr>
        <w:spacing w:line="276" w:lineRule="auto"/>
        <w:jc w:val="both"/>
        <w:rPr>
          <w:rFonts w:ascii="Calibri" w:eastAsia="Calibri" w:hAnsi="Calibri" w:cs="B Nazanin" w:hint="cs"/>
          <w:sz w:val="28"/>
          <w:szCs w:val="28"/>
          <w:rtl/>
          <w:lang w:bidi="fa-IR"/>
        </w:rPr>
      </w:pPr>
      <w:r w:rsidRPr="005A25F0">
        <w:rPr>
          <w:rFonts w:ascii="Calibri" w:eastAsia="Calibri" w:hAnsi="Calibri" w:cs="B Nazanin" w:hint="cs"/>
          <w:sz w:val="28"/>
          <w:szCs w:val="28"/>
          <w:rtl/>
          <w:lang w:bidi="fa-IR"/>
        </w:rPr>
        <w:t xml:space="preserve">نمره بین  32 تا 53  :  میزان </w:t>
      </w:r>
      <w:r w:rsidRPr="005A25F0">
        <w:rPr>
          <w:rFonts w:cs="B Nazanin" w:hint="cs"/>
          <w:sz w:val="28"/>
          <w:szCs w:val="28"/>
          <w:rtl/>
          <w:lang w:bidi="fa-IR"/>
        </w:rPr>
        <w:t xml:space="preserve">خودکارآمدی تحصیلی دانشجویان </w:t>
      </w:r>
      <w:r w:rsidRPr="005A25F0">
        <w:rPr>
          <w:rFonts w:ascii="Calibri" w:eastAsia="Calibri" w:hAnsi="Calibri" w:cs="B Nazanin" w:hint="cs"/>
          <w:sz w:val="28"/>
          <w:szCs w:val="28"/>
          <w:rtl/>
          <w:lang w:bidi="fa-IR"/>
        </w:rPr>
        <w:t>در حد پایینی می باشد.</w:t>
      </w:r>
    </w:p>
    <w:p w:rsidR="00673D8D" w:rsidRPr="005A25F0" w:rsidRDefault="00673D8D" w:rsidP="00673D8D">
      <w:pPr>
        <w:spacing w:line="276" w:lineRule="auto"/>
        <w:jc w:val="both"/>
        <w:rPr>
          <w:rFonts w:ascii="Calibri" w:eastAsia="Calibri" w:hAnsi="Calibri" w:cs="B Nazanin" w:hint="cs"/>
          <w:sz w:val="28"/>
          <w:szCs w:val="28"/>
          <w:rtl/>
          <w:lang w:bidi="fa-IR"/>
        </w:rPr>
      </w:pPr>
      <w:r w:rsidRPr="005A25F0">
        <w:rPr>
          <w:rFonts w:ascii="Calibri" w:eastAsia="Calibri" w:hAnsi="Calibri" w:cs="B Nazanin" w:hint="cs"/>
          <w:sz w:val="28"/>
          <w:szCs w:val="28"/>
          <w:rtl/>
          <w:lang w:bidi="fa-IR"/>
        </w:rPr>
        <w:t xml:space="preserve">نمره بین 53 تا  106 : میزان </w:t>
      </w:r>
      <w:r w:rsidRPr="005A25F0">
        <w:rPr>
          <w:rFonts w:cs="B Nazanin" w:hint="cs"/>
          <w:sz w:val="28"/>
          <w:szCs w:val="28"/>
          <w:rtl/>
          <w:lang w:bidi="fa-IR"/>
        </w:rPr>
        <w:t xml:space="preserve">خودکارآمدی تحصیلی دانشجویان </w:t>
      </w:r>
      <w:r w:rsidRPr="005A25F0">
        <w:rPr>
          <w:rFonts w:ascii="Calibri" w:eastAsia="Calibri" w:hAnsi="Calibri" w:cs="B Nazanin" w:hint="cs"/>
          <w:sz w:val="28"/>
          <w:szCs w:val="28"/>
          <w:rtl/>
          <w:lang w:bidi="fa-IR"/>
        </w:rPr>
        <w:t>در حد متوسطی می باشد.</w:t>
      </w:r>
    </w:p>
    <w:p w:rsidR="00673D8D" w:rsidRDefault="00673D8D" w:rsidP="00673D8D">
      <w:pPr>
        <w:spacing w:line="300" w:lineRule="auto"/>
        <w:jc w:val="both"/>
        <w:rPr>
          <w:rFonts w:ascii="Calibri" w:eastAsia="Calibri" w:hAnsi="Calibri" w:cs="B Nazanin"/>
          <w:sz w:val="28"/>
          <w:szCs w:val="28"/>
          <w:rtl/>
          <w:lang w:bidi="fa-IR"/>
        </w:rPr>
      </w:pPr>
      <w:r w:rsidRPr="005A25F0">
        <w:rPr>
          <w:rFonts w:ascii="Calibri" w:eastAsia="Calibri" w:hAnsi="Calibri" w:cs="B Nazanin" w:hint="cs"/>
          <w:sz w:val="28"/>
          <w:szCs w:val="28"/>
          <w:rtl/>
          <w:lang w:bidi="fa-IR"/>
        </w:rPr>
        <w:t xml:space="preserve">نمره بالاتر از 106   :  میزان </w:t>
      </w:r>
      <w:r w:rsidRPr="005A25F0">
        <w:rPr>
          <w:rFonts w:cs="B Nazanin" w:hint="cs"/>
          <w:sz w:val="28"/>
          <w:szCs w:val="28"/>
          <w:rtl/>
          <w:lang w:bidi="fa-IR"/>
        </w:rPr>
        <w:t xml:space="preserve">خودکارآمدی تحصیلی دانشجویان </w:t>
      </w:r>
      <w:r w:rsidRPr="005A25F0">
        <w:rPr>
          <w:rFonts w:ascii="Calibri" w:eastAsia="Calibri" w:hAnsi="Calibri" w:cs="B Nazanin" w:hint="cs"/>
          <w:sz w:val="28"/>
          <w:szCs w:val="28"/>
          <w:rtl/>
          <w:lang w:bidi="fa-IR"/>
        </w:rPr>
        <w:t>در حد بالایی می باشد.</w:t>
      </w:r>
    </w:p>
    <w:p w:rsidR="005A25F0" w:rsidRPr="005A25F0" w:rsidRDefault="005A25F0" w:rsidP="00673D8D">
      <w:pPr>
        <w:spacing w:line="300" w:lineRule="auto"/>
        <w:jc w:val="both"/>
        <w:rPr>
          <w:rFonts w:ascii="Calibri" w:eastAsia="Calibri" w:hAnsi="Calibri" w:cs="B Nazanin" w:hint="cs"/>
          <w:sz w:val="28"/>
          <w:szCs w:val="28"/>
          <w:rtl/>
          <w:lang w:bidi="fa-IR"/>
        </w:rPr>
      </w:pPr>
    </w:p>
    <w:p w:rsidR="00673D8D" w:rsidRPr="005A25F0" w:rsidRDefault="005A25F0" w:rsidP="005A25F0">
      <w:pPr>
        <w:rPr>
          <w:rFonts w:cs="B Nazanin"/>
          <w:b/>
          <w:bCs/>
          <w:sz w:val="28"/>
          <w:szCs w:val="28"/>
          <w:lang w:bidi="fa-IR"/>
        </w:rPr>
      </w:pPr>
      <w:r w:rsidRPr="005A25F0">
        <w:rPr>
          <w:rFonts w:cs="B Nazanin" w:hint="cs"/>
          <w:b/>
          <w:bCs/>
          <w:sz w:val="28"/>
          <w:szCs w:val="28"/>
          <w:rtl/>
          <w:lang w:bidi="fa-IR"/>
        </w:rPr>
        <w:t xml:space="preserve">روایی </w:t>
      </w:r>
      <w:r w:rsidR="00673D8D" w:rsidRPr="005A25F0">
        <w:rPr>
          <w:rFonts w:cs="B Nazanin" w:hint="cs"/>
          <w:b/>
          <w:bCs/>
          <w:sz w:val="28"/>
          <w:szCs w:val="28"/>
          <w:rtl/>
          <w:lang w:bidi="fa-IR"/>
        </w:rPr>
        <w:t>پرسشنامه</w:t>
      </w:r>
      <w:r w:rsidRPr="005A25F0">
        <w:rPr>
          <w:rFonts w:cs="B Nazanin" w:hint="cs"/>
          <w:b/>
          <w:bCs/>
          <w:sz w:val="28"/>
          <w:szCs w:val="28"/>
          <w:rtl/>
          <w:lang w:bidi="fa-IR"/>
        </w:rPr>
        <w:t>:</w:t>
      </w:r>
    </w:p>
    <w:p w:rsidR="00673D8D" w:rsidRDefault="00673D8D" w:rsidP="00673D8D">
      <w:pPr>
        <w:jc w:val="both"/>
        <w:rPr>
          <w:rFonts w:cs="B Nazanin"/>
          <w:sz w:val="28"/>
          <w:szCs w:val="28"/>
          <w:rtl/>
        </w:rPr>
      </w:pPr>
      <w:r w:rsidRPr="005A25F0">
        <w:rPr>
          <w:rFonts w:ascii="BMitraBold" w:eastAsia="Calibri" w:hAnsi="Calibri" w:cs="B Nazanin" w:hint="cs"/>
          <w:sz w:val="28"/>
          <w:szCs w:val="28"/>
          <w:rtl/>
        </w:rPr>
        <w:t xml:space="preserve"> اعتبار یا روایی با این مسئله سر و کار دارد که یک ابزار اندازه گیری تا چه حد چیزی را اندازه می گیرد که ما فکر می کنیم( سرمد و همکاران،1390). در پژوه</w:t>
      </w:r>
      <w:r w:rsidRPr="005A25F0">
        <w:rPr>
          <w:rFonts w:ascii="BMitraBold" w:eastAsia="Calibri" w:hAnsi="Calibri" w:cs="B Nazanin" w:hint="cs"/>
          <w:sz w:val="28"/>
          <w:szCs w:val="28"/>
          <w:rtl/>
          <w:lang w:bidi="fa-IR"/>
        </w:rPr>
        <w:t>ش</w:t>
      </w:r>
      <w:r w:rsidRPr="005A25F0">
        <w:rPr>
          <w:rFonts w:cs="B Nazanin" w:hint="cs"/>
          <w:sz w:val="28"/>
          <w:szCs w:val="28"/>
          <w:rtl/>
        </w:rPr>
        <w:t xml:space="preserve"> (سعادت و همکاران، 1394) روایی پرسشنامه توسط  اساتید و متخصصان این حوزه تأیید شده است.</w:t>
      </w:r>
    </w:p>
    <w:p w:rsidR="005A25F0" w:rsidRPr="005A25F0" w:rsidRDefault="005A25F0" w:rsidP="00673D8D">
      <w:pPr>
        <w:jc w:val="both"/>
        <w:rPr>
          <w:rFonts w:cs="B Nazanin" w:hint="cs"/>
          <w:sz w:val="28"/>
          <w:szCs w:val="28"/>
          <w:rtl/>
          <w:lang w:bidi="fa-IR"/>
        </w:rPr>
      </w:pPr>
    </w:p>
    <w:p w:rsidR="00673D8D" w:rsidRPr="005A25F0" w:rsidRDefault="00673D8D" w:rsidP="005A25F0">
      <w:pPr>
        <w:autoSpaceDE w:val="0"/>
        <w:autoSpaceDN w:val="0"/>
        <w:adjustRightInd w:val="0"/>
        <w:jc w:val="both"/>
        <w:rPr>
          <w:rFonts w:ascii="BMitraBold" w:eastAsia="Calibri" w:hAnsi="Calibri" w:cs="B Nazanin" w:hint="cs"/>
          <w:b/>
          <w:bCs/>
          <w:sz w:val="28"/>
          <w:szCs w:val="28"/>
          <w:rtl/>
          <w:lang w:bidi="fa-IR"/>
        </w:rPr>
      </w:pPr>
      <w:r w:rsidRPr="005A25F0">
        <w:rPr>
          <w:rFonts w:ascii="BMitraBold" w:eastAsia="Calibri" w:hAnsi="Calibri" w:cs="B Nazanin" w:hint="cs"/>
          <w:b/>
          <w:bCs/>
          <w:sz w:val="28"/>
          <w:szCs w:val="28"/>
          <w:rtl/>
        </w:rPr>
        <w:t xml:space="preserve"> پایایی </w:t>
      </w:r>
      <w:r w:rsidR="005A25F0" w:rsidRPr="005A25F0">
        <w:rPr>
          <w:rFonts w:ascii="BMitraBold" w:eastAsia="Calibri" w:hAnsi="Calibri" w:cs="B Nazanin" w:hint="cs"/>
          <w:b/>
          <w:bCs/>
          <w:sz w:val="28"/>
          <w:szCs w:val="28"/>
          <w:rtl/>
        </w:rPr>
        <w:t>پرسشنامه:</w:t>
      </w:r>
    </w:p>
    <w:p w:rsidR="00673D8D" w:rsidRPr="005A25F0" w:rsidRDefault="00673D8D" w:rsidP="00673D8D">
      <w:pPr>
        <w:rPr>
          <w:rFonts w:cs="B Nazanin" w:hint="cs"/>
          <w:sz w:val="28"/>
          <w:szCs w:val="28"/>
          <w:rtl/>
          <w:lang w:bidi="fa-IR"/>
        </w:rPr>
      </w:pPr>
      <w:r w:rsidRPr="005A25F0">
        <w:rPr>
          <w:rFonts w:ascii="Calibri" w:eastAsia="Calibri" w:hAnsi="Calibri" w:cs="B Nazanin" w:hint="cs"/>
          <w:sz w:val="28"/>
          <w:szCs w:val="28"/>
          <w:rtl/>
          <w:lang w:bidi="fa-IR"/>
        </w:rPr>
        <w:t xml:space="preserve">قابلیت اعتماد یا پایایی یک 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 همکاران،1392). </w:t>
      </w:r>
      <w:r w:rsidRPr="005A25F0">
        <w:rPr>
          <w:rFonts w:cs="B Nazanin" w:hint="cs"/>
          <w:sz w:val="28"/>
          <w:szCs w:val="28"/>
          <w:rtl/>
        </w:rPr>
        <w:t xml:space="preserve"> </w:t>
      </w:r>
      <w:r w:rsidRPr="005A25F0">
        <w:rPr>
          <w:rFonts w:ascii="BMitraBold" w:eastAsia="Calibri" w:hAnsi="Calibri" w:cs="B Nazanin" w:hint="cs"/>
          <w:sz w:val="28"/>
          <w:szCs w:val="28"/>
          <w:rtl/>
        </w:rPr>
        <w:t>در پژوه</w:t>
      </w:r>
      <w:r w:rsidRPr="005A25F0">
        <w:rPr>
          <w:rFonts w:ascii="BMitraBold" w:eastAsia="Calibri" w:hAnsi="Calibri" w:cs="B Nazanin" w:hint="cs"/>
          <w:sz w:val="28"/>
          <w:szCs w:val="28"/>
          <w:rtl/>
          <w:lang w:bidi="fa-IR"/>
        </w:rPr>
        <w:t xml:space="preserve">ش </w:t>
      </w:r>
      <w:r w:rsidRPr="005A25F0">
        <w:rPr>
          <w:rFonts w:cs="B Nazanin" w:hint="cs"/>
          <w:sz w:val="28"/>
          <w:szCs w:val="28"/>
          <w:rtl/>
        </w:rPr>
        <w:t xml:space="preserve">(سعادت و همکاران، 1394)  پایایی پرسشنامه از روش آلفای کرونباخ بالای 70/0 به  دست آمده است. </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2415"/>
      </w:tblGrid>
      <w:tr w:rsidR="00673D8D" w:rsidRPr="00673D8D" w:rsidTr="005A25F0">
        <w:trPr>
          <w:cnfStyle w:val="100000000000" w:firstRow="1" w:lastRow="0" w:firstColumn="0" w:lastColumn="0" w:oddVBand="0" w:evenVBand="0" w:oddHBand="0" w:evenHBand="0" w:firstRowFirstColumn="0" w:firstRowLastColumn="0" w:lastRowFirstColumn="0" w:lastRowLastColumn="0"/>
          <w:trHeight w:val="365"/>
          <w:jc w:val="center"/>
        </w:trPr>
        <w:tc>
          <w:tcPr>
            <w:cnfStyle w:val="001000000000" w:firstRow="0" w:lastRow="0" w:firstColumn="1" w:lastColumn="0" w:oddVBand="0" w:evenVBand="0" w:oddHBand="0" w:evenHBand="0" w:firstRowFirstColumn="0" w:firstRowLastColumn="0" w:lastRowFirstColumn="0" w:lastRowLastColumn="0"/>
            <w:tcW w:w="2423" w:type="dxa"/>
            <w:tcBorders>
              <w:top w:val="none" w:sz="0" w:space="0" w:color="auto"/>
              <w:left w:val="none" w:sz="0" w:space="0" w:color="auto"/>
              <w:bottom w:val="none" w:sz="0" w:space="0" w:color="auto"/>
              <w:right w:val="none" w:sz="0" w:space="0" w:color="auto"/>
            </w:tcBorders>
          </w:tcPr>
          <w:p w:rsidR="00673D8D" w:rsidRPr="005A25F0" w:rsidRDefault="00673D8D" w:rsidP="00A749BC">
            <w:pPr>
              <w:spacing w:line="300" w:lineRule="auto"/>
              <w:ind w:left="27" w:firstLine="360"/>
              <w:jc w:val="center"/>
              <w:rPr>
                <w:rFonts w:ascii="Arial" w:hAnsi="Arial" w:cs="B Nazanin"/>
                <w:color w:val="auto"/>
                <w:rtl/>
                <w:lang w:bidi="fa-IR"/>
              </w:rPr>
            </w:pPr>
            <w:r w:rsidRPr="005A25F0">
              <w:rPr>
                <w:rFonts w:ascii="Arial" w:hAnsi="Arial" w:cs="B Nazanin"/>
                <w:color w:val="auto"/>
                <w:rtl/>
                <w:lang w:bidi="fa-IR"/>
              </w:rPr>
              <w:lastRenderedPageBreak/>
              <w:t>متغیر</w:t>
            </w:r>
          </w:p>
        </w:tc>
        <w:tc>
          <w:tcPr>
            <w:tcW w:w="2415" w:type="dxa"/>
            <w:tcBorders>
              <w:top w:val="none" w:sz="0" w:space="0" w:color="auto"/>
              <w:left w:val="none" w:sz="0" w:space="0" w:color="auto"/>
              <w:bottom w:val="none" w:sz="0" w:space="0" w:color="auto"/>
              <w:right w:val="none" w:sz="0" w:space="0" w:color="auto"/>
            </w:tcBorders>
          </w:tcPr>
          <w:p w:rsidR="00673D8D" w:rsidRPr="005A25F0" w:rsidRDefault="00673D8D" w:rsidP="00A749BC">
            <w:pPr>
              <w:spacing w:line="300" w:lineRule="auto"/>
              <w:ind w:left="27" w:firstLine="360"/>
              <w:jc w:val="center"/>
              <w:cnfStyle w:val="100000000000" w:firstRow="1" w:lastRow="0" w:firstColumn="0" w:lastColumn="0" w:oddVBand="0" w:evenVBand="0" w:oddHBand="0" w:evenHBand="0" w:firstRowFirstColumn="0" w:firstRowLastColumn="0" w:lastRowFirstColumn="0" w:lastRowLastColumn="0"/>
              <w:rPr>
                <w:rFonts w:ascii="Arial" w:hAnsi="Arial" w:cs="B Nazanin"/>
                <w:color w:val="auto"/>
                <w:rtl/>
                <w:lang w:bidi="fa-IR"/>
              </w:rPr>
            </w:pPr>
            <w:r w:rsidRPr="005A25F0">
              <w:rPr>
                <w:rFonts w:ascii="Arial" w:hAnsi="Arial" w:cs="B Nazanin"/>
                <w:color w:val="auto"/>
                <w:rtl/>
                <w:lang w:bidi="fa-IR"/>
              </w:rPr>
              <w:t>ضریب پایایی</w:t>
            </w:r>
          </w:p>
        </w:tc>
      </w:tr>
      <w:tr w:rsidR="00673D8D" w:rsidRPr="00673D8D" w:rsidTr="005A25F0">
        <w:trPr>
          <w:cnfStyle w:val="000000100000" w:firstRow="0" w:lastRow="0" w:firstColumn="0" w:lastColumn="0" w:oddVBand="0" w:evenVBand="0" w:oddHBand="1" w:evenHBand="0" w:firstRowFirstColumn="0" w:firstRowLastColumn="0" w:lastRowFirstColumn="0" w:lastRowLastColumn="0"/>
          <w:trHeight w:val="352"/>
          <w:jc w:val="center"/>
        </w:trPr>
        <w:tc>
          <w:tcPr>
            <w:cnfStyle w:val="001000000000" w:firstRow="0" w:lastRow="0" w:firstColumn="1" w:lastColumn="0" w:oddVBand="0" w:evenVBand="0" w:oddHBand="0" w:evenHBand="0" w:firstRowFirstColumn="0" w:firstRowLastColumn="0" w:lastRowFirstColumn="0" w:lastRowLastColumn="0"/>
            <w:tcW w:w="2423" w:type="dxa"/>
          </w:tcPr>
          <w:p w:rsidR="00673D8D" w:rsidRPr="005A25F0" w:rsidRDefault="00673D8D" w:rsidP="00A749BC">
            <w:pPr>
              <w:spacing w:line="300" w:lineRule="auto"/>
              <w:ind w:left="27" w:firstLine="360"/>
              <w:jc w:val="center"/>
              <w:rPr>
                <w:rFonts w:cs="B Nazanin" w:hint="cs"/>
                <w:rtl/>
                <w:lang w:bidi="fa-IR"/>
              </w:rPr>
            </w:pPr>
            <w:r w:rsidRPr="005A25F0">
              <w:rPr>
                <w:rFonts w:cs="B Nazanin" w:hint="cs"/>
                <w:rtl/>
                <w:lang w:bidi="fa-IR"/>
              </w:rPr>
              <w:t>خودکارآمدی تحصیلی</w:t>
            </w:r>
          </w:p>
        </w:tc>
        <w:tc>
          <w:tcPr>
            <w:tcW w:w="2415" w:type="dxa"/>
          </w:tcPr>
          <w:p w:rsidR="00673D8D" w:rsidRPr="005A25F0" w:rsidRDefault="00673D8D" w:rsidP="00A749BC">
            <w:pPr>
              <w:spacing w:line="300" w:lineRule="auto"/>
              <w:ind w:left="27" w:firstLine="360"/>
              <w:jc w:val="center"/>
              <w:cnfStyle w:val="000000100000" w:firstRow="0" w:lastRow="0" w:firstColumn="0" w:lastColumn="0" w:oddVBand="0" w:evenVBand="0" w:oddHBand="1" w:evenHBand="0" w:firstRowFirstColumn="0" w:firstRowLastColumn="0" w:lastRowFirstColumn="0" w:lastRowLastColumn="0"/>
              <w:rPr>
                <w:rFonts w:ascii="Arial" w:hAnsi="Arial" w:cs="B Nazanin" w:hint="cs"/>
                <w:b/>
                <w:bCs/>
                <w:rtl/>
                <w:lang w:bidi="fa-IR"/>
              </w:rPr>
            </w:pPr>
            <w:r w:rsidRPr="005A25F0">
              <w:rPr>
                <w:rFonts w:ascii="Arial" w:hAnsi="Arial" w:cs="B Nazanin" w:hint="cs"/>
                <w:b/>
                <w:bCs/>
                <w:rtl/>
                <w:lang w:bidi="fa-IR"/>
              </w:rPr>
              <w:t>84/0</w:t>
            </w:r>
          </w:p>
        </w:tc>
      </w:tr>
    </w:tbl>
    <w:p w:rsidR="00673D8D" w:rsidRPr="005A25F0" w:rsidRDefault="005A25F0" w:rsidP="00673D8D">
      <w:pPr>
        <w:rPr>
          <w:rFonts w:cs="B Nazanin" w:hint="cs"/>
          <w:b/>
          <w:bCs/>
          <w:sz w:val="28"/>
          <w:szCs w:val="28"/>
          <w:rtl/>
          <w:lang w:bidi="fa-IR"/>
        </w:rPr>
      </w:pPr>
      <w:r w:rsidRPr="005A25F0">
        <w:rPr>
          <w:rFonts w:cs="B Nazanin" w:hint="cs"/>
          <w:b/>
          <w:bCs/>
          <w:sz w:val="28"/>
          <w:szCs w:val="28"/>
          <w:rtl/>
        </w:rPr>
        <w:t>منابع:</w:t>
      </w:r>
    </w:p>
    <w:p w:rsidR="00673D8D" w:rsidRPr="005A25F0" w:rsidRDefault="00673D8D" w:rsidP="005A25F0">
      <w:pPr>
        <w:jc w:val="both"/>
        <w:rPr>
          <w:rFonts w:cs="B Nazanin"/>
          <w:color w:val="000000"/>
          <w:sz w:val="28"/>
          <w:szCs w:val="28"/>
          <w:rtl/>
          <w:lang w:bidi="fa-IR"/>
        </w:rPr>
      </w:pPr>
      <w:r w:rsidRPr="005A25F0">
        <w:rPr>
          <w:rFonts w:cs="B Nazanin" w:hint="cs"/>
          <w:color w:val="000000"/>
          <w:sz w:val="28"/>
          <w:szCs w:val="28"/>
          <w:rtl/>
        </w:rPr>
        <w:t xml:space="preserve">سرمد، زهره؛ حجازی، الهه و عباس بازگان(1390) </w:t>
      </w:r>
      <w:r w:rsidRPr="005A25F0">
        <w:rPr>
          <w:rFonts w:cs="B Nazanin" w:hint="cs"/>
          <w:b/>
          <w:bCs/>
          <w:color w:val="000000"/>
          <w:sz w:val="28"/>
          <w:szCs w:val="28"/>
          <w:rtl/>
        </w:rPr>
        <w:t>روش تحقیق در علوم رفتاری</w:t>
      </w:r>
      <w:r w:rsidR="005A25F0">
        <w:rPr>
          <w:rFonts w:cs="B Nazanin" w:hint="cs"/>
          <w:b/>
          <w:bCs/>
          <w:color w:val="000000"/>
          <w:sz w:val="28"/>
          <w:szCs w:val="28"/>
          <w:rtl/>
        </w:rPr>
        <w:t>.</w:t>
      </w:r>
    </w:p>
    <w:p w:rsidR="00673D8D" w:rsidRDefault="00673D8D" w:rsidP="00673D8D">
      <w:pPr>
        <w:jc w:val="both"/>
        <w:rPr>
          <w:rFonts w:cs="B Nazanin"/>
          <w:color w:val="000000"/>
          <w:sz w:val="28"/>
          <w:szCs w:val="28"/>
          <w:rtl/>
          <w:lang w:bidi="fa-IR"/>
        </w:rPr>
      </w:pPr>
      <w:r w:rsidRPr="005A25F0">
        <w:rPr>
          <w:rFonts w:cs="B Nazanin" w:hint="cs"/>
          <w:color w:val="000000"/>
          <w:sz w:val="28"/>
          <w:szCs w:val="28"/>
          <w:rtl/>
          <w:lang w:bidi="fa-IR"/>
        </w:rPr>
        <w:t xml:space="preserve">سعادت، سجاد؛ اصغری، فرهاد و جزایری، رضوان السادات. (1394). رابطه خودکارآمدی تحصیلی با استرس ادارک شده، راهبردهای مقابله ای و حمایت های اجتماعی ادراک شده در دانشجویان دانشگاه گیلان، </w:t>
      </w:r>
      <w:r w:rsidRPr="005A25F0">
        <w:rPr>
          <w:rFonts w:cs="B Nazanin" w:hint="cs"/>
          <w:b/>
          <w:bCs/>
          <w:color w:val="000000"/>
          <w:sz w:val="28"/>
          <w:szCs w:val="28"/>
          <w:rtl/>
          <w:lang w:bidi="fa-IR"/>
        </w:rPr>
        <w:t>مجله ایرانی آموزش در علوم پزشکی</w:t>
      </w:r>
      <w:r w:rsidRPr="005A25F0">
        <w:rPr>
          <w:rFonts w:cs="B Nazanin" w:hint="cs"/>
          <w:color w:val="000000"/>
          <w:sz w:val="28"/>
          <w:szCs w:val="28"/>
          <w:rtl/>
          <w:lang w:bidi="fa-IR"/>
        </w:rPr>
        <w:t>، 15(12): 78-67.</w:t>
      </w:r>
    </w:p>
    <w:p w:rsidR="005A25F0" w:rsidRPr="005A25F0" w:rsidRDefault="005A25F0" w:rsidP="00673D8D">
      <w:pPr>
        <w:jc w:val="both"/>
        <w:rPr>
          <w:rFonts w:cs="B Nazanin"/>
          <w:color w:val="000000"/>
          <w:sz w:val="28"/>
          <w:szCs w:val="28"/>
          <w:rtl/>
          <w:lang w:bidi="fa-IR"/>
        </w:rPr>
      </w:pPr>
    </w:p>
    <w:p w:rsidR="00673D8D" w:rsidRPr="005A25F0" w:rsidRDefault="00673D8D" w:rsidP="00673D8D">
      <w:pPr>
        <w:bidi w:val="0"/>
        <w:jc w:val="both"/>
        <w:rPr>
          <w:rFonts w:cs="B Nazanin" w:hint="cs"/>
          <w:color w:val="000000"/>
          <w:sz w:val="28"/>
          <w:szCs w:val="28"/>
          <w:lang w:bidi="fa-IR"/>
        </w:rPr>
      </w:pPr>
      <w:proofErr w:type="spellStart"/>
      <w:r w:rsidRPr="005A25F0">
        <w:rPr>
          <w:rFonts w:cs="B Nazanin"/>
          <w:color w:val="000000"/>
          <w:sz w:val="28"/>
          <w:szCs w:val="28"/>
          <w:lang w:bidi="fa-IR"/>
        </w:rPr>
        <w:t>Jamali</w:t>
      </w:r>
      <w:proofErr w:type="spellEnd"/>
      <w:r w:rsidRPr="005A25F0">
        <w:rPr>
          <w:rFonts w:cs="B Nazanin"/>
          <w:color w:val="000000"/>
          <w:sz w:val="28"/>
          <w:szCs w:val="28"/>
          <w:lang w:bidi="fa-IR"/>
        </w:rPr>
        <w:t xml:space="preserve"> M, </w:t>
      </w:r>
      <w:proofErr w:type="spellStart"/>
      <w:r w:rsidRPr="005A25F0">
        <w:rPr>
          <w:rFonts w:cs="B Nazanin"/>
          <w:color w:val="000000"/>
          <w:sz w:val="28"/>
          <w:szCs w:val="28"/>
          <w:lang w:bidi="fa-IR"/>
        </w:rPr>
        <w:t>Noroozi</w:t>
      </w:r>
      <w:proofErr w:type="spellEnd"/>
      <w:r w:rsidRPr="005A25F0">
        <w:rPr>
          <w:rFonts w:cs="B Nazanin"/>
          <w:color w:val="000000"/>
          <w:sz w:val="28"/>
          <w:szCs w:val="28"/>
          <w:lang w:bidi="fa-IR"/>
        </w:rPr>
        <w:t xml:space="preserve"> A, </w:t>
      </w:r>
      <w:proofErr w:type="spellStart"/>
      <w:r w:rsidRPr="005A25F0">
        <w:rPr>
          <w:rFonts w:cs="B Nazanin"/>
          <w:color w:val="000000"/>
          <w:sz w:val="28"/>
          <w:szCs w:val="28"/>
          <w:lang w:bidi="fa-IR"/>
        </w:rPr>
        <w:t>Tahmasebi</w:t>
      </w:r>
      <w:proofErr w:type="spellEnd"/>
      <w:r w:rsidRPr="005A25F0">
        <w:rPr>
          <w:rFonts w:cs="B Nazanin"/>
          <w:color w:val="000000"/>
          <w:sz w:val="28"/>
          <w:szCs w:val="28"/>
          <w:lang w:bidi="fa-IR"/>
        </w:rPr>
        <w:t xml:space="preserve"> R. [Factors Affecting Academic Self-Efficacy and Its Association with Academic Achievement among Students of Bushehr University Medical Sciences 2012-13]. Iranian Journal of Medical Education. </w:t>
      </w:r>
      <w:proofErr w:type="gramStart"/>
      <w:r w:rsidRPr="005A25F0">
        <w:rPr>
          <w:rFonts w:cs="B Nazanin"/>
          <w:color w:val="000000"/>
          <w:sz w:val="28"/>
          <w:szCs w:val="28"/>
          <w:lang w:bidi="fa-IR"/>
        </w:rPr>
        <w:t>2013</w:t>
      </w:r>
      <w:proofErr w:type="gramEnd"/>
      <w:r w:rsidRPr="005A25F0">
        <w:rPr>
          <w:rFonts w:cs="B Nazanin"/>
          <w:color w:val="000000"/>
          <w:sz w:val="28"/>
          <w:szCs w:val="28"/>
          <w:lang w:bidi="fa-IR"/>
        </w:rPr>
        <w:t>; 13(8): 629-641.</w:t>
      </w:r>
    </w:p>
    <w:p w:rsidR="00673D8D" w:rsidRPr="005A25F0" w:rsidRDefault="00673D8D">
      <w:pPr>
        <w:rPr>
          <w:rFonts w:cs="B Nazanin"/>
          <w:sz w:val="28"/>
          <w:szCs w:val="28"/>
        </w:rPr>
      </w:pPr>
    </w:p>
    <w:sectPr w:rsidR="00673D8D" w:rsidRPr="005A25F0" w:rsidSect="005A25F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5E5" w:rsidRDefault="000B15E5" w:rsidP="006C164A">
      <w:r>
        <w:separator/>
      </w:r>
    </w:p>
  </w:endnote>
  <w:endnote w:type="continuationSeparator" w:id="0">
    <w:p w:rsidR="000B15E5" w:rsidRDefault="000B15E5" w:rsidP="006C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Mitra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64A" w:rsidRDefault="006C1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64A" w:rsidRDefault="006C1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64A" w:rsidRDefault="006C1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5E5" w:rsidRDefault="000B15E5" w:rsidP="006C164A">
      <w:r>
        <w:separator/>
      </w:r>
    </w:p>
  </w:footnote>
  <w:footnote w:type="continuationSeparator" w:id="0">
    <w:p w:rsidR="000B15E5" w:rsidRDefault="000B15E5" w:rsidP="006C1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64A" w:rsidRDefault="006C1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64A" w:rsidRDefault="006C1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64A" w:rsidRDefault="006C1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E09A2"/>
    <w:multiLevelType w:val="hybridMultilevel"/>
    <w:tmpl w:val="BF64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F51DEC"/>
    <w:multiLevelType w:val="hybridMultilevel"/>
    <w:tmpl w:val="654A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F388A"/>
    <w:multiLevelType w:val="hybridMultilevel"/>
    <w:tmpl w:val="540CB6CA"/>
    <w:lvl w:ilvl="0" w:tplc="EF0E8FF4">
      <w:start w:val="1"/>
      <w:numFmt w:val="upperLetter"/>
      <w:lvlText w:val="%1."/>
      <w:lvlJc w:val="left"/>
      <w:pPr>
        <w:ind w:left="720" w:hanging="360"/>
      </w:pPr>
      <w:rPr>
        <w:rFonts w:ascii="Calibri" w:eastAsia="Calibri" w:hAnsi="Calibri"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F99"/>
    <w:rsid w:val="000B15E5"/>
    <w:rsid w:val="004D2F07"/>
    <w:rsid w:val="005A25F0"/>
    <w:rsid w:val="00673D8D"/>
    <w:rsid w:val="006C164A"/>
    <w:rsid w:val="00821A2F"/>
    <w:rsid w:val="00F95F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1AF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D8D"/>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3">
    <w:name w:val="Grid Table 4 Accent 3"/>
    <w:basedOn w:val="TableNormal"/>
    <w:uiPriority w:val="49"/>
    <w:rsid w:val="00673D8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6C164A"/>
    <w:pPr>
      <w:tabs>
        <w:tab w:val="center" w:pos="4680"/>
        <w:tab w:val="right" w:pos="9360"/>
      </w:tabs>
    </w:pPr>
  </w:style>
  <w:style w:type="character" w:customStyle="1" w:styleId="HeaderChar">
    <w:name w:val="Header Char"/>
    <w:basedOn w:val="DefaultParagraphFont"/>
    <w:link w:val="Header"/>
    <w:uiPriority w:val="99"/>
    <w:rsid w:val="006C164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C164A"/>
    <w:pPr>
      <w:tabs>
        <w:tab w:val="center" w:pos="4680"/>
        <w:tab w:val="right" w:pos="9360"/>
      </w:tabs>
    </w:pPr>
  </w:style>
  <w:style w:type="character" w:customStyle="1" w:styleId="FooterChar">
    <w:name w:val="Footer Char"/>
    <w:basedOn w:val="DefaultParagraphFont"/>
    <w:link w:val="Footer"/>
    <w:uiPriority w:val="99"/>
    <w:rsid w:val="006C164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695</Words>
  <Characters>3962</Characters>
  <Application>Microsoft Office Word</Application>
  <DocSecurity>0</DocSecurity>
  <Lines>33</Lines>
  <Paragraphs>9</Paragraphs>
  <ScaleCrop>false</ScaleCrop>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2021-07-02T05:46:00Z</dcterms:created>
  <dcterms:modified xsi:type="dcterms:W3CDTF">2021-07-02T05:48:00Z</dcterms:modified>
</cp:coreProperties>
</file>