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41C" w:rsidRPr="0080441C" w:rsidRDefault="0080441C" w:rsidP="0080441C">
      <w:pPr>
        <w:spacing w:after="200" w:line="276" w:lineRule="auto"/>
        <w:jc w:val="center"/>
        <w:rPr>
          <w:rFonts w:ascii="Calibri" w:eastAsia="Calibri" w:hAnsi="Calibri" w:cs="B Titr"/>
          <w:b/>
          <w:bCs/>
          <w:sz w:val="28"/>
          <w:szCs w:val="28"/>
          <w:rtl/>
        </w:rPr>
      </w:pPr>
      <w:bookmarkStart w:id="0" w:name="_GoBack"/>
      <w:bookmarkEnd w:id="0"/>
      <w:r w:rsidRPr="0080441C">
        <w:rPr>
          <w:rFonts w:ascii="Calibri" w:eastAsia="Calibri" w:hAnsi="Calibri" w:cs="B Titr" w:hint="cs"/>
          <w:b/>
          <w:bCs/>
          <w:sz w:val="28"/>
          <w:szCs w:val="28"/>
          <w:rtl/>
        </w:rPr>
        <w:t>پرسشنامه استاندارد</w:t>
      </w:r>
      <w:r w:rsidRPr="0080441C">
        <w:rPr>
          <w:rFonts w:ascii="Calibri" w:eastAsia="Calibri" w:hAnsi="Calibri" w:cs="B Titr"/>
          <w:b/>
          <w:bCs/>
          <w:sz w:val="28"/>
          <w:szCs w:val="28"/>
          <w:rtl/>
        </w:rPr>
        <w:t xml:space="preserve"> </w:t>
      </w:r>
      <w:r w:rsidRPr="0080441C">
        <w:rPr>
          <w:rFonts w:ascii="Calibri" w:eastAsia="Calibri" w:hAnsi="Calibri" w:cs="B Titr" w:hint="cs"/>
          <w:b/>
          <w:bCs/>
          <w:sz w:val="28"/>
          <w:szCs w:val="28"/>
          <w:rtl/>
        </w:rPr>
        <w:t>تفکر</w:t>
      </w:r>
      <w:r w:rsidRPr="0080441C">
        <w:rPr>
          <w:rFonts w:ascii="Calibri" w:eastAsia="Calibri" w:hAnsi="Calibri" w:cs="B Titr"/>
          <w:b/>
          <w:bCs/>
          <w:sz w:val="28"/>
          <w:szCs w:val="28"/>
          <w:rtl/>
        </w:rPr>
        <w:t xml:space="preserve"> </w:t>
      </w:r>
      <w:r w:rsidRPr="0080441C">
        <w:rPr>
          <w:rFonts w:ascii="Calibri" w:eastAsia="Calibri" w:hAnsi="Calibri" w:cs="B Titr" w:hint="cs"/>
          <w:b/>
          <w:bCs/>
          <w:sz w:val="28"/>
          <w:szCs w:val="28"/>
          <w:rtl/>
        </w:rPr>
        <w:t>استراتژیک</w:t>
      </w:r>
    </w:p>
    <w:p w:rsidR="0080441C" w:rsidRPr="00665179" w:rsidRDefault="0080441C" w:rsidP="0080441C">
      <w:pPr>
        <w:spacing w:line="360" w:lineRule="auto"/>
        <w:ind w:left="720"/>
        <w:jc w:val="lowKashida"/>
        <w:rPr>
          <w:rFonts w:ascii="Cambria" w:eastAsia="Calibri" w:hAnsi="Cambria" w:cs="B Nazanin"/>
          <w:b/>
          <w:bCs/>
          <w:sz w:val="26"/>
          <w:szCs w:val="26"/>
        </w:rPr>
      </w:pPr>
    </w:p>
    <w:p w:rsidR="0080441C" w:rsidRPr="0080441C" w:rsidRDefault="0080441C" w:rsidP="0080441C">
      <w:pPr>
        <w:spacing w:line="360" w:lineRule="auto"/>
        <w:jc w:val="both"/>
        <w:rPr>
          <w:rFonts w:cs="B Nazanin"/>
          <w:sz w:val="28"/>
          <w:szCs w:val="28"/>
          <w:rtl/>
          <w:lang w:bidi="fa-IR"/>
        </w:rPr>
      </w:pPr>
      <w:r w:rsidRPr="0080441C">
        <w:rPr>
          <w:rFonts w:cs="B Nazanin" w:hint="cs"/>
          <w:sz w:val="28"/>
          <w:szCs w:val="28"/>
          <w:rtl/>
        </w:rPr>
        <w:t xml:space="preserve">پرسشنامه تفکر استراتژیک از 40 گویه تشکیل شده است که به منظور </w:t>
      </w:r>
      <w:r w:rsidRPr="0080441C">
        <w:rPr>
          <w:rFonts w:cs="B Nazanin" w:hint="cs"/>
          <w:sz w:val="28"/>
          <w:szCs w:val="28"/>
          <w:rtl/>
          <w:lang w:bidi="fa-IR"/>
        </w:rPr>
        <w:t>سنجش میزان تفکر استراتژیک بکار می رود.نمره گذاری پرسشنامه بصورت طیف لیکرت 5 نقطه ای می باشد.این پرسشنامه 5 مولفه دارد.</w:t>
      </w:r>
    </w:p>
    <w:p w:rsidR="0080441C" w:rsidRPr="0080441C" w:rsidRDefault="0080441C" w:rsidP="0080441C">
      <w:pPr>
        <w:jc w:val="both"/>
        <w:rPr>
          <w:rFonts w:cs="B Nazanin"/>
          <w:b/>
          <w:bCs/>
          <w:sz w:val="28"/>
          <w:szCs w:val="28"/>
          <w:rtl/>
          <w:lang w:bidi="fa-IR"/>
        </w:rPr>
      </w:pPr>
      <w:r w:rsidRPr="0080441C">
        <w:rPr>
          <w:rFonts w:cs="B Nazanin" w:hint="cs"/>
          <w:b/>
          <w:bCs/>
          <w:sz w:val="28"/>
          <w:szCs w:val="28"/>
          <w:rtl/>
          <w:lang w:bidi="fa-IR"/>
        </w:rPr>
        <w:t>تعریف مفهومی:</w:t>
      </w:r>
    </w:p>
    <w:p w:rsidR="0080441C" w:rsidRPr="0080441C" w:rsidRDefault="0080441C" w:rsidP="0080441C">
      <w:pPr>
        <w:jc w:val="both"/>
        <w:rPr>
          <w:rFonts w:cs="B Nazanin"/>
          <w:sz w:val="28"/>
          <w:szCs w:val="28"/>
          <w:rtl/>
          <w:lang w:bidi="fa-IR"/>
        </w:rPr>
      </w:pPr>
    </w:p>
    <w:p w:rsidR="0080441C" w:rsidRPr="0080441C" w:rsidRDefault="0080441C" w:rsidP="0080441C">
      <w:pPr>
        <w:spacing w:after="200" w:line="360" w:lineRule="auto"/>
        <w:jc w:val="both"/>
        <w:rPr>
          <w:rFonts w:ascii="BNazanin" w:eastAsia="Calibri" w:hAnsi="Calibri" w:cs="B Nazanin"/>
          <w:sz w:val="28"/>
          <w:szCs w:val="28"/>
          <w:rtl/>
          <w:lang w:bidi="fa-IR"/>
        </w:rPr>
      </w:pPr>
      <w:r w:rsidRPr="0080441C">
        <w:rPr>
          <w:rFonts w:ascii="BNazanin" w:eastAsia="Calibri" w:hAnsi="Calibri" w:cs="B Nazanin" w:hint="cs"/>
          <w:sz w:val="28"/>
          <w:szCs w:val="28"/>
          <w:rtl/>
        </w:rPr>
        <w:t>بر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اساس</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نظر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بسياري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از</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پژوهشگران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اين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حوزه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تعريف مشخص</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همه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پذيري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براي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تفكر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استراتژيك</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وجود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ندارد (منوريان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همكاران، 2011؛ توكلي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لاتون، 2005؛ بن 2001؛ فیض، 2010 و مشبکی و خزاعی، 2009) 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هر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يك از</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صاحب</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نظران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آن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را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از</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بعدي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خاص</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مورد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توجه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قرار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دهند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تعريف</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كنند؛ بنابراين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شايد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شناخت</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آن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دليل</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ابعاد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گوناگون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مفاهيم</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عميق،</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تعريف</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كاري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كم ثمر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باشد (غفاریان و علی احمدی، 2003).</w:t>
      </w:r>
    </w:p>
    <w:p w:rsidR="0080441C" w:rsidRPr="0080441C" w:rsidRDefault="0080441C" w:rsidP="0080441C">
      <w:pPr>
        <w:spacing w:after="200" w:line="360" w:lineRule="auto"/>
        <w:jc w:val="both"/>
        <w:rPr>
          <w:rFonts w:ascii="BNazanin" w:eastAsia="Calibri" w:hAnsi="Calibri" w:cs="B Nazanin"/>
          <w:sz w:val="28"/>
          <w:szCs w:val="28"/>
          <w:rtl/>
        </w:rPr>
      </w:pPr>
      <w:r w:rsidRPr="0080441C">
        <w:rPr>
          <w:rFonts w:ascii="BNazanin" w:eastAsia="Calibri" w:hAnsi="Calibri" w:cs="B Nazanin" w:hint="cs"/>
          <w:sz w:val="28"/>
          <w:szCs w:val="28"/>
          <w:rtl/>
        </w:rPr>
        <w:t>تفكر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استراتژيك</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تصوير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نتايج</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مورد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نظر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آينده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رويايي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عملي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براي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خلق</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آينده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اي مطلوب</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نتايج</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تعيين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شده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دست</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يافتني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موجب</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افزايش</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ارزش</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شود (کافمن و همکاران، 2003؛ 40-41).</w:t>
      </w:r>
    </w:p>
    <w:p w:rsidR="0080441C" w:rsidRPr="0080441C" w:rsidRDefault="0080441C" w:rsidP="0080441C">
      <w:pPr>
        <w:spacing w:after="200" w:line="360" w:lineRule="auto"/>
        <w:jc w:val="both"/>
        <w:rPr>
          <w:rFonts w:ascii="BNazanin" w:eastAsia="Calibri" w:hAnsi="Calibri" w:cs="B Nazanin"/>
          <w:sz w:val="28"/>
          <w:szCs w:val="28"/>
          <w:rtl/>
        </w:rPr>
      </w:pPr>
      <w:r w:rsidRPr="0080441C">
        <w:rPr>
          <w:rFonts w:ascii="BNazanin" w:eastAsia="Calibri" w:hAnsi="Calibri" w:cs="B Nazanin" w:hint="cs"/>
          <w:sz w:val="28"/>
          <w:szCs w:val="28"/>
          <w:rtl/>
        </w:rPr>
        <w:t>تفكر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استراتژيك</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قابليت «معماری استراتژیک» است (همل و پراهالد، 1989) و فرايندي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براي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شناسايي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استراتژي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هاي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بقا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يا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مدل</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هاي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كسب</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كاري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خلق ارزش</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براي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مشتري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منجر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شوند (آبراهام، 2005: 5). تفكر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استراتژيك</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استفاده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از چارچوب</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هاي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ذهني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مختلف</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براي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بررسي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تحليل</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در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نهايت</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تصميم</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گيري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موقعيت</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هاي استراتژيك</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 (استیسی، 2005: 23) تا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مديران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ارشد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اجرايي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بتوانند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برتر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از</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فرايند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ها فرايند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ها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بحران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هاي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روزانه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ظاهر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شوند (گرت، 1995: 2). تفكر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استراتژيك</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راهي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 است</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براي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حل</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مسائل</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استراتژيك</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شيوه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منطقي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همگر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را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فرايندهاي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تفكر خلّاق</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واگرا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تركيب</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كند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رخدادها،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بهتر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درك</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شود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امكان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افزايش</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كارايي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بقاي سازماني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فراهم</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گردد (مينتزبرگ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همكاران، 1998: 42 و بن، 2005: 338).</w:t>
      </w:r>
    </w:p>
    <w:p w:rsidR="0080441C" w:rsidRPr="0080441C" w:rsidRDefault="0080441C" w:rsidP="0080441C">
      <w:pPr>
        <w:spacing w:after="200" w:line="360" w:lineRule="auto"/>
        <w:jc w:val="both"/>
        <w:rPr>
          <w:rFonts w:ascii="BNazanin" w:eastAsia="Calibri" w:hAnsi="Calibri" w:cs="B Nazanin"/>
          <w:sz w:val="28"/>
          <w:szCs w:val="28"/>
          <w:rtl/>
        </w:rPr>
      </w:pPr>
      <w:r w:rsidRPr="0080441C">
        <w:rPr>
          <w:rFonts w:ascii="BNazanin" w:eastAsia="Calibri" w:hAnsi="Calibri" w:cs="B Nazanin" w:hint="cs"/>
          <w:sz w:val="28"/>
          <w:szCs w:val="28"/>
          <w:rtl/>
        </w:rPr>
        <w:lastRenderedPageBreak/>
        <w:t>از</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مهم</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ترين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ويژگي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هاي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تفكر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استراتژيك</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نگرش</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كلي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نگر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آن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فضاي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كسب</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كار است</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جاي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اين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سيستم</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كسب</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كار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را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در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قالب</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الگوهاي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تحليلي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ساده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شده خلاصه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كند،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تصويري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كلي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از</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كسب</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كار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در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ذهن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ايجاد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كند. سنگه (1990) این را «تفکر سیستمی» و لیدکا (1998) آن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را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الگوي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ذهني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كامل</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از</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نظام</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خلق</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ارزش</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براي براي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مشتري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نامند.</w:t>
      </w:r>
    </w:p>
    <w:p w:rsidR="0080441C" w:rsidRPr="0080441C" w:rsidRDefault="0080441C" w:rsidP="0080441C">
      <w:pPr>
        <w:spacing w:after="200" w:line="360" w:lineRule="auto"/>
        <w:jc w:val="both"/>
        <w:rPr>
          <w:rFonts w:ascii="BNazanin" w:eastAsia="Calibri" w:hAnsi="Calibri" w:cs="B Nazanin"/>
          <w:sz w:val="28"/>
          <w:szCs w:val="28"/>
          <w:rtl/>
        </w:rPr>
      </w:pPr>
      <w:r w:rsidRPr="0080441C">
        <w:rPr>
          <w:rFonts w:ascii="BNazanin" w:eastAsia="Calibri" w:hAnsi="Calibri" w:cs="B Nazanin" w:hint="cs"/>
          <w:sz w:val="28"/>
          <w:szCs w:val="28"/>
          <w:rtl/>
        </w:rPr>
        <w:t>اصلي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ترين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كاركرد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تفكر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استراتژيك،</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خلق</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چشم</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انداز</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باعث</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مشخص</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شدن سمت</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سوي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مطلوب</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سازمان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شود،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حركت</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سازمان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را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جهت</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بخشد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صورت يك</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آرمان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مشترك،</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سازمان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را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يكپارچه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هم</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انگيزه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كند.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مينتزبرگ (1994: 108) معتقد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تفكر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استراتژيك</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تركيب</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كارگيري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شهود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خلاقيت</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براي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خلق «چشم</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اندازي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يكپارچه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براي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بنگاه» تأكيد</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دارد. از</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ديگر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سوي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رفتار</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حاصل</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از</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تفكر استراتژيك،</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سازمان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را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تمايزگرا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و</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دنباله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روي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از</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ديگران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را</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از</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مجموعه</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ارزش</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هاي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آن</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خارج مي</w:t>
      </w:r>
      <w:r w:rsidRPr="0080441C">
        <w:rPr>
          <w:rFonts w:ascii="BNazanin" w:eastAsia="Calibri" w:hAnsi="Calibri" w:cs="B Nazanin"/>
          <w:sz w:val="28"/>
          <w:szCs w:val="28"/>
        </w:rPr>
        <w:t xml:space="preserve"> </w:t>
      </w:r>
      <w:r w:rsidRPr="0080441C">
        <w:rPr>
          <w:rFonts w:ascii="BNazanin" w:eastAsia="Calibri" w:hAnsi="Calibri" w:cs="B Nazanin" w:hint="cs"/>
          <w:sz w:val="28"/>
          <w:szCs w:val="28"/>
          <w:rtl/>
        </w:rPr>
        <w:t>كند (گریتس، 2002).</w:t>
      </w:r>
    </w:p>
    <w:p w:rsidR="0080441C" w:rsidRPr="0080441C" w:rsidRDefault="0080441C" w:rsidP="0080441C">
      <w:pPr>
        <w:spacing w:after="200" w:line="360" w:lineRule="auto"/>
        <w:jc w:val="both"/>
        <w:rPr>
          <w:rFonts w:ascii="BYagut" w:eastAsia="Calibri" w:hAnsi="Calibri" w:cs="B Nazanin"/>
          <w:sz w:val="28"/>
          <w:szCs w:val="28"/>
          <w:rtl/>
        </w:rPr>
      </w:pPr>
      <w:r w:rsidRPr="0080441C">
        <w:rPr>
          <w:rFonts w:ascii="BYagut" w:eastAsia="Calibri" w:hAnsi="Calibri" w:cs="B Nazanin" w:hint="cs"/>
          <w:sz w:val="28"/>
          <w:szCs w:val="28"/>
          <w:rtl/>
        </w:rPr>
        <w:t>تفكر</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استراتژيك</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در</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استمرار</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بقا</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و</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پيشرفت</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در</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محيط</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متغير</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و</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پوياي</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امروزي</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نقش</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بسيار</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مهمي</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را</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بازي</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مي</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نمايد. تفكر</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استراتژيك</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ابزاري</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است</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كه</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به</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مديران</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كمك</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مي</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كند</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تا</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فرصت</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هاي</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جديد</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را</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خلق</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نمايند</w:t>
      </w:r>
      <w:r w:rsidRPr="0080441C">
        <w:rPr>
          <w:rFonts w:ascii="BYagut" w:eastAsia="Calibri" w:hAnsi="Calibri" w:cs="B Nazanin"/>
          <w:sz w:val="28"/>
          <w:szCs w:val="28"/>
        </w:rPr>
        <w:t xml:space="preserve"> </w:t>
      </w:r>
      <w:r w:rsidRPr="0080441C">
        <w:rPr>
          <w:rFonts w:ascii="BYagut" w:eastAsia="Calibri" w:hAnsi="Calibri" w:cs="B Nazanin" w:hint="cs"/>
          <w:sz w:val="28"/>
          <w:szCs w:val="28"/>
          <w:rtl/>
        </w:rPr>
        <w:t xml:space="preserve"> (معمایی و همکاران، 1392).</w:t>
      </w:r>
    </w:p>
    <w:p w:rsidR="0080441C" w:rsidRPr="0080441C" w:rsidRDefault="0080441C" w:rsidP="0080441C">
      <w:pPr>
        <w:spacing w:line="360" w:lineRule="auto"/>
        <w:rPr>
          <w:rFonts w:ascii="Arial" w:eastAsia="Calibri" w:hAnsi="Arial" w:cs="B Nazanin"/>
          <w:b/>
          <w:bCs/>
          <w:sz w:val="28"/>
          <w:szCs w:val="28"/>
          <w:lang w:bidi="fa-IR"/>
        </w:rPr>
      </w:pPr>
      <w:r w:rsidRPr="0080441C">
        <w:rPr>
          <w:rFonts w:ascii="Arial" w:eastAsia="Calibri" w:hAnsi="Arial" w:cs="B Nazanin" w:hint="cs"/>
          <w:b/>
          <w:bCs/>
          <w:sz w:val="28"/>
          <w:szCs w:val="28"/>
          <w:rtl/>
          <w:lang w:bidi="fa-IR"/>
        </w:rPr>
        <w:t>تعریف عملیاتی :</w:t>
      </w:r>
    </w:p>
    <w:p w:rsidR="0080441C" w:rsidRPr="0080441C" w:rsidRDefault="0080441C" w:rsidP="0080441C">
      <w:pPr>
        <w:spacing w:line="360" w:lineRule="auto"/>
        <w:rPr>
          <w:rFonts w:ascii="Calibri" w:eastAsia="Calibri" w:hAnsi="Calibri" w:cs="B Nazanin"/>
          <w:sz w:val="28"/>
          <w:szCs w:val="28"/>
          <w:lang w:val="sr-Cyrl-CS"/>
        </w:rPr>
      </w:pPr>
      <w:r w:rsidRPr="0080441C">
        <w:rPr>
          <w:rFonts w:ascii="Tahoma" w:eastAsia="Calibri" w:hAnsi="Tahoma" w:cs="B Nazanin" w:hint="cs"/>
          <w:sz w:val="28"/>
          <w:szCs w:val="28"/>
          <w:rtl/>
          <w:lang w:val="sr-Cyrl-CS"/>
        </w:rPr>
        <w:t xml:space="preserve">در این پژوهش منظور از  </w:t>
      </w:r>
      <w:r w:rsidRPr="0080441C">
        <w:rPr>
          <w:rFonts w:ascii="Calibri" w:eastAsia="Calibri" w:hAnsi="Calibri" w:cs="B Nazanin" w:hint="cs"/>
          <w:sz w:val="28"/>
          <w:szCs w:val="28"/>
          <w:rtl/>
          <w:lang w:bidi="fa-IR"/>
        </w:rPr>
        <w:t xml:space="preserve">نمره استاندارد تفکر استراتژیک  </w:t>
      </w:r>
      <w:r w:rsidRPr="0080441C">
        <w:rPr>
          <w:rFonts w:ascii="Calibri" w:eastAsia="Calibri" w:hAnsi="Calibri" w:cs="B Nazanin" w:hint="cs"/>
          <w:sz w:val="28"/>
          <w:szCs w:val="28"/>
          <w:rtl/>
          <w:lang w:val="sr-Cyrl-CS"/>
        </w:rPr>
        <w:t>نمره</w:t>
      </w:r>
      <w:r w:rsidRPr="0080441C">
        <w:rPr>
          <w:rFonts w:ascii="Calibri" w:eastAsia="Calibri" w:hAnsi="Calibri" w:cs="B Nazanin"/>
          <w:sz w:val="28"/>
          <w:szCs w:val="28"/>
          <w:rtl/>
          <w:lang w:val="sr-Cyrl-CS"/>
        </w:rPr>
        <w:softHyphen/>
      </w:r>
      <w:r w:rsidRPr="0080441C">
        <w:rPr>
          <w:rFonts w:ascii="Calibri" w:eastAsia="Calibri" w:hAnsi="Calibri" w:cs="B Nazanin" w:hint="cs"/>
          <w:sz w:val="28"/>
          <w:szCs w:val="28"/>
          <w:rtl/>
          <w:lang w:val="sr-Cyrl-CS"/>
        </w:rPr>
        <w:t>اي است كه فرد به سوالات 40 ماده ای  پرسشنامه می</w:t>
      </w:r>
      <w:r w:rsidRPr="0080441C">
        <w:rPr>
          <w:rFonts w:ascii="Calibri" w:eastAsia="Calibri" w:hAnsi="Calibri" w:cs="B Nazanin"/>
          <w:sz w:val="28"/>
          <w:szCs w:val="28"/>
          <w:rtl/>
          <w:lang w:val="sr-Cyrl-CS"/>
        </w:rPr>
        <w:softHyphen/>
      </w:r>
      <w:r w:rsidRPr="0080441C">
        <w:rPr>
          <w:rFonts w:ascii="Calibri" w:eastAsia="Calibri" w:hAnsi="Calibri" w:cs="B Nazanin" w:hint="cs"/>
          <w:sz w:val="28"/>
          <w:szCs w:val="28"/>
          <w:rtl/>
          <w:lang w:val="sr-Cyrl-CS"/>
        </w:rPr>
        <w:t>دهد .</w:t>
      </w:r>
    </w:p>
    <w:p w:rsidR="0080441C" w:rsidRPr="0080441C" w:rsidRDefault="0080441C" w:rsidP="0080441C">
      <w:pPr>
        <w:tabs>
          <w:tab w:val="right" w:pos="90"/>
        </w:tabs>
        <w:spacing w:line="276" w:lineRule="auto"/>
        <w:rPr>
          <w:rFonts w:cs="B Nazanin"/>
          <w:sz w:val="28"/>
          <w:szCs w:val="28"/>
          <w:rtl/>
        </w:rPr>
      </w:pPr>
      <w:r w:rsidRPr="0080441C">
        <w:rPr>
          <w:rFonts w:ascii="Calibri" w:hAnsi="Calibri" w:cs="B Nazanin" w:hint="cs"/>
          <w:b/>
          <w:bCs/>
          <w:sz w:val="28"/>
          <w:szCs w:val="28"/>
          <w:rtl/>
        </w:rPr>
        <w:t>مولفه های پرسشنامه و پرسشنامه</w:t>
      </w:r>
      <w:r w:rsidRPr="0080441C">
        <w:rPr>
          <w:rFonts w:cs="B Nazanin" w:hint="cs"/>
          <w:sz w:val="28"/>
          <w:szCs w:val="28"/>
          <w:rtl/>
        </w:rPr>
        <w:t xml:space="preserve">: </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80441C" w:rsidRPr="00665179" w:rsidTr="008044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Borders>
              <w:top w:val="none" w:sz="0" w:space="0" w:color="auto"/>
              <w:left w:val="none" w:sz="0" w:space="0" w:color="auto"/>
              <w:bottom w:val="none" w:sz="0" w:space="0" w:color="auto"/>
              <w:right w:val="none" w:sz="0" w:space="0" w:color="auto"/>
            </w:tcBorders>
          </w:tcPr>
          <w:p w:rsidR="0080441C" w:rsidRPr="0080441C" w:rsidRDefault="0080441C" w:rsidP="009779F2">
            <w:pPr>
              <w:spacing w:line="24" w:lineRule="atLeast"/>
              <w:jc w:val="center"/>
              <w:rPr>
                <w:rFonts w:cs="B Nazanin"/>
                <w:b w:val="0"/>
                <w:bCs w:val="0"/>
                <w:color w:val="000000" w:themeColor="text1"/>
                <w:sz w:val="22"/>
                <w:szCs w:val="22"/>
                <w:rtl/>
              </w:rPr>
            </w:pPr>
            <w:r w:rsidRPr="0080441C">
              <w:rPr>
                <w:rFonts w:cs="B Nazanin" w:hint="cs"/>
                <w:color w:val="000000" w:themeColor="text1"/>
                <w:sz w:val="22"/>
                <w:szCs w:val="22"/>
                <w:rtl/>
              </w:rPr>
              <w:t>مولفه های پرسشنامه</w:t>
            </w:r>
          </w:p>
        </w:tc>
        <w:tc>
          <w:tcPr>
            <w:tcW w:w="4675" w:type="dxa"/>
            <w:tcBorders>
              <w:top w:val="none" w:sz="0" w:space="0" w:color="auto"/>
              <w:left w:val="none" w:sz="0" w:space="0" w:color="auto"/>
              <w:bottom w:val="none" w:sz="0" w:space="0" w:color="auto"/>
              <w:right w:val="none" w:sz="0" w:space="0" w:color="auto"/>
            </w:tcBorders>
          </w:tcPr>
          <w:p w:rsidR="0080441C" w:rsidRPr="0080441C" w:rsidRDefault="0080441C" w:rsidP="009779F2">
            <w:pPr>
              <w:spacing w:line="24" w:lineRule="atLeast"/>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sz w:val="22"/>
                <w:szCs w:val="22"/>
                <w:rtl/>
              </w:rPr>
            </w:pPr>
            <w:r w:rsidRPr="0080441C">
              <w:rPr>
                <w:rFonts w:cs="B Nazanin" w:hint="cs"/>
                <w:color w:val="000000" w:themeColor="text1"/>
                <w:sz w:val="22"/>
                <w:szCs w:val="22"/>
                <w:rtl/>
              </w:rPr>
              <w:t>سوالات</w:t>
            </w:r>
          </w:p>
        </w:tc>
      </w:tr>
      <w:tr w:rsidR="0080441C" w:rsidRPr="00665179" w:rsidTr="00804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80441C" w:rsidRPr="00665179" w:rsidRDefault="0080441C" w:rsidP="009779F2">
            <w:pPr>
              <w:spacing w:line="24" w:lineRule="atLeast"/>
              <w:jc w:val="center"/>
              <w:rPr>
                <w:rFonts w:cs="B Nazanin"/>
                <w:b w:val="0"/>
                <w:bCs w:val="0"/>
                <w:sz w:val="22"/>
                <w:szCs w:val="22"/>
                <w:rtl/>
              </w:rPr>
            </w:pPr>
            <w:r w:rsidRPr="00665179">
              <w:rPr>
                <w:rFonts w:ascii="Arial" w:eastAsia="Calibri" w:hAnsi="Arial" w:cs="B Nazanin" w:hint="cs"/>
                <w:sz w:val="22"/>
                <w:szCs w:val="22"/>
                <w:rtl/>
                <w:lang w:bidi="fa-IR"/>
              </w:rPr>
              <w:t>تصور آینده و تمرکز بر آن</w:t>
            </w:r>
          </w:p>
        </w:tc>
        <w:tc>
          <w:tcPr>
            <w:tcW w:w="4675" w:type="dxa"/>
          </w:tcPr>
          <w:p w:rsidR="0080441C" w:rsidRPr="00665179" w:rsidRDefault="0080441C" w:rsidP="009779F2">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sidRPr="00665179">
              <w:rPr>
                <w:rFonts w:cs="B Nazanin" w:hint="cs"/>
                <w:sz w:val="22"/>
                <w:szCs w:val="22"/>
                <w:rtl/>
              </w:rPr>
              <w:t>1 تا 8</w:t>
            </w:r>
          </w:p>
        </w:tc>
      </w:tr>
      <w:tr w:rsidR="0080441C" w:rsidRPr="00665179" w:rsidTr="0080441C">
        <w:tc>
          <w:tcPr>
            <w:cnfStyle w:val="001000000000" w:firstRow="0" w:lastRow="0" w:firstColumn="1" w:lastColumn="0" w:oddVBand="0" w:evenVBand="0" w:oddHBand="0" w:evenHBand="0" w:firstRowFirstColumn="0" w:firstRowLastColumn="0" w:lastRowFirstColumn="0" w:lastRowLastColumn="0"/>
            <w:tcW w:w="4675" w:type="dxa"/>
          </w:tcPr>
          <w:p w:rsidR="0080441C" w:rsidRPr="00665179" w:rsidRDefault="0080441C" w:rsidP="009779F2">
            <w:pPr>
              <w:tabs>
                <w:tab w:val="left" w:pos="3019"/>
              </w:tabs>
              <w:bidi w:val="0"/>
              <w:spacing w:line="24" w:lineRule="atLeast"/>
              <w:jc w:val="both"/>
              <w:rPr>
                <w:rFonts w:cs="B Nazanin"/>
                <w:b w:val="0"/>
                <w:bCs w:val="0"/>
                <w:sz w:val="22"/>
                <w:szCs w:val="22"/>
                <w:rtl/>
              </w:rPr>
            </w:pPr>
            <w:r w:rsidRPr="00665179">
              <w:rPr>
                <w:rFonts w:ascii="Arial" w:eastAsia="Calibri" w:hAnsi="Arial" w:cs="B Nazanin" w:hint="cs"/>
                <w:sz w:val="22"/>
                <w:szCs w:val="22"/>
                <w:rtl/>
                <w:lang w:bidi="fa-IR"/>
              </w:rPr>
              <w:t>فرصت جویی هوشمندانه با دیدگاه سیستمی</w:t>
            </w:r>
          </w:p>
        </w:tc>
        <w:tc>
          <w:tcPr>
            <w:tcW w:w="4675" w:type="dxa"/>
          </w:tcPr>
          <w:p w:rsidR="0080441C" w:rsidRPr="00665179" w:rsidRDefault="0080441C" w:rsidP="009779F2">
            <w:pPr>
              <w:tabs>
                <w:tab w:val="right" w:pos="90"/>
              </w:tabs>
              <w:jc w:val="center"/>
              <w:cnfStyle w:val="000000000000" w:firstRow="0" w:lastRow="0" w:firstColumn="0" w:lastColumn="0" w:oddVBand="0" w:evenVBand="0" w:oddHBand="0" w:evenHBand="0" w:firstRowFirstColumn="0" w:firstRowLastColumn="0" w:lastRowFirstColumn="0" w:lastRowLastColumn="0"/>
              <w:rPr>
                <w:rFonts w:cs="B Nazanin"/>
                <w:sz w:val="22"/>
                <w:szCs w:val="22"/>
                <w:rtl/>
              </w:rPr>
            </w:pPr>
            <w:r w:rsidRPr="00665179">
              <w:rPr>
                <w:rFonts w:cs="B Nazanin" w:hint="cs"/>
                <w:sz w:val="22"/>
                <w:szCs w:val="22"/>
                <w:rtl/>
              </w:rPr>
              <w:t>9 تا 15</w:t>
            </w:r>
          </w:p>
        </w:tc>
      </w:tr>
      <w:tr w:rsidR="0080441C" w:rsidRPr="00665179" w:rsidTr="00804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80441C" w:rsidRPr="00665179" w:rsidRDefault="0080441C" w:rsidP="009779F2">
            <w:pPr>
              <w:spacing w:line="24" w:lineRule="atLeast"/>
              <w:jc w:val="center"/>
              <w:rPr>
                <w:rFonts w:cs="B Nazanin"/>
                <w:b w:val="0"/>
                <w:bCs w:val="0"/>
                <w:sz w:val="22"/>
                <w:szCs w:val="22"/>
                <w:rtl/>
              </w:rPr>
            </w:pPr>
            <w:r w:rsidRPr="00665179">
              <w:rPr>
                <w:rFonts w:ascii="Arial" w:eastAsia="Calibri" w:hAnsi="Arial" w:cs="B Nazanin" w:hint="cs"/>
                <w:sz w:val="22"/>
                <w:szCs w:val="22"/>
                <w:rtl/>
                <w:lang w:bidi="fa-IR"/>
              </w:rPr>
              <w:t>درک موقعیت برمبنای یادگیری و مفاهیم شناختی</w:t>
            </w:r>
          </w:p>
        </w:tc>
        <w:tc>
          <w:tcPr>
            <w:tcW w:w="4675" w:type="dxa"/>
          </w:tcPr>
          <w:p w:rsidR="0080441C" w:rsidRPr="00665179" w:rsidRDefault="0080441C" w:rsidP="009779F2">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sidRPr="00665179">
              <w:rPr>
                <w:rFonts w:cs="B Nazanin" w:hint="cs"/>
                <w:sz w:val="22"/>
                <w:szCs w:val="22"/>
                <w:rtl/>
              </w:rPr>
              <w:t>16 تا 19</w:t>
            </w:r>
          </w:p>
        </w:tc>
      </w:tr>
      <w:tr w:rsidR="0080441C" w:rsidRPr="00665179" w:rsidTr="0080441C">
        <w:tc>
          <w:tcPr>
            <w:cnfStyle w:val="001000000000" w:firstRow="0" w:lastRow="0" w:firstColumn="1" w:lastColumn="0" w:oddVBand="0" w:evenVBand="0" w:oddHBand="0" w:evenHBand="0" w:firstRowFirstColumn="0" w:firstRowLastColumn="0" w:lastRowFirstColumn="0" w:lastRowLastColumn="0"/>
            <w:tcW w:w="4675" w:type="dxa"/>
          </w:tcPr>
          <w:p w:rsidR="0080441C" w:rsidRPr="00665179" w:rsidRDefault="0080441C" w:rsidP="009779F2">
            <w:pPr>
              <w:spacing w:line="24" w:lineRule="atLeast"/>
              <w:jc w:val="center"/>
              <w:rPr>
                <w:rFonts w:cs="B Nazanin"/>
                <w:b w:val="0"/>
                <w:bCs w:val="0"/>
                <w:sz w:val="22"/>
                <w:szCs w:val="22"/>
                <w:rtl/>
              </w:rPr>
            </w:pPr>
            <w:r w:rsidRPr="00665179">
              <w:rPr>
                <w:rFonts w:ascii="Arial" w:eastAsia="Calibri" w:hAnsi="Arial" w:cs="B Nazanin" w:hint="cs"/>
                <w:sz w:val="22"/>
                <w:szCs w:val="22"/>
                <w:rtl/>
                <w:lang w:bidi="fa-IR"/>
              </w:rPr>
              <w:t>تصمیم گیری برمبنای فرضیه سازی، خلاقیت و الگوهای ذهنی متنوع</w:t>
            </w:r>
          </w:p>
        </w:tc>
        <w:tc>
          <w:tcPr>
            <w:tcW w:w="4675" w:type="dxa"/>
          </w:tcPr>
          <w:p w:rsidR="0080441C" w:rsidRPr="00665179" w:rsidRDefault="0080441C" w:rsidP="009779F2">
            <w:pPr>
              <w:tabs>
                <w:tab w:val="right" w:pos="90"/>
              </w:tabs>
              <w:jc w:val="center"/>
              <w:cnfStyle w:val="000000000000" w:firstRow="0" w:lastRow="0" w:firstColumn="0" w:lastColumn="0" w:oddVBand="0" w:evenVBand="0" w:oddHBand="0" w:evenHBand="0" w:firstRowFirstColumn="0" w:firstRowLastColumn="0" w:lastRowFirstColumn="0" w:lastRowLastColumn="0"/>
              <w:rPr>
                <w:rFonts w:cs="B Nazanin"/>
                <w:sz w:val="22"/>
                <w:szCs w:val="22"/>
                <w:rtl/>
              </w:rPr>
            </w:pPr>
            <w:r w:rsidRPr="00665179">
              <w:rPr>
                <w:rFonts w:cs="B Nazanin" w:hint="cs"/>
                <w:sz w:val="22"/>
                <w:szCs w:val="22"/>
                <w:rtl/>
              </w:rPr>
              <w:t>20 تا 28</w:t>
            </w:r>
          </w:p>
        </w:tc>
      </w:tr>
      <w:tr w:rsidR="0080441C" w:rsidRPr="00665179" w:rsidTr="008044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80441C" w:rsidRPr="00665179" w:rsidRDefault="0080441C" w:rsidP="009779F2">
            <w:pPr>
              <w:spacing w:line="24" w:lineRule="atLeast"/>
              <w:jc w:val="center"/>
              <w:rPr>
                <w:rFonts w:cs="B Nazanin"/>
                <w:b w:val="0"/>
                <w:bCs w:val="0"/>
                <w:sz w:val="22"/>
                <w:szCs w:val="22"/>
                <w:rtl/>
              </w:rPr>
            </w:pPr>
            <w:r w:rsidRPr="00665179">
              <w:rPr>
                <w:rFonts w:ascii="Arial" w:eastAsia="Calibri" w:hAnsi="Arial" w:cs="B Nazanin" w:hint="cs"/>
                <w:sz w:val="22"/>
                <w:szCs w:val="22"/>
                <w:rtl/>
                <w:lang w:bidi="fa-IR"/>
              </w:rPr>
              <w:lastRenderedPageBreak/>
              <w:t>قابلیت ایجاد زیرساخت های سازمانی</w:t>
            </w:r>
          </w:p>
        </w:tc>
        <w:tc>
          <w:tcPr>
            <w:tcW w:w="4675" w:type="dxa"/>
          </w:tcPr>
          <w:p w:rsidR="0080441C" w:rsidRPr="00665179" w:rsidRDefault="0080441C" w:rsidP="009779F2">
            <w:pPr>
              <w:tabs>
                <w:tab w:val="right" w:pos="90"/>
              </w:tabs>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sidRPr="00665179">
              <w:rPr>
                <w:rFonts w:cs="B Nazanin" w:hint="cs"/>
                <w:sz w:val="22"/>
                <w:szCs w:val="22"/>
                <w:rtl/>
              </w:rPr>
              <w:t>29 تا 40</w:t>
            </w:r>
          </w:p>
        </w:tc>
      </w:tr>
    </w:tbl>
    <w:p w:rsidR="0080441C" w:rsidRDefault="0080441C" w:rsidP="0080441C">
      <w:pPr>
        <w:spacing w:line="360" w:lineRule="auto"/>
        <w:rPr>
          <w:rFonts w:ascii="Calibri" w:eastAsia="Calibri" w:hAnsi="Calibri" w:cs="B Mitra"/>
          <w:b/>
          <w:bCs/>
          <w:sz w:val="26"/>
          <w:szCs w:val="26"/>
          <w:rtl/>
          <w:lang w:bidi="fa-IR"/>
        </w:rPr>
      </w:pPr>
    </w:p>
    <w:p w:rsidR="0080441C" w:rsidRPr="0080441C" w:rsidRDefault="0080441C" w:rsidP="0080441C">
      <w:pPr>
        <w:spacing w:line="360" w:lineRule="auto"/>
        <w:rPr>
          <w:rFonts w:ascii="Calibri" w:eastAsia="Calibri" w:hAnsi="Calibri" w:cs="B Mitra"/>
          <w:b/>
          <w:bCs/>
          <w:sz w:val="28"/>
          <w:szCs w:val="28"/>
          <w:lang w:bidi="fa-IR"/>
        </w:rPr>
      </w:pPr>
      <w:r w:rsidRPr="0080441C">
        <w:rPr>
          <w:rFonts w:ascii="Calibri" w:eastAsia="Calibri" w:hAnsi="Calibri" w:cs="B Mitra" w:hint="cs"/>
          <w:b/>
          <w:bCs/>
          <w:sz w:val="28"/>
          <w:szCs w:val="28"/>
          <w:rtl/>
          <w:lang w:bidi="fa-IR"/>
        </w:rPr>
        <w:t>پاسخگوی گرامی</w:t>
      </w:r>
    </w:p>
    <w:p w:rsidR="0080441C" w:rsidRDefault="0080441C" w:rsidP="0080441C">
      <w:pPr>
        <w:spacing w:line="360" w:lineRule="auto"/>
        <w:jc w:val="both"/>
        <w:rPr>
          <w:rFonts w:ascii="Calibri" w:eastAsia="Calibri" w:hAnsi="Calibri" w:cs="B Mitra"/>
          <w:sz w:val="28"/>
          <w:szCs w:val="28"/>
          <w:rtl/>
          <w:lang w:bidi="fa-IR"/>
        </w:rPr>
      </w:pPr>
      <w:r w:rsidRPr="0080441C">
        <w:rPr>
          <w:rFonts w:eastAsia="SimSun" w:cs="B Mitra"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80441C">
        <w:rPr>
          <w:rFonts w:ascii="Tahoma" w:eastAsia="Calibri" w:hAnsi="Tahoma" w:cs="B Mitra" w:hint="cs"/>
          <w:sz w:val="28"/>
          <w:szCs w:val="28"/>
          <w:rtl/>
          <w:lang w:bidi="fa-IR"/>
        </w:rPr>
        <w:t xml:space="preserve">. </w:t>
      </w:r>
      <w:r w:rsidRPr="0080441C">
        <w:rPr>
          <w:rFonts w:ascii="Calibri" w:eastAsia="Calibri" w:hAnsi="Calibri" w:cs="B Mitra"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p w:rsidR="0080441C" w:rsidRPr="0080441C" w:rsidRDefault="0080441C" w:rsidP="0080441C">
      <w:pPr>
        <w:spacing w:line="360" w:lineRule="auto"/>
        <w:jc w:val="both"/>
        <w:rPr>
          <w:rFonts w:ascii="Calibri" w:eastAsia="Calibri" w:hAnsi="Calibri" w:cs="B Mitra"/>
          <w:b/>
          <w:bCs/>
          <w:sz w:val="28"/>
          <w:szCs w:val="28"/>
          <w:lang w:bidi="fa-IR"/>
        </w:rPr>
      </w:pPr>
      <w:r w:rsidRPr="0080441C">
        <w:rPr>
          <w:rFonts w:ascii="Calibri" w:eastAsia="Calibri" w:hAnsi="Calibri" w:cs="B Mitra" w:hint="cs"/>
          <w:b/>
          <w:bCs/>
          <w:sz w:val="28"/>
          <w:szCs w:val="28"/>
          <w:rtl/>
          <w:lang w:bidi="fa-IR"/>
        </w:rPr>
        <w:t>سوالات عمومی:</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80441C" w:rsidRPr="004F71CF" w:rsidTr="009779F2">
        <w:tc>
          <w:tcPr>
            <w:tcW w:w="9590" w:type="dxa"/>
            <w:gridSpan w:val="8"/>
            <w:shd w:val="clear" w:color="auto" w:fill="BFBFBF" w:themeFill="background1" w:themeFillShade="BF"/>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80441C" w:rsidRPr="004F71CF" w:rsidTr="009779F2">
        <w:tc>
          <w:tcPr>
            <w:tcW w:w="1888"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سن</w:t>
            </w:r>
          </w:p>
        </w:tc>
        <w:tc>
          <w:tcPr>
            <w:tcW w:w="1259"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80441C" w:rsidRPr="004F71CF" w:rsidRDefault="0080441C" w:rsidP="009779F2">
            <w:pPr>
              <w:tabs>
                <w:tab w:val="left" w:pos="7585"/>
              </w:tabs>
              <w:jc w:val="center"/>
              <w:rPr>
                <w:rFonts w:cs="B Nazanin"/>
                <w:sz w:val="26"/>
                <w:szCs w:val="26"/>
                <w:rtl/>
              </w:rPr>
            </w:pPr>
          </w:p>
        </w:tc>
        <w:tc>
          <w:tcPr>
            <w:tcW w:w="1171"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80441C" w:rsidRPr="004F71CF" w:rsidRDefault="0080441C" w:rsidP="009779F2">
            <w:pPr>
              <w:tabs>
                <w:tab w:val="left" w:pos="7585"/>
              </w:tabs>
              <w:jc w:val="center"/>
              <w:rPr>
                <w:rFonts w:cs="B Nazanin"/>
                <w:sz w:val="26"/>
                <w:szCs w:val="26"/>
                <w:rtl/>
              </w:rPr>
            </w:pPr>
          </w:p>
        </w:tc>
        <w:tc>
          <w:tcPr>
            <w:tcW w:w="1710"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80441C" w:rsidRPr="004F71CF" w:rsidRDefault="0080441C" w:rsidP="009779F2">
            <w:pPr>
              <w:tabs>
                <w:tab w:val="left" w:pos="7585"/>
              </w:tabs>
              <w:jc w:val="center"/>
              <w:rPr>
                <w:rFonts w:cs="B Nazanin"/>
                <w:sz w:val="26"/>
                <w:szCs w:val="26"/>
                <w:rtl/>
              </w:rPr>
            </w:pPr>
          </w:p>
        </w:tc>
        <w:tc>
          <w:tcPr>
            <w:tcW w:w="1940"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35 به بالا</w:t>
            </w:r>
          </w:p>
        </w:tc>
      </w:tr>
      <w:tr w:rsidR="0080441C" w:rsidRPr="004F71CF" w:rsidTr="009779F2">
        <w:tc>
          <w:tcPr>
            <w:tcW w:w="1888"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میزان تحصیلات</w:t>
            </w:r>
          </w:p>
        </w:tc>
        <w:tc>
          <w:tcPr>
            <w:tcW w:w="1259"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80441C" w:rsidRPr="004F71CF" w:rsidRDefault="0080441C" w:rsidP="009779F2">
            <w:pPr>
              <w:tabs>
                <w:tab w:val="left" w:pos="7585"/>
              </w:tabs>
              <w:jc w:val="center"/>
              <w:rPr>
                <w:rFonts w:cs="B Nazanin"/>
                <w:sz w:val="26"/>
                <w:szCs w:val="26"/>
                <w:rtl/>
              </w:rPr>
            </w:pPr>
          </w:p>
        </w:tc>
        <w:tc>
          <w:tcPr>
            <w:tcW w:w="1171"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80441C" w:rsidRPr="004F71CF" w:rsidRDefault="0080441C" w:rsidP="009779F2">
            <w:pPr>
              <w:tabs>
                <w:tab w:val="left" w:pos="7585"/>
              </w:tabs>
              <w:jc w:val="center"/>
              <w:rPr>
                <w:rFonts w:cs="B Nazanin"/>
                <w:sz w:val="26"/>
                <w:szCs w:val="26"/>
                <w:rtl/>
              </w:rPr>
            </w:pPr>
          </w:p>
        </w:tc>
        <w:tc>
          <w:tcPr>
            <w:tcW w:w="1710"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80441C" w:rsidRPr="004F71CF" w:rsidRDefault="0080441C" w:rsidP="009779F2">
            <w:pPr>
              <w:tabs>
                <w:tab w:val="left" w:pos="7585"/>
              </w:tabs>
              <w:jc w:val="center"/>
              <w:rPr>
                <w:rFonts w:cs="B Nazanin"/>
                <w:sz w:val="26"/>
                <w:szCs w:val="26"/>
                <w:rtl/>
              </w:rPr>
            </w:pPr>
          </w:p>
        </w:tc>
        <w:tc>
          <w:tcPr>
            <w:tcW w:w="1940"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کارشناسی و بالاتر</w:t>
            </w:r>
          </w:p>
        </w:tc>
      </w:tr>
      <w:tr w:rsidR="0080441C" w:rsidRPr="004F71CF" w:rsidTr="009779F2">
        <w:tc>
          <w:tcPr>
            <w:tcW w:w="1888"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سابقه خدمت</w:t>
            </w:r>
          </w:p>
        </w:tc>
        <w:tc>
          <w:tcPr>
            <w:tcW w:w="1259"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80441C" w:rsidRPr="004F71CF" w:rsidRDefault="0080441C" w:rsidP="009779F2">
            <w:pPr>
              <w:tabs>
                <w:tab w:val="left" w:pos="7585"/>
              </w:tabs>
              <w:jc w:val="center"/>
              <w:rPr>
                <w:rFonts w:cs="B Nazanin"/>
                <w:sz w:val="26"/>
                <w:szCs w:val="26"/>
                <w:rtl/>
              </w:rPr>
            </w:pPr>
          </w:p>
        </w:tc>
        <w:tc>
          <w:tcPr>
            <w:tcW w:w="1171"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80441C" w:rsidRPr="004F71CF" w:rsidRDefault="0080441C" w:rsidP="009779F2">
            <w:pPr>
              <w:tabs>
                <w:tab w:val="left" w:pos="7585"/>
              </w:tabs>
              <w:jc w:val="center"/>
              <w:rPr>
                <w:rFonts w:cs="B Nazanin"/>
                <w:sz w:val="26"/>
                <w:szCs w:val="26"/>
                <w:rtl/>
              </w:rPr>
            </w:pPr>
          </w:p>
        </w:tc>
        <w:tc>
          <w:tcPr>
            <w:tcW w:w="1710"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80441C" w:rsidRPr="004F71CF" w:rsidRDefault="0080441C" w:rsidP="009779F2">
            <w:pPr>
              <w:tabs>
                <w:tab w:val="left" w:pos="7585"/>
              </w:tabs>
              <w:jc w:val="center"/>
              <w:rPr>
                <w:rFonts w:cs="B Nazanin"/>
                <w:sz w:val="26"/>
                <w:szCs w:val="26"/>
                <w:rtl/>
              </w:rPr>
            </w:pPr>
          </w:p>
        </w:tc>
        <w:tc>
          <w:tcPr>
            <w:tcW w:w="1940"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بیشتر از 15 سال</w:t>
            </w:r>
          </w:p>
        </w:tc>
      </w:tr>
      <w:tr w:rsidR="0080441C" w:rsidRPr="004F71CF" w:rsidTr="009779F2">
        <w:tc>
          <w:tcPr>
            <w:tcW w:w="1888"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جنسیت</w:t>
            </w:r>
          </w:p>
        </w:tc>
        <w:tc>
          <w:tcPr>
            <w:tcW w:w="2880" w:type="dxa"/>
            <w:gridSpan w:val="3"/>
          </w:tcPr>
          <w:p w:rsidR="0080441C" w:rsidRPr="004F71CF" w:rsidRDefault="0080441C" w:rsidP="009779F2">
            <w:pPr>
              <w:tabs>
                <w:tab w:val="left" w:pos="880"/>
              </w:tabs>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80441C" w:rsidRPr="004F71CF" w:rsidRDefault="0080441C" w:rsidP="009779F2">
            <w:pPr>
              <w:tabs>
                <w:tab w:val="left" w:pos="880"/>
              </w:tabs>
              <w:jc w:val="center"/>
              <w:rPr>
                <w:rFonts w:cs="B Nazanin"/>
                <w:sz w:val="26"/>
                <w:szCs w:val="26"/>
                <w:rtl/>
              </w:rPr>
            </w:pPr>
          </w:p>
        </w:tc>
        <w:tc>
          <w:tcPr>
            <w:tcW w:w="4280" w:type="dxa"/>
            <w:gridSpan w:val="3"/>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مرد</w:t>
            </w:r>
          </w:p>
        </w:tc>
      </w:tr>
      <w:tr w:rsidR="0080441C" w:rsidRPr="004F71CF" w:rsidTr="009779F2">
        <w:tc>
          <w:tcPr>
            <w:tcW w:w="1888" w:type="dxa"/>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ایمیل</w:t>
            </w:r>
          </w:p>
        </w:tc>
        <w:tc>
          <w:tcPr>
            <w:tcW w:w="7702" w:type="dxa"/>
            <w:gridSpan w:val="7"/>
          </w:tcPr>
          <w:p w:rsidR="0080441C" w:rsidRPr="004F71CF" w:rsidRDefault="0080441C" w:rsidP="009779F2">
            <w:pPr>
              <w:tabs>
                <w:tab w:val="left" w:pos="7585"/>
              </w:tabs>
              <w:jc w:val="center"/>
              <w:rPr>
                <w:rFonts w:cs="B Nazanin"/>
                <w:sz w:val="26"/>
                <w:szCs w:val="26"/>
                <w:rtl/>
              </w:rPr>
            </w:pPr>
            <w:r w:rsidRPr="004F71CF">
              <w:rPr>
                <w:rFonts w:cs="B Nazanin" w:hint="cs"/>
                <w:sz w:val="26"/>
                <w:szCs w:val="26"/>
                <w:rtl/>
              </w:rPr>
              <w:t>برای اطلاع از نتایج تحقیق( اختیاری)</w:t>
            </w:r>
          </w:p>
        </w:tc>
      </w:tr>
    </w:tbl>
    <w:p w:rsidR="0080441C" w:rsidRDefault="0080441C" w:rsidP="0080441C">
      <w:pPr>
        <w:spacing w:after="200" w:line="276" w:lineRule="auto"/>
        <w:rPr>
          <w:rFonts w:ascii="Calibri" w:eastAsia="Calibri" w:hAnsi="Calibri" w:cs="B Nazanin"/>
          <w:b/>
          <w:bCs/>
          <w:color w:val="ED7D31"/>
          <w:sz w:val="32"/>
          <w:szCs w:val="32"/>
          <w:rtl/>
        </w:rPr>
      </w:pPr>
    </w:p>
    <w:p w:rsidR="0080441C" w:rsidRPr="0080441C" w:rsidRDefault="0080441C" w:rsidP="0080441C">
      <w:pPr>
        <w:spacing w:after="200" w:line="276" w:lineRule="auto"/>
        <w:rPr>
          <w:rFonts w:ascii="Calibri" w:eastAsia="Calibri" w:hAnsi="Calibri" w:cs="B Nazanin"/>
          <w:b/>
          <w:bCs/>
          <w:color w:val="000000" w:themeColor="text1"/>
          <w:sz w:val="32"/>
          <w:szCs w:val="32"/>
          <w:rtl/>
        </w:rPr>
      </w:pPr>
      <w:r w:rsidRPr="0080441C">
        <w:rPr>
          <w:rFonts w:ascii="Calibri" w:eastAsia="Calibri" w:hAnsi="Calibri" w:cs="B Nazanin" w:hint="cs"/>
          <w:b/>
          <w:bCs/>
          <w:color w:val="000000" w:themeColor="text1"/>
          <w:sz w:val="32"/>
          <w:szCs w:val="32"/>
          <w:rtl/>
        </w:rPr>
        <w:t>سوالات تخصصی:</w:t>
      </w:r>
    </w:p>
    <w:tbl>
      <w:tblPr>
        <w:tblStyle w:val="TableGrid"/>
        <w:bidiVisual/>
        <w:tblW w:w="10838" w:type="dxa"/>
        <w:jc w:val="center"/>
        <w:tblLook w:val="04A0" w:firstRow="1" w:lastRow="0" w:firstColumn="1" w:lastColumn="0" w:noHBand="0" w:noVBand="1"/>
      </w:tblPr>
      <w:tblGrid>
        <w:gridCol w:w="441"/>
        <w:gridCol w:w="6806"/>
        <w:gridCol w:w="719"/>
        <w:gridCol w:w="708"/>
        <w:gridCol w:w="721"/>
        <w:gridCol w:w="721"/>
        <w:gridCol w:w="722"/>
      </w:tblGrid>
      <w:tr w:rsidR="0080441C" w:rsidRPr="00665179" w:rsidTr="0080441C">
        <w:trPr>
          <w:cantSplit/>
          <w:trHeight w:val="1134"/>
          <w:jc w:val="center"/>
        </w:trPr>
        <w:tc>
          <w:tcPr>
            <w:tcW w:w="7247" w:type="dxa"/>
            <w:gridSpan w:val="2"/>
            <w:shd w:val="clear" w:color="auto" w:fill="A6A6A6" w:themeFill="background1" w:themeFillShade="A6"/>
            <w:vAlign w:val="center"/>
            <w:hideMark/>
          </w:tcPr>
          <w:p w:rsidR="0080441C" w:rsidRPr="00665179" w:rsidRDefault="0080441C" w:rsidP="009779F2">
            <w:pPr>
              <w:spacing w:line="216" w:lineRule="auto"/>
              <w:jc w:val="center"/>
              <w:rPr>
                <w:rFonts w:cs="B Nazanin"/>
                <w:sz w:val="22"/>
                <w:szCs w:val="22"/>
                <w:lang w:bidi="fa-IR"/>
              </w:rPr>
            </w:pPr>
            <w:r w:rsidRPr="00665179">
              <w:rPr>
                <w:sz w:val="22"/>
                <w:szCs w:val="22"/>
                <w:rtl/>
                <w:lang w:bidi="fa-IR"/>
              </w:rPr>
              <w:br w:type="page"/>
            </w:r>
            <w:r w:rsidRPr="00665179">
              <w:rPr>
                <w:rFonts w:asciiTheme="majorBidi" w:hAnsiTheme="majorBidi" w:cs="B Nazanin" w:hint="cs"/>
                <w:b/>
                <w:bCs/>
                <w:sz w:val="22"/>
                <w:szCs w:val="22"/>
                <w:rtl/>
                <w:lang w:bidi="fa-IR"/>
              </w:rPr>
              <w:t>سوالات</w:t>
            </w:r>
          </w:p>
        </w:tc>
        <w:tc>
          <w:tcPr>
            <w:tcW w:w="719" w:type="dxa"/>
            <w:shd w:val="clear" w:color="auto" w:fill="A6A6A6" w:themeFill="background1" w:themeFillShade="A6"/>
            <w:textDirection w:val="btLr"/>
            <w:vAlign w:val="center"/>
            <w:hideMark/>
          </w:tcPr>
          <w:p w:rsidR="0080441C" w:rsidRPr="00665179" w:rsidRDefault="0080441C" w:rsidP="009779F2">
            <w:pPr>
              <w:ind w:left="113" w:right="113"/>
              <w:jc w:val="center"/>
              <w:rPr>
                <w:rFonts w:cs="B Nazanin"/>
                <w:b/>
                <w:bCs/>
                <w:sz w:val="22"/>
                <w:szCs w:val="22"/>
                <w:lang w:bidi="fa-IR"/>
              </w:rPr>
            </w:pPr>
            <w:r>
              <w:rPr>
                <w:rFonts w:cs="B Nazanin" w:hint="cs"/>
                <w:b/>
                <w:bCs/>
                <w:sz w:val="22"/>
                <w:szCs w:val="22"/>
                <w:rtl/>
                <w:lang w:bidi="fa-IR"/>
              </w:rPr>
              <w:t>هرگز</w:t>
            </w:r>
          </w:p>
          <w:p w:rsidR="0080441C" w:rsidRPr="00665179" w:rsidRDefault="0080441C" w:rsidP="009779F2">
            <w:pPr>
              <w:ind w:left="113" w:right="113"/>
              <w:jc w:val="center"/>
              <w:rPr>
                <w:rFonts w:cs="B Nazanin"/>
                <w:b/>
                <w:bCs/>
                <w:sz w:val="22"/>
                <w:szCs w:val="22"/>
                <w:lang w:bidi="fa-IR"/>
              </w:rPr>
            </w:pPr>
          </w:p>
        </w:tc>
        <w:tc>
          <w:tcPr>
            <w:tcW w:w="708" w:type="dxa"/>
            <w:shd w:val="clear" w:color="auto" w:fill="A6A6A6" w:themeFill="background1" w:themeFillShade="A6"/>
            <w:textDirection w:val="btLr"/>
            <w:vAlign w:val="center"/>
            <w:hideMark/>
          </w:tcPr>
          <w:p w:rsidR="0080441C" w:rsidRPr="00665179" w:rsidRDefault="0080441C" w:rsidP="009779F2">
            <w:pPr>
              <w:ind w:left="113" w:right="113"/>
              <w:jc w:val="center"/>
              <w:rPr>
                <w:rFonts w:cs="B Nazanin"/>
                <w:b/>
                <w:bCs/>
                <w:sz w:val="22"/>
                <w:szCs w:val="22"/>
                <w:lang w:bidi="fa-IR"/>
              </w:rPr>
            </w:pPr>
            <w:r>
              <w:rPr>
                <w:rFonts w:cs="B Nazanin" w:hint="cs"/>
                <w:b/>
                <w:bCs/>
                <w:sz w:val="22"/>
                <w:szCs w:val="22"/>
                <w:rtl/>
                <w:lang w:bidi="fa-IR"/>
              </w:rPr>
              <w:t>به ندرت</w:t>
            </w:r>
          </w:p>
        </w:tc>
        <w:tc>
          <w:tcPr>
            <w:tcW w:w="721" w:type="dxa"/>
            <w:shd w:val="clear" w:color="auto" w:fill="A6A6A6" w:themeFill="background1" w:themeFillShade="A6"/>
            <w:textDirection w:val="btLr"/>
            <w:vAlign w:val="center"/>
            <w:hideMark/>
          </w:tcPr>
          <w:p w:rsidR="0080441C" w:rsidRPr="00665179" w:rsidRDefault="0080441C" w:rsidP="009779F2">
            <w:pPr>
              <w:ind w:left="113" w:right="113"/>
              <w:jc w:val="center"/>
              <w:rPr>
                <w:rFonts w:cs="B Nazanin"/>
                <w:b/>
                <w:bCs/>
                <w:sz w:val="22"/>
                <w:szCs w:val="22"/>
                <w:lang w:bidi="fa-IR"/>
              </w:rPr>
            </w:pPr>
            <w:r>
              <w:rPr>
                <w:rFonts w:cs="B Nazanin" w:hint="cs"/>
                <w:b/>
                <w:bCs/>
                <w:sz w:val="22"/>
                <w:szCs w:val="22"/>
                <w:rtl/>
                <w:lang w:bidi="fa-IR"/>
              </w:rPr>
              <w:t>گاهی اوقات</w:t>
            </w:r>
          </w:p>
        </w:tc>
        <w:tc>
          <w:tcPr>
            <w:tcW w:w="721" w:type="dxa"/>
            <w:shd w:val="clear" w:color="auto" w:fill="A6A6A6" w:themeFill="background1" w:themeFillShade="A6"/>
            <w:textDirection w:val="btLr"/>
            <w:vAlign w:val="center"/>
            <w:hideMark/>
          </w:tcPr>
          <w:p w:rsidR="0080441C" w:rsidRPr="00665179" w:rsidRDefault="0080441C" w:rsidP="009779F2">
            <w:pPr>
              <w:ind w:left="113" w:right="113"/>
              <w:jc w:val="center"/>
              <w:rPr>
                <w:rFonts w:cs="B Nazanin"/>
                <w:b/>
                <w:bCs/>
                <w:sz w:val="22"/>
                <w:szCs w:val="22"/>
                <w:lang w:bidi="fa-IR"/>
              </w:rPr>
            </w:pPr>
            <w:r>
              <w:rPr>
                <w:rFonts w:cs="B Nazanin" w:hint="cs"/>
                <w:b/>
                <w:bCs/>
                <w:sz w:val="22"/>
                <w:szCs w:val="22"/>
                <w:rtl/>
                <w:lang w:bidi="fa-IR"/>
              </w:rPr>
              <w:t>اکثر اوقات</w:t>
            </w:r>
          </w:p>
          <w:p w:rsidR="0080441C" w:rsidRPr="00665179" w:rsidRDefault="0080441C" w:rsidP="009779F2">
            <w:pPr>
              <w:ind w:left="113" w:right="113"/>
              <w:jc w:val="center"/>
              <w:rPr>
                <w:rFonts w:cs="B Nazanin"/>
                <w:b/>
                <w:bCs/>
                <w:sz w:val="22"/>
                <w:szCs w:val="22"/>
                <w:lang w:bidi="fa-IR"/>
              </w:rPr>
            </w:pPr>
          </w:p>
        </w:tc>
        <w:tc>
          <w:tcPr>
            <w:tcW w:w="722" w:type="dxa"/>
            <w:shd w:val="clear" w:color="auto" w:fill="A6A6A6" w:themeFill="background1" w:themeFillShade="A6"/>
            <w:textDirection w:val="btLr"/>
            <w:vAlign w:val="center"/>
            <w:hideMark/>
          </w:tcPr>
          <w:p w:rsidR="0080441C" w:rsidRPr="00665179" w:rsidRDefault="0080441C" w:rsidP="009779F2">
            <w:pPr>
              <w:ind w:left="113" w:right="113"/>
              <w:jc w:val="center"/>
              <w:rPr>
                <w:rFonts w:cs="B Nazanin"/>
                <w:b/>
                <w:bCs/>
                <w:sz w:val="22"/>
                <w:szCs w:val="22"/>
                <w:lang w:bidi="fa-IR"/>
              </w:rPr>
            </w:pPr>
            <w:r>
              <w:rPr>
                <w:rFonts w:cs="B Nazanin" w:hint="cs"/>
                <w:b/>
                <w:bCs/>
                <w:sz w:val="22"/>
                <w:szCs w:val="22"/>
                <w:rtl/>
                <w:lang w:bidi="fa-IR"/>
              </w:rPr>
              <w:t>همیشه</w:t>
            </w:r>
          </w:p>
          <w:p w:rsidR="0080441C" w:rsidRPr="00665179" w:rsidRDefault="0080441C" w:rsidP="009779F2">
            <w:pPr>
              <w:ind w:left="113" w:right="113"/>
              <w:jc w:val="center"/>
              <w:rPr>
                <w:rFonts w:cs="B Nazanin"/>
                <w:b/>
                <w:bCs/>
                <w:sz w:val="22"/>
                <w:szCs w:val="22"/>
                <w:lang w:bidi="fa-IR"/>
              </w:rPr>
            </w:pPr>
          </w:p>
        </w:tc>
      </w:tr>
      <w:tr w:rsidR="0080441C" w:rsidRPr="00665179" w:rsidTr="0080441C">
        <w:trPr>
          <w:trHeight w:val="368"/>
          <w:jc w:val="center"/>
        </w:trPr>
        <w:tc>
          <w:tcPr>
            <w:tcW w:w="10838" w:type="dxa"/>
            <w:gridSpan w:val="7"/>
            <w:shd w:val="clear" w:color="auto" w:fill="D9D9D9" w:themeFill="background1" w:themeFillShade="D9"/>
          </w:tcPr>
          <w:p w:rsidR="0080441C" w:rsidRPr="00665179" w:rsidRDefault="0080441C" w:rsidP="009779F2">
            <w:pPr>
              <w:tabs>
                <w:tab w:val="left" w:pos="2237"/>
                <w:tab w:val="left" w:pos="4472"/>
                <w:tab w:val="center" w:pos="5311"/>
              </w:tabs>
              <w:rPr>
                <w:rFonts w:cs="B Nazanin"/>
                <w:b/>
                <w:bCs/>
                <w:sz w:val="22"/>
                <w:szCs w:val="22"/>
                <w:rtl/>
                <w:lang w:bidi="fa-IR"/>
              </w:rPr>
            </w:pPr>
            <w:r w:rsidRPr="00665179">
              <w:rPr>
                <w:rFonts w:cs="B Nazanin"/>
                <w:b/>
                <w:bCs/>
                <w:sz w:val="22"/>
                <w:szCs w:val="22"/>
                <w:rtl/>
                <w:lang w:bidi="fa-IR"/>
              </w:rPr>
              <w:tab/>
            </w:r>
            <w:r w:rsidRPr="00665179">
              <w:rPr>
                <w:rFonts w:cs="B Nazanin"/>
                <w:b/>
                <w:bCs/>
                <w:sz w:val="22"/>
                <w:szCs w:val="22"/>
                <w:rtl/>
                <w:lang w:bidi="fa-IR"/>
              </w:rPr>
              <w:tab/>
            </w:r>
            <w:r w:rsidRPr="00665179">
              <w:rPr>
                <w:rFonts w:cs="B Nazanin"/>
                <w:b/>
                <w:bCs/>
                <w:sz w:val="22"/>
                <w:szCs w:val="22"/>
                <w:rtl/>
                <w:lang w:bidi="fa-IR"/>
              </w:rPr>
              <w:tab/>
            </w:r>
            <w:r w:rsidRPr="00665179">
              <w:rPr>
                <w:rFonts w:ascii="Arial" w:eastAsia="Calibri" w:hAnsi="Arial" w:cs="B Nazanin" w:hint="cs"/>
                <w:b/>
                <w:bCs/>
                <w:sz w:val="22"/>
                <w:szCs w:val="22"/>
                <w:rtl/>
                <w:lang w:bidi="fa-IR"/>
              </w:rPr>
              <w:t>تصور آینده و تمرکز بر آن</w:t>
            </w: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lang w:bidi="fa-IR"/>
              </w:rPr>
            </w:pPr>
            <w:r w:rsidRPr="00665179">
              <w:rPr>
                <w:rFonts w:cs="B Nazanin" w:hint="cs"/>
                <w:sz w:val="22"/>
                <w:szCs w:val="22"/>
                <w:rtl/>
                <w:lang w:bidi="fa-IR"/>
              </w:rPr>
              <w:t>1</w:t>
            </w:r>
          </w:p>
        </w:tc>
        <w:tc>
          <w:tcPr>
            <w:tcW w:w="6806" w:type="dxa"/>
          </w:tcPr>
          <w:p w:rsidR="0080441C" w:rsidRPr="00665179" w:rsidRDefault="0080441C" w:rsidP="009779F2">
            <w:pPr>
              <w:spacing w:line="276" w:lineRule="auto"/>
              <w:jc w:val="both"/>
              <w:rPr>
                <w:rFonts w:ascii="Calibri" w:eastAsia="Calibri" w:hAnsi="Calibri" w:cs="B Nazanin"/>
                <w:color w:val="000000"/>
                <w:sz w:val="22"/>
                <w:szCs w:val="22"/>
                <w:rtl/>
                <w:lang w:bidi="fa-IR"/>
              </w:rPr>
            </w:pPr>
            <w:r w:rsidRPr="00665179">
              <w:rPr>
                <w:rFonts w:ascii="Calibri" w:eastAsia="Calibri" w:hAnsi="Calibri" w:cs="B Nazanin" w:hint="cs"/>
                <w:color w:val="000000"/>
                <w:sz w:val="22"/>
                <w:szCs w:val="22"/>
                <w:rtl/>
                <w:lang w:bidi="fa-IR"/>
              </w:rPr>
              <w:t>بدون اینکه تحت تأثیر عقاید دیگران قرار گیرم به راحتی اهمیت وقایع و امور مربوط به سازمان و زندگی را درک می کنم.</w:t>
            </w:r>
          </w:p>
        </w:tc>
        <w:tc>
          <w:tcPr>
            <w:tcW w:w="719"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08"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2"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lang w:bidi="fa-IR"/>
              </w:rPr>
            </w:pPr>
            <w:r w:rsidRPr="00665179">
              <w:rPr>
                <w:rFonts w:cs="B Nazanin" w:hint="cs"/>
                <w:sz w:val="22"/>
                <w:szCs w:val="22"/>
                <w:rtl/>
                <w:lang w:bidi="fa-IR"/>
              </w:rPr>
              <w:t>2</w:t>
            </w:r>
          </w:p>
        </w:tc>
        <w:tc>
          <w:tcPr>
            <w:tcW w:w="6806" w:type="dxa"/>
          </w:tcPr>
          <w:p w:rsidR="0080441C" w:rsidRPr="00665179" w:rsidRDefault="0080441C" w:rsidP="009779F2">
            <w:pPr>
              <w:spacing w:line="276" w:lineRule="auto"/>
              <w:jc w:val="both"/>
              <w:rPr>
                <w:rFonts w:ascii="Calibri" w:eastAsia="Calibri" w:hAnsi="Calibri" w:cs="B Nazanin"/>
                <w:color w:val="000000"/>
                <w:sz w:val="22"/>
                <w:szCs w:val="22"/>
                <w:rtl/>
                <w:lang w:bidi="fa-IR"/>
              </w:rPr>
            </w:pPr>
            <w:r w:rsidRPr="00665179">
              <w:rPr>
                <w:rFonts w:ascii="Calibri" w:eastAsia="Calibri" w:hAnsi="Calibri" w:cs="B Nazanin" w:hint="cs"/>
                <w:color w:val="000000"/>
                <w:sz w:val="22"/>
                <w:szCs w:val="22"/>
                <w:rtl/>
                <w:lang w:bidi="fa-IR"/>
              </w:rPr>
              <w:t>به دور از ریسک به راحتی تصمیم گیری نموده و آن را عملی می کنم.</w:t>
            </w:r>
          </w:p>
        </w:tc>
        <w:tc>
          <w:tcPr>
            <w:tcW w:w="719"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08"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2"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lang w:bidi="fa-IR"/>
              </w:rPr>
            </w:pPr>
            <w:r w:rsidRPr="00665179">
              <w:rPr>
                <w:rFonts w:cs="B Nazanin" w:hint="cs"/>
                <w:sz w:val="22"/>
                <w:szCs w:val="22"/>
                <w:rtl/>
                <w:lang w:bidi="fa-IR"/>
              </w:rPr>
              <w:t>3</w:t>
            </w:r>
          </w:p>
        </w:tc>
        <w:tc>
          <w:tcPr>
            <w:tcW w:w="6806" w:type="dxa"/>
          </w:tcPr>
          <w:p w:rsidR="0080441C" w:rsidRPr="00665179" w:rsidRDefault="0080441C" w:rsidP="009779F2">
            <w:pPr>
              <w:spacing w:line="276" w:lineRule="auto"/>
              <w:jc w:val="both"/>
              <w:rPr>
                <w:rFonts w:ascii="Calibri" w:eastAsia="Calibri" w:hAnsi="Calibri" w:cs="B Nazanin"/>
                <w:color w:val="000000"/>
                <w:sz w:val="22"/>
                <w:szCs w:val="22"/>
                <w:rtl/>
                <w:lang w:bidi="fa-IR"/>
              </w:rPr>
            </w:pPr>
            <w:r w:rsidRPr="00665179">
              <w:rPr>
                <w:rFonts w:ascii="Calibri" w:eastAsia="Calibri" w:hAnsi="Calibri" w:cs="B Nazanin" w:hint="cs"/>
                <w:color w:val="000000"/>
                <w:sz w:val="22"/>
                <w:szCs w:val="22"/>
                <w:rtl/>
                <w:lang w:bidi="fa-IR"/>
              </w:rPr>
              <w:t>برای انجام دادن کارها راهنمایی کردن را بر دستور دادن ترجیح می دهم.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lang w:bidi="fa-IR"/>
              </w:rPr>
            </w:pPr>
            <w:r w:rsidRPr="00665179">
              <w:rPr>
                <w:rFonts w:cs="B Nazanin" w:hint="cs"/>
                <w:sz w:val="22"/>
                <w:szCs w:val="22"/>
                <w:rtl/>
                <w:lang w:bidi="fa-IR"/>
              </w:rPr>
              <w:t>4</w:t>
            </w:r>
          </w:p>
        </w:tc>
        <w:tc>
          <w:tcPr>
            <w:tcW w:w="6806" w:type="dxa"/>
          </w:tcPr>
          <w:p w:rsidR="0080441C" w:rsidRPr="00665179" w:rsidRDefault="0080441C" w:rsidP="009779F2">
            <w:pPr>
              <w:spacing w:line="276" w:lineRule="auto"/>
              <w:jc w:val="both"/>
              <w:rPr>
                <w:rFonts w:ascii="Calibri" w:eastAsia="Calibri" w:hAnsi="Calibri" w:cs="B Nazanin"/>
                <w:color w:val="000000"/>
                <w:sz w:val="22"/>
                <w:szCs w:val="22"/>
                <w:rtl/>
                <w:lang w:bidi="fa-IR"/>
              </w:rPr>
            </w:pPr>
            <w:r w:rsidRPr="00665179">
              <w:rPr>
                <w:rFonts w:ascii="Calibri" w:eastAsia="Calibri" w:hAnsi="Calibri" w:cs="B Nazanin" w:hint="cs"/>
                <w:color w:val="000000"/>
                <w:sz w:val="22"/>
                <w:szCs w:val="22"/>
                <w:rtl/>
                <w:lang w:bidi="fa-IR"/>
              </w:rPr>
              <w:t>خلاقیت و نوآوری را از زیردستان امری طبیعی می دانم.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lang w:bidi="fa-IR"/>
              </w:rPr>
            </w:pPr>
            <w:r w:rsidRPr="00665179">
              <w:rPr>
                <w:rFonts w:cs="B Nazanin" w:hint="cs"/>
                <w:sz w:val="22"/>
                <w:szCs w:val="22"/>
                <w:rtl/>
                <w:lang w:bidi="fa-IR"/>
              </w:rPr>
              <w:lastRenderedPageBreak/>
              <w:t>5</w:t>
            </w:r>
          </w:p>
        </w:tc>
        <w:tc>
          <w:tcPr>
            <w:tcW w:w="6806" w:type="dxa"/>
          </w:tcPr>
          <w:p w:rsidR="0080441C" w:rsidRPr="00665179" w:rsidRDefault="0080441C" w:rsidP="009779F2">
            <w:pPr>
              <w:spacing w:line="276" w:lineRule="auto"/>
              <w:jc w:val="both"/>
              <w:rPr>
                <w:rFonts w:ascii="Calibri" w:eastAsia="Calibri" w:hAnsi="Calibri" w:cs="B Nazanin"/>
                <w:color w:val="000000"/>
                <w:sz w:val="22"/>
                <w:szCs w:val="22"/>
                <w:rtl/>
                <w:lang w:bidi="fa-IR"/>
              </w:rPr>
            </w:pPr>
            <w:r w:rsidRPr="00665179">
              <w:rPr>
                <w:rFonts w:ascii="Calibri" w:eastAsia="Calibri" w:hAnsi="Calibri" w:cs="B Nazanin" w:hint="cs"/>
                <w:color w:val="000000"/>
                <w:sz w:val="22"/>
                <w:szCs w:val="22"/>
                <w:rtl/>
                <w:lang w:bidi="fa-IR"/>
              </w:rPr>
              <w:t>هدف های سازمان را مقصد نهایی ندانسته بلکه از آن ها به عنوان راهنمای رسیدن به آینده های دور استفاده می کنم.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lang w:bidi="fa-IR"/>
              </w:rPr>
            </w:pPr>
            <w:r w:rsidRPr="00665179">
              <w:rPr>
                <w:rFonts w:cs="B Nazanin" w:hint="cs"/>
                <w:sz w:val="22"/>
                <w:szCs w:val="22"/>
                <w:rtl/>
                <w:lang w:bidi="fa-IR"/>
              </w:rPr>
              <w:t>6</w:t>
            </w:r>
          </w:p>
        </w:tc>
        <w:tc>
          <w:tcPr>
            <w:tcW w:w="6806" w:type="dxa"/>
          </w:tcPr>
          <w:p w:rsidR="0080441C" w:rsidRPr="00665179" w:rsidRDefault="0080441C" w:rsidP="009779F2">
            <w:pPr>
              <w:spacing w:line="276" w:lineRule="auto"/>
              <w:jc w:val="both"/>
              <w:rPr>
                <w:rFonts w:ascii="Calibri" w:eastAsia="Calibri" w:hAnsi="Calibri" w:cs="B Nazanin"/>
                <w:color w:val="000000"/>
                <w:sz w:val="22"/>
                <w:szCs w:val="22"/>
                <w:rtl/>
                <w:lang w:bidi="fa-IR"/>
              </w:rPr>
            </w:pPr>
            <w:r w:rsidRPr="00665179">
              <w:rPr>
                <w:rFonts w:ascii="Calibri" w:eastAsia="Calibri" w:hAnsi="Calibri" w:cs="B Nazanin" w:hint="cs"/>
                <w:color w:val="000000"/>
                <w:sz w:val="22"/>
                <w:szCs w:val="22"/>
                <w:rtl/>
                <w:lang w:bidi="fa-IR"/>
              </w:rPr>
              <w:t>از این که افکار و عوامل گوناگون را با همدیگر ترکیب و چیز جدیدی تولید کنم احساس رضایت می کنم.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lang w:bidi="fa-IR"/>
              </w:rPr>
            </w:pPr>
            <w:r w:rsidRPr="00665179">
              <w:rPr>
                <w:rFonts w:cs="B Nazanin" w:hint="cs"/>
                <w:sz w:val="22"/>
                <w:szCs w:val="22"/>
                <w:rtl/>
                <w:lang w:bidi="fa-IR"/>
              </w:rPr>
              <w:t>7</w:t>
            </w:r>
          </w:p>
        </w:tc>
        <w:tc>
          <w:tcPr>
            <w:tcW w:w="6806" w:type="dxa"/>
          </w:tcPr>
          <w:p w:rsidR="0080441C" w:rsidRPr="00665179" w:rsidRDefault="0080441C" w:rsidP="009779F2">
            <w:pPr>
              <w:spacing w:line="276" w:lineRule="auto"/>
              <w:jc w:val="both"/>
              <w:rPr>
                <w:rFonts w:ascii="Calibri" w:eastAsia="Calibri" w:hAnsi="Calibri" w:cs="B Nazanin"/>
                <w:color w:val="000000"/>
                <w:sz w:val="22"/>
                <w:szCs w:val="22"/>
                <w:rtl/>
                <w:lang w:bidi="fa-IR"/>
              </w:rPr>
            </w:pPr>
            <w:r w:rsidRPr="00665179">
              <w:rPr>
                <w:rFonts w:ascii="Calibri" w:eastAsia="Calibri" w:hAnsi="Calibri" w:cs="B Nazanin" w:hint="cs"/>
                <w:color w:val="000000"/>
                <w:sz w:val="22"/>
                <w:szCs w:val="22"/>
                <w:rtl/>
                <w:lang w:bidi="fa-IR"/>
              </w:rPr>
              <w:t>سعی من در عدم دخالت روابط شخصی و جزیی در قضاوت هایم بی نتیجه می ماند.</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lang w:bidi="fa-IR"/>
              </w:rPr>
            </w:pPr>
            <w:r w:rsidRPr="00665179">
              <w:rPr>
                <w:rFonts w:cs="B Nazanin" w:hint="cs"/>
                <w:sz w:val="22"/>
                <w:szCs w:val="22"/>
                <w:rtl/>
                <w:lang w:bidi="fa-IR"/>
              </w:rPr>
              <w:t>8</w:t>
            </w:r>
          </w:p>
        </w:tc>
        <w:tc>
          <w:tcPr>
            <w:tcW w:w="6806" w:type="dxa"/>
          </w:tcPr>
          <w:p w:rsidR="0080441C" w:rsidRPr="00665179" w:rsidRDefault="0080441C" w:rsidP="009779F2">
            <w:pPr>
              <w:spacing w:line="276" w:lineRule="auto"/>
              <w:jc w:val="both"/>
              <w:rPr>
                <w:rFonts w:ascii="Calibri" w:eastAsia="Calibri" w:hAnsi="Calibri" w:cs="B Nazanin"/>
                <w:color w:val="000000"/>
                <w:sz w:val="22"/>
                <w:szCs w:val="22"/>
                <w:rtl/>
                <w:lang w:bidi="fa-IR"/>
              </w:rPr>
            </w:pPr>
            <w:r w:rsidRPr="00665179">
              <w:rPr>
                <w:rFonts w:ascii="Calibri" w:eastAsia="Calibri" w:hAnsi="Calibri" w:cs="B Nazanin" w:hint="cs"/>
                <w:color w:val="000000"/>
                <w:sz w:val="22"/>
                <w:szCs w:val="22"/>
                <w:rtl/>
                <w:lang w:bidi="fa-IR"/>
              </w:rPr>
              <w:t>مدل سازی و تئوری پردازی را به راحتی انجام می دهم.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jc w:val="center"/>
        </w:trPr>
        <w:tc>
          <w:tcPr>
            <w:tcW w:w="10838" w:type="dxa"/>
            <w:gridSpan w:val="7"/>
            <w:shd w:val="clear" w:color="auto" w:fill="D9D9D9" w:themeFill="background1" w:themeFillShade="D9"/>
          </w:tcPr>
          <w:p w:rsidR="0080441C" w:rsidRPr="00665179" w:rsidRDefault="0080441C" w:rsidP="009779F2">
            <w:pPr>
              <w:jc w:val="center"/>
              <w:rPr>
                <w:rFonts w:cs="B Nazanin"/>
                <w:b/>
                <w:bCs/>
                <w:sz w:val="22"/>
                <w:szCs w:val="22"/>
                <w:rtl/>
                <w:lang w:bidi="fa-IR"/>
              </w:rPr>
            </w:pPr>
            <w:r w:rsidRPr="00665179">
              <w:rPr>
                <w:rFonts w:ascii="Arial" w:eastAsia="Calibri" w:hAnsi="Arial" w:cs="B Nazanin" w:hint="cs"/>
                <w:b/>
                <w:bCs/>
                <w:sz w:val="22"/>
                <w:szCs w:val="22"/>
                <w:rtl/>
                <w:lang w:bidi="fa-IR"/>
              </w:rPr>
              <w:t>فرصت جویی هوشمندانه با دیدگاه سیستمی</w:t>
            </w:r>
          </w:p>
        </w:tc>
      </w:tr>
      <w:tr w:rsidR="0080441C" w:rsidRPr="00665179" w:rsidTr="0080441C">
        <w:trPr>
          <w:jc w:val="center"/>
        </w:trPr>
        <w:tc>
          <w:tcPr>
            <w:tcW w:w="441" w:type="dxa"/>
            <w:hideMark/>
          </w:tcPr>
          <w:p w:rsidR="0080441C" w:rsidRPr="00665179" w:rsidRDefault="0080441C" w:rsidP="009779F2">
            <w:pPr>
              <w:rPr>
                <w:rFonts w:cs="B Nazanin"/>
                <w:sz w:val="22"/>
                <w:szCs w:val="22"/>
                <w:lang w:bidi="fa-IR"/>
              </w:rPr>
            </w:pPr>
            <w:r w:rsidRPr="00665179">
              <w:rPr>
                <w:rFonts w:cs="B Nazanin" w:hint="cs"/>
                <w:sz w:val="22"/>
                <w:szCs w:val="22"/>
                <w:rtl/>
                <w:lang w:bidi="fa-IR"/>
              </w:rPr>
              <w:t>9</w:t>
            </w:r>
          </w:p>
        </w:tc>
        <w:tc>
          <w:tcPr>
            <w:tcW w:w="6806" w:type="dxa"/>
          </w:tcPr>
          <w:p w:rsidR="0080441C" w:rsidRPr="00665179" w:rsidRDefault="0080441C" w:rsidP="009779F2">
            <w:pPr>
              <w:spacing w:line="276" w:lineRule="auto"/>
              <w:jc w:val="both"/>
              <w:rPr>
                <w:rFonts w:ascii="Calibri" w:eastAsia="Calibri" w:hAnsi="Calibri" w:cs="B Nazanin"/>
                <w:color w:val="000000"/>
                <w:sz w:val="22"/>
                <w:szCs w:val="22"/>
                <w:rtl/>
                <w:lang w:bidi="fa-IR"/>
              </w:rPr>
            </w:pPr>
            <w:r w:rsidRPr="00665179">
              <w:rPr>
                <w:rFonts w:ascii="Calibri" w:eastAsia="Calibri" w:hAnsi="Calibri" w:cs="B Nazanin" w:hint="cs"/>
                <w:color w:val="000000"/>
                <w:sz w:val="22"/>
                <w:szCs w:val="22"/>
                <w:rtl/>
                <w:lang w:bidi="fa-IR"/>
              </w:rPr>
              <w:t>برای تصمیم گیری، اطلاعات زیادی جمع آوری تا کمی از انها را مورد استفاده قرار دهم.</w:t>
            </w:r>
          </w:p>
        </w:tc>
        <w:tc>
          <w:tcPr>
            <w:tcW w:w="719"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08"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2"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r>
      <w:tr w:rsidR="0080441C" w:rsidRPr="00665179" w:rsidTr="0080441C">
        <w:trPr>
          <w:jc w:val="center"/>
        </w:trPr>
        <w:tc>
          <w:tcPr>
            <w:tcW w:w="441" w:type="dxa"/>
            <w:hideMark/>
          </w:tcPr>
          <w:p w:rsidR="0080441C" w:rsidRPr="00665179" w:rsidRDefault="0080441C" w:rsidP="009779F2">
            <w:pPr>
              <w:rPr>
                <w:rFonts w:cs="B Nazanin"/>
                <w:sz w:val="22"/>
                <w:szCs w:val="22"/>
                <w:lang w:bidi="fa-IR"/>
              </w:rPr>
            </w:pPr>
            <w:r w:rsidRPr="00665179">
              <w:rPr>
                <w:rFonts w:cs="B Nazanin" w:hint="cs"/>
                <w:sz w:val="22"/>
                <w:szCs w:val="22"/>
                <w:rtl/>
                <w:lang w:bidi="fa-IR"/>
              </w:rPr>
              <w:t>10</w:t>
            </w:r>
          </w:p>
        </w:tc>
        <w:tc>
          <w:tcPr>
            <w:tcW w:w="6806" w:type="dxa"/>
          </w:tcPr>
          <w:p w:rsidR="0080441C" w:rsidRPr="00665179" w:rsidRDefault="0080441C" w:rsidP="009779F2">
            <w:pPr>
              <w:spacing w:line="276" w:lineRule="auto"/>
              <w:jc w:val="both"/>
              <w:rPr>
                <w:rFonts w:ascii="Calibri" w:eastAsia="Calibri" w:hAnsi="Calibri" w:cs="B Nazanin"/>
                <w:color w:val="000000"/>
                <w:sz w:val="22"/>
                <w:szCs w:val="22"/>
                <w:rtl/>
                <w:lang w:bidi="fa-IR"/>
              </w:rPr>
            </w:pPr>
            <w:r w:rsidRPr="00665179">
              <w:rPr>
                <w:rFonts w:ascii="Calibri" w:eastAsia="Calibri" w:hAnsi="Calibri" w:cs="B Nazanin" w:hint="cs"/>
                <w:color w:val="000000"/>
                <w:sz w:val="22"/>
                <w:szCs w:val="22"/>
                <w:rtl/>
                <w:lang w:bidi="fa-IR"/>
              </w:rPr>
              <w:t>ایجاد هدف مشترک را برای پویایی زندگی شخصی بسیار کارساز می دانم.</w:t>
            </w:r>
          </w:p>
        </w:tc>
        <w:tc>
          <w:tcPr>
            <w:tcW w:w="719"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08"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2"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r>
      <w:tr w:rsidR="0080441C" w:rsidRPr="00665179" w:rsidTr="0080441C">
        <w:trPr>
          <w:jc w:val="center"/>
        </w:trPr>
        <w:tc>
          <w:tcPr>
            <w:tcW w:w="441" w:type="dxa"/>
            <w:hideMark/>
          </w:tcPr>
          <w:p w:rsidR="0080441C" w:rsidRPr="00665179" w:rsidRDefault="0080441C" w:rsidP="009779F2">
            <w:pPr>
              <w:rPr>
                <w:rFonts w:cs="B Nazanin"/>
                <w:sz w:val="22"/>
                <w:szCs w:val="22"/>
                <w:lang w:bidi="fa-IR"/>
              </w:rPr>
            </w:pPr>
            <w:r w:rsidRPr="00665179">
              <w:rPr>
                <w:rFonts w:cs="B Nazanin" w:hint="cs"/>
                <w:sz w:val="22"/>
                <w:szCs w:val="22"/>
                <w:rtl/>
                <w:lang w:bidi="fa-IR"/>
              </w:rPr>
              <w:t>11</w:t>
            </w:r>
          </w:p>
        </w:tc>
        <w:tc>
          <w:tcPr>
            <w:tcW w:w="6806" w:type="dxa"/>
          </w:tcPr>
          <w:p w:rsidR="0080441C" w:rsidRPr="00665179" w:rsidRDefault="0080441C" w:rsidP="009779F2">
            <w:pPr>
              <w:spacing w:line="276" w:lineRule="auto"/>
              <w:jc w:val="both"/>
              <w:rPr>
                <w:rFonts w:ascii="Calibri" w:eastAsia="Calibri" w:hAnsi="Calibri" w:cs="B Nazanin"/>
                <w:color w:val="000000"/>
                <w:sz w:val="22"/>
                <w:szCs w:val="22"/>
                <w:rtl/>
                <w:lang w:bidi="fa-IR"/>
              </w:rPr>
            </w:pPr>
            <w:r w:rsidRPr="00665179">
              <w:rPr>
                <w:rFonts w:ascii="Calibri" w:eastAsia="Calibri" w:hAnsi="Calibri" w:cs="B Nazanin" w:hint="cs"/>
                <w:color w:val="000000"/>
                <w:sz w:val="22"/>
                <w:szCs w:val="22"/>
                <w:rtl/>
                <w:lang w:bidi="fa-IR"/>
              </w:rPr>
              <w:t>برای پیش بینی آینده از حدس علمی استفاده ولی موفقیت چندانی حاصل نمی شود.</w:t>
            </w:r>
          </w:p>
        </w:tc>
        <w:tc>
          <w:tcPr>
            <w:tcW w:w="719"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08"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2"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r>
      <w:tr w:rsidR="0080441C" w:rsidRPr="00665179" w:rsidTr="0080441C">
        <w:trPr>
          <w:jc w:val="center"/>
        </w:trPr>
        <w:tc>
          <w:tcPr>
            <w:tcW w:w="441" w:type="dxa"/>
            <w:hideMark/>
          </w:tcPr>
          <w:p w:rsidR="0080441C" w:rsidRPr="00665179" w:rsidRDefault="0080441C" w:rsidP="009779F2">
            <w:pPr>
              <w:spacing w:line="216" w:lineRule="auto"/>
              <w:rPr>
                <w:rFonts w:cs="B Nazanin"/>
                <w:sz w:val="22"/>
                <w:szCs w:val="22"/>
                <w:lang w:bidi="fa-IR"/>
              </w:rPr>
            </w:pPr>
            <w:r w:rsidRPr="00665179">
              <w:rPr>
                <w:rFonts w:cs="B Nazanin" w:hint="cs"/>
                <w:sz w:val="22"/>
                <w:szCs w:val="22"/>
                <w:rtl/>
                <w:lang w:bidi="fa-IR"/>
              </w:rPr>
              <w:t>12</w:t>
            </w:r>
          </w:p>
        </w:tc>
        <w:tc>
          <w:tcPr>
            <w:tcW w:w="6806" w:type="dxa"/>
          </w:tcPr>
          <w:p w:rsidR="0080441C" w:rsidRPr="00665179" w:rsidRDefault="0080441C" w:rsidP="009779F2">
            <w:pPr>
              <w:spacing w:line="276" w:lineRule="auto"/>
              <w:jc w:val="both"/>
              <w:rPr>
                <w:rFonts w:ascii="Calibri" w:eastAsia="Calibri" w:hAnsi="Calibri" w:cs="B Nazanin"/>
                <w:color w:val="000000"/>
                <w:sz w:val="22"/>
                <w:szCs w:val="22"/>
                <w:rtl/>
                <w:lang w:bidi="fa-IR"/>
              </w:rPr>
            </w:pPr>
            <w:r w:rsidRPr="00665179">
              <w:rPr>
                <w:rFonts w:ascii="Calibri" w:eastAsia="Calibri" w:hAnsi="Calibri" w:cs="B Nazanin" w:hint="cs"/>
                <w:color w:val="000000"/>
                <w:sz w:val="22"/>
                <w:szCs w:val="22"/>
                <w:rtl/>
                <w:lang w:bidi="fa-IR"/>
              </w:rPr>
              <w:t>برای من مهم است که چشم اندازهای آینده را با واقع نگری پیش بینی نمایم.</w:t>
            </w:r>
          </w:p>
        </w:tc>
        <w:tc>
          <w:tcPr>
            <w:tcW w:w="719"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08"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2"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r>
      <w:tr w:rsidR="0080441C" w:rsidRPr="00665179" w:rsidTr="0080441C">
        <w:trPr>
          <w:jc w:val="center"/>
        </w:trPr>
        <w:tc>
          <w:tcPr>
            <w:tcW w:w="441" w:type="dxa"/>
            <w:hideMark/>
          </w:tcPr>
          <w:p w:rsidR="0080441C" w:rsidRPr="00665179" w:rsidRDefault="0080441C" w:rsidP="009779F2">
            <w:pPr>
              <w:spacing w:line="216" w:lineRule="auto"/>
              <w:rPr>
                <w:rFonts w:cs="B Nazanin"/>
                <w:sz w:val="22"/>
                <w:szCs w:val="22"/>
                <w:lang w:bidi="fa-IR"/>
              </w:rPr>
            </w:pPr>
            <w:r w:rsidRPr="00665179">
              <w:rPr>
                <w:rFonts w:cs="B Nazanin" w:hint="cs"/>
                <w:sz w:val="22"/>
                <w:szCs w:val="22"/>
                <w:rtl/>
                <w:lang w:bidi="fa-IR"/>
              </w:rPr>
              <w:t>13</w:t>
            </w:r>
          </w:p>
        </w:tc>
        <w:tc>
          <w:tcPr>
            <w:tcW w:w="6806" w:type="dxa"/>
          </w:tcPr>
          <w:p w:rsidR="0080441C" w:rsidRPr="00665179" w:rsidRDefault="0080441C" w:rsidP="009779F2">
            <w:pPr>
              <w:spacing w:line="276" w:lineRule="auto"/>
              <w:jc w:val="both"/>
              <w:rPr>
                <w:rFonts w:ascii="Calibri" w:eastAsia="Calibri" w:hAnsi="Calibri" w:cs="B Nazanin"/>
                <w:color w:val="000000"/>
                <w:sz w:val="22"/>
                <w:szCs w:val="22"/>
                <w:rtl/>
                <w:lang w:bidi="fa-IR"/>
              </w:rPr>
            </w:pPr>
            <w:r w:rsidRPr="00665179">
              <w:rPr>
                <w:rFonts w:ascii="Calibri" w:eastAsia="Calibri" w:hAnsi="Calibri" w:cs="B Nazanin" w:hint="cs"/>
                <w:color w:val="000000"/>
                <w:sz w:val="22"/>
                <w:szCs w:val="22"/>
                <w:rtl/>
                <w:lang w:bidi="fa-IR"/>
              </w:rPr>
              <w:t>معتقدم آینده های دور را می توان براساس روال گذشته دقیقاً پیش بینی نمود.</w:t>
            </w:r>
          </w:p>
        </w:tc>
        <w:tc>
          <w:tcPr>
            <w:tcW w:w="719"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08"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2"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r>
      <w:tr w:rsidR="0080441C" w:rsidRPr="00665179" w:rsidTr="0080441C">
        <w:trPr>
          <w:trHeight w:val="70"/>
          <w:jc w:val="center"/>
        </w:trPr>
        <w:tc>
          <w:tcPr>
            <w:tcW w:w="441" w:type="dxa"/>
            <w:hideMark/>
          </w:tcPr>
          <w:p w:rsidR="0080441C" w:rsidRPr="00665179" w:rsidRDefault="0080441C" w:rsidP="009779F2">
            <w:pPr>
              <w:spacing w:line="216" w:lineRule="auto"/>
              <w:rPr>
                <w:rFonts w:cs="B Nazanin"/>
                <w:sz w:val="22"/>
                <w:szCs w:val="22"/>
                <w:lang w:bidi="fa-IR"/>
              </w:rPr>
            </w:pPr>
            <w:r w:rsidRPr="00665179">
              <w:rPr>
                <w:rFonts w:cs="B Nazanin" w:hint="cs"/>
                <w:sz w:val="22"/>
                <w:szCs w:val="22"/>
                <w:rtl/>
                <w:lang w:bidi="fa-IR"/>
              </w:rPr>
              <w:t>14</w:t>
            </w:r>
          </w:p>
        </w:tc>
        <w:tc>
          <w:tcPr>
            <w:tcW w:w="6806" w:type="dxa"/>
          </w:tcPr>
          <w:p w:rsidR="0080441C" w:rsidRPr="00665179" w:rsidRDefault="0080441C" w:rsidP="009779F2">
            <w:pPr>
              <w:spacing w:line="276" w:lineRule="auto"/>
              <w:jc w:val="both"/>
              <w:rPr>
                <w:rFonts w:ascii="Calibri" w:eastAsia="Calibri" w:hAnsi="Calibri" w:cs="B Nazanin"/>
                <w:color w:val="000000"/>
                <w:sz w:val="22"/>
                <w:szCs w:val="22"/>
                <w:rtl/>
                <w:lang w:bidi="fa-IR"/>
              </w:rPr>
            </w:pPr>
            <w:r w:rsidRPr="00665179">
              <w:rPr>
                <w:rFonts w:ascii="Calibri" w:eastAsia="Calibri" w:hAnsi="Calibri" w:cs="B Nazanin" w:hint="cs"/>
                <w:color w:val="000000"/>
                <w:sz w:val="22"/>
                <w:szCs w:val="22"/>
                <w:rtl/>
                <w:lang w:bidi="fa-IR"/>
              </w:rPr>
              <w:t>به وجود آوردن آینده برای من مهمتر از پیش بینی آن است.</w:t>
            </w:r>
          </w:p>
        </w:tc>
        <w:tc>
          <w:tcPr>
            <w:tcW w:w="719"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08"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1"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c>
          <w:tcPr>
            <w:tcW w:w="722" w:type="dxa"/>
            <w:hideMark/>
          </w:tcPr>
          <w:p w:rsidR="0080441C" w:rsidRPr="00665179" w:rsidRDefault="0080441C" w:rsidP="009779F2">
            <w:pPr>
              <w:spacing w:line="120" w:lineRule="auto"/>
              <w:rPr>
                <w:rFonts w:cs="B Zar"/>
                <w:sz w:val="22"/>
                <w:szCs w:val="22"/>
                <w:lang w:bidi="fa-IR"/>
              </w:rPr>
            </w:pPr>
            <w:r w:rsidRPr="00665179">
              <w:rPr>
                <w:rFonts w:hint="cs"/>
                <w:sz w:val="22"/>
                <w:szCs w:val="22"/>
                <w:rtl/>
                <w:lang w:bidi="fa-IR"/>
              </w:rPr>
              <w:t> </w:t>
            </w: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15</w:t>
            </w:r>
          </w:p>
        </w:tc>
        <w:tc>
          <w:tcPr>
            <w:tcW w:w="6806" w:type="dxa"/>
          </w:tcPr>
          <w:p w:rsidR="0080441C" w:rsidRPr="00665179" w:rsidRDefault="0080441C" w:rsidP="009779F2">
            <w:pPr>
              <w:spacing w:line="276" w:lineRule="auto"/>
              <w:jc w:val="both"/>
              <w:rPr>
                <w:rFonts w:ascii="Calibri" w:eastAsia="Calibri" w:hAnsi="Calibri" w:cs="B Nazanin"/>
                <w:color w:val="000000"/>
                <w:sz w:val="22"/>
                <w:szCs w:val="22"/>
                <w:rtl/>
                <w:lang w:bidi="fa-IR"/>
              </w:rPr>
            </w:pPr>
            <w:r w:rsidRPr="00665179">
              <w:rPr>
                <w:rFonts w:ascii="Calibri" w:eastAsia="Calibri" w:hAnsi="Calibri" w:cs="B Nazanin" w:hint="cs"/>
                <w:color w:val="000000"/>
                <w:sz w:val="22"/>
                <w:szCs w:val="22"/>
                <w:rtl/>
                <w:lang w:bidi="fa-IR"/>
              </w:rPr>
              <w:t>آرمان گرایی را برای خود و سازمان امر سازنده ای می دانم.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jc w:val="center"/>
        </w:trPr>
        <w:tc>
          <w:tcPr>
            <w:tcW w:w="10838" w:type="dxa"/>
            <w:gridSpan w:val="7"/>
            <w:shd w:val="clear" w:color="auto" w:fill="BFBFBF" w:themeFill="background1" w:themeFillShade="BF"/>
          </w:tcPr>
          <w:p w:rsidR="0080441C" w:rsidRPr="00665179" w:rsidRDefault="0080441C" w:rsidP="009779F2">
            <w:pPr>
              <w:jc w:val="center"/>
              <w:rPr>
                <w:b/>
                <w:bCs/>
                <w:sz w:val="22"/>
                <w:szCs w:val="22"/>
                <w:rtl/>
                <w:lang w:bidi="fa-IR"/>
              </w:rPr>
            </w:pPr>
            <w:r w:rsidRPr="00665179">
              <w:rPr>
                <w:rFonts w:ascii="Arial" w:eastAsia="Calibri" w:hAnsi="Arial" w:cs="B Nazanin" w:hint="cs"/>
                <w:b/>
                <w:bCs/>
                <w:sz w:val="22"/>
                <w:szCs w:val="22"/>
                <w:rtl/>
                <w:lang w:bidi="fa-IR"/>
              </w:rPr>
              <w:t>درک موقعیت برمبنای یادگیری و مفاهیم شناختی</w:t>
            </w: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16</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معتقدم برای موفقیت سازمان منطق را باید بر احساس ترجیح داد.</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17</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اگر قرار باشد در سازمانی کار کنم که رسالت های آن مشخص نباشد تن به کار در آن سازمان نمی دهم.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18</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خوب گوش دادن را قبل از هر صحبتی ترجیح می دهم.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19</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برای عشق، وفاداری، عاطفه و انگیزه کارکنان وزنی بیشتر از عوامل مادی قائلم.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jc w:val="center"/>
        </w:trPr>
        <w:tc>
          <w:tcPr>
            <w:tcW w:w="10838" w:type="dxa"/>
            <w:gridSpan w:val="7"/>
            <w:shd w:val="clear" w:color="auto" w:fill="BFBFBF" w:themeFill="background1" w:themeFillShade="BF"/>
          </w:tcPr>
          <w:p w:rsidR="0080441C" w:rsidRPr="00665179" w:rsidRDefault="0080441C" w:rsidP="009779F2">
            <w:pPr>
              <w:jc w:val="center"/>
              <w:rPr>
                <w:rFonts w:cs="B Nazanin"/>
                <w:b/>
                <w:bCs/>
                <w:sz w:val="22"/>
                <w:szCs w:val="22"/>
                <w:rtl/>
                <w:lang w:bidi="fa-IR"/>
              </w:rPr>
            </w:pPr>
            <w:r w:rsidRPr="00665179">
              <w:rPr>
                <w:rFonts w:ascii="Arial" w:eastAsia="Calibri" w:hAnsi="Arial" w:cs="B Nazanin" w:hint="cs"/>
                <w:b/>
                <w:bCs/>
                <w:sz w:val="22"/>
                <w:szCs w:val="22"/>
                <w:rtl/>
                <w:lang w:bidi="fa-IR"/>
              </w:rPr>
              <w:t>تصمیم گیری برمبنای فرضیه سازی، خلاقیت و الگوهای ذهنی متنوع</w:t>
            </w: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20</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تحمل نظرات مخالف دیگران برایم آزاردهنده است.</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21</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از این که مدت طولانی ذهنم مشغول مسایل خاصی شود نه تنها خسته نمی شوم بلکه احساس رضایت می کنم.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22</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از این که نقاط کور و مبهم مسأله را برای دیگران روشن کنم احساس لذت می کنم.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23</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از این که سنت ها و روال های موجود سازمان کنار گذاشته و روال های جدید جایگزین آن ها شود نگران می شوم.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24</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به نظرات و افکار جدیدی که از سوی دیگران ارایه می شود هر چند منطقی و جدید باشد بدون دلیل تعصب نشان داده و با آن مخالفت می کنم.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25</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از این که صبر کنم تا مشکلات زندگی و سازمان به سراغم بیاید عصبانی و ناراحت می شوم.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26</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اگر تصمیمی را بدون تفکر اتخاذ کنم احساس گناه می کنم.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27</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آرزو دارم آینده های دور زندگی شخصی و سازمان برایم روشن شود یا خودم آن را روشن نموده و به تصویر کشم.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28</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برای من مهم است که در حوزه وسیع تری نسبت به زمان حال فعالیت کنم.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10838" w:type="dxa"/>
            <w:gridSpan w:val="7"/>
            <w:shd w:val="clear" w:color="auto" w:fill="BFBFBF" w:themeFill="background1" w:themeFillShade="BF"/>
          </w:tcPr>
          <w:p w:rsidR="0080441C" w:rsidRPr="00665179" w:rsidRDefault="0080441C" w:rsidP="009779F2">
            <w:pPr>
              <w:jc w:val="center"/>
              <w:rPr>
                <w:b/>
                <w:bCs/>
                <w:sz w:val="22"/>
                <w:szCs w:val="22"/>
                <w:rtl/>
                <w:lang w:bidi="fa-IR"/>
              </w:rPr>
            </w:pPr>
            <w:r w:rsidRPr="00665179">
              <w:rPr>
                <w:rFonts w:ascii="Arial" w:eastAsia="Calibri" w:hAnsi="Arial" w:cs="B Nazanin" w:hint="cs"/>
                <w:b/>
                <w:bCs/>
                <w:sz w:val="22"/>
                <w:szCs w:val="22"/>
                <w:rtl/>
                <w:lang w:bidi="fa-IR"/>
              </w:rPr>
              <w:t>قابلیت ایجاد زیرساخت های سازمانی</w:t>
            </w: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lastRenderedPageBreak/>
              <w:t>29</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قبل از تصمیم گیری به عاقبت کار فکر کرده و تا تصویر روشنی از آن مشخص نکنم دست به عمل نمی زنم.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30</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فکر کردن در مورد امور و پدیده ای که در عالم واقع وجود ندارد برای من خسته کننده و آزاردهنده است.</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31</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رقابت با دیگران را برای کسب برتری بسیار لازم و ضروری می دانم.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32</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از این که روزانه برای بهتر شدن عملکرد خود و سازمانم فکر نکنم بسیار عصبانی و ناراحت می شوم.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33</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حفظ وضع موجود را برای سازمان بسیار مفید و موجب صرفه جویی می دانم.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34</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از این که هر روز به افق های جدیدی در زندگی شخصی و سازمانی دسترسی پیدا کنم بسیار خوشحال می شوم.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35</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از دخالت تحولات جامعه در برنامه ریزی های مربوط به سازمان عاجزم.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36</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از این که بخواهم مطالب مهم و غیر مهم کتاب و یا مسایل سازمان را اولویت بندی کنم عاجزم.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37</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وقتی استراتژی خاصی را برای سازمان طراحی و تدوین نمایم و پس از آن، توجیهات منطقی لزوم تغییر آن را بیان کند چون زحمت زیادی برای آن تحمل کرده ام به سختی زیر بار تغییر استراتژی می روم.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38</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توجه به آینده و آینده نگری را موجب از دست دادن مواهب زمان حال برای خود و سازمان می دانم.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39</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برای من مهم است که تفکر و اندیشه دیگران را حتماً در کارم مورد استفاده قرار دهم.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r w:rsidR="0080441C" w:rsidRPr="00665179" w:rsidTr="0080441C">
        <w:trPr>
          <w:trHeight w:val="332"/>
          <w:jc w:val="center"/>
        </w:trPr>
        <w:tc>
          <w:tcPr>
            <w:tcW w:w="441" w:type="dxa"/>
          </w:tcPr>
          <w:p w:rsidR="0080441C" w:rsidRPr="00665179" w:rsidRDefault="0080441C" w:rsidP="009779F2">
            <w:pPr>
              <w:spacing w:line="216" w:lineRule="auto"/>
              <w:rPr>
                <w:rFonts w:cs="B Nazanin"/>
                <w:sz w:val="22"/>
                <w:szCs w:val="22"/>
                <w:rtl/>
                <w:lang w:bidi="fa-IR"/>
              </w:rPr>
            </w:pPr>
            <w:r w:rsidRPr="00665179">
              <w:rPr>
                <w:rFonts w:cs="B Nazanin" w:hint="cs"/>
                <w:sz w:val="22"/>
                <w:szCs w:val="22"/>
                <w:rtl/>
                <w:lang w:bidi="fa-IR"/>
              </w:rPr>
              <w:t>40</w:t>
            </w:r>
          </w:p>
        </w:tc>
        <w:tc>
          <w:tcPr>
            <w:tcW w:w="6806" w:type="dxa"/>
          </w:tcPr>
          <w:p w:rsidR="0080441C" w:rsidRPr="00665179" w:rsidRDefault="0080441C" w:rsidP="009779F2">
            <w:pPr>
              <w:jc w:val="both"/>
              <w:rPr>
                <w:rFonts w:cs="B Nazanin"/>
                <w:color w:val="000000"/>
                <w:sz w:val="22"/>
                <w:szCs w:val="22"/>
                <w:rtl/>
                <w:lang w:bidi="fa-IR"/>
              </w:rPr>
            </w:pPr>
            <w:r w:rsidRPr="00665179">
              <w:rPr>
                <w:rFonts w:cs="B Nazanin" w:hint="cs"/>
                <w:color w:val="000000"/>
                <w:sz w:val="22"/>
                <w:szCs w:val="22"/>
                <w:rtl/>
                <w:lang w:bidi="fa-IR"/>
              </w:rPr>
              <w:t>تفکر روی مسایل مختلف را بر تفکر روی مسأله خاصی ترجیح می دهم.</w:t>
            </w:r>
          </w:p>
        </w:tc>
        <w:tc>
          <w:tcPr>
            <w:tcW w:w="719" w:type="dxa"/>
          </w:tcPr>
          <w:p w:rsidR="0080441C" w:rsidRPr="00665179" w:rsidRDefault="0080441C" w:rsidP="009779F2">
            <w:pPr>
              <w:spacing w:line="120" w:lineRule="auto"/>
              <w:rPr>
                <w:sz w:val="22"/>
                <w:szCs w:val="22"/>
                <w:rtl/>
                <w:lang w:bidi="fa-IR"/>
              </w:rPr>
            </w:pPr>
          </w:p>
        </w:tc>
        <w:tc>
          <w:tcPr>
            <w:tcW w:w="708"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1" w:type="dxa"/>
          </w:tcPr>
          <w:p w:rsidR="0080441C" w:rsidRPr="00665179" w:rsidRDefault="0080441C" w:rsidP="009779F2">
            <w:pPr>
              <w:spacing w:line="120" w:lineRule="auto"/>
              <w:rPr>
                <w:sz w:val="22"/>
                <w:szCs w:val="22"/>
                <w:rtl/>
                <w:lang w:bidi="fa-IR"/>
              </w:rPr>
            </w:pPr>
          </w:p>
        </w:tc>
        <w:tc>
          <w:tcPr>
            <w:tcW w:w="722" w:type="dxa"/>
          </w:tcPr>
          <w:p w:rsidR="0080441C" w:rsidRPr="00665179" w:rsidRDefault="0080441C" w:rsidP="009779F2">
            <w:pPr>
              <w:spacing w:line="120" w:lineRule="auto"/>
              <w:rPr>
                <w:sz w:val="22"/>
                <w:szCs w:val="22"/>
                <w:rtl/>
                <w:lang w:bidi="fa-IR"/>
              </w:rPr>
            </w:pPr>
          </w:p>
        </w:tc>
      </w:tr>
    </w:tbl>
    <w:p w:rsidR="0080441C" w:rsidRDefault="0080441C" w:rsidP="0080441C">
      <w:pPr>
        <w:tabs>
          <w:tab w:val="left" w:pos="521"/>
        </w:tabs>
        <w:ind w:right="-284"/>
        <w:jc w:val="lowKashida"/>
        <w:rPr>
          <w:rFonts w:cs="B Nazanin"/>
          <w:sz w:val="26"/>
          <w:szCs w:val="26"/>
          <w:rtl/>
          <w:lang w:bidi="fa-IR"/>
        </w:rPr>
      </w:pPr>
    </w:p>
    <w:p w:rsidR="0080441C" w:rsidRPr="0080441C" w:rsidRDefault="0080441C" w:rsidP="0080441C">
      <w:pPr>
        <w:tabs>
          <w:tab w:val="left" w:pos="521"/>
        </w:tabs>
        <w:ind w:right="-284"/>
        <w:jc w:val="lowKashida"/>
        <w:rPr>
          <w:rFonts w:cs="B Nazanin"/>
          <w:sz w:val="28"/>
          <w:szCs w:val="28"/>
          <w:rtl/>
          <w:lang w:bidi="fa-IR"/>
        </w:rPr>
      </w:pPr>
      <w:r w:rsidRPr="0080441C">
        <w:rPr>
          <w:rFonts w:cs="B Nazanin" w:hint="cs"/>
          <w:sz w:val="28"/>
          <w:szCs w:val="28"/>
          <w:rtl/>
          <w:lang w:bidi="fa-IR"/>
        </w:rPr>
        <w:t>به دو طریق می توان از  تحلیل این پرسشنامه استفاده کرد</w:t>
      </w:r>
    </w:p>
    <w:p w:rsidR="0080441C" w:rsidRPr="0080441C" w:rsidRDefault="0080441C" w:rsidP="0080441C">
      <w:pPr>
        <w:numPr>
          <w:ilvl w:val="0"/>
          <w:numId w:val="3"/>
        </w:numPr>
        <w:spacing w:after="200"/>
        <w:contextualSpacing/>
        <w:jc w:val="both"/>
        <w:rPr>
          <w:rFonts w:cs="B Nazanin"/>
          <w:sz w:val="28"/>
          <w:szCs w:val="28"/>
          <w:lang w:bidi="fa-IR"/>
        </w:rPr>
      </w:pPr>
      <w:r w:rsidRPr="0080441C">
        <w:rPr>
          <w:rFonts w:cs="B Nazanin" w:hint="cs"/>
          <w:sz w:val="28"/>
          <w:szCs w:val="28"/>
          <w:rtl/>
          <w:lang w:bidi="fa-IR"/>
        </w:rPr>
        <w:t>تحلیل بر اساس مولفه</w:t>
      </w:r>
      <w:r w:rsidRPr="0080441C">
        <w:rPr>
          <w:rFonts w:cs="B Nazanin"/>
          <w:sz w:val="28"/>
          <w:szCs w:val="28"/>
          <w:lang w:bidi="fa-IR"/>
        </w:rPr>
        <w:softHyphen/>
      </w:r>
      <w:r w:rsidRPr="0080441C">
        <w:rPr>
          <w:rFonts w:cs="B Nazanin" w:hint="cs"/>
          <w:sz w:val="28"/>
          <w:szCs w:val="28"/>
          <w:rtl/>
          <w:lang w:bidi="fa-IR"/>
        </w:rPr>
        <w:t>های پرسشنامه</w:t>
      </w:r>
    </w:p>
    <w:p w:rsidR="0080441C" w:rsidRPr="0080441C" w:rsidRDefault="0080441C" w:rsidP="0080441C">
      <w:pPr>
        <w:numPr>
          <w:ilvl w:val="0"/>
          <w:numId w:val="3"/>
        </w:numPr>
        <w:spacing w:after="200"/>
        <w:contextualSpacing/>
        <w:jc w:val="both"/>
        <w:rPr>
          <w:rFonts w:cs="B Nazanin"/>
          <w:sz w:val="28"/>
          <w:szCs w:val="28"/>
          <w:rtl/>
          <w:lang w:bidi="fa-IR"/>
        </w:rPr>
      </w:pPr>
      <w:r w:rsidRPr="0080441C">
        <w:rPr>
          <w:rFonts w:cs="B Nazanin" w:hint="cs"/>
          <w:sz w:val="28"/>
          <w:szCs w:val="28"/>
          <w:rtl/>
          <w:lang w:bidi="fa-IR"/>
        </w:rPr>
        <w:t>تحلیل بر اسا س میزان نمره به دست آمده</w:t>
      </w:r>
    </w:p>
    <w:p w:rsidR="0080441C" w:rsidRPr="0080441C" w:rsidRDefault="0080441C" w:rsidP="0080441C">
      <w:pPr>
        <w:spacing w:after="200"/>
        <w:contextualSpacing/>
        <w:jc w:val="both"/>
        <w:rPr>
          <w:rFonts w:cs="B Nazanin"/>
          <w:sz w:val="28"/>
          <w:szCs w:val="28"/>
          <w:lang w:bidi="fa-IR"/>
        </w:rPr>
      </w:pPr>
    </w:p>
    <w:p w:rsidR="0080441C" w:rsidRPr="0080441C" w:rsidRDefault="0080441C" w:rsidP="0080441C">
      <w:pPr>
        <w:jc w:val="both"/>
        <w:rPr>
          <w:rFonts w:cs="B Nazanin"/>
          <w:b/>
          <w:bCs/>
          <w:sz w:val="28"/>
          <w:szCs w:val="28"/>
          <w:rtl/>
          <w:lang w:bidi="fa-IR"/>
        </w:rPr>
      </w:pPr>
      <w:r w:rsidRPr="0080441C">
        <w:rPr>
          <w:rFonts w:cs="B Nazanin" w:hint="cs"/>
          <w:b/>
          <w:bCs/>
          <w:sz w:val="28"/>
          <w:szCs w:val="28"/>
          <w:rtl/>
          <w:lang w:bidi="fa-IR"/>
        </w:rPr>
        <w:t xml:space="preserve">تحلیل بر اساس مولفه های پرسشنامه </w:t>
      </w:r>
    </w:p>
    <w:p w:rsidR="0080441C" w:rsidRPr="0080441C" w:rsidRDefault="0080441C" w:rsidP="0080441C">
      <w:pPr>
        <w:contextualSpacing/>
        <w:jc w:val="both"/>
        <w:rPr>
          <w:rFonts w:cs="B Nazanin"/>
          <w:sz w:val="28"/>
          <w:szCs w:val="28"/>
          <w:rtl/>
          <w:lang w:bidi="fa-IR"/>
        </w:rPr>
      </w:pPr>
      <w:r w:rsidRPr="0080441C">
        <w:rPr>
          <w:rFonts w:cs="B Nazanin" w:hint="cs"/>
          <w:sz w:val="28"/>
          <w:szCs w:val="28"/>
          <w:rtl/>
          <w:lang w:bidi="fa-IR"/>
        </w:rPr>
        <w:t>به این ترتیب که ابتدا پرسشنامه</w:t>
      </w:r>
      <w:r w:rsidRPr="0080441C">
        <w:rPr>
          <w:rFonts w:cs="B Nazanin"/>
          <w:sz w:val="28"/>
          <w:szCs w:val="28"/>
          <w:lang w:bidi="fa-IR"/>
        </w:rPr>
        <w:softHyphen/>
      </w:r>
      <w:r w:rsidRPr="0080441C">
        <w:rPr>
          <w:rFonts w:cs="B Nazanin" w:hint="cs"/>
          <w:sz w:val="28"/>
          <w:szCs w:val="28"/>
          <w:rtl/>
          <w:lang w:bidi="fa-IR"/>
        </w:rPr>
        <w:t>ها را بین جامعه خود تقسیم و پس از تکمیل پرسشنامه</w:t>
      </w:r>
      <w:r w:rsidRPr="0080441C">
        <w:rPr>
          <w:rFonts w:cs="B Nazanin"/>
          <w:sz w:val="28"/>
          <w:szCs w:val="28"/>
          <w:lang w:bidi="fa-IR"/>
        </w:rPr>
        <w:softHyphen/>
      </w:r>
      <w:r w:rsidRPr="0080441C">
        <w:rPr>
          <w:rFonts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80441C" w:rsidRPr="0080441C" w:rsidRDefault="0080441C" w:rsidP="0080441C">
      <w:pPr>
        <w:contextualSpacing/>
        <w:jc w:val="both"/>
        <w:rPr>
          <w:rFonts w:cs="B Nazanin"/>
          <w:sz w:val="28"/>
          <w:szCs w:val="28"/>
          <w:rtl/>
          <w:lang w:bidi="fa-IR"/>
        </w:rPr>
      </w:pPr>
      <w:r w:rsidRPr="0080441C">
        <w:rPr>
          <w:rFonts w:cs="B Nazanin" w:hint="cs"/>
          <w:sz w:val="28"/>
          <w:szCs w:val="28"/>
          <w:rtl/>
          <w:lang w:bidi="fa-IR"/>
        </w:rPr>
        <w:t xml:space="preserve"> چگونگی کار را برای شفافیت بیشتر به صورت مرحله به مرحله توضیح می دهیم</w:t>
      </w:r>
    </w:p>
    <w:p w:rsidR="0080441C" w:rsidRPr="0080441C" w:rsidRDefault="0080441C" w:rsidP="0080441C">
      <w:pPr>
        <w:contextualSpacing/>
        <w:jc w:val="both"/>
        <w:rPr>
          <w:rFonts w:cs="B Nazanin"/>
          <w:sz w:val="28"/>
          <w:szCs w:val="28"/>
          <w:rtl/>
          <w:lang w:bidi="fa-IR"/>
        </w:rPr>
      </w:pPr>
      <w:r w:rsidRPr="0080441C">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80441C" w:rsidRPr="0080441C" w:rsidRDefault="0080441C" w:rsidP="0080441C">
      <w:pPr>
        <w:contextualSpacing/>
        <w:jc w:val="both"/>
        <w:rPr>
          <w:rFonts w:cs="B Nazanin"/>
          <w:sz w:val="28"/>
          <w:szCs w:val="28"/>
          <w:rtl/>
          <w:lang w:bidi="fa-IR"/>
        </w:rPr>
      </w:pPr>
      <w:r w:rsidRPr="0080441C">
        <w:rPr>
          <w:rFonts w:cs="B Nazanin" w:hint="cs"/>
          <w:sz w:val="28"/>
          <w:szCs w:val="28"/>
          <w:rtl/>
          <w:lang w:bidi="fa-IR"/>
        </w:rPr>
        <w:t>مرحله دوم</w:t>
      </w:r>
      <w:r w:rsidRPr="0080441C">
        <w:rPr>
          <w:rFonts w:cs="B Nazanin"/>
          <w:sz w:val="28"/>
          <w:szCs w:val="28"/>
          <w:lang w:bidi="fa-IR"/>
        </w:rPr>
        <w:t>.</w:t>
      </w:r>
      <w:r w:rsidRPr="0080441C">
        <w:rPr>
          <w:rFonts w:cs="B Nazanin" w:hint="cs"/>
          <w:sz w:val="28"/>
          <w:szCs w:val="28"/>
          <w:rtl/>
          <w:lang w:bidi="fa-IR"/>
        </w:rPr>
        <w:t xml:space="preserve"> پس از وارد کردن داده های همه سوالات، سوالات مربوط به هر مولفه را کمپیوت(</w:t>
      </w:r>
      <w:r w:rsidRPr="0080441C">
        <w:rPr>
          <w:rFonts w:cs="B Nazanin"/>
          <w:sz w:val="28"/>
          <w:szCs w:val="28"/>
          <w:lang w:bidi="fa-IR"/>
        </w:rPr>
        <w:t>compute</w:t>
      </w:r>
      <w:r w:rsidRPr="0080441C">
        <w:rPr>
          <w:rFonts w:cs="B Nazanin" w:hint="cs"/>
          <w:sz w:val="28"/>
          <w:szCs w:val="28"/>
          <w:rtl/>
          <w:lang w:bidi="fa-IR"/>
        </w:rPr>
        <w:t xml:space="preserve">) کنید. مثلا اگر مولفه اول </w:t>
      </w:r>
      <w:r w:rsidRPr="0080441C">
        <w:rPr>
          <w:rFonts w:cs="B Nazanin"/>
          <w:sz w:val="28"/>
          <w:szCs w:val="28"/>
          <w:lang w:bidi="fa-IR"/>
        </w:rPr>
        <w:t xml:space="preserve">X </w:t>
      </w:r>
      <w:r w:rsidRPr="0080441C">
        <w:rPr>
          <w:rFonts w:cs="B Nazanin" w:hint="cs"/>
          <w:sz w:val="28"/>
          <w:szCs w:val="28"/>
          <w:rtl/>
          <w:lang w:bidi="fa-IR"/>
        </w:rPr>
        <w:t xml:space="preserve"> و سوالات  آن 1 تا 7 است شما باید سوالات 1 تا 7 را </w:t>
      </w:r>
      <w:r w:rsidRPr="0080441C">
        <w:rPr>
          <w:rFonts w:cs="B Nazanin"/>
          <w:sz w:val="28"/>
          <w:szCs w:val="28"/>
          <w:lang w:bidi="fa-IR"/>
        </w:rPr>
        <w:t>compute</w:t>
      </w:r>
      <w:r w:rsidRPr="0080441C">
        <w:rPr>
          <w:rFonts w:cs="B Nazanin" w:hint="cs"/>
          <w:sz w:val="28"/>
          <w:szCs w:val="28"/>
          <w:rtl/>
          <w:lang w:bidi="fa-IR"/>
        </w:rPr>
        <w:t xml:space="preserve"> کنید تا مولفه </w:t>
      </w:r>
      <w:r w:rsidRPr="0080441C">
        <w:rPr>
          <w:rFonts w:cs="B Nazanin"/>
          <w:sz w:val="28"/>
          <w:szCs w:val="28"/>
          <w:lang w:bidi="fa-IR"/>
        </w:rPr>
        <w:t xml:space="preserve"> x </w:t>
      </w:r>
      <w:r w:rsidRPr="0080441C">
        <w:rPr>
          <w:rFonts w:cs="B Nazanin" w:hint="cs"/>
          <w:sz w:val="28"/>
          <w:szCs w:val="28"/>
          <w:rtl/>
          <w:lang w:bidi="fa-IR"/>
        </w:rPr>
        <w:t>ایجاد شود.</w:t>
      </w:r>
    </w:p>
    <w:p w:rsidR="0080441C" w:rsidRPr="0080441C" w:rsidRDefault="0080441C" w:rsidP="0080441C">
      <w:pPr>
        <w:contextualSpacing/>
        <w:jc w:val="both"/>
        <w:rPr>
          <w:rFonts w:cs="B Nazanin"/>
          <w:sz w:val="28"/>
          <w:szCs w:val="28"/>
          <w:rtl/>
          <w:lang w:bidi="fa-IR"/>
        </w:rPr>
      </w:pPr>
      <w:r w:rsidRPr="0080441C">
        <w:rPr>
          <w:rFonts w:cs="B Nazanin" w:hint="cs"/>
          <w:sz w:val="28"/>
          <w:szCs w:val="28"/>
          <w:rtl/>
          <w:lang w:bidi="fa-IR"/>
        </w:rPr>
        <w:lastRenderedPageBreak/>
        <w:t xml:space="preserve">به همین ترتیب همه مولفه ها را ایجاد کنید و پس از این کار  در نهایت شما باید همه مولفه ها  که ایجاد کردید را با هم </w:t>
      </w:r>
      <w:r w:rsidRPr="0080441C">
        <w:rPr>
          <w:rFonts w:cs="B Nazanin"/>
          <w:sz w:val="28"/>
          <w:szCs w:val="28"/>
          <w:lang w:bidi="fa-IR"/>
        </w:rPr>
        <w:t>compute</w:t>
      </w:r>
      <w:r w:rsidRPr="0080441C">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80441C" w:rsidRPr="0080441C" w:rsidRDefault="0080441C" w:rsidP="0080441C">
      <w:pPr>
        <w:contextualSpacing/>
        <w:jc w:val="both"/>
        <w:rPr>
          <w:rFonts w:cs="B Nazanin"/>
          <w:sz w:val="28"/>
          <w:szCs w:val="28"/>
          <w:rtl/>
          <w:lang w:bidi="fa-IR"/>
        </w:rPr>
      </w:pPr>
      <w:r w:rsidRPr="0080441C">
        <w:rPr>
          <w:rFonts w:cs="B Nazanin" w:hint="cs"/>
          <w:sz w:val="28"/>
          <w:szCs w:val="28"/>
          <w:rtl/>
          <w:lang w:bidi="fa-IR"/>
        </w:rPr>
        <w:t>مرحله سوم. حالا شما هم مولفه</w:t>
      </w:r>
      <w:r w:rsidRPr="0080441C">
        <w:rPr>
          <w:rFonts w:cs="B Nazanin"/>
          <w:sz w:val="28"/>
          <w:szCs w:val="28"/>
          <w:rtl/>
          <w:lang w:bidi="fa-IR"/>
        </w:rPr>
        <w:softHyphen/>
      </w:r>
      <w:r w:rsidRPr="0080441C">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80441C" w:rsidRPr="0080441C" w:rsidRDefault="0080441C" w:rsidP="0080441C">
      <w:pPr>
        <w:contextualSpacing/>
        <w:jc w:val="both"/>
        <w:rPr>
          <w:rFonts w:cs="B Nazanin"/>
          <w:sz w:val="28"/>
          <w:szCs w:val="28"/>
          <w:rtl/>
          <w:lang w:bidi="fa-IR"/>
        </w:rPr>
      </w:pPr>
      <w:r w:rsidRPr="0080441C">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80441C" w:rsidRDefault="0080441C" w:rsidP="0080441C">
      <w:pPr>
        <w:jc w:val="both"/>
        <w:rPr>
          <w:rFonts w:ascii="Arial" w:eastAsia="Calibri" w:hAnsi="Arial" w:cs="B Nazanin"/>
          <w:b/>
          <w:bCs/>
          <w:sz w:val="28"/>
          <w:szCs w:val="28"/>
          <w:rtl/>
          <w:lang w:bidi="fa-IR"/>
        </w:rPr>
      </w:pPr>
    </w:p>
    <w:p w:rsidR="0080441C" w:rsidRPr="0080441C" w:rsidRDefault="0080441C" w:rsidP="0080441C">
      <w:pPr>
        <w:jc w:val="both"/>
        <w:rPr>
          <w:rFonts w:ascii="Arial" w:eastAsia="Calibri" w:hAnsi="Arial" w:cs="B Nazanin"/>
          <w:b/>
          <w:bCs/>
          <w:sz w:val="28"/>
          <w:szCs w:val="28"/>
          <w:lang w:bidi="fa-IR"/>
        </w:rPr>
      </w:pPr>
      <w:r w:rsidRPr="0080441C">
        <w:rPr>
          <w:rFonts w:ascii="Arial" w:eastAsia="Calibri" w:hAnsi="Arial" w:cs="B Nazanin" w:hint="cs"/>
          <w:b/>
          <w:bCs/>
          <w:sz w:val="28"/>
          <w:szCs w:val="28"/>
          <w:rtl/>
          <w:lang w:bidi="fa-IR"/>
        </w:rPr>
        <w:t>نمره گذاری پرسشنامه:</w:t>
      </w:r>
    </w:p>
    <w:p w:rsidR="0080441C" w:rsidRPr="0080441C" w:rsidRDefault="0080441C" w:rsidP="0080441C">
      <w:pPr>
        <w:jc w:val="both"/>
        <w:rPr>
          <w:rFonts w:ascii="Arial" w:eastAsia="Calibri" w:hAnsi="Arial" w:cs="B Nazanin"/>
          <w:sz w:val="28"/>
          <w:szCs w:val="28"/>
          <w:rtl/>
          <w:lang w:bidi="fa-IR"/>
        </w:rPr>
      </w:pPr>
      <w:r w:rsidRPr="0080441C">
        <w:rPr>
          <w:rFonts w:ascii="Arial" w:eastAsia="Calibri" w:hAnsi="Arial" w:cs="B Nazanin" w:hint="cs"/>
          <w:sz w:val="28"/>
          <w:szCs w:val="28"/>
          <w:rtl/>
          <w:lang w:bidi="fa-IR"/>
        </w:rPr>
        <w:t>بر اساس طیف لیکرت نمره گذاری شده است</w:t>
      </w:r>
    </w:p>
    <w:p w:rsidR="0080441C" w:rsidRPr="00F310A2" w:rsidRDefault="0080441C" w:rsidP="0080441C">
      <w:pPr>
        <w:jc w:val="both"/>
        <w:rPr>
          <w:rFonts w:cs="B Nazanin"/>
          <w:sz w:val="26"/>
          <w:szCs w:val="26"/>
          <w:rtl/>
          <w:lang w:bidi="fa-IR"/>
        </w:rPr>
      </w:pPr>
    </w:p>
    <w:tbl>
      <w:tblPr>
        <w:tblStyle w:val="TableGrid"/>
        <w:bidiVisual/>
        <w:tblW w:w="9361" w:type="dxa"/>
        <w:tblLook w:val="04A0" w:firstRow="1" w:lastRow="0" w:firstColumn="1" w:lastColumn="0" w:noHBand="0" w:noVBand="1"/>
      </w:tblPr>
      <w:tblGrid>
        <w:gridCol w:w="1545"/>
        <w:gridCol w:w="1545"/>
        <w:gridCol w:w="1545"/>
        <w:gridCol w:w="1545"/>
        <w:gridCol w:w="1546"/>
        <w:gridCol w:w="1635"/>
      </w:tblGrid>
      <w:tr w:rsidR="0080441C" w:rsidTr="0080441C">
        <w:trPr>
          <w:trHeight w:val="554"/>
        </w:trPr>
        <w:tc>
          <w:tcPr>
            <w:tcW w:w="1545" w:type="dxa"/>
            <w:shd w:val="clear" w:color="auto" w:fill="BFBFBF" w:themeFill="background1" w:themeFillShade="BF"/>
          </w:tcPr>
          <w:p w:rsidR="0080441C" w:rsidRPr="00A7785C" w:rsidRDefault="0080441C" w:rsidP="009779F2">
            <w:pPr>
              <w:jc w:val="center"/>
              <w:rPr>
                <w:rFonts w:cs="B Nazanin"/>
                <w:b/>
                <w:bCs/>
                <w:rtl/>
              </w:rPr>
            </w:pPr>
            <w:r w:rsidRPr="00A7785C">
              <w:rPr>
                <w:rFonts w:cs="B Nazanin" w:hint="cs"/>
                <w:b/>
                <w:bCs/>
                <w:rtl/>
              </w:rPr>
              <w:t>گزینه</w:t>
            </w:r>
          </w:p>
        </w:tc>
        <w:tc>
          <w:tcPr>
            <w:tcW w:w="1545" w:type="dxa"/>
            <w:shd w:val="clear" w:color="auto" w:fill="BFBFBF" w:themeFill="background1" w:themeFillShade="BF"/>
          </w:tcPr>
          <w:p w:rsidR="0080441C" w:rsidRPr="00A7785C" w:rsidRDefault="0080441C" w:rsidP="009779F2">
            <w:pPr>
              <w:jc w:val="center"/>
              <w:rPr>
                <w:rFonts w:cs="B Nazanin"/>
                <w:b/>
                <w:bCs/>
                <w:rtl/>
              </w:rPr>
            </w:pPr>
            <w:r>
              <w:rPr>
                <w:rFonts w:cs="B Nazanin" w:hint="cs"/>
                <w:b/>
                <w:bCs/>
                <w:rtl/>
              </w:rPr>
              <w:t>هرگز</w:t>
            </w:r>
          </w:p>
        </w:tc>
        <w:tc>
          <w:tcPr>
            <w:tcW w:w="1545" w:type="dxa"/>
            <w:shd w:val="clear" w:color="auto" w:fill="BFBFBF" w:themeFill="background1" w:themeFillShade="BF"/>
          </w:tcPr>
          <w:p w:rsidR="0080441C" w:rsidRPr="00A7785C" w:rsidRDefault="0080441C" w:rsidP="009779F2">
            <w:pPr>
              <w:jc w:val="center"/>
              <w:rPr>
                <w:rFonts w:cs="B Nazanin"/>
                <w:b/>
                <w:bCs/>
                <w:rtl/>
              </w:rPr>
            </w:pPr>
            <w:r>
              <w:rPr>
                <w:rFonts w:cs="B Nazanin" w:hint="cs"/>
                <w:b/>
                <w:bCs/>
                <w:rtl/>
              </w:rPr>
              <w:t>به ندرت</w:t>
            </w:r>
          </w:p>
        </w:tc>
        <w:tc>
          <w:tcPr>
            <w:tcW w:w="1545" w:type="dxa"/>
            <w:shd w:val="clear" w:color="auto" w:fill="BFBFBF" w:themeFill="background1" w:themeFillShade="BF"/>
          </w:tcPr>
          <w:p w:rsidR="0080441C" w:rsidRPr="00A7785C" w:rsidRDefault="0080441C" w:rsidP="009779F2">
            <w:pPr>
              <w:jc w:val="center"/>
              <w:rPr>
                <w:rFonts w:cs="B Nazanin"/>
                <w:b/>
                <w:bCs/>
                <w:rtl/>
              </w:rPr>
            </w:pPr>
            <w:r>
              <w:rPr>
                <w:rFonts w:cs="B Nazanin" w:hint="cs"/>
                <w:b/>
                <w:bCs/>
                <w:rtl/>
              </w:rPr>
              <w:t>گاهی اوقات</w:t>
            </w:r>
          </w:p>
        </w:tc>
        <w:tc>
          <w:tcPr>
            <w:tcW w:w="1546" w:type="dxa"/>
            <w:shd w:val="clear" w:color="auto" w:fill="BFBFBF" w:themeFill="background1" w:themeFillShade="BF"/>
          </w:tcPr>
          <w:p w:rsidR="0080441C" w:rsidRPr="00A7785C" w:rsidRDefault="0080441C" w:rsidP="009779F2">
            <w:pPr>
              <w:jc w:val="center"/>
              <w:rPr>
                <w:rFonts w:cs="B Nazanin"/>
                <w:b/>
                <w:bCs/>
                <w:rtl/>
              </w:rPr>
            </w:pPr>
            <w:r>
              <w:rPr>
                <w:rFonts w:cs="B Nazanin" w:hint="cs"/>
                <w:b/>
                <w:bCs/>
                <w:rtl/>
              </w:rPr>
              <w:t>اکثر اوقات</w:t>
            </w:r>
          </w:p>
        </w:tc>
        <w:tc>
          <w:tcPr>
            <w:tcW w:w="1635" w:type="dxa"/>
            <w:shd w:val="clear" w:color="auto" w:fill="BFBFBF" w:themeFill="background1" w:themeFillShade="BF"/>
          </w:tcPr>
          <w:p w:rsidR="0080441C" w:rsidRPr="00A7785C" w:rsidRDefault="0080441C" w:rsidP="009779F2">
            <w:pPr>
              <w:jc w:val="center"/>
              <w:rPr>
                <w:rFonts w:cs="B Nazanin"/>
                <w:b/>
                <w:bCs/>
                <w:rtl/>
              </w:rPr>
            </w:pPr>
            <w:r>
              <w:rPr>
                <w:rFonts w:cs="B Nazanin" w:hint="cs"/>
                <w:b/>
                <w:bCs/>
                <w:rtl/>
              </w:rPr>
              <w:t>همیشه</w:t>
            </w:r>
          </w:p>
        </w:tc>
      </w:tr>
      <w:tr w:rsidR="0080441C" w:rsidTr="0080441C">
        <w:trPr>
          <w:trHeight w:val="510"/>
        </w:trPr>
        <w:tc>
          <w:tcPr>
            <w:tcW w:w="1545" w:type="dxa"/>
          </w:tcPr>
          <w:p w:rsidR="0080441C" w:rsidRPr="00E35BA3" w:rsidRDefault="0080441C" w:rsidP="009779F2">
            <w:pPr>
              <w:jc w:val="center"/>
              <w:rPr>
                <w:rFonts w:cs="B Nazanin"/>
                <w:rtl/>
              </w:rPr>
            </w:pPr>
            <w:r w:rsidRPr="00E35BA3">
              <w:rPr>
                <w:rFonts w:cs="B Nazanin" w:hint="cs"/>
                <w:rtl/>
              </w:rPr>
              <w:t>امتیاز</w:t>
            </w:r>
          </w:p>
        </w:tc>
        <w:tc>
          <w:tcPr>
            <w:tcW w:w="1545" w:type="dxa"/>
          </w:tcPr>
          <w:p w:rsidR="0080441C" w:rsidRPr="00E35BA3" w:rsidRDefault="0080441C" w:rsidP="009779F2">
            <w:pPr>
              <w:jc w:val="center"/>
              <w:rPr>
                <w:rFonts w:cs="B Nazanin"/>
                <w:rtl/>
              </w:rPr>
            </w:pPr>
            <w:r w:rsidRPr="00E35BA3">
              <w:rPr>
                <w:rFonts w:cs="B Nazanin" w:hint="cs"/>
                <w:rtl/>
              </w:rPr>
              <w:t>1</w:t>
            </w:r>
          </w:p>
        </w:tc>
        <w:tc>
          <w:tcPr>
            <w:tcW w:w="1545" w:type="dxa"/>
          </w:tcPr>
          <w:p w:rsidR="0080441C" w:rsidRPr="00E35BA3" w:rsidRDefault="0080441C" w:rsidP="009779F2">
            <w:pPr>
              <w:jc w:val="center"/>
              <w:rPr>
                <w:rFonts w:cs="B Nazanin"/>
                <w:rtl/>
              </w:rPr>
            </w:pPr>
            <w:r w:rsidRPr="00E35BA3">
              <w:rPr>
                <w:rFonts w:cs="B Nazanin" w:hint="cs"/>
                <w:rtl/>
              </w:rPr>
              <w:t>2</w:t>
            </w:r>
          </w:p>
        </w:tc>
        <w:tc>
          <w:tcPr>
            <w:tcW w:w="1545" w:type="dxa"/>
          </w:tcPr>
          <w:p w:rsidR="0080441C" w:rsidRPr="00E35BA3" w:rsidRDefault="0080441C" w:rsidP="009779F2">
            <w:pPr>
              <w:jc w:val="center"/>
              <w:rPr>
                <w:rFonts w:cs="B Nazanin"/>
                <w:rtl/>
              </w:rPr>
            </w:pPr>
            <w:r w:rsidRPr="00E35BA3">
              <w:rPr>
                <w:rFonts w:cs="B Nazanin" w:hint="cs"/>
                <w:rtl/>
              </w:rPr>
              <w:t>3</w:t>
            </w:r>
          </w:p>
        </w:tc>
        <w:tc>
          <w:tcPr>
            <w:tcW w:w="1546" w:type="dxa"/>
          </w:tcPr>
          <w:p w:rsidR="0080441C" w:rsidRPr="00E35BA3" w:rsidRDefault="0080441C" w:rsidP="009779F2">
            <w:pPr>
              <w:jc w:val="center"/>
              <w:rPr>
                <w:rFonts w:cs="B Nazanin"/>
                <w:rtl/>
              </w:rPr>
            </w:pPr>
            <w:r w:rsidRPr="00E35BA3">
              <w:rPr>
                <w:rFonts w:cs="B Nazanin" w:hint="cs"/>
                <w:rtl/>
              </w:rPr>
              <w:t>4</w:t>
            </w:r>
          </w:p>
        </w:tc>
        <w:tc>
          <w:tcPr>
            <w:tcW w:w="1635" w:type="dxa"/>
          </w:tcPr>
          <w:p w:rsidR="0080441C" w:rsidRPr="00E35BA3" w:rsidRDefault="0080441C" w:rsidP="009779F2">
            <w:pPr>
              <w:jc w:val="center"/>
              <w:rPr>
                <w:rFonts w:cs="B Nazanin"/>
                <w:rtl/>
              </w:rPr>
            </w:pPr>
            <w:r w:rsidRPr="00E35BA3">
              <w:rPr>
                <w:rFonts w:cs="B Nazanin" w:hint="cs"/>
                <w:rtl/>
              </w:rPr>
              <w:t>5</w:t>
            </w:r>
          </w:p>
        </w:tc>
      </w:tr>
    </w:tbl>
    <w:p w:rsidR="0080441C" w:rsidRPr="00583A13" w:rsidRDefault="0080441C" w:rsidP="0080441C">
      <w:pPr>
        <w:jc w:val="both"/>
        <w:rPr>
          <w:rFonts w:ascii="Arial" w:eastAsia="Calibri" w:hAnsi="Arial" w:cs="B Nazanin"/>
          <w:b/>
          <w:bCs/>
          <w:sz w:val="26"/>
          <w:szCs w:val="26"/>
          <w:lang w:bidi="fa-IR"/>
        </w:rPr>
      </w:pPr>
    </w:p>
    <w:p w:rsidR="0080441C" w:rsidRPr="0080441C" w:rsidRDefault="0080441C" w:rsidP="0080441C">
      <w:pPr>
        <w:spacing w:after="200" w:line="360" w:lineRule="auto"/>
        <w:contextualSpacing/>
        <w:rPr>
          <w:rFonts w:ascii="Arial" w:hAnsi="Arial" w:cs="B Nazanin"/>
          <w:b/>
          <w:bCs/>
          <w:sz w:val="28"/>
          <w:szCs w:val="28"/>
          <w:rtl/>
          <w:lang w:bidi="fa-IR"/>
        </w:rPr>
      </w:pPr>
      <w:r w:rsidRPr="0080441C">
        <w:rPr>
          <w:rFonts w:ascii="Arial" w:eastAsia="Calibri" w:hAnsi="Arial" w:cs="B Nazanin"/>
          <w:b/>
          <w:bCs/>
          <w:sz w:val="28"/>
          <w:szCs w:val="28"/>
          <w:rtl/>
          <w:lang w:bidi="fa-IR"/>
        </w:rPr>
        <w:t xml:space="preserve">تحلیل ( تفسیر) بر اساس میزان نمره پرسشنامه </w:t>
      </w:r>
    </w:p>
    <w:p w:rsidR="0080441C" w:rsidRPr="0080441C" w:rsidRDefault="0080441C" w:rsidP="0080441C">
      <w:pPr>
        <w:spacing w:line="276" w:lineRule="auto"/>
        <w:contextualSpacing/>
        <w:rPr>
          <w:rFonts w:ascii="Arial" w:eastAsia="Calibri" w:hAnsi="Arial" w:cs="B Nazanin"/>
          <w:sz w:val="28"/>
          <w:szCs w:val="28"/>
          <w:lang w:bidi="fa-IR"/>
        </w:rPr>
      </w:pPr>
      <w:r w:rsidRPr="0080441C">
        <w:rPr>
          <w:rFonts w:ascii="Arial" w:eastAsia="Calibri" w:hAnsi="Arial" w:cs="B Nazanin"/>
          <w:sz w:val="28"/>
          <w:szCs w:val="28"/>
          <w:rtl/>
          <w:lang w:bidi="fa-IR"/>
        </w:rPr>
        <w:t>بر اساس این روش از تحلیل شما نمره</w:t>
      </w:r>
      <w:r w:rsidRPr="0080441C">
        <w:rPr>
          <w:rFonts w:ascii="Arial" w:eastAsia="Calibri" w:hAnsi="Arial" w:cs="B Nazanin"/>
          <w:sz w:val="28"/>
          <w:szCs w:val="28"/>
          <w:lang w:bidi="fa-IR"/>
        </w:rPr>
        <w:softHyphen/>
      </w:r>
      <w:r w:rsidRPr="0080441C">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80441C" w:rsidRPr="0080441C" w:rsidRDefault="0080441C" w:rsidP="0080441C">
      <w:pPr>
        <w:spacing w:after="200" w:line="276" w:lineRule="auto"/>
        <w:contextualSpacing/>
        <w:rPr>
          <w:rFonts w:ascii="Arial" w:eastAsia="Calibri" w:hAnsi="Arial" w:cs="B Nazanin"/>
          <w:sz w:val="28"/>
          <w:szCs w:val="28"/>
          <w:rtl/>
          <w:lang w:bidi="fa-IR"/>
        </w:rPr>
      </w:pPr>
      <w:r w:rsidRPr="0080441C">
        <w:rPr>
          <w:rFonts w:ascii="Arial" w:eastAsia="Calibri" w:hAnsi="Arial" w:cs="B Nazanin"/>
          <w:sz w:val="28"/>
          <w:szCs w:val="28"/>
          <w:rtl/>
          <w:lang w:bidi="fa-IR"/>
        </w:rPr>
        <w:t>مثال: حد پایین نمرات پرسشنامه به طریق زیر بدست آمده است</w:t>
      </w:r>
    </w:p>
    <w:p w:rsidR="0080441C" w:rsidRPr="0080441C" w:rsidRDefault="0080441C" w:rsidP="0080441C">
      <w:pPr>
        <w:spacing w:after="200" w:line="276" w:lineRule="auto"/>
        <w:contextualSpacing/>
        <w:rPr>
          <w:rFonts w:ascii="Arial" w:eastAsia="Calibri" w:hAnsi="Arial" w:cs="B Nazanin"/>
          <w:sz w:val="28"/>
          <w:szCs w:val="28"/>
          <w:rtl/>
          <w:lang w:bidi="fa-IR"/>
        </w:rPr>
      </w:pPr>
      <w:r w:rsidRPr="0080441C">
        <w:rPr>
          <w:rFonts w:ascii="Arial" w:eastAsia="Calibri" w:hAnsi="Arial" w:cs="B Nazanin"/>
          <w:sz w:val="28"/>
          <w:szCs w:val="28"/>
          <w:rtl/>
          <w:lang w:bidi="fa-IR"/>
        </w:rPr>
        <w:t>تعداد سوالات پرسشنامه * 1 = حد پایین نمره</w:t>
      </w:r>
    </w:p>
    <w:p w:rsidR="0080441C" w:rsidRPr="006927AF" w:rsidRDefault="0080441C" w:rsidP="0080441C">
      <w:pPr>
        <w:spacing w:after="200" w:line="276" w:lineRule="auto"/>
        <w:contextualSpacing/>
        <w:rPr>
          <w:rFonts w:ascii="Arial" w:eastAsia="Calibri" w:hAnsi="Arial" w:cs="B Nazanin"/>
          <w:sz w:val="26"/>
          <w:szCs w:val="26"/>
          <w:rtl/>
          <w:lang w:bidi="fa-IR"/>
        </w:rPr>
      </w:pPr>
    </w:p>
    <w:tbl>
      <w:tblPr>
        <w:tblStyle w:val="TableGrid"/>
        <w:bidiVisual/>
        <w:tblW w:w="0" w:type="auto"/>
        <w:jc w:val="center"/>
        <w:tblLook w:val="04A0" w:firstRow="1" w:lastRow="0" w:firstColumn="1" w:lastColumn="0" w:noHBand="0" w:noVBand="1"/>
      </w:tblPr>
      <w:tblGrid>
        <w:gridCol w:w="2984"/>
        <w:gridCol w:w="3313"/>
        <w:gridCol w:w="2739"/>
      </w:tblGrid>
      <w:tr w:rsidR="0080441C" w:rsidRPr="006927AF" w:rsidTr="009779F2">
        <w:trPr>
          <w:jc w:val="center"/>
        </w:trPr>
        <w:tc>
          <w:tcPr>
            <w:tcW w:w="2984" w:type="dxa"/>
            <w:shd w:val="clear" w:color="auto" w:fill="BFBFBF" w:themeFill="background1" w:themeFillShade="BF"/>
            <w:hideMark/>
          </w:tcPr>
          <w:p w:rsidR="0080441C" w:rsidRPr="006927AF" w:rsidRDefault="0080441C" w:rsidP="009779F2">
            <w:pPr>
              <w:spacing w:line="360" w:lineRule="auto"/>
              <w:jc w:val="center"/>
              <w:rPr>
                <w:rFonts w:ascii="Arial" w:eastAsia="Calibri" w:hAnsi="Arial" w:cs="B Nazanin"/>
                <w:b/>
                <w:bCs/>
                <w:color w:val="000000"/>
                <w:sz w:val="22"/>
                <w:szCs w:val="22"/>
                <w:lang w:bidi="fa-IR"/>
              </w:rPr>
            </w:pPr>
            <w:r w:rsidRPr="006927AF">
              <w:rPr>
                <w:rFonts w:ascii="Arial" w:eastAsia="Calibri" w:hAnsi="Arial" w:cs="B Nazanin"/>
                <w:b/>
                <w:bCs/>
                <w:color w:val="000000"/>
                <w:sz w:val="22"/>
                <w:szCs w:val="22"/>
                <w:rtl/>
                <w:lang w:bidi="fa-IR"/>
              </w:rPr>
              <w:t>حد پایین نمره</w:t>
            </w:r>
          </w:p>
        </w:tc>
        <w:tc>
          <w:tcPr>
            <w:tcW w:w="3313" w:type="dxa"/>
            <w:shd w:val="clear" w:color="auto" w:fill="BFBFBF" w:themeFill="background1" w:themeFillShade="BF"/>
            <w:hideMark/>
          </w:tcPr>
          <w:p w:rsidR="0080441C" w:rsidRPr="006927AF" w:rsidRDefault="0080441C" w:rsidP="009779F2">
            <w:pPr>
              <w:spacing w:line="360" w:lineRule="auto"/>
              <w:jc w:val="center"/>
              <w:rPr>
                <w:rFonts w:ascii="Arial" w:eastAsia="Calibri" w:hAnsi="Arial" w:cs="B Nazanin"/>
                <w:b/>
                <w:bCs/>
                <w:color w:val="000000"/>
                <w:sz w:val="22"/>
                <w:szCs w:val="22"/>
                <w:lang w:bidi="fa-IR"/>
              </w:rPr>
            </w:pPr>
            <w:r w:rsidRPr="006927AF">
              <w:rPr>
                <w:rFonts w:ascii="Arial" w:eastAsia="Calibri" w:hAnsi="Arial" w:cs="B Nazanin"/>
                <w:b/>
                <w:bCs/>
                <w:color w:val="000000"/>
                <w:sz w:val="22"/>
                <w:szCs w:val="22"/>
                <w:rtl/>
                <w:lang w:bidi="fa-IR"/>
              </w:rPr>
              <w:t>حد متوسط نمرات</w:t>
            </w:r>
          </w:p>
        </w:tc>
        <w:tc>
          <w:tcPr>
            <w:tcW w:w="2739" w:type="dxa"/>
            <w:shd w:val="clear" w:color="auto" w:fill="BFBFBF" w:themeFill="background1" w:themeFillShade="BF"/>
            <w:hideMark/>
          </w:tcPr>
          <w:p w:rsidR="0080441C" w:rsidRPr="006927AF" w:rsidRDefault="0080441C" w:rsidP="009779F2">
            <w:pPr>
              <w:spacing w:line="360" w:lineRule="auto"/>
              <w:jc w:val="center"/>
              <w:rPr>
                <w:rFonts w:ascii="Arial" w:eastAsia="Calibri" w:hAnsi="Arial" w:cs="B Nazanin"/>
                <w:b/>
                <w:bCs/>
                <w:color w:val="000000"/>
                <w:sz w:val="22"/>
                <w:szCs w:val="22"/>
                <w:lang w:bidi="fa-IR"/>
              </w:rPr>
            </w:pPr>
            <w:r w:rsidRPr="006927AF">
              <w:rPr>
                <w:rFonts w:ascii="Arial" w:eastAsia="Calibri" w:hAnsi="Arial" w:cs="B Nazanin"/>
                <w:b/>
                <w:bCs/>
                <w:color w:val="000000"/>
                <w:sz w:val="22"/>
                <w:szCs w:val="22"/>
                <w:rtl/>
                <w:lang w:bidi="fa-IR"/>
              </w:rPr>
              <w:t>حد بالای نمرات</w:t>
            </w:r>
          </w:p>
        </w:tc>
      </w:tr>
      <w:tr w:rsidR="0080441C" w:rsidRPr="006927AF" w:rsidTr="009779F2">
        <w:trPr>
          <w:jc w:val="center"/>
        </w:trPr>
        <w:tc>
          <w:tcPr>
            <w:tcW w:w="2984" w:type="dxa"/>
            <w:hideMark/>
          </w:tcPr>
          <w:p w:rsidR="0080441C" w:rsidRPr="006927AF" w:rsidRDefault="0080441C" w:rsidP="009779F2">
            <w:pPr>
              <w:spacing w:line="360" w:lineRule="auto"/>
              <w:jc w:val="center"/>
              <w:rPr>
                <w:rFonts w:ascii="Arial" w:eastAsia="Calibri" w:hAnsi="Arial" w:cs="B Nazanin"/>
                <w:b/>
                <w:bCs/>
                <w:color w:val="000000"/>
                <w:sz w:val="22"/>
                <w:szCs w:val="22"/>
                <w:lang w:bidi="fa-IR"/>
              </w:rPr>
            </w:pPr>
            <w:r w:rsidRPr="006927AF">
              <w:rPr>
                <w:rFonts w:ascii="Arial" w:eastAsia="Calibri" w:hAnsi="Arial" w:cs="B Nazanin" w:hint="cs"/>
                <w:b/>
                <w:bCs/>
                <w:color w:val="000000"/>
                <w:sz w:val="22"/>
                <w:szCs w:val="22"/>
                <w:rtl/>
                <w:lang w:bidi="fa-IR"/>
              </w:rPr>
              <w:t>40</w:t>
            </w:r>
          </w:p>
        </w:tc>
        <w:tc>
          <w:tcPr>
            <w:tcW w:w="3313" w:type="dxa"/>
            <w:hideMark/>
          </w:tcPr>
          <w:p w:rsidR="0080441C" w:rsidRPr="006927AF" w:rsidRDefault="0080441C" w:rsidP="009779F2">
            <w:pPr>
              <w:spacing w:line="360" w:lineRule="auto"/>
              <w:jc w:val="center"/>
              <w:rPr>
                <w:rFonts w:ascii="Arial" w:eastAsia="Calibri" w:hAnsi="Arial" w:cs="B Nazanin"/>
                <w:color w:val="000000"/>
                <w:sz w:val="22"/>
                <w:szCs w:val="22"/>
                <w:lang w:bidi="fa-IR"/>
              </w:rPr>
            </w:pPr>
            <w:r w:rsidRPr="006927AF">
              <w:rPr>
                <w:rFonts w:ascii="Arial" w:eastAsia="Calibri" w:hAnsi="Arial" w:cs="B Nazanin" w:hint="cs"/>
                <w:color w:val="000000"/>
                <w:sz w:val="22"/>
                <w:szCs w:val="22"/>
                <w:rtl/>
                <w:lang w:bidi="fa-IR"/>
              </w:rPr>
              <w:t>100</w:t>
            </w:r>
          </w:p>
        </w:tc>
        <w:tc>
          <w:tcPr>
            <w:tcW w:w="2739" w:type="dxa"/>
            <w:hideMark/>
          </w:tcPr>
          <w:p w:rsidR="0080441C" w:rsidRPr="006927AF" w:rsidRDefault="0080441C" w:rsidP="009779F2">
            <w:pPr>
              <w:spacing w:line="360" w:lineRule="auto"/>
              <w:jc w:val="center"/>
              <w:rPr>
                <w:rFonts w:ascii="Arial" w:eastAsia="Calibri" w:hAnsi="Arial" w:cs="B Nazanin"/>
                <w:color w:val="000000"/>
                <w:sz w:val="22"/>
                <w:szCs w:val="22"/>
                <w:lang w:bidi="fa-IR"/>
              </w:rPr>
            </w:pPr>
            <w:r w:rsidRPr="006927AF">
              <w:rPr>
                <w:rFonts w:ascii="Arial" w:eastAsia="Calibri" w:hAnsi="Arial" w:cs="B Nazanin" w:hint="cs"/>
                <w:color w:val="000000"/>
                <w:sz w:val="22"/>
                <w:szCs w:val="22"/>
                <w:rtl/>
                <w:lang w:bidi="fa-IR"/>
              </w:rPr>
              <w:t>160</w:t>
            </w:r>
          </w:p>
        </w:tc>
      </w:tr>
    </w:tbl>
    <w:p w:rsidR="0080441C" w:rsidRPr="00162CD7" w:rsidRDefault="0080441C" w:rsidP="0080441C">
      <w:pPr>
        <w:spacing w:line="360" w:lineRule="auto"/>
        <w:jc w:val="both"/>
        <w:rPr>
          <w:rFonts w:ascii="Calibri" w:eastAsia="Calibri" w:hAnsi="Calibri" w:cs="B Nazanin"/>
          <w:sz w:val="28"/>
          <w:szCs w:val="28"/>
          <w:rtl/>
          <w:lang w:bidi="fa-IR"/>
        </w:rPr>
      </w:pPr>
    </w:p>
    <w:p w:rsidR="0080441C" w:rsidRPr="0080441C" w:rsidRDefault="0080441C" w:rsidP="0080441C">
      <w:pPr>
        <w:spacing w:line="360" w:lineRule="auto"/>
        <w:jc w:val="both"/>
        <w:rPr>
          <w:rFonts w:ascii="Calibri" w:eastAsia="Calibri" w:hAnsi="Calibri" w:cs="B Nazanin"/>
          <w:sz w:val="28"/>
          <w:szCs w:val="28"/>
          <w:rtl/>
          <w:lang w:bidi="fa-IR"/>
        </w:rPr>
      </w:pPr>
      <w:r w:rsidRPr="0080441C">
        <w:rPr>
          <w:rFonts w:ascii="Calibri" w:eastAsia="Calibri" w:hAnsi="Calibri" w:cs="B Nazanin" w:hint="cs"/>
          <w:sz w:val="28"/>
          <w:szCs w:val="28"/>
          <w:rtl/>
          <w:lang w:bidi="fa-IR"/>
        </w:rPr>
        <w:t>امتیازات خود را از 40 عبارت فوق با یکدیگر جمع نمایید. حداقل امتیاز ممکن 40 و حداکثر 160 خواهد بود.</w:t>
      </w:r>
    </w:p>
    <w:p w:rsidR="0080441C" w:rsidRPr="0080441C" w:rsidRDefault="0080441C" w:rsidP="0080441C">
      <w:pPr>
        <w:pStyle w:val="ListParagraph"/>
        <w:spacing w:line="276" w:lineRule="auto"/>
        <w:jc w:val="both"/>
        <w:rPr>
          <w:rFonts w:ascii="Calibri" w:eastAsia="Calibri" w:hAnsi="Calibri" w:cs="B Nazanin"/>
          <w:sz w:val="28"/>
          <w:szCs w:val="28"/>
          <w:rtl/>
          <w:lang w:bidi="fa-IR"/>
        </w:rPr>
      </w:pPr>
      <w:r w:rsidRPr="0080441C">
        <w:rPr>
          <w:rFonts w:ascii="Calibri" w:eastAsia="Calibri" w:hAnsi="Calibri" w:cs="B Nazanin" w:hint="cs"/>
          <w:sz w:val="28"/>
          <w:szCs w:val="28"/>
          <w:rtl/>
          <w:lang w:bidi="fa-IR"/>
        </w:rPr>
        <w:t xml:space="preserve">نمره بین  </w:t>
      </w:r>
      <w:r w:rsidRPr="0080441C">
        <w:rPr>
          <w:rFonts w:ascii="Arial" w:eastAsia="Calibri" w:hAnsi="Arial" w:cs="B Nazanin" w:hint="cs"/>
          <w:sz w:val="28"/>
          <w:szCs w:val="28"/>
          <w:rtl/>
          <w:lang w:bidi="fa-IR"/>
        </w:rPr>
        <w:t>40</w:t>
      </w:r>
      <w:r w:rsidRPr="0080441C">
        <w:rPr>
          <w:rFonts w:ascii="Calibri" w:eastAsia="Calibri" w:hAnsi="Calibri" w:cs="B Nazanin" w:hint="cs"/>
          <w:sz w:val="28"/>
          <w:szCs w:val="28"/>
          <w:rtl/>
          <w:lang w:bidi="fa-IR"/>
        </w:rPr>
        <w:t xml:space="preserve">تا 100: میزان </w:t>
      </w:r>
      <w:r w:rsidRPr="0080441C">
        <w:rPr>
          <w:rFonts w:cs="B Nazanin" w:hint="cs"/>
          <w:sz w:val="28"/>
          <w:szCs w:val="28"/>
          <w:rtl/>
          <w:lang w:bidi="fa-IR"/>
        </w:rPr>
        <w:t>تفکر استراتژیک</w:t>
      </w:r>
      <w:r w:rsidRPr="0080441C">
        <w:rPr>
          <w:rFonts w:cs="B Nazanin"/>
          <w:sz w:val="28"/>
          <w:szCs w:val="28"/>
          <w:rtl/>
          <w:lang w:bidi="fa-IR"/>
        </w:rPr>
        <w:t xml:space="preserve"> </w:t>
      </w:r>
      <w:r w:rsidRPr="0080441C">
        <w:rPr>
          <w:rFonts w:ascii="Calibri" w:eastAsia="Calibri" w:hAnsi="Calibri" w:cs="B Nazanin" w:hint="cs"/>
          <w:sz w:val="28"/>
          <w:szCs w:val="28"/>
          <w:rtl/>
          <w:lang w:bidi="fa-IR"/>
        </w:rPr>
        <w:t>در حد پایینی می باشد.</w:t>
      </w:r>
    </w:p>
    <w:p w:rsidR="0080441C" w:rsidRPr="0080441C" w:rsidRDefault="0080441C" w:rsidP="0080441C">
      <w:pPr>
        <w:pStyle w:val="ListParagraph"/>
        <w:spacing w:line="276" w:lineRule="auto"/>
        <w:jc w:val="both"/>
        <w:rPr>
          <w:rFonts w:ascii="Calibri" w:eastAsia="Calibri" w:hAnsi="Calibri" w:cs="B Nazanin"/>
          <w:sz w:val="28"/>
          <w:szCs w:val="28"/>
          <w:rtl/>
          <w:lang w:bidi="fa-IR"/>
        </w:rPr>
      </w:pPr>
      <w:r w:rsidRPr="0080441C">
        <w:rPr>
          <w:rFonts w:ascii="Calibri" w:eastAsia="Calibri" w:hAnsi="Calibri" w:cs="B Nazanin" w:hint="cs"/>
          <w:sz w:val="28"/>
          <w:szCs w:val="28"/>
          <w:rtl/>
          <w:lang w:bidi="fa-IR"/>
        </w:rPr>
        <w:t xml:space="preserve">نمره بین 100تا 160: میزان </w:t>
      </w:r>
      <w:r w:rsidRPr="0080441C">
        <w:rPr>
          <w:rFonts w:ascii="Arial" w:hAnsi="Arial" w:cs="B Nazanin" w:hint="cs"/>
          <w:sz w:val="28"/>
          <w:szCs w:val="28"/>
          <w:rtl/>
        </w:rPr>
        <w:t>تفکر استراتژیک</w:t>
      </w:r>
      <w:r w:rsidRPr="0080441C">
        <w:rPr>
          <w:rFonts w:ascii="Arial" w:hAnsi="Arial" w:cs="B Nazanin"/>
          <w:sz w:val="28"/>
          <w:szCs w:val="28"/>
          <w:rtl/>
        </w:rPr>
        <w:t xml:space="preserve"> مشتر</w:t>
      </w:r>
      <w:r w:rsidRPr="0080441C">
        <w:rPr>
          <w:rFonts w:ascii="Arial" w:hAnsi="Arial" w:cs="B Nazanin" w:hint="cs"/>
          <w:sz w:val="28"/>
          <w:szCs w:val="28"/>
          <w:rtl/>
        </w:rPr>
        <w:t>ی</w:t>
      </w:r>
      <w:r w:rsidRPr="0080441C">
        <w:rPr>
          <w:rFonts w:ascii="Arial" w:hAnsi="Arial" w:cs="B Nazanin" w:hint="eastAsia"/>
          <w:sz w:val="28"/>
          <w:szCs w:val="28"/>
          <w:rtl/>
        </w:rPr>
        <w:t>ان</w:t>
      </w:r>
      <w:r w:rsidRPr="0080441C">
        <w:rPr>
          <w:rFonts w:ascii="Arial" w:hAnsi="Arial" w:cs="B Nazanin"/>
          <w:sz w:val="28"/>
          <w:szCs w:val="28"/>
          <w:rtl/>
        </w:rPr>
        <w:t xml:space="preserve"> </w:t>
      </w:r>
      <w:r w:rsidRPr="0080441C">
        <w:rPr>
          <w:rFonts w:ascii="Calibri" w:eastAsia="Calibri" w:hAnsi="Calibri" w:cs="B Nazanin" w:hint="cs"/>
          <w:sz w:val="28"/>
          <w:szCs w:val="28"/>
          <w:rtl/>
          <w:lang w:bidi="fa-IR"/>
        </w:rPr>
        <w:t>در حد متوسطی می باشد.</w:t>
      </w:r>
    </w:p>
    <w:p w:rsidR="0080441C" w:rsidRPr="0080441C" w:rsidRDefault="0080441C" w:rsidP="0080441C">
      <w:pPr>
        <w:pStyle w:val="ListParagraph"/>
        <w:spacing w:line="276" w:lineRule="auto"/>
        <w:jc w:val="both"/>
        <w:rPr>
          <w:rFonts w:ascii="Calibri" w:eastAsia="Calibri" w:hAnsi="Calibri" w:cs="B Nazanin"/>
          <w:sz w:val="28"/>
          <w:szCs w:val="28"/>
          <w:rtl/>
          <w:lang w:bidi="fa-IR"/>
        </w:rPr>
      </w:pPr>
      <w:r w:rsidRPr="0080441C">
        <w:rPr>
          <w:rFonts w:ascii="Calibri" w:eastAsia="Calibri" w:hAnsi="Calibri" w:cs="B Nazanin" w:hint="cs"/>
          <w:sz w:val="28"/>
          <w:szCs w:val="28"/>
          <w:rtl/>
          <w:lang w:bidi="fa-IR"/>
        </w:rPr>
        <w:lastRenderedPageBreak/>
        <w:t xml:space="preserve">نمره بالاتر از 160: میزان </w:t>
      </w:r>
      <w:r w:rsidRPr="0080441C">
        <w:rPr>
          <w:rFonts w:ascii="Arial" w:hAnsi="Arial" w:cs="B Nazanin"/>
          <w:sz w:val="28"/>
          <w:szCs w:val="28"/>
          <w:rtl/>
        </w:rPr>
        <w:t>تفکر استراتژ</w:t>
      </w:r>
      <w:r w:rsidRPr="0080441C">
        <w:rPr>
          <w:rFonts w:ascii="Arial" w:hAnsi="Arial" w:cs="B Nazanin" w:hint="cs"/>
          <w:sz w:val="28"/>
          <w:szCs w:val="28"/>
          <w:rtl/>
        </w:rPr>
        <w:t>ی</w:t>
      </w:r>
      <w:r w:rsidRPr="0080441C">
        <w:rPr>
          <w:rFonts w:ascii="Arial" w:hAnsi="Arial" w:cs="B Nazanin" w:hint="eastAsia"/>
          <w:sz w:val="28"/>
          <w:szCs w:val="28"/>
          <w:rtl/>
        </w:rPr>
        <w:t>ک</w:t>
      </w:r>
      <w:r w:rsidRPr="0080441C">
        <w:rPr>
          <w:rFonts w:ascii="Arial" w:hAnsi="Arial" w:cs="B Nazanin"/>
          <w:sz w:val="28"/>
          <w:szCs w:val="28"/>
          <w:rtl/>
        </w:rPr>
        <w:t xml:space="preserve"> </w:t>
      </w:r>
      <w:r w:rsidRPr="0080441C">
        <w:rPr>
          <w:rFonts w:ascii="Calibri" w:eastAsia="Calibri" w:hAnsi="Calibri" w:cs="B Nazanin" w:hint="cs"/>
          <w:sz w:val="28"/>
          <w:szCs w:val="28"/>
          <w:rtl/>
          <w:lang w:bidi="fa-IR"/>
        </w:rPr>
        <w:t>در حد بالایی می باشد.</w:t>
      </w:r>
    </w:p>
    <w:p w:rsidR="0080441C" w:rsidRPr="0080441C" w:rsidRDefault="0080441C" w:rsidP="0080441C">
      <w:pPr>
        <w:rPr>
          <w:rFonts w:cs="B Nazanin"/>
          <w:b/>
          <w:bCs/>
          <w:sz w:val="28"/>
          <w:szCs w:val="28"/>
          <w:lang w:bidi="fa-IR"/>
        </w:rPr>
      </w:pPr>
      <w:r w:rsidRPr="0080441C">
        <w:rPr>
          <w:rFonts w:cs="B Nazanin" w:hint="cs"/>
          <w:b/>
          <w:bCs/>
          <w:sz w:val="28"/>
          <w:szCs w:val="28"/>
          <w:rtl/>
          <w:lang w:bidi="fa-IR"/>
        </w:rPr>
        <w:t>روایی و پایایی پرسشنامه</w:t>
      </w:r>
    </w:p>
    <w:p w:rsidR="0080441C" w:rsidRPr="0080441C" w:rsidRDefault="0080441C" w:rsidP="0080441C">
      <w:pPr>
        <w:widowControl w:val="0"/>
        <w:jc w:val="lowKashida"/>
        <w:rPr>
          <w:rFonts w:ascii="Calibri" w:eastAsia="Calibri" w:hAnsi="Calibri" w:cs="B Nazanin"/>
          <w:sz w:val="28"/>
          <w:szCs w:val="28"/>
          <w:rtl/>
        </w:rPr>
      </w:pPr>
      <w:r w:rsidRPr="0080441C">
        <w:rPr>
          <w:rFonts w:ascii="BMitraBold" w:eastAsia="Calibri" w:hAnsi="Calibri" w:cs="B Nazanin" w:hint="cs"/>
          <w:sz w:val="28"/>
          <w:szCs w:val="28"/>
          <w:rtl/>
        </w:rPr>
        <w:t xml:space="preserve">اعتبار یا روایی با این مسئله سر و کار دارد که یک ابزار اندازه گیری تا چه حد چیزی را اندازه می گیرد که ما فکر می کنیم( سرمد و همکاران،1390). </w:t>
      </w:r>
      <w:r w:rsidRPr="0080441C">
        <w:rPr>
          <w:rFonts w:ascii="Calibri" w:eastAsia="Calibri" w:hAnsi="Calibri" w:cs="B Nazanin"/>
          <w:sz w:val="28"/>
          <w:szCs w:val="28"/>
          <w:rtl/>
        </w:rPr>
        <w:t>پرسشنامه اوليه تنظيم شده در اختيار اساتيد و صاحبنظران دانشگاهي رشته مديريت و روانشناسي قرار گرفت تا در رابطه با اينكه سؤالات مطرح شده، آنچه را كه مد نظر است، اندازه گيري مي كند يا خير؟ اظهار نظر نمايند. سپس نظرات اساتيد و صاحبنظران در پرسشنامه لحاظ و تغييرات لازم در سؤالات به وجود آمد</w:t>
      </w:r>
      <w:r w:rsidRPr="0080441C">
        <w:rPr>
          <w:rFonts w:ascii="Calibri" w:eastAsia="Calibri" w:hAnsi="Calibri" w:cs="B Nazanin" w:hint="cs"/>
          <w:sz w:val="28"/>
          <w:szCs w:val="28"/>
          <w:rtl/>
        </w:rPr>
        <w:t xml:space="preserve"> (حسینی،1391).</w:t>
      </w:r>
    </w:p>
    <w:p w:rsidR="0080441C" w:rsidRPr="0080441C" w:rsidRDefault="0080441C" w:rsidP="0080441C">
      <w:pPr>
        <w:widowControl w:val="0"/>
        <w:jc w:val="lowKashida"/>
        <w:rPr>
          <w:rFonts w:ascii="Calibri" w:eastAsia="Calibri" w:hAnsi="Calibri" w:cs="B Nazanin"/>
          <w:sz w:val="28"/>
          <w:szCs w:val="28"/>
          <w:rtl/>
        </w:rPr>
      </w:pPr>
    </w:p>
    <w:p w:rsidR="0080441C" w:rsidRPr="0080441C" w:rsidRDefault="0080441C" w:rsidP="0080441C">
      <w:pPr>
        <w:jc w:val="both"/>
        <w:rPr>
          <w:rFonts w:ascii="BMitraBold" w:eastAsia="Calibri" w:hAnsi="Calibri" w:cs="B Nazanin"/>
          <w:b/>
          <w:bCs/>
          <w:sz w:val="28"/>
          <w:szCs w:val="28"/>
          <w:rtl/>
        </w:rPr>
      </w:pPr>
      <w:r w:rsidRPr="0080441C">
        <w:rPr>
          <w:rFonts w:ascii="BMitraBold" w:eastAsia="Calibri" w:hAnsi="Calibri" w:cs="B Nazanin" w:hint="cs"/>
          <w:b/>
          <w:bCs/>
          <w:sz w:val="28"/>
          <w:szCs w:val="28"/>
          <w:rtl/>
        </w:rPr>
        <w:t xml:space="preserve"> پایایی ابزارهای جمع آوری داده ها</w:t>
      </w:r>
    </w:p>
    <w:p w:rsidR="0080441C" w:rsidRPr="0080441C" w:rsidRDefault="0080441C" w:rsidP="0080441C">
      <w:pPr>
        <w:jc w:val="both"/>
        <w:rPr>
          <w:rFonts w:cs="B Nazanin"/>
          <w:sz w:val="28"/>
          <w:szCs w:val="28"/>
          <w:rtl/>
        </w:rPr>
      </w:pPr>
      <w:r w:rsidRPr="0080441C">
        <w:rPr>
          <w:rFonts w:ascii="Calibri" w:eastAsia="Calibri" w:hAnsi="Calibri" w:cs="B Nazanin" w:hint="cs"/>
          <w:sz w:val="28"/>
          <w:szCs w:val="28"/>
          <w:rtl/>
          <w:lang w:bidi="fa-IR"/>
        </w:rPr>
        <w:t>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w:t>
      </w:r>
      <w:r w:rsidRPr="0080441C">
        <w:rPr>
          <w:rFonts w:cs="B Nazanin" w:hint="cs"/>
          <w:sz w:val="28"/>
          <w:szCs w:val="28"/>
          <w:rtl/>
        </w:rPr>
        <w:t xml:space="preserve">در پژوهش </w:t>
      </w:r>
      <w:r w:rsidRPr="0080441C">
        <w:rPr>
          <w:rFonts w:cs="B Nazanin" w:hint="cs"/>
          <w:sz w:val="28"/>
          <w:szCs w:val="28"/>
          <w:rtl/>
          <w:lang w:bidi="fa-IR"/>
        </w:rPr>
        <w:t>بشیربنائم (1390)</w:t>
      </w:r>
      <w:r w:rsidRPr="0080441C">
        <w:rPr>
          <w:rFonts w:cs="B Nazanin" w:hint="cs"/>
          <w:sz w:val="28"/>
          <w:szCs w:val="28"/>
          <w:rtl/>
        </w:rPr>
        <w:t xml:space="preserve"> پایایی پرسشنامه </w:t>
      </w:r>
      <w:r w:rsidRPr="0080441C">
        <w:rPr>
          <w:rFonts w:ascii="Arial" w:hAnsi="Arial" w:cs="B Nazanin"/>
          <w:sz w:val="28"/>
          <w:szCs w:val="28"/>
          <w:rtl/>
        </w:rPr>
        <w:t>تفکر استراتژ</w:t>
      </w:r>
      <w:r w:rsidRPr="0080441C">
        <w:rPr>
          <w:rFonts w:ascii="Arial" w:hAnsi="Arial" w:cs="B Nazanin" w:hint="cs"/>
          <w:sz w:val="28"/>
          <w:szCs w:val="28"/>
          <w:rtl/>
        </w:rPr>
        <w:t>ی</w:t>
      </w:r>
      <w:r w:rsidRPr="0080441C">
        <w:rPr>
          <w:rFonts w:ascii="Arial" w:hAnsi="Arial" w:cs="B Nazanin" w:hint="eastAsia"/>
          <w:sz w:val="28"/>
          <w:szCs w:val="28"/>
          <w:rtl/>
        </w:rPr>
        <w:t>ک</w:t>
      </w:r>
      <w:r w:rsidRPr="0080441C">
        <w:rPr>
          <w:rFonts w:ascii="Arial" w:hAnsi="Arial" w:cs="B Nazanin" w:hint="cs"/>
          <w:sz w:val="28"/>
          <w:szCs w:val="28"/>
          <w:rtl/>
        </w:rPr>
        <w:t xml:space="preserve"> </w:t>
      </w:r>
      <w:r w:rsidRPr="0080441C">
        <w:rPr>
          <w:rFonts w:cs="B Nazanin" w:hint="cs"/>
          <w:sz w:val="28"/>
          <w:szCs w:val="28"/>
          <w:rtl/>
        </w:rPr>
        <w:t xml:space="preserve">با آلفای کرونباخ  مورد محاسبه قرار گرفت. </w:t>
      </w:r>
    </w:p>
    <w:p w:rsidR="0080441C" w:rsidRPr="006927AF" w:rsidRDefault="0080441C" w:rsidP="0080441C">
      <w:pPr>
        <w:jc w:val="both"/>
        <w:rPr>
          <w:rFonts w:cs="B Nazanin"/>
          <w:sz w:val="26"/>
          <w:szCs w:val="26"/>
          <w:rtl/>
        </w:rPr>
      </w:pPr>
    </w:p>
    <w:tbl>
      <w:tblPr>
        <w:tblpPr w:leftFromText="180" w:rightFromText="180" w:vertAnchor="text" w:horzAnchor="margin" w:tblpY="-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6"/>
      </w:tblGrid>
      <w:tr w:rsidR="0080441C" w:rsidRPr="00464A73" w:rsidTr="0080441C">
        <w:trPr>
          <w:trHeight w:val="576"/>
        </w:trPr>
        <w:tc>
          <w:tcPr>
            <w:tcW w:w="4605" w:type="dxa"/>
            <w:shd w:val="clear" w:color="auto" w:fill="BFBFBF" w:themeFill="background1" w:themeFillShade="BF"/>
          </w:tcPr>
          <w:p w:rsidR="0080441C" w:rsidRPr="0080441C" w:rsidRDefault="0080441C" w:rsidP="009779F2">
            <w:pPr>
              <w:jc w:val="center"/>
              <w:rPr>
                <w:rFonts w:ascii="Cambria" w:eastAsia="Calibri" w:hAnsi="Cambria" w:cs="B Nazanin"/>
                <w:color w:val="000000" w:themeColor="text1"/>
                <w:sz w:val="26"/>
                <w:szCs w:val="26"/>
                <w:rtl/>
                <w:lang w:bidi="fa-IR"/>
              </w:rPr>
            </w:pPr>
            <w:r w:rsidRPr="0080441C">
              <w:rPr>
                <w:rFonts w:ascii="Cambria" w:eastAsia="Calibri" w:hAnsi="Cambria" w:cs="B Nazanin" w:hint="cs"/>
                <w:color w:val="000000" w:themeColor="text1"/>
                <w:sz w:val="26"/>
                <w:szCs w:val="26"/>
                <w:rtl/>
                <w:lang w:bidi="fa-IR"/>
              </w:rPr>
              <w:t>نام متغیر</w:t>
            </w:r>
          </w:p>
        </w:tc>
        <w:tc>
          <w:tcPr>
            <w:tcW w:w="4606" w:type="dxa"/>
            <w:shd w:val="clear" w:color="auto" w:fill="BFBFBF" w:themeFill="background1" w:themeFillShade="BF"/>
          </w:tcPr>
          <w:p w:rsidR="0080441C" w:rsidRPr="0080441C" w:rsidRDefault="0080441C" w:rsidP="009779F2">
            <w:pPr>
              <w:jc w:val="center"/>
              <w:rPr>
                <w:rFonts w:ascii="Cambria" w:eastAsia="Calibri" w:hAnsi="Cambria" w:cs="B Nazanin"/>
                <w:color w:val="000000" w:themeColor="text1"/>
                <w:sz w:val="26"/>
                <w:szCs w:val="26"/>
                <w:rtl/>
                <w:lang w:bidi="fa-IR"/>
              </w:rPr>
            </w:pPr>
            <w:r w:rsidRPr="0080441C">
              <w:rPr>
                <w:rFonts w:ascii="Cambria" w:eastAsia="Calibri" w:hAnsi="Cambria" w:cs="B Nazanin" w:hint="cs"/>
                <w:color w:val="000000" w:themeColor="text1"/>
                <w:sz w:val="26"/>
                <w:szCs w:val="26"/>
                <w:rtl/>
                <w:lang w:bidi="fa-IR"/>
              </w:rPr>
              <w:t>میزان آلفای کرونباخ</w:t>
            </w:r>
          </w:p>
        </w:tc>
      </w:tr>
      <w:tr w:rsidR="0080441C" w:rsidRPr="00464A73" w:rsidTr="0080441C">
        <w:trPr>
          <w:trHeight w:val="576"/>
        </w:trPr>
        <w:tc>
          <w:tcPr>
            <w:tcW w:w="4605" w:type="dxa"/>
            <w:shd w:val="clear" w:color="auto" w:fill="auto"/>
          </w:tcPr>
          <w:p w:rsidR="0080441C" w:rsidRPr="0080441C" w:rsidRDefault="0080441C" w:rsidP="009779F2">
            <w:pPr>
              <w:jc w:val="center"/>
              <w:rPr>
                <w:rFonts w:ascii="Cambria" w:eastAsia="Calibri" w:hAnsi="Cambria" w:cs="B Nazanin"/>
                <w:color w:val="000000" w:themeColor="text1"/>
                <w:sz w:val="26"/>
                <w:szCs w:val="26"/>
                <w:rtl/>
                <w:lang w:bidi="fa-IR"/>
              </w:rPr>
            </w:pPr>
            <w:r w:rsidRPr="0080441C">
              <w:rPr>
                <w:rFonts w:cs="B Nazanin" w:hint="cs"/>
                <w:color w:val="000000" w:themeColor="text1"/>
                <w:sz w:val="26"/>
                <w:szCs w:val="26"/>
                <w:rtl/>
              </w:rPr>
              <w:t>تفکر استراتژیک</w:t>
            </w:r>
          </w:p>
        </w:tc>
        <w:tc>
          <w:tcPr>
            <w:tcW w:w="4606" w:type="dxa"/>
            <w:shd w:val="clear" w:color="auto" w:fill="auto"/>
          </w:tcPr>
          <w:p w:rsidR="0080441C" w:rsidRPr="0080441C" w:rsidRDefault="0080441C" w:rsidP="009779F2">
            <w:pPr>
              <w:jc w:val="center"/>
              <w:rPr>
                <w:rFonts w:ascii="Calibri" w:eastAsia="Calibri" w:hAnsi="Calibri" w:cs="B Nazanin"/>
                <w:color w:val="000000" w:themeColor="text1"/>
                <w:sz w:val="26"/>
                <w:szCs w:val="26"/>
                <w:rtl/>
                <w:lang w:bidi="fa-IR"/>
              </w:rPr>
            </w:pPr>
            <w:r w:rsidRPr="0080441C">
              <w:rPr>
                <w:rFonts w:ascii="Calibri" w:eastAsia="Calibri" w:hAnsi="Calibri" w:cs="B Nazanin" w:hint="cs"/>
                <w:color w:val="000000" w:themeColor="text1"/>
                <w:sz w:val="26"/>
                <w:szCs w:val="26"/>
                <w:rtl/>
                <w:lang w:bidi="fa-IR"/>
              </w:rPr>
              <w:t>867/0</w:t>
            </w:r>
          </w:p>
        </w:tc>
      </w:tr>
    </w:tbl>
    <w:p w:rsidR="0080441C" w:rsidRPr="006927AF" w:rsidRDefault="0080441C" w:rsidP="0080441C">
      <w:pPr>
        <w:spacing w:line="360" w:lineRule="auto"/>
        <w:jc w:val="both"/>
        <w:rPr>
          <w:rFonts w:ascii="Calibri" w:eastAsia="Calibri" w:hAnsi="Calibri" w:cs="B Nazanin"/>
          <w:color w:val="000000"/>
          <w:sz w:val="26"/>
          <w:szCs w:val="26"/>
          <w:lang w:bidi="fa-IR"/>
        </w:rPr>
      </w:pPr>
    </w:p>
    <w:p w:rsidR="0080441C" w:rsidRPr="0080441C" w:rsidRDefault="0080441C" w:rsidP="0080441C">
      <w:pPr>
        <w:spacing w:line="276" w:lineRule="auto"/>
        <w:jc w:val="both"/>
        <w:rPr>
          <w:rFonts w:eastAsia="Times New Roman+FPEF" w:cs="B Titr"/>
          <w:b/>
          <w:bCs/>
          <w:color w:val="000000" w:themeColor="text1"/>
          <w:sz w:val="28"/>
          <w:szCs w:val="28"/>
        </w:rPr>
      </w:pPr>
      <w:r w:rsidRPr="0080441C">
        <w:rPr>
          <w:rFonts w:ascii="Calibri" w:eastAsia="Calibri" w:hAnsi="Calibri" w:cs="B Titr" w:hint="cs"/>
          <w:b/>
          <w:bCs/>
          <w:color w:val="000000" w:themeColor="text1"/>
          <w:sz w:val="28"/>
          <w:szCs w:val="28"/>
          <w:rtl/>
          <w:lang w:bidi="fa-IR"/>
        </w:rPr>
        <w:t>منابع:</w:t>
      </w:r>
    </w:p>
    <w:p w:rsidR="0080441C" w:rsidRPr="0080441C" w:rsidRDefault="0080441C" w:rsidP="0080441C">
      <w:pPr>
        <w:pStyle w:val="ListParagraph"/>
        <w:rPr>
          <w:rFonts w:cs="B Nazanin"/>
          <w:sz w:val="28"/>
          <w:szCs w:val="28"/>
          <w:lang w:bidi="fa-IR"/>
        </w:rPr>
      </w:pPr>
    </w:p>
    <w:p w:rsidR="0080441C" w:rsidRPr="0080441C" w:rsidRDefault="0080441C" w:rsidP="0080441C">
      <w:pPr>
        <w:numPr>
          <w:ilvl w:val="0"/>
          <w:numId w:val="5"/>
        </w:numPr>
        <w:spacing w:after="200" w:line="276" w:lineRule="auto"/>
        <w:contextualSpacing/>
        <w:jc w:val="both"/>
        <w:rPr>
          <w:rFonts w:ascii="Calibri" w:eastAsia="Calibri" w:hAnsi="Calibri" w:cs="B Nazanin"/>
          <w:sz w:val="28"/>
          <w:szCs w:val="28"/>
          <w:lang w:bidi="fa-IR"/>
        </w:rPr>
      </w:pPr>
      <w:r w:rsidRPr="0080441C">
        <w:rPr>
          <w:rFonts w:ascii="Calibri" w:eastAsia="Calibri" w:hAnsi="Calibri" w:cs="B Nazanin" w:hint="cs"/>
          <w:sz w:val="28"/>
          <w:szCs w:val="28"/>
          <w:rtl/>
          <w:lang w:bidi="fa-IR"/>
        </w:rPr>
        <w:t xml:space="preserve">حسینی، سیدیعقوب؛ بهجتی اردکانی، باباک؛ رحمانی، سحر. (1391). ارائه ی مدلی برای سنجش تفکر استراتژیک مدیران صنعت کاشی و سرامیک ایران با رویکرد مدل سازی معادلات ساختاری. پژوهشنامه مدیریت اجرایی علمی </w:t>
      </w:r>
      <w:r w:rsidRPr="0080441C">
        <w:rPr>
          <w:rFonts w:ascii="Arial" w:eastAsia="Calibri" w:hAnsi="Arial" w:cs="Arial" w:hint="cs"/>
          <w:sz w:val="28"/>
          <w:szCs w:val="28"/>
          <w:rtl/>
          <w:lang w:bidi="fa-IR"/>
        </w:rPr>
        <w:t>–</w:t>
      </w:r>
      <w:r w:rsidRPr="0080441C">
        <w:rPr>
          <w:rFonts w:ascii="Calibri" w:eastAsia="Calibri" w:hAnsi="Calibri" w:cs="B Nazanin" w:hint="cs"/>
          <w:sz w:val="28"/>
          <w:szCs w:val="28"/>
          <w:rtl/>
          <w:lang w:bidi="fa-IR"/>
        </w:rPr>
        <w:t xml:space="preserve"> پژوهشی، سال چهارم، شماره ی 7، نیمه ی اول 1391.</w:t>
      </w:r>
    </w:p>
    <w:p w:rsidR="0080441C" w:rsidRPr="0080441C" w:rsidRDefault="0080441C" w:rsidP="0080441C">
      <w:pPr>
        <w:spacing w:after="200" w:line="276" w:lineRule="auto"/>
        <w:ind w:left="720"/>
        <w:contextualSpacing/>
        <w:jc w:val="both"/>
        <w:rPr>
          <w:rFonts w:ascii="Calibri" w:eastAsia="Calibri" w:hAnsi="Calibri" w:cs="B Nazanin"/>
          <w:sz w:val="28"/>
          <w:szCs w:val="28"/>
          <w:lang w:bidi="fa-IR"/>
        </w:rPr>
      </w:pPr>
    </w:p>
    <w:p w:rsidR="002A79BB" w:rsidRPr="0080441C" w:rsidRDefault="0080441C" w:rsidP="0080441C">
      <w:pPr>
        <w:numPr>
          <w:ilvl w:val="0"/>
          <w:numId w:val="5"/>
        </w:numPr>
        <w:spacing w:after="200" w:line="276" w:lineRule="auto"/>
        <w:contextualSpacing/>
        <w:jc w:val="both"/>
        <w:rPr>
          <w:rFonts w:ascii="Calibri" w:eastAsia="Calibri" w:hAnsi="Calibri" w:cs="B Nazanin"/>
          <w:sz w:val="28"/>
          <w:szCs w:val="28"/>
          <w:lang w:bidi="fa-IR"/>
        </w:rPr>
      </w:pPr>
      <w:r w:rsidRPr="0080441C">
        <w:rPr>
          <w:rFonts w:ascii="Calibri" w:eastAsia="Calibri" w:hAnsi="Calibri" w:cs="B Nazanin" w:hint="cs"/>
          <w:sz w:val="28"/>
          <w:szCs w:val="28"/>
          <w:rtl/>
          <w:lang w:bidi="fa-IR"/>
        </w:rPr>
        <w:t>معمایی، هاجر؛ امینی، محمدتقی؛ درگاهی، حسین؛ مشایخ، محمدرضا؛ جانبزرگی، محمد. (1392). سنجش تفکر استراتژیک در بین مدیران ستادی دانشگاه علوم پزشکی و خدمات بهداشتی درمانی تهران. مدیریت سلامت، 1392: 16 (53).</w:t>
      </w:r>
    </w:p>
    <w:sectPr w:rsidR="002A79BB" w:rsidRPr="0080441C" w:rsidSect="0080441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6F4B" w:rsidRDefault="00506F4B" w:rsidP="00D22539">
      <w:r>
        <w:separator/>
      </w:r>
    </w:p>
  </w:endnote>
  <w:endnote w:type="continuationSeparator" w:id="0">
    <w:p w:rsidR="00506F4B" w:rsidRDefault="00506F4B" w:rsidP="00D22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Nazanin">
    <w:altName w:val="Times New Roman"/>
    <w:panose1 w:val="00000000000000000000"/>
    <w:charset w:val="B2"/>
    <w:family w:val="auto"/>
    <w:notTrueType/>
    <w:pitch w:val="default"/>
    <w:sig w:usb0="00002001" w:usb1="00000000" w:usb2="00000000" w:usb3="00000000" w:csb0="00000040" w:csb1="00000000"/>
  </w:font>
  <w:font w:name="BYagut">
    <w:altName w:val="Times New Roman"/>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MitraBold">
    <w:altName w:val="Times New Roman"/>
    <w:panose1 w:val="00000000000000000000"/>
    <w:charset w:val="B2"/>
    <w:family w:val="auto"/>
    <w:notTrueType/>
    <w:pitch w:val="default"/>
    <w:sig w:usb0="00002001" w:usb1="00000000" w:usb2="00000000" w:usb3="00000000" w:csb0="00000040"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39" w:rsidRDefault="00D225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39" w:rsidRDefault="00D225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39" w:rsidRDefault="00D225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6F4B" w:rsidRDefault="00506F4B" w:rsidP="00D22539">
      <w:r>
        <w:separator/>
      </w:r>
    </w:p>
  </w:footnote>
  <w:footnote w:type="continuationSeparator" w:id="0">
    <w:p w:rsidR="00506F4B" w:rsidRDefault="00506F4B" w:rsidP="00D22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39" w:rsidRDefault="00D225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39" w:rsidRDefault="00D225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539" w:rsidRDefault="00D22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D3D76"/>
    <w:multiLevelType w:val="hybridMultilevel"/>
    <w:tmpl w:val="11F2DA74"/>
    <w:lvl w:ilvl="0" w:tplc="2F3A2186">
      <w:start w:val="1"/>
      <w:numFmt w:val="decimal"/>
      <w:lvlText w:val="%1."/>
      <w:lvlJc w:val="left"/>
      <w:pPr>
        <w:ind w:left="720" w:hanging="360"/>
      </w:pPr>
      <w:rPr>
        <w:rFonts w:ascii="Calibri" w:eastAsia="Calibri" w:hAnsi="Calibri" w:cs="B Nazani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86D50"/>
    <w:multiLevelType w:val="hybridMultilevel"/>
    <w:tmpl w:val="E9E241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F51DEC"/>
    <w:multiLevelType w:val="hybridMultilevel"/>
    <w:tmpl w:val="D9C84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CA7"/>
    <w:rsid w:val="00357A80"/>
    <w:rsid w:val="004D2F07"/>
    <w:rsid w:val="00506F4B"/>
    <w:rsid w:val="006B141A"/>
    <w:rsid w:val="0080441C"/>
    <w:rsid w:val="00821A2F"/>
    <w:rsid w:val="00AE1CA7"/>
    <w:rsid w:val="00D225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441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4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0441C"/>
    <w:pPr>
      <w:ind w:left="720"/>
      <w:contextualSpacing/>
    </w:pPr>
  </w:style>
  <w:style w:type="table" w:customStyle="1" w:styleId="TableGrid1">
    <w:name w:val="Table Grid1"/>
    <w:basedOn w:val="TableNormal"/>
    <w:next w:val="TableGrid"/>
    <w:uiPriority w:val="59"/>
    <w:rsid w:val="0080441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80441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D22539"/>
    <w:pPr>
      <w:tabs>
        <w:tab w:val="center" w:pos="4680"/>
        <w:tab w:val="right" w:pos="9360"/>
      </w:tabs>
    </w:pPr>
  </w:style>
  <w:style w:type="character" w:customStyle="1" w:styleId="HeaderChar">
    <w:name w:val="Header Char"/>
    <w:basedOn w:val="DefaultParagraphFont"/>
    <w:link w:val="Header"/>
    <w:uiPriority w:val="99"/>
    <w:rsid w:val="00D2253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22539"/>
    <w:pPr>
      <w:tabs>
        <w:tab w:val="center" w:pos="4680"/>
        <w:tab w:val="right" w:pos="9360"/>
      </w:tabs>
    </w:pPr>
  </w:style>
  <w:style w:type="character" w:customStyle="1" w:styleId="FooterChar">
    <w:name w:val="Footer Char"/>
    <w:basedOn w:val="DefaultParagraphFont"/>
    <w:link w:val="Footer"/>
    <w:uiPriority w:val="99"/>
    <w:rsid w:val="00D2253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2071</Words>
  <Characters>8866</Characters>
  <Application>Microsoft Office Word</Application>
  <DocSecurity>0</DocSecurity>
  <Lines>1108</Lines>
  <Paragraphs>520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2021-04-08T07:39:00Z</dcterms:created>
  <dcterms:modified xsi:type="dcterms:W3CDTF">2021-04-08T07:39:00Z</dcterms:modified>
</cp:coreProperties>
</file>