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F1" w:rsidRDefault="00A570F1" w:rsidP="00A570F1">
      <w:pPr>
        <w:spacing w:line="276" w:lineRule="auto"/>
        <w:jc w:val="center"/>
        <w:rPr>
          <w:rFonts w:cs="B Titr"/>
          <w:b/>
          <w:bCs/>
          <w:color w:val="000000" w:themeColor="text1"/>
          <w:sz w:val="32"/>
          <w:szCs w:val="32"/>
          <w:rtl/>
          <w:lang w:bidi="fa-IR"/>
        </w:rPr>
      </w:pPr>
      <w:bookmarkStart w:id="0" w:name="_GoBack"/>
      <w:r w:rsidRPr="00A570F1">
        <w:rPr>
          <w:rFonts w:cs="B Titr" w:hint="cs"/>
          <w:b/>
          <w:bCs/>
          <w:color w:val="000000" w:themeColor="text1"/>
          <w:sz w:val="32"/>
          <w:szCs w:val="32"/>
          <w:rtl/>
          <w:lang w:bidi="fa-IR"/>
        </w:rPr>
        <w:t>پرسشنامه اعتماد سازمانی ویک و همکاران (2000)</w:t>
      </w:r>
    </w:p>
    <w:bookmarkEnd w:id="0"/>
    <w:p w:rsidR="00A570F1" w:rsidRPr="00A570F1" w:rsidRDefault="00A570F1" w:rsidP="00A570F1">
      <w:pPr>
        <w:spacing w:line="276" w:lineRule="auto"/>
        <w:jc w:val="center"/>
        <w:rPr>
          <w:rFonts w:cs="B Titr"/>
          <w:b/>
          <w:bCs/>
          <w:color w:val="000000" w:themeColor="text1"/>
          <w:sz w:val="20"/>
          <w:szCs w:val="20"/>
          <w:rtl/>
          <w:lang w:bidi="fa-IR"/>
        </w:rPr>
      </w:pPr>
    </w:p>
    <w:p w:rsidR="00A570F1" w:rsidRDefault="00A570F1" w:rsidP="00A570F1">
      <w:pPr>
        <w:spacing w:line="276" w:lineRule="auto"/>
        <w:jc w:val="both"/>
        <w:rPr>
          <w:rFonts w:cs="B Nazanin"/>
          <w:color w:val="000000" w:themeColor="text1"/>
          <w:sz w:val="28"/>
          <w:szCs w:val="28"/>
          <w:rtl/>
          <w:lang w:bidi="fa-IR"/>
        </w:rPr>
      </w:pPr>
      <w:r w:rsidRPr="00A570F1">
        <w:rPr>
          <w:rFonts w:cs="B Nazanin" w:hint="cs"/>
          <w:color w:val="000000" w:themeColor="text1"/>
          <w:sz w:val="28"/>
          <w:szCs w:val="28"/>
          <w:rtl/>
          <w:lang w:bidi="fa-IR"/>
        </w:rPr>
        <w:t>پرسشنامه اعتماد سازمانی توسط ویک و همکاران در سال 2000طراحی شدکه دارای 48 سوال در سه وجه می باشد. و هدف ان ارزیابی اعتماد سازمانی در سازمان می باشد.</w:t>
      </w:r>
    </w:p>
    <w:p w:rsidR="00A570F1" w:rsidRPr="00A570F1" w:rsidRDefault="00A570F1" w:rsidP="00A570F1">
      <w:pPr>
        <w:spacing w:line="276" w:lineRule="auto"/>
        <w:jc w:val="both"/>
        <w:rPr>
          <w:rFonts w:cs="B Nazanin"/>
          <w:color w:val="000000" w:themeColor="text1"/>
          <w:sz w:val="28"/>
          <w:szCs w:val="28"/>
          <w:rtl/>
          <w:lang w:bidi="fa-IR"/>
        </w:rPr>
      </w:pPr>
    </w:p>
    <w:p w:rsidR="00A570F1" w:rsidRPr="00A570F1" w:rsidRDefault="00A570F1" w:rsidP="00A570F1">
      <w:pPr>
        <w:spacing w:line="276" w:lineRule="auto"/>
        <w:jc w:val="both"/>
        <w:rPr>
          <w:rFonts w:cs="B Nazanin"/>
          <w:b/>
          <w:bCs/>
          <w:color w:val="000000" w:themeColor="text1"/>
          <w:sz w:val="28"/>
          <w:szCs w:val="28"/>
          <w:rtl/>
          <w:lang w:bidi="fa-IR"/>
        </w:rPr>
      </w:pPr>
      <w:r w:rsidRPr="00A570F1">
        <w:rPr>
          <w:rFonts w:cs="B Nazanin" w:hint="cs"/>
          <w:b/>
          <w:bCs/>
          <w:color w:val="000000" w:themeColor="text1"/>
          <w:sz w:val="28"/>
          <w:szCs w:val="28"/>
          <w:rtl/>
          <w:lang w:bidi="fa-IR"/>
        </w:rPr>
        <w:t>تعریف مفهومی متغیر پرسشنامه</w:t>
      </w:r>
    </w:p>
    <w:p w:rsidR="00A570F1" w:rsidRDefault="00A570F1" w:rsidP="00A570F1">
      <w:pPr>
        <w:pStyle w:val="FootnoteText"/>
        <w:jc w:val="both"/>
        <w:rPr>
          <w:rFonts w:cs="B Nazanin"/>
          <w:color w:val="000000" w:themeColor="text1"/>
          <w:sz w:val="28"/>
          <w:szCs w:val="28"/>
          <w:rtl/>
        </w:rPr>
      </w:pPr>
      <w:r w:rsidRPr="00A570F1">
        <w:rPr>
          <w:rFonts w:cs="B Nazanin" w:hint="cs"/>
          <w:b/>
          <w:bCs/>
          <w:color w:val="000000" w:themeColor="text1"/>
          <w:sz w:val="28"/>
          <w:szCs w:val="28"/>
          <w:rtl/>
          <w:lang w:bidi="fa-IR"/>
        </w:rPr>
        <w:t xml:space="preserve">اعتماد سازمانی: </w:t>
      </w:r>
      <w:r w:rsidRPr="00A570F1">
        <w:rPr>
          <w:rFonts w:cs="B Nazanin" w:hint="cs"/>
          <w:color w:val="000000" w:themeColor="text1"/>
          <w:sz w:val="28"/>
          <w:szCs w:val="28"/>
          <w:rtl/>
        </w:rPr>
        <w:t>اعتماد سازمانی به عنوان احساس اطمینان کارکنان از اینکه سازمان دست به اقداماتی می</w:t>
      </w:r>
      <w:r w:rsidRPr="00A570F1">
        <w:rPr>
          <w:rFonts w:cs="B Nazanin"/>
          <w:color w:val="000000" w:themeColor="text1"/>
          <w:sz w:val="28"/>
          <w:szCs w:val="28"/>
          <w:rtl/>
        </w:rPr>
        <w:softHyphen/>
      </w:r>
      <w:r w:rsidRPr="00A570F1">
        <w:rPr>
          <w:rFonts w:cs="B Nazanin" w:hint="cs"/>
          <w:color w:val="000000" w:themeColor="text1"/>
          <w:sz w:val="28"/>
          <w:szCs w:val="28"/>
          <w:rtl/>
        </w:rPr>
        <w:t>زند که سودمند و یا حداقل به آن ها زیان نمی</w:t>
      </w:r>
      <w:r w:rsidRPr="00A570F1">
        <w:rPr>
          <w:rFonts w:cs="B Nazanin"/>
          <w:color w:val="000000" w:themeColor="text1"/>
          <w:sz w:val="28"/>
          <w:szCs w:val="28"/>
          <w:rtl/>
        </w:rPr>
        <w:softHyphen/>
      </w:r>
      <w:r w:rsidRPr="00A570F1">
        <w:rPr>
          <w:rFonts w:cs="B Nazanin" w:hint="cs"/>
          <w:color w:val="000000" w:themeColor="text1"/>
          <w:sz w:val="28"/>
          <w:szCs w:val="28"/>
          <w:rtl/>
        </w:rPr>
        <w:t xml:space="preserve">رساند، تعریف شده است.  یا ادراک جمعی کارکنان </w:t>
      </w:r>
      <w:r w:rsidRPr="00A570F1">
        <w:rPr>
          <w:rFonts w:cs="B Nazanin"/>
          <w:color w:val="000000" w:themeColor="text1"/>
          <w:sz w:val="28"/>
          <w:szCs w:val="28"/>
          <w:rtl/>
        </w:rPr>
        <w:softHyphen/>
      </w:r>
      <w:r w:rsidRPr="00A570F1">
        <w:rPr>
          <w:rFonts w:cs="B Nazanin" w:hint="cs"/>
          <w:color w:val="000000" w:themeColor="text1"/>
          <w:sz w:val="28"/>
          <w:szCs w:val="28"/>
          <w:rtl/>
        </w:rPr>
        <w:t>از قابل اعتماد بودن سازمان</w:t>
      </w:r>
      <w:r w:rsidRPr="00A570F1">
        <w:rPr>
          <w:rFonts w:cs="B Nazanin"/>
          <w:color w:val="000000" w:themeColor="text1"/>
          <w:sz w:val="28"/>
          <w:szCs w:val="28"/>
          <w:rtl/>
        </w:rPr>
        <w:softHyphen/>
      </w:r>
      <w:r w:rsidRPr="00A570F1">
        <w:rPr>
          <w:rFonts w:cs="B Nazanin" w:hint="cs"/>
          <w:color w:val="000000" w:themeColor="text1"/>
          <w:sz w:val="28"/>
          <w:szCs w:val="28"/>
          <w:rtl/>
        </w:rPr>
        <w:t>شان می</w:t>
      </w:r>
      <w:r w:rsidRPr="00A570F1">
        <w:rPr>
          <w:rFonts w:cs="B Nazanin"/>
          <w:color w:val="000000" w:themeColor="text1"/>
          <w:sz w:val="28"/>
          <w:szCs w:val="28"/>
          <w:rtl/>
        </w:rPr>
        <w:softHyphen/>
      </w:r>
      <w:r w:rsidRPr="00A570F1">
        <w:rPr>
          <w:rFonts w:cs="B Nazanin" w:hint="cs"/>
          <w:color w:val="000000" w:themeColor="text1"/>
          <w:sz w:val="28"/>
          <w:szCs w:val="28"/>
          <w:rtl/>
        </w:rPr>
        <w:t>باشد. اعتماد احساس اطمینان کارکنان از ثبات رفتار و پاسخ سازمان به شرایط متغیر و ریسک پذیر می باشد.</w:t>
      </w:r>
    </w:p>
    <w:p w:rsidR="00A570F1" w:rsidRPr="00A570F1" w:rsidRDefault="00A570F1" w:rsidP="00A570F1">
      <w:pPr>
        <w:pStyle w:val="FootnoteText"/>
        <w:jc w:val="both"/>
        <w:rPr>
          <w:rFonts w:cs="B Nazanin"/>
          <w:color w:val="000000" w:themeColor="text1"/>
          <w:sz w:val="28"/>
          <w:szCs w:val="28"/>
          <w:rtl/>
          <w:lang w:bidi="fa-IR"/>
        </w:rPr>
      </w:pPr>
    </w:p>
    <w:p w:rsidR="00A570F1" w:rsidRPr="00A570F1" w:rsidRDefault="00A570F1" w:rsidP="00A570F1">
      <w:pPr>
        <w:spacing w:line="276" w:lineRule="auto"/>
        <w:jc w:val="both"/>
        <w:rPr>
          <w:rFonts w:cs="B Nazanin"/>
          <w:b/>
          <w:bCs/>
          <w:color w:val="000000" w:themeColor="text1"/>
          <w:sz w:val="28"/>
          <w:szCs w:val="28"/>
          <w:rtl/>
          <w:lang w:bidi="fa-IR"/>
        </w:rPr>
      </w:pPr>
      <w:r w:rsidRPr="00A570F1">
        <w:rPr>
          <w:rFonts w:cs="B Nazanin" w:hint="cs"/>
          <w:b/>
          <w:bCs/>
          <w:color w:val="000000" w:themeColor="text1"/>
          <w:sz w:val="28"/>
          <w:szCs w:val="28"/>
          <w:rtl/>
          <w:lang w:bidi="fa-IR"/>
        </w:rPr>
        <w:t xml:space="preserve">تعریف عملیاتی متغیر پرسشنامه </w:t>
      </w:r>
    </w:p>
    <w:p w:rsidR="00A570F1" w:rsidRDefault="00A570F1" w:rsidP="00A570F1">
      <w:pPr>
        <w:spacing w:line="24" w:lineRule="atLeast"/>
        <w:jc w:val="both"/>
        <w:rPr>
          <w:rFonts w:cs="B Nazanin"/>
          <w:color w:val="000000" w:themeColor="text1"/>
          <w:sz w:val="28"/>
          <w:szCs w:val="28"/>
          <w:rtl/>
          <w:lang w:val="sr-Cyrl-CS"/>
        </w:rPr>
      </w:pPr>
      <w:r w:rsidRPr="00A570F1">
        <w:rPr>
          <w:rFonts w:ascii="Tahoma" w:hAnsi="Tahoma" w:cs="B Nazanin" w:hint="cs"/>
          <w:color w:val="000000" w:themeColor="text1"/>
          <w:sz w:val="28"/>
          <w:szCs w:val="28"/>
          <w:rtl/>
          <w:lang w:val="sr-Cyrl-CS"/>
        </w:rPr>
        <w:t>در این پژوهش منظور از</w:t>
      </w:r>
      <w:r w:rsidRPr="00A570F1">
        <w:rPr>
          <w:rFonts w:cs="B Nazanin" w:hint="cs"/>
          <w:color w:val="000000" w:themeColor="text1"/>
          <w:sz w:val="28"/>
          <w:szCs w:val="28"/>
          <w:rtl/>
        </w:rPr>
        <w:t xml:space="preserve"> </w:t>
      </w:r>
      <w:r w:rsidRPr="00A570F1">
        <w:rPr>
          <w:rFonts w:cs="B Nazanin" w:hint="cs"/>
          <w:color w:val="000000" w:themeColor="text1"/>
          <w:sz w:val="28"/>
          <w:szCs w:val="28"/>
          <w:rtl/>
          <w:lang w:bidi="fa-IR"/>
        </w:rPr>
        <w:t>اعتماد سازمانی</w:t>
      </w:r>
      <w:r w:rsidRPr="00A570F1">
        <w:rPr>
          <w:rFonts w:cs="B Nazanin" w:hint="cs"/>
          <w:color w:val="000000" w:themeColor="text1"/>
          <w:sz w:val="28"/>
          <w:szCs w:val="28"/>
          <w:rtl/>
        </w:rPr>
        <w:t xml:space="preserve"> نمره ای </w:t>
      </w:r>
      <w:r w:rsidRPr="00A570F1">
        <w:rPr>
          <w:rFonts w:cs="B Nazanin" w:hint="cs"/>
          <w:color w:val="000000" w:themeColor="text1"/>
          <w:sz w:val="28"/>
          <w:szCs w:val="28"/>
          <w:rtl/>
          <w:lang w:val="sr-Cyrl-CS"/>
        </w:rPr>
        <w:t>است كه پاسخ دهنده</w:t>
      </w:r>
      <w:r w:rsidRPr="00A570F1">
        <w:rPr>
          <w:rFonts w:cs="B Nazanin"/>
          <w:color w:val="000000" w:themeColor="text1"/>
          <w:sz w:val="28"/>
          <w:szCs w:val="28"/>
          <w:rtl/>
          <w:lang w:val="sr-Cyrl-CS"/>
        </w:rPr>
        <w:softHyphen/>
      </w:r>
      <w:r w:rsidRPr="00A570F1">
        <w:rPr>
          <w:rFonts w:cs="B Nazanin" w:hint="cs"/>
          <w:color w:val="000000" w:themeColor="text1"/>
          <w:sz w:val="28"/>
          <w:szCs w:val="28"/>
          <w:rtl/>
          <w:lang w:val="sr-Cyrl-CS"/>
        </w:rPr>
        <w:t>گان به سوالات 48 گویه ای</w:t>
      </w:r>
      <w:r w:rsidRPr="00A570F1">
        <w:rPr>
          <w:rFonts w:cs="B Nazanin" w:hint="cs"/>
          <w:color w:val="000000" w:themeColor="text1"/>
          <w:sz w:val="28"/>
          <w:szCs w:val="28"/>
          <w:rtl/>
          <w:lang w:bidi="fa-IR"/>
        </w:rPr>
        <w:t xml:space="preserve"> اعتماد سازمانی</w:t>
      </w:r>
      <w:r w:rsidRPr="00A570F1">
        <w:rPr>
          <w:rFonts w:cs="B Nazanin" w:hint="cs"/>
          <w:color w:val="000000" w:themeColor="text1"/>
          <w:sz w:val="28"/>
          <w:szCs w:val="28"/>
          <w:rtl/>
          <w:lang w:val="sr-Cyrl-CS"/>
        </w:rPr>
        <w:t xml:space="preserve"> می</w:t>
      </w:r>
      <w:r w:rsidRPr="00A570F1">
        <w:rPr>
          <w:rFonts w:cs="B Nazanin"/>
          <w:color w:val="000000" w:themeColor="text1"/>
          <w:sz w:val="28"/>
          <w:szCs w:val="28"/>
          <w:rtl/>
          <w:lang w:val="sr-Cyrl-CS"/>
        </w:rPr>
        <w:softHyphen/>
      </w:r>
      <w:r w:rsidRPr="00A570F1">
        <w:rPr>
          <w:rFonts w:cs="B Nazanin" w:hint="cs"/>
          <w:color w:val="000000" w:themeColor="text1"/>
          <w:sz w:val="28"/>
          <w:szCs w:val="28"/>
          <w:rtl/>
          <w:lang w:val="sr-Cyrl-CS"/>
        </w:rPr>
        <w:t>دهند.</w:t>
      </w:r>
    </w:p>
    <w:p w:rsidR="00A570F1" w:rsidRPr="00A570F1" w:rsidRDefault="00A570F1" w:rsidP="00A570F1">
      <w:pPr>
        <w:spacing w:line="24" w:lineRule="atLeast"/>
        <w:jc w:val="both"/>
        <w:rPr>
          <w:rFonts w:cs="B Nazanin"/>
          <w:color w:val="000000" w:themeColor="text1"/>
          <w:sz w:val="28"/>
          <w:szCs w:val="28"/>
          <w:rtl/>
          <w:lang w:val="sr-Cyrl-CS" w:bidi="fa-IR"/>
        </w:rPr>
      </w:pPr>
    </w:p>
    <w:p w:rsidR="00A570F1" w:rsidRDefault="00A570F1" w:rsidP="00A570F1">
      <w:pPr>
        <w:tabs>
          <w:tab w:val="right" w:pos="90"/>
        </w:tabs>
        <w:rPr>
          <w:rFonts w:ascii="Calibri" w:hAnsi="Calibri" w:cs="B Nazanin"/>
          <w:b/>
          <w:bCs/>
          <w:color w:val="000000" w:themeColor="text1"/>
          <w:sz w:val="28"/>
          <w:szCs w:val="28"/>
          <w:rtl/>
        </w:rPr>
      </w:pPr>
      <w:r w:rsidRPr="00A570F1">
        <w:rPr>
          <w:rFonts w:ascii="Calibri" w:hAnsi="Calibri" w:cs="B Nazanin" w:hint="cs"/>
          <w:b/>
          <w:bCs/>
          <w:color w:val="000000" w:themeColor="text1"/>
          <w:sz w:val="28"/>
          <w:szCs w:val="28"/>
          <w:rtl/>
        </w:rPr>
        <w:t>مولفه های پرسشنامه و پرسشنامه:</w:t>
      </w:r>
    </w:p>
    <w:p w:rsidR="00A570F1" w:rsidRPr="00A570F1" w:rsidRDefault="00A570F1" w:rsidP="00A570F1">
      <w:pPr>
        <w:tabs>
          <w:tab w:val="right" w:pos="90"/>
        </w:tabs>
        <w:rPr>
          <w:rFonts w:ascii="Calibri" w:hAnsi="Calibri" w:cs="B Nazanin"/>
          <w:b/>
          <w:bCs/>
          <w:color w:val="000000" w:themeColor="text1"/>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6"/>
        <w:gridCol w:w="3406"/>
      </w:tblGrid>
      <w:tr w:rsidR="00A570F1" w:rsidTr="00A570F1">
        <w:trPr>
          <w:cnfStyle w:val="100000000000" w:firstRow="1" w:lastRow="0" w:firstColumn="0" w:lastColumn="0" w:oddVBand="0" w:evenVBand="0" w:oddHBand="0"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406" w:type="dxa"/>
            <w:tcBorders>
              <w:top w:val="none" w:sz="0" w:space="0" w:color="auto"/>
              <w:left w:val="none" w:sz="0" w:space="0" w:color="auto"/>
              <w:bottom w:val="none" w:sz="0" w:space="0" w:color="auto"/>
              <w:right w:val="none" w:sz="0" w:space="0" w:color="auto"/>
            </w:tcBorders>
          </w:tcPr>
          <w:p w:rsidR="00A570F1" w:rsidRPr="00A570F1" w:rsidRDefault="00A570F1" w:rsidP="00C22AB7">
            <w:pPr>
              <w:spacing w:line="24" w:lineRule="atLeast"/>
              <w:jc w:val="center"/>
              <w:rPr>
                <w:rFonts w:cs="B Nazanin"/>
                <w:b w:val="0"/>
                <w:bCs w:val="0"/>
                <w:color w:val="auto"/>
                <w:rtl/>
              </w:rPr>
            </w:pPr>
            <w:r w:rsidRPr="00A570F1">
              <w:rPr>
                <w:rFonts w:cs="B Nazanin" w:hint="cs"/>
                <w:color w:val="auto"/>
                <w:rtl/>
              </w:rPr>
              <w:t>مولفه های پرسشنامه</w:t>
            </w:r>
          </w:p>
        </w:tc>
        <w:tc>
          <w:tcPr>
            <w:tcW w:w="3406" w:type="dxa"/>
            <w:tcBorders>
              <w:top w:val="none" w:sz="0" w:space="0" w:color="auto"/>
              <w:left w:val="none" w:sz="0" w:space="0" w:color="auto"/>
              <w:bottom w:val="none" w:sz="0" w:space="0" w:color="auto"/>
              <w:right w:val="none" w:sz="0" w:space="0" w:color="auto"/>
            </w:tcBorders>
          </w:tcPr>
          <w:p w:rsidR="00A570F1" w:rsidRPr="00A570F1" w:rsidRDefault="00A570F1" w:rsidP="00C22AB7">
            <w:pPr>
              <w:spacing w:line="24"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rtl/>
              </w:rPr>
            </w:pPr>
            <w:r w:rsidRPr="00A570F1">
              <w:rPr>
                <w:rFonts w:cs="B Nazanin" w:hint="cs"/>
                <w:color w:val="auto"/>
                <w:rtl/>
              </w:rPr>
              <w:t>سوالات</w:t>
            </w:r>
          </w:p>
        </w:tc>
      </w:tr>
      <w:tr w:rsidR="00A570F1" w:rsidTr="00A570F1">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406" w:type="dxa"/>
          </w:tcPr>
          <w:p w:rsidR="00A570F1" w:rsidRPr="009F54F8" w:rsidRDefault="00A570F1" w:rsidP="00C22AB7">
            <w:pPr>
              <w:spacing w:line="24" w:lineRule="atLeast"/>
              <w:jc w:val="center"/>
              <w:rPr>
                <w:rFonts w:cs="B Nazanin"/>
                <w:b w:val="0"/>
                <w:bCs w:val="0"/>
                <w:sz w:val="22"/>
                <w:szCs w:val="22"/>
                <w:rtl/>
              </w:rPr>
            </w:pPr>
            <w:r w:rsidRPr="009F54F8">
              <w:rPr>
                <w:rFonts w:cs="B Nazanin" w:hint="cs"/>
                <w:sz w:val="22"/>
                <w:szCs w:val="22"/>
                <w:rtl/>
              </w:rPr>
              <w:t>اعتماد بین کارکنان</w:t>
            </w:r>
          </w:p>
        </w:tc>
        <w:tc>
          <w:tcPr>
            <w:tcW w:w="3406" w:type="dxa"/>
          </w:tcPr>
          <w:p w:rsidR="00A570F1" w:rsidRPr="009F54F8" w:rsidRDefault="00A570F1" w:rsidP="00C22AB7">
            <w:pPr>
              <w:tabs>
                <w:tab w:val="right" w:pos="90"/>
              </w:tabs>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9F54F8">
              <w:rPr>
                <w:rFonts w:cs="B Nazanin" w:hint="cs"/>
                <w:sz w:val="22"/>
                <w:szCs w:val="22"/>
                <w:rtl/>
              </w:rPr>
              <w:t>1 تا 21</w:t>
            </w:r>
          </w:p>
        </w:tc>
      </w:tr>
      <w:tr w:rsidR="00A570F1" w:rsidTr="00A570F1">
        <w:trPr>
          <w:trHeight w:val="284"/>
          <w:jc w:val="center"/>
        </w:trPr>
        <w:tc>
          <w:tcPr>
            <w:cnfStyle w:val="001000000000" w:firstRow="0" w:lastRow="0" w:firstColumn="1" w:lastColumn="0" w:oddVBand="0" w:evenVBand="0" w:oddHBand="0" w:evenHBand="0" w:firstRowFirstColumn="0" w:firstRowLastColumn="0" w:lastRowFirstColumn="0" w:lastRowLastColumn="0"/>
            <w:tcW w:w="3406" w:type="dxa"/>
          </w:tcPr>
          <w:p w:rsidR="00A570F1" w:rsidRPr="009F54F8" w:rsidRDefault="00A570F1" w:rsidP="00C22AB7">
            <w:pPr>
              <w:spacing w:line="24" w:lineRule="atLeast"/>
              <w:jc w:val="center"/>
              <w:rPr>
                <w:rFonts w:cs="B Nazanin"/>
                <w:b w:val="0"/>
                <w:bCs w:val="0"/>
                <w:sz w:val="22"/>
                <w:szCs w:val="22"/>
                <w:rtl/>
              </w:rPr>
            </w:pPr>
            <w:r w:rsidRPr="009F54F8">
              <w:rPr>
                <w:rFonts w:cs="B Nazanin" w:hint="cs"/>
                <w:sz w:val="22"/>
                <w:szCs w:val="22"/>
                <w:rtl/>
              </w:rPr>
              <w:t>اعتماد کارکنان به مدیر</w:t>
            </w:r>
          </w:p>
        </w:tc>
        <w:tc>
          <w:tcPr>
            <w:tcW w:w="3406" w:type="dxa"/>
          </w:tcPr>
          <w:p w:rsidR="00A570F1" w:rsidRPr="009F54F8" w:rsidRDefault="00A570F1" w:rsidP="00C22AB7">
            <w:pPr>
              <w:tabs>
                <w:tab w:val="right" w:pos="90"/>
              </w:tabs>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9F54F8">
              <w:rPr>
                <w:rFonts w:cs="B Nazanin" w:hint="cs"/>
                <w:sz w:val="22"/>
                <w:szCs w:val="22"/>
                <w:rtl/>
              </w:rPr>
              <w:t>22 تا 38</w:t>
            </w:r>
          </w:p>
        </w:tc>
      </w:tr>
      <w:tr w:rsidR="00A570F1" w:rsidTr="00A570F1">
        <w:trPr>
          <w:cnfStyle w:val="000000100000" w:firstRow="0" w:lastRow="0" w:firstColumn="0" w:lastColumn="0" w:oddVBand="0" w:evenVBand="0" w:oddHBand="1"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3406" w:type="dxa"/>
          </w:tcPr>
          <w:p w:rsidR="00A570F1" w:rsidRPr="009F54F8" w:rsidRDefault="00A570F1" w:rsidP="00C22AB7">
            <w:pPr>
              <w:spacing w:line="24" w:lineRule="atLeast"/>
              <w:jc w:val="center"/>
              <w:rPr>
                <w:rFonts w:cs="B Nazanin"/>
                <w:b w:val="0"/>
                <w:bCs w:val="0"/>
                <w:sz w:val="22"/>
                <w:szCs w:val="22"/>
                <w:rtl/>
              </w:rPr>
            </w:pPr>
            <w:r w:rsidRPr="009F54F8">
              <w:rPr>
                <w:rFonts w:cs="B Nazanin" w:hint="cs"/>
                <w:sz w:val="22"/>
                <w:szCs w:val="22"/>
                <w:rtl/>
              </w:rPr>
              <w:t>اعتماد موسسه ای</w:t>
            </w:r>
          </w:p>
        </w:tc>
        <w:tc>
          <w:tcPr>
            <w:tcW w:w="3406" w:type="dxa"/>
          </w:tcPr>
          <w:p w:rsidR="00A570F1" w:rsidRPr="009F54F8" w:rsidRDefault="00A570F1" w:rsidP="00C22AB7">
            <w:pPr>
              <w:tabs>
                <w:tab w:val="right" w:pos="90"/>
              </w:tabs>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9F54F8">
              <w:rPr>
                <w:rFonts w:cs="B Nazanin" w:hint="cs"/>
                <w:sz w:val="22"/>
                <w:szCs w:val="22"/>
                <w:rtl/>
              </w:rPr>
              <w:t>39 تا 48</w:t>
            </w:r>
          </w:p>
        </w:tc>
      </w:tr>
    </w:tbl>
    <w:p w:rsidR="00A570F1" w:rsidRDefault="00A570F1" w:rsidP="00A570F1">
      <w:pPr>
        <w:spacing w:line="360" w:lineRule="auto"/>
        <w:rPr>
          <w:rFonts w:cs="B Mitra"/>
          <w:b/>
          <w:bCs/>
          <w:sz w:val="26"/>
          <w:szCs w:val="26"/>
          <w:rtl/>
          <w:lang w:bidi="fa-IR"/>
        </w:rPr>
      </w:pPr>
    </w:p>
    <w:p w:rsidR="00A570F1" w:rsidRPr="00A570F1" w:rsidRDefault="00A570F1" w:rsidP="00A570F1">
      <w:pPr>
        <w:spacing w:line="360" w:lineRule="auto"/>
        <w:rPr>
          <w:rFonts w:cs="B Mitra"/>
          <w:b/>
          <w:bCs/>
          <w:sz w:val="28"/>
          <w:szCs w:val="28"/>
          <w:lang w:bidi="fa-IR"/>
        </w:rPr>
      </w:pPr>
      <w:r w:rsidRPr="00A570F1">
        <w:rPr>
          <w:rFonts w:cs="B Mitra" w:hint="cs"/>
          <w:b/>
          <w:bCs/>
          <w:sz w:val="28"/>
          <w:szCs w:val="28"/>
          <w:rtl/>
          <w:lang w:bidi="fa-IR"/>
        </w:rPr>
        <w:t>پاسخگوی گرامی</w:t>
      </w:r>
    </w:p>
    <w:p w:rsidR="00A570F1" w:rsidRPr="00A570F1" w:rsidRDefault="00A570F1" w:rsidP="00A570F1">
      <w:pPr>
        <w:spacing w:line="360" w:lineRule="auto"/>
        <w:jc w:val="both"/>
        <w:rPr>
          <w:rFonts w:cs="B Mitra"/>
          <w:sz w:val="28"/>
          <w:szCs w:val="28"/>
          <w:lang w:bidi="fa-IR"/>
        </w:rPr>
      </w:pPr>
      <w:r w:rsidRPr="00A570F1">
        <w:rPr>
          <w:rFonts w:eastAsia="SimSun" w:cs="B Mitra" w:hint="cs"/>
          <w:sz w:val="28"/>
          <w:szCs w:val="28"/>
          <w:rtl/>
          <w:lang w:eastAsia="zh-CN" w:bidi="fa-IR"/>
        </w:rPr>
        <w:t>ضمن سپاس از همکاری شما دراين پژوهش، پرسشنامه ای که تقديم می گردد به منظور جمع آوری اطلاعات برای کار یک تحقيق دانشگاهی تنظيم شده است</w:t>
      </w:r>
      <w:r w:rsidRPr="00A570F1">
        <w:rPr>
          <w:rFonts w:ascii="Tahoma" w:hAnsi="Tahoma" w:cs="B Mitra" w:hint="cs"/>
          <w:sz w:val="28"/>
          <w:szCs w:val="28"/>
          <w:rtl/>
          <w:lang w:bidi="fa-IR"/>
        </w:rPr>
        <w:t xml:space="preserve">. </w:t>
      </w:r>
      <w:r w:rsidRPr="00A570F1">
        <w:rPr>
          <w:rFonts w:cs="B Mitra" w:hint="cs"/>
          <w:sz w:val="28"/>
          <w:szCs w:val="28"/>
          <w:rtl/>
          <w:lang w:bidi="fa-IR"/>
        </w:rPr>
        <w:t>امید است با همکاری و مساعدت شما، این امر مهم حاصل گردد. لذا از شما تقاضا می شود با قبول زحمت و صرف وقت خود صادقانه به سؤالات جواب بدهید. لازم به ذکر است که اطلاعات پرسشنامه فقط در جهت اهداف تحقیق استفاده خواهد شد و نیازی به ذکر نام نیست. قبلاً از همکاری صمیمانه شما تشکر می نمایم.</w:t>
      </w:r>
    </w:p>
    <w:tbl>
      <w:tblPr>
        <w:tblStyle w:val="TableGrid1"/>
        <w:bidiVisual/>
        <w:tblW w:w="9590" w:type="dxa"/>
        <w:tblInd w:w="-231" w:type="dxa"/>
        <w:tblLook w:val="04A0" w:firstRow="1" w:lastRow="0" w:firstColumn="1" w:lastColumn="0" w:noHBand="0" w:noVBand="1"/>
      </w:tblPr>
      <w:tblGrid>
        <w:gridCol w:w="1888"/>
        <w:gridCol w:w="1259"/>
        <w:gridCol w:w="450"/>
        <w:gridCol w:w="1171"/>
        <w:gridCol w:w="542"/>
        <w:gridCol w:w="1710"/>
        <w:gridCol w:w="630"/>
        <w:gridCol w:w="1940"/>
      </w:tblGrid>
      <w:tr w:rsidR="00A570F1" w:rsidRPr="004F71CF" w:rsidTr="00C22AB7">
        <w:tc>
          <w:tcPr>
            <w:tcW w:w="9590" w:type="dxa"/>
            <w:gridSpan w:val="8"/>
            <w:shd w:val="clear" w:color="auto" w:fill="BFBFBF" w:themeFill="background1" w:themeFillShade="BF"/>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lastRenderedPageBreak/>
              <w:t>اطلاعات شما روی نتیجه پژوهش موثر خواهد بود؛ پس لطفا با دقت و بدون جهت گیری به سوالات پاسخ دهید</w:t>
            </w:r>
          </w:p>
        </w:tc>
      </w:tr>
      <w:tr w:rsidR="00A570F1" w:rsidRPr="004F71CF" w:rsidTr="00C22AB7">
        <w:tc>
          <w:tcPr>
            <w:tcW w:w="1888"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سن</w:t>
            </w:r>
          </w:p>
        </w:tc>
        <w:tc>
          <w:tcPr>
            <w:tcW w:w="1259"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20-25</w:t>
            </w:r>
          </w:p>
        </w:tc>
        <w:tc>
          <w:tcPr>
            <w:tcW w:w="450"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171"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26-30</w:t>
            </w:r>
          </w:p>
        </w:tc>
        <w:tc>
          <w:tcPr>
            <w:tcW w:w="542"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710"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31-35</w:t>
            </w:r>
          </w:p>
        </w:tc>
        <w:tc>
          <w:tcPr>
            <w:tcW w:w="630"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940"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35 به بالا</w:t>
            </w:r>
          </w:p>
        </w:tc>
      </w:tr>
      <w:tr w:rsidR="00A570F1" w:rsidRPr="004F71CF" w:rsidTr="00C22AB7">
        <w:tc>
          <w:tcPr>
            <w:tcW w:w="1888"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میزان تحصیلات</w:t>
            </w:r>
          </w:p>
        </w:tc>
        <w:tc>
          <w:tcPr>
            <w:tcW w:w="1259"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دیپلم و پاینتر</w:t>
            </w:r>
          </w:p>
        </w:tc>
        <w:tc>
          <w:tcPr>
            <w:tcW w:w="450"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171"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فوق دیپلم</w:t>
            </w:r>
          </w:p>
        </w:tc>
        <w:tc>
          <w:tcPr>
            <w:tcW w:w="542"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710"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لیسانس</w:t>
            </w:r>
          </w:p>
        </w:tc>
        <w:tc>
          <w:tcPr>
            <w:tcW w:w="630"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940"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کارشناسی و بالاتر</w:t>
            </w:r>
          </w:p>
        </w:tc>
      </w:tr>
      <w:tr w:rsidR="00A570F1" w:rsidRPr="004F71CF" w:rsidTr="00C22AB7">
        <w:tc>
          <w:tcPr>
            <w:tcW w:w="1888"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سابقه خدمت</w:t>
            </w:r>
          </w:p>
        </w:tc>
        <w:tc>
          <w:tcPr>
            <w:tcW w:w="1259"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5 سال و کمتر</w:t>
            </w:r>
          </w:p>
        </w:tc>
        <w:tc>
          <w:tcPr>
            <w:tcW w:w="450"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171"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6 تا 10سال</w:t>
            </w:r>
          </w:p>
        </w:tc>
        <w:tc>
          <w:tcPr>
            <w:tcW w:w="542"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710"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11 تا15سال</w:t>
            </w:r>
          </w:p>
        </w:tc>
        <w:tc>
          <w:tcPr>
            <w:tcW w:w="630" w:type="dxa"/>
            <w:shd w:val="clear" w:color="auto" w:fill="D9D9D9" w:themeFill="background1" w:themeFillShade="D9"/>
          </w:tcPr>
          <w:p w:rsidR="00A570F1" w:rsidRPr="004F71CF" w:rsidRDefault="00A570F1" w:rsidP="00C22AB7">
            <w:pPr>
              <w:tabs>
                <w:tab w:val="left" w:pos="7585"/>
              </w:tabs>
              <w:jc w:val="center"/>
              <w:rPr>
                <w:rFonts w:cs="B Nazanin"/>
                <w:sz w:val="26"/>
                <w:szCs w:val="26"/>
                <w:rtl/>
              </w:rPr>
            </w:pPr>
          </w:p>
        </w:tc>
        <w:tc>
          <w:tcPr>
            <w:tcW w:w="1940"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بیشتر از 15 سال</w:t>
            </w:r>
          </w:p>
        </w:tc>
      </w:tr>
      <w:tr w:rsidR="00A570F1" w:rsidRPr="004F71CF" w:rsidTr="00C22AB7">
        <w:tc>
          <w:tcPr>
            <w:tcW w:w="1888"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جنسیت</w:t>
            </w:r>
          </w:p>
        </w:tc>
        <w:tc>
          <w:tcPr>
            <w:tcW w:w="2880" w:type="dxa"/>
            <w:gridSpan w:val="3"/>
          </w:tcPr>
          <w:p w:rsidR="00A570F1" w:rsidRPr="004F71CF" w:rsidRDefault="00A570F1" w:rsidP="00C22AB7">
            <w:pPr>
              <w:tabs>
                <w:tab w:val="left" w:pos="880"/>
              </w:tabs>
              <w:jc w:val="center"/>
              <w:rPr>
                <w:rFonts w:cs="B Nazanin"/>
                <w:sz w:val="26"/>
                <w:szCs w:val="26"/>
                <w:rtl/>
              </w:rPr>
            </w:pPr>
            <w:r w:rsidRPr="004F71CF">
              <w:rPr>
                <w:rFonts w:cs="B Nazanin" w:hint="cs"/>
                <w:sz w:val="26"/>
                <w:szCs w:val="26"/>
                <w:rtl/>
              </w:rPr>
              <w:t>زن</w:t>
            </w:r>
          </w:p>
        </w:tc>
        <w:tc>
          <w:tcPr>
            <w:tcW w:w="542" w:type="dxa"/>
            <w:shd w:val="clear" w:color="auto" w:fill="D9D9D9" w:themeFill="background1" w:themeFillShade="D9"/>
          </w:tcPr>
          <w:p w:rsidR="00A570F1" w:rsidRPr="004F71CF" w:rsidRDefault="00A570F1" w:rsidP="00C22AB7">
            <w:pPr>
              <w:tabs>
                <w:tab w:val="left" w:pos="880"/>
              </w:tabs>
              <w:jc w:val="center"/>
              <w:rPr>
                <w:rFonts w:cs="B Nazanin"/>
                <w:sz w:val="26"/>
                <w:szCs w:val="26"/>
                <w:rtl/>
              </w:rPr>
            </w:pPr>
          </w:p>
        </w:tc>
        <w:tc>
          <w:tcPr>
            <w:tcW w:w="4280" w:type="dxa"/>
            <w:gridSpan w:val="3"/>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مرد</w:t>
            </w:r>
          </w:p>
        </w:tc>
      </w:tr>
      <w:tr w:rsidR="00A570F1" w:rsidRPr="004F71CF" w:rsidTr="00C22AB7">
        <w:tc>
          <w:tcPr>
            <w:tcW w:w="1888" w:type="dxa"/>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ایمیل</w:t>
            </w:r>
          </w:p>
        </w:tc>
        <w:tc>
          <w:tcPr>
            <w:tcW w:w="7702" w:type="dxa"/>
            <w:gridSpan w:val="7"/>
          </w:tcPr>
          <w:p w:rsidR="00A570F1" w:rsidRPr="004F71CF" w:rsidRDefault="00A570F1" w:rsidP="00C22AB7">
            <w:pPr>
              <w:tabs>
                <w:tab w:val="left" w:pos="7585"/>
              </w:tabs>
              <w:jc w:val="center"/>
              <w:rPr>
                <w:rFonts w:cs="B Nazanin"/>
                <w:sz w:val="26"/>
                <w:szCs w:val="26"/>
                <w:rtl/>
              </w:rPr>
            </w:pPr>
            <w:r w:rsidRPr="004F71CF">
              <w:rPr>
                <w:rFonts w:cs="B Nazanin" w:hint="cs"/>
                <w:sz w:val="26"/>
                <w:szCs w:val="26"/>
                <w:rtl/>
              </w:rPr>
              <w:t>برای اطلاع از نتایج تحقیق( اختیاری)</w:t>
            </w:r>
          </w:p>
        </w:tc>
      </w:tr>
    </w:tbl>
    <w:p w:rsidR="00A570F1" w:rsidRDefault="00A570F1" w:rsidP="00A570F1">
      <w:pPr>
        <w:rPr>
          <w:rFonts w:cs="B Nazanin"/>
          <w:b/>
          <w:bCs/>
          <w:sz w:val="26"/>
          <w:szCs w:val="26"/>
          <w:rtl/>
          <w:lang w:bidi="fa-IR"/>
        </w:rPr>
      </w:pPr>
    </w:p>
    <w:p w:rsidR="00A570F1" w:rsidRPr="00A570F1" w:rsidRDefault="00A570F1" w:rsidP="00A570F1">
      <w:pPr>
        <w:rPr>
          <w:rFonts w:cs="B Nazanin"/>
          <w:b/>
          <w:bCs/>
          <w:sz w:val="28"/>
          <w:szCs w:val="28"/>
          <w:rtl/>
          <w:lang w:bidi="fa-IR"/>
        </w:rPr>
      </w:pPr>
      <w:r w:rsidRPr="00A570F1">
        <w:rPr>
          <w:rFonts w:cs="B Nazanin" w:hint="cs"/>
          <w:b/>
          <w:bCs/>
          <w:sz w:val="28"/>
          <w:szCs w:val="28"/>
          <w:rtl/>
          <w:lang w:bidi="fa-IR"/>
        </w:rPr>
        <w:t>سوالات:</w:t>
      </w:r>
    </w:p>
    <w:p w:rsidR="00A570F1" w:rsidRPr="009F54F8" w:rsidRDefault="00A570F1" w:rsidP="00A570F1">
      <w:pPr>
        <w:tabs>
          <w:tab w:val="right" w:pos="90"/>
        </w:tabs>
        <w:rPr>
          <w:rFonts w:cs="B Nazanin"/>
          <w:color w:val="000000" w:themeColor="text1"/>
          <w:sz w:val="26"/>
          <w:szCs w:val="26"/>
          <w:rtl/>
        </w:rPr>
      </w:pPr>
    </w:p>
    <w:tbl>
      <w:tblPr>
        <w:tblStyle w:val="GridTable4-Accent3"/>
        <w:bidiVisual/>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51"/>
        <w:gridCol w:w="540"/>
        <w:gridCol w:w="540"/>
        <w:gridCol w:w="521"/>
        <w:gridCol w:w="407"/>
        <w:gridCol w:w="408"/>
      </w:tblGrid>
      <w:tr w:rsidR="00A570F1" w:rsidRPr="009F54F8" w:rsidTr="00A570F1">
        <w:trPr>
          <w:cnfStyle w:val="100000000000" w:firstRow="1" w:lastRow="0" w:firstColumn="0" w:lastColumn="0" w:oddVBand="0" w:evenVBand="0" w:oddHBand="0" w:evenHBand="0" w:firstRowFirstColumn="0" w:firstRowLastColumn="0" w:lastRowFirstColumn="0" w:lastRowLastColumn="0"/>
          <w:trHeight w:val="1538"/>
          <w:jc w:val="center"/>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auto"/>
              <w:left w:val="single" w:sz="4" w:space="0" w:color="auto"/>
              <w:bottom w:val="single" w:sz="4" w:space="0" w:color="auto"/>
              <w:right w:val="single" w:sz="4" w:space="0" w:color="auto"/>
            </w:tcBorders>
            <w:textDirection w:val="btLr"/>
          </w:tcPr>
          <w:p w:rsidR="00A570F1" w:rsidRPr="00A570F1" w:rsidRDefault="00A570F1" w:rsidP="00C22AB7">
            <w:pPr>
              <w:ind w:left="113" w:right="113"/>
              <w:jc w:val="center"/>
              <w:rPr>
                <w:rFonts w:cs="B Nazanin"/>
                <w:color w:val="auto"/>
                <w:rtl/>
              </w:rPr>
            </w:pPr>
            <w:r w:rsidRPr="00A570F1">
              <w:rPr>
                <w:rFonts w:cs="B Nazanin" w:hint="cs"/>
                <w:color w:val="auto"/>
                <w:rtl/>
              </w:rPr>
              <w:t>ردیف</w:t>
            </w:r>
          </w:p>
          <w:p w:rsidR="00A570F1" w:rsidRPr="00A570F1" w:rsidRDefault="00A570F1" w:rsidP="00C22AB7">
            <w:pPr>
              <w:ind w:left="113" w:right="113"/>
              <w:jc w:val="center"/>
              <w:rPr>
                <w:rFonts w:cs="B Nazanin"/>
                <w:color w:val="auto"/>
                <w:rtl/>
              </w:rPr>
            </w:pPr>
          </w:p>
          <w:p w:rsidR="00A570F1" w:rsidRPr="00A570F1" w:rsidRDefault="00A570F1" w:rsidP="00C22AB7">
            <w:pPr>
              <w:ind w:left="113" w:right="113"/>
              <w:jc w:val="center"/>
              <w:rPr>
                <w:rFonts w:cs="B Nazanin"/>
                <w:color w:val="auto"/>
                <w:rtl/>
              </w:rPr>
            </w:pPr>
          </w:p>
          <w:p w:rsidR="00A570F1" w:rsidRPr="00A570F1" w:rsidRDefault="00A570F1" w:rsidP="00C22AB7">
            <w:pPr>
              <w:ind w:left="113" w:right="113"/>
              <w:jc w:val="center"/>
              <w:rPr>
                <w:rFonts w:cs="B Nazanin"/>
                <w:color w:val="auto"/>
                <w:rtl/>
              </w:rPr>
            </w:pPr>
            <w:r w:rsidRPr="00A570F1">
              <w:rPr>
                <w:rFonts w:cs="B Nazanin" w:hint="cs"/>
                <w:color w:val="auto"/>
                <w:rtl/>
              </w:rPr>
              <w:t>ردیف</w:t>
            </w:r>
          </w:p>
          <w:p w:rsidR="00A570F1" w:rsidRPr="00A570F1" w:rsidRDefault="00A570F1" w:rsidP="00C22AB7">
            <w:pPr>
              <w:ind w:left="113" w:right="113"/>
              <w:jc w:val="center"/>
              <w:rPr>
                <w:rFonts w:cs="B Nazanin"/>
                <w:color w:val="auto"/>
                <w:rtl/>
              </w:rPr>
            </w:pPr>
          </w:p>
          <w:p w:rsidR="00A570F1" w:rsidRPr="00A570F1" w:rsidRDefault="00A570F1" w:rsidP="00C22AB7">
            <w:pPr>
              <w:ind w:left="113" w:right="113"/>
              <w:jc w:val="center"/>
              <w:rPr>
                <w:rFonts w:cs="B Nazanin"/>
                <w:color w:val="auto"/>
                <w:rtl/>
              </w:rPr>
            </w:pPr>
          </w:p>
          <w:p w:rsidR="00A570F1" w:rsidRPr="00A570F1" w:rsidRDefault="00A570F1" w:rsidP="00C22AB7">
            <w:pPr>
              <w:ind w:left="113" w:right="113"/>
              <w:jc w:val="center"/>
              <w:rPr>
                <w:rFonts w:cs="B Nazanin"/>
                <w:color w:val="auto"/>
                <w:rtl/>
              </w:rPr>
            </w:pPr>
          </w:p>
        </w:tc>
        <w:tc>
          <w:tcPr>
            <w:tcW w:w="7151" w:type="dxa"/>
            <w:tcBorders>
              <w:top w:val="single" w:sz="4" w:space="0" w:color="auto"/>
              <w:left w:val="single" w:sz="4" w:space="0" w:color="auto"/>
              <w:bottom w:val="single" w:sz="4" w:space="0" w:color="auto"/>
              <w:right w:val="single" w:sz="4" w:space="0" w:color="auto"/>
            </w:tcBorders>
            <w:vAlign w:val="center"/>
          </w:tcPr>
          <w:p w:rsidR="00A570F1" w:rsidRPr="00A570F1" w:rsidRDefault="00A570F1" w:rsidP="00A570F1">
            <w:pPr>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r w:rsidRPr="00A570F1">
              <w:rPr>
                <w:rFonts w:ascii="Arial" w:hAnsi="Arial" w:cs="B Nazanin" w:hint="cs"/>
                <w:color w:val="auto"/>
                <w:rtl/>
              </w:rPr>
              <w:t>تا چه حد با هر یک از عبارات زیر در مورد سازمان خود موافق هستید؟</w:t>
            </w:r>
          </w:p>
        </w:tc>
        <w:tc>
          <w:tcPr>
            <w:tcW w:w="540" w:type="dxa"/>
            <w:tcBorders>
              <w:top w:val="single" w:sz="4" w:space="0" w:color="auto"/>
              <w:left w:val="single" w:sz="4" w:space="0" w:color="auto"/>
              <w:bottom w:val="single" w:sz="4" w:space="0" w:color="auto"/>
              <w:right w:val="single" w:sz="4" w:space="0" w:color="auto"/>
            </w:tcBorders>
            <w:textDirection w:val="btLr"/>
          </w:tcPr>
          <w:p w:rsidR="00A570F1" w:rsidRPr="00A570F1" w:rsidRDefault="00A570F1" w:rsidP="00C22AB7">
            <w:pPr>
              <w:ind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r w:rsidRPr="00A570F1">
              <w:rPr>
                <w:rFonts w:ascii="Arial" w:hAnsi="Arial" w:cs="B Nazanin" w:hint="cs"/>
                <w:color w:val="auto"/>
                <w:rtl/>
              </w:rPr>
              <w:t>کاملا موافقم</w:t>
            </w:r>
          </w:p>
        </w:tc>
        <w:tc>
          <w:tcPr>
            <w:tcW w:w="540" w:type="dxa"/>
            <w:tcBorders>
              <w:top w:val="single" w:sz="4" w:space="0" w:color="auto"/>
              <w:left w:val="single" w:sz="4" w:space="0" w:color="auto"/>
              <w:bottom w:val="single" w:sz="4" w:space="0" w:color="auto"/>
              <w:right w:val="single" w:sz="4" w:space="0" w:color="auto"/>
            </w:tcBorders>
            <w:textDirection w:val="btLr"/>
          </w:tcPr>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r w:rsidRPr="00A570F1">
              <w:rPr>
                <w:rFonts w:ascii="Arial" w:hAnsi="Arial" w:cs="B Nazanin" w:hint="cs"/>
                <w:color w:val="auto"/>
                <w:rtl/>
              </w:rPr>
              <w:t>موافقم</w:t>
            </w:r>
          </w:p>
        </w:tc>
        <w:tc>
          <w:tcPr>
            <w:tcW w:w="521" w:type="dxa"/>
            <w:tcBorders>
              <w:top w:val="single" w:sz="4" w:space="0" w:color="auto"/>
              <w:left w:val="single" w:sz="4" w:space="0" w:color="auto"/>
              <w:bottom w:val="single" w:sz="4" w:space="0" w:color="auto"/>
              <w:right w:val="single" w:sz="4" w:space="0" w:color="auto"/>
            </w:tcBorders>
            <w:textDirection w:val="btLr"/>
          </w:tcPr>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r w:rsidRPr="00A570F1">
              <w:rPr>
                <w:rFonts w:ascii="Arial" w:hAnsi="Arial" w:cs="B Nazanin" w:hint="cs"/>
                <w:color w:val="auto"/>
                <w:rtl/>
              </w:rPr>
              <w:t>تا حدی موافقم</w:t>
            </w:r>
          </w:p>
        </w:tc>
        <w:tc>
          <w:tcPr>
            <w:tcW w:w="407" w:type="dxa"/>
            <w:tcBorders>
              <w:top w:val="single" w:sz="4" w:space="0" w:color="auto"/>
              <w:left w:val="single" w:sz="4" w:space="0" w:color="auto"/>
              <w:bottom w:val="single" w:sz="4" w:space="0" w:color="auto"/>
              <w:right w:val="single" w:sz="4" w:space="0" w:color="auto"/>
            </w:tcBorders>
            <w:textDirection w:val="btLr"/>
          </w:tcPr>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r w:rsidRPr="00A570F1">
              <w:rPr>
                <w:rFonts w:ascii="Arial" w:hAnsi="Arial" w:cs="B Nazanin" w:hint="cs"/>
                <w:color w:val="auto"/>
                <w:rtl/>
              </w:rPr>
              <w:t>مخافم</w:t>
            </w:r>
          </w:p>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p>
        </w:tc>
        <w:tc>
          <w:tcPr>
            <w:tcW w:w="408" w:type="dxa"/>
            <w:tcBorders>
              <w:top w:val="single" w:sz="4" w:space="0" w:color="auto"/>
              <w:left w:val="single" w:sz="4" w:space="0" w:color="auto"/>
              <w:bottom w:val="single" w:sz="4" w:space="0" w:color="auto"/>
              <w:right w:val="single" w:sz="4" w:space="0" w:color="auto"/>
            </w:tcBorders>
            <w:textDirection w:val="btLr"/>
          </w:tcPr>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r w:rsidRPr="00A570F1">
              <w:rPr>
                <w:rFonts w:ascii="Arial" w:hAnsi="Arial" w:cs="B Nazanin" w:hint="cs"/>
                <w:color w:val="auto"/>
                <w:rtl/>
              </w:rPr>
              <w:t>کاملا مخالفم</w:t>
            </w:r>
          </w:p>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p>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p>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p>
          <w:p w:rsidR="00A570F1" w:rsidRPr="00A570F1" w:rsidRDefault="00A570F1" w:rsidP="00C22AB7">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567" w:type="dxa"/>
            <w:shd w:val="clear" w:color="auto" w:fill="A6A6A6" w:themeFill="background1" w:themeFillShade="A6"/>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1</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کارکنان  این سازمان   دارای یک حس قوی از عدالت هستند.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4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کارکنان  این سازمان   سخت تلاش میکنند تا در رفتار  با دیگران منصف باشند.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3</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اقدامات کارکنان  این سازمان   همیشه با ثبات همراه است.</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4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4</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صداقت یک ارزش کلیدی در فعالیتهای کارکنان  این سازمان   است.</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5</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اکثریت کارکنان  این سازمان   به قول خود عمل میکنند.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37"/>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6</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کارکنان  این سازمان درباره ی آنچه که برای من مهم است با گشاده رویی برخورد میکنند.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7</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کارکنان  این سازمان  دانش بالایی درباره نیازهای شغلی خود دارند.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50"/>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8</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کارکنان  این سازمان  به عنوان افرادی موفق در مورد آنچه انجام میدهند شناخته شده اند.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9</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من در مورد مهارتهای کارکنان  این سازمان   احساس اطمینان میکنم.</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10</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من عقیده دارم بیشتر کارکنان  این سازمان   کار خود را خوب انجام میدهند.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11</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اکثریت کارکنان  این سازمان   دارای صلاحیت های تخصصی است.</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12</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کارکنان این سازمان نگران رفاه و آسایش من هستند.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13</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نیازها و خواسته های من برای کارکنان  این سازمان   اهمیت دارند.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14</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یک معلم به طور معمول در این سازمان   با مسایل دیگران صادقانه برخورد میکند.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15</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کارکنان  این سازمان همواره تلاش میکنند مفید و سودمند باشند تا مورد توجه قرار گیرند.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16</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مدیران در این سازمان دارای یک حس قوی از عدالت هستند.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17</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مدیر در این سازمان  سخت تلاش میکند تا در رفتار با دیگران منصف باشد.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18</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اقدامات مدیر در این سازمان   همیشه باثبات رای همراه است.</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lastRenderedPageBreak/>
              <w:t>19</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صداقت یک ارزش کلیدی در فعالیتهای مدیران این سازمان   است.</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20</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در اکثر موارد مدیر این سازمان   به قول خود عمل میکند.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21</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مدیر این سازمان   درباره ی آنچه که برای من مهم است با گشاده رویی برخورد میکند.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10134" w:type="dxa"/>
            <w:gridSpan w:val="7"/>
            <w:shd w:val="clear" w:color="auto" w:fill="A6A6A6" w:themeFill="background1" w:themeFillShade="A6"/>
          </w:tcPr>
          <w:p w:rsidR="00A570F1" w:rsidRPr="009F54F8" w:rsidRDefault="00A570F1" w:rsidP="00C22AB7">
            <w:pPr>
              <w:jc w:val="center"/>
              <w:rPr>
                <w:rFonts w:ascii="Arial" w:hAnsi="Arial" w:cs="B Nazanin"/>
                <w:b w:val="0"/>
                <w:bCs w:val="0"/>
                <w:sz w:val="22"/>
                <w:szCs w:val="22"/>
                <w:rtl/>
              </w:rPr>
            </w:pPr>
            <w:r w:rsidRPr="009F54F8">
              <w:rPr>
                <w:rFonts w:cs="B Nazanin" w:hint="cs"/>
                <w:sz w:val="22"/>
                <w:szCs w:val="22"/>
                <w:rtl/>
              </w:rPr>
              <w:t>اعتماد کارکنان به مدیر</w:t>
            </w: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22</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مدیر این سازمان   دانش بالایی درباره نیازهای شغلی خود دارد.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23</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مدیر این سازمان   به عنوان فردی موفق در مورد آنچه انجام میدهد شناخته شده است.</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24</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من در مورد مهارتهای مدیر این سازمان   احساس اطمینان میکنم.</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25</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من عقیده دارم مدیر این سازمان   کار خود را خوب انجام میدهد.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26</w:t>
            </w:r>
          </w:p>
        </w:tc>
        <w:tc>
          <w:tcPr>
            <w:tcW w:w="7151" w:type="dxa"/>
          </w:tcPr>
          <w:p w:rsidR="00A570F1" w:rsidRPr="009F54F8" w:rsidRDefault="00A570F1" w:rsidP="00C22AB7">
            <w:pPr>
              <w:jc w:val="both"/>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مدیر این سازمان   دارای صلاحیتهای تخصصی میباشد. </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32"/>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27</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مدیر این سازمان   نگران رفاه و آسایش من است.</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28</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نیازها و خواسته های من برای مدیر این سازمان   مهم است.</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29</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مدیر به طور معمول در این سازمان   با مسایل دیگران صادقانه برخورد میکند.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30</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مدیر این سازمان   همواره تلاش میکند مفید و سودمند باشد تا مورد توجه قرار گیرد. </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31</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به عقیده من این سازمان   کارکنان  را به طور مساوی مورد توجه قرار میدهد.  </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32</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مدیریت این سازمان   به رفاه و آینده کارکنان  علاقه مند است. </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33</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 این سازمان   منافع کل سازمان را در نظر میگیرد.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34</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من این احساس اطمینان را دارم که سازمان   میتواند به تعهداتش عمل کند. </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sz w:val="22"/>
                <w:szCs w:val="22"/>
                <w:rtl/>
              </w:rPr>
              <w:t>35</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 xml:space="preserve">من از کارکردن در این سازمان   رضایت دارم زیرا به تعهدات خود پایبند است. </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36</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بین گفتار و عمل مدیریت این سازمان   هماهنگی وجود دارد.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37</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مدیریت این سازمان   دارای بینش لازم برای مواجه شدن با چالشهای آینده است.</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38</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مدیریت این سازمان   در مورد آنچه برای من مهم است به طور باز ارتباط برقرار میکند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10134" w:type="dxa"/>
            <w:gridSpan w:val="7"/>
            <w:shd w:val="clear" w:color="auto" w:fill="A6A6A6" w:themeFill="background1" w:themeFillShade="A6"/>
          </w:tcPr>
          <w:p w:rsidR="00A570F1" w:rsidRPr="009F54F8" w:rsidRDefault="00A570F1" w:rsidP="00C22AB7">
            <w:pPr>
              <w:jc w:val="center"/>
              <w:rPr>
                <w:rFonts w:ascii="Arial" w:hAnsi="Arial" w:cs="B Nazanin"/>
                <w:sz w:val="22"/>
                <w:szCs w:val="22"/>
                <w:rtl/>
              </w:rPr>
            </w:pPr>
            <w:r w:rsidRPr="009F54F8">
              <w:rPr>
                <w:rFonts w:cs="B Nazanin" w:hint="cs"/>
                <w:sz w:val="22"/>
                <w:szCs w:val="22"/>
                <w:rtl/>
              </w:rPr>
              <w:t>اعتماد موسسه ای</w:t>
            </w: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39</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مدیر این سازمان   دارای یک بینش راهبردی قوی است.</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40</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نسبت به مسیری که مدیر این سازمان   را هدایت می کند احساس مثبتی دارم.</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41</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نسبت به رویکرد عملیاتی این سازمان   آگاهی دارم.</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42</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ارتباط درونی در این سازمان   به طور موثر وجود دارد.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43</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من نسبت به ظرفیت این سازمان   برای بهبود مستمر ایمان دارم.</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44</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اعتقاد دارم که این واحد سازمانی از لحاظ فناوری صلاحیت دارد.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45</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مدیریت این سازمان   دارای تخصص کافی است.</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315"/>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46</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من بر این باور هستم که فرآیندهای کاری در این سازمان   از کیفیت مناسبی برخوردار است.</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r w:rsidR="00A570F1" w:rsidRPr="009F54F8" w:rsidTr="00A570F1">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47</w:t>
            </w:r>
          </w:p>
        </w:tc>
        <w:tc>
          <w:tcPr>
            <w:tcW w:w="715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سیستم اطلاعاتی این سازمان   به خوبی از عملیات سازمان پشتیبانی میکند.</w:t>
            </w: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100000" w:firstRow="0" w:lastRow="0" w:firstColumn="0" w:lastColumn="0" w:oddVBand="0" w:evenVBand="0" w:oddHBand="1" w:evenHBand="0" w:firstRowFirstColumn="0" w:firstRowLastColumn="0" w:lastRowFirstColumn="0" w:lastRowLastColumn="0"/>
              <w:rPr>
                <w:rFonts w:ascii="Arial" w:hAnsi="Arial" w:cs="B Nazanin"/>
                <w:sz w:val="22"/>
                <w:szCs w:val="22"/>
                <w:rtl/>
              </w:rPr>
            </w:pPr>
          </w:p>
        </w:tc>
      </w:tr>
      <w:tr w:rsidR="00A570F1" w:rsidRPr="009F54F8" w:rsidTr="00A570F1">
        <w:trPr>
          <w:trHeight w:val="404"/>
          <w:jc w:val="center"/>
        </w:trPr>
        <w:tc>
          <w:tcPr>
            <w:cnfStyle w:val="001000000000" w:firstRow="0" w:lastRow="0" w:firstColumn="1" w:lastColumn="0" w:oddVBand="0" w:evenVBand="0" w:oddHBand="0" w:evenHBand="0" w:firstRowFirstColumn="0" w:firstRowLastColumn="0" w:lastRowFirstColumn="0" w:lastRowLastColumn="0"/>
            <w:tcW w:w="567" w:type="dxa"/>
          </w:tcPr>
          <w:p w:rsidR="00A570F1" w:rsidRPr="009F54F8" w:rsidRDefault="00A570F1" w:rsidP="00C22AB7">
            <w:pPr>
              <w:jc w:val="center"/>
              <w:rPr>
                <w:rFonts w:ascii="Arial" w:hAnsi="Arial" w:cs="B Nazanin"/>
                <w:sz w:val="22"/>
                <w:szCs w:val="22"/>
                <w:rtl/>
              </w:rPr>
            </w:pPr>
            <w:r w:rsidRPr="009F54F8">
              <w:rPr>
                <w:rFonts w:ascii="Arial" w:hAnsi="Arial" w:cs="B Nazanin" w:hint="cs"/>
                <w:sz w:val="22"/>
                <w:szCs w:val="22"/>
                <w:rtl/>
              </w:rPr>
              <w:t>48</w:t>
            </w:r>
          </w:p>
        </w:tc>
        <w:tc>
          <w:tcPr>
            <w:tcW w:w="715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r w:rsidRPr="009F54F8">
              <w:rPr>
                <w:rFonts w:ascii="Arial" w:hAnsi="Arial" w:cs="B Nazanin" w:hint="cs"/>
                <w:sz w:val="22"/>
                <w:szCs w:val="22"/>
                <w:rtl/>
              </w:rPr>
              <w:t>رویه های مدیریتی منابع انسانی این سازمان   از عملیات سازمانی پشتیبانی میکنند.</w:t>
            </w: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40"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521"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7"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c>
          <w:tcPr>
            <w:tcW w:w="408" w:type="dxa"/>
          </w:tcPr>
          <w:p w:rsidR="00A570F1" w:rsidRPr="009F54F8" w:rsidRDefault="00A570F1" w:rsidP="00C22AB7">
            <w:pPr>
              <w:cnfStyle w:val="000000000000" w:firstRow="0" w:lastRow="0" w:firstColumn="0" w:lastColumn="0" w:oddVBand="0" w:evenVBand="0" w:oddHBand="0" w:evenHBand="0" w:firstRowFirstColumn="0" w:firstRowLastColumn="0" w:lastRowFirstColumn="0" w:lastRowLastColumn="0"/>
              <w:rPr>
                <w:rFonts w:ascii="Arial" w:hAnsi="Arial" w:cs="B Nazanin"/>
                <w:sz w:val="22"/>
                <w:szCs w:val="22"/>
                <w:rtl/>
              </w:rPr>
            </w:pPr>
          </w:p>
        </w:tc>
      </w:tr>
    </w:tbl>
    <w:p w:rsidR="00A570F1" w:rsidRPr="00A570F1" w:rsidRDefault="00A570F1" w:rsidP="00A570F1">
      <w:pPr>
        <w:jc w:val="both"/>
        <w:rPr>
          <w:rFonts w:cs="B Nazanin"/>
          <w:color w:val="000000" w:themeColor="text1"/>
          <w:sz w:val="28"/>
          <w:szCs w:val="28"/>
          <w:rtl/>
          <w:lang w:bidi="fa-IR"/>
        </w:rPr>
      </w:pPr>
      <w:r w:rsidRPr="00A570F1">
        <w:rPr>
          <w:rFonts w:cs="B Nazanin" w:hint="cs"/>
          <w:color w:val="000000" w:themeColor="text1"/>
          <w:sz w:val="28"/>
          <w:szCs w:val="28"/>
          <w:rtl/>
          <w:lang w:bidi="fa-IR"/>
        </w:rPr>
        <w:lastRenderedPageBreak/>
        <w:t>به دو طریق می توان از  تحلیل این پرسشنامه استفاده کرد</w:t>
      </w:r>
    </w:p>
    <w:p w:rsidR="00A570F1" w:rsidRPr="00A570F1" w:rsidRDefault="00A570F1" w:rsidP="00A570F1">
      <w:pPr>
        <w:numPr>
          <w:ilvl w:val="0"/>
          <w:numId w:val="2"/>
        </w:numPr>
        <w:spacing w:after="200"/>
        <w:contextualSpacing/>
        <w:jc w:val="both"/>
        <w:rPr>
          <w:rFonts w:cs="B Nazanin"/>
          <w:color w:val="000000" w:themeColor="text1"/>
          <w:sz w:val="28"/>
          <w:szCs w:val="28"/>
          <w:lang w:bidi="fa-IR"/>
        </w:rPr>
      </w:pPr>
      <w:r w:rsidRPr="00A570F1">
        <w:rPr>
          <w:rFonts w:cs="B Nazanin" w:hint="cs"/>
          <w:color w:val="000000" w:themeColor="text1"/>
          <w:sz w:val="28"/>
          <w:szCs w:val="28"/>
          <w:rtl/>
          <w:lang w:bidi="fa-IR"/>
        </w:rPr>
        <w:t>تحلیل بر اساس مولفه</w:t>
      </w:r>
      <w:r w:rsidRPr="00A570F1">
        <w:rPr>
          <w:rFonts w:cs="B Nazanin"/>
          <w:color w:val="000000" w:themeColor="text1"/>
          <w:sz w:val="28"/>
          <w:szCs w:val="28"/>
          <w:lang w:bidi="fa-IR"/>
        </w:rPr>
        <w:softHyphen/>
      </w:r>
      <w:r w:rsidRPr="00A570F1">
        <w:rPr>
          <w:rFonts w:cs="B Nazanin" w:hint="cs"/>
          <w:color w:val="000000" w:themeColor="text1"/>
          <w:sz w:val="28"/>
          <w:szCs w:val="28"/>
          <w:rtl/>
          <w:lang w:bidi="fa-IR"/>
        </w:rPr>
        <w:t>های پرسشنامه</w:t>
      </w:r>
    </w:p>
    <w:p w:rsidR="00A570F1" w:rsidRDefault="00A570F1" w:rsidP="00A570F1">
      <w:pPr>
        <w:numPr>
          <w:ilvl w:val="0"/>
          <w:numId w:val="2"/>
        </w:numPr>
        <w:spacing w:after="200"/>
        <w:contextualSpacing/>
        <w:jc w:val="both"/>
        <w:rPr>
          <w:rFonts w:cs="B Nazanin"/>
          <w:color w:val="000000" w:themeColor="text1"/>
          <w:sz w:val="28"/>
          <w:szCs w:val="28"/>
          <w:lang w:bidi="fa-IR"/>
        </w:rPr>
      </w:pPr>
      <w:r w:rsidRPr="00A570F1">
        <w:rPr>
          <w:rFonts w:cs="B Nazanin" w:hint="cs"/>
          <w:color w:val="000000" w:themeColor="text1"/>
          <w:sz w:val="28"/>
          <w:szCs w:val="28"/>
          <w:rtl/>
          <w:lang w:bidi="fa-IR"/>
        </w:rPr>
        <w:t>تحلیل بر اسا س میزان نمره به دست آمده</w:t>
      </w:r>
    </w:p>
    <w:p w:rsidR="00A570F1" w:rsidRPr="00A570F1" w:rsidRDefault="00A570F1" w:rsidP="00A570F1">
      <w:pPr>
        <w:spacing w:after="200"/>
        <w:ind w:left="720"/>
        <w:contextualSpacing/>
        <w:jc w:val="both"/>
        <w:rPr>
          <w:rFonts w:cs="B Nazanin"/>
          <w:color w:val="000000" w:themeColor="text1"/>
          <w:sz w:val="28"/>
          <w:szCs w:val="28"/>
          <w:lang w:bidi="fa-IR"/>
        </w:rPr>
      </w:pPr>
    </w:p>
    <w:p w:rsidR="00A570F1" w:rsidRPr="00A570F1" w:rsidRDefault="00A570F1" w:rsidP="00A570F1">
      <w:pPr>
        <w:jc w:val="both"/>
        <w:rPr>
          <w:rFonts w:cs="B Nazanin"/>
          <w:b/>
          <w:bCs/>
          <w:color w:val="000000" w:themeColor="text1"/>
          <w:sz w:val="28"/>
          <w:szCs w:val="28"/>
          <w:rtl/>
          <w:lang w:bidi="fa-IR"/>
        </w:rPr>
      </w:pPr>
      <w:r w:rsidRPr="00A570F1">
        <w:rPr>
          <w:rFonts w:cs="B Nazanin" w:hint="cs"/>
          <w:b/>
          <w:bCs/>
          <w:color w:val="000000" w:themeColor="text1"/>
          <w:sz w:val="28"/>
          <w:szCs w:val="28"/>
          <w:rtl/>
          <w:lang w:bidi="fa-IR"/>
        </w:rPr>
        <w:t xml:space="preserve">تحلیل بر اساس مولفه های پرسشنامه </w:t>
      </w:r>
    </w:p>
    <w:p w:rsidR="00A570F1" w:rsidRPr="00A570F1" w:rsidRDefault="00A570F1" w:rsidP="00A570F1">
      <w:pPr>
        <w:contextualSpacing/>
        <w:jc w:val="both"/>
        <w:rPr>
          <w:rFonts w:cs="B Nazanin"/>
          <w:color w:val="000000" w:themeColor="text1"/>
          <w:sz w:val="28"/>
          <w:szCs w:val="28"/>
          <w:rtl/>
          <w:lang w:bidi="fa-IR"/>
        </w:rPr>
      </w:pPr>
      <w:r w:rsidRPr="00A570F1">
        <w:rPr>
          <w:rFonts w:cs="B Nazanin" w:hint="cs"/>
          <w:color w:val="000000" w:themeColor="text1"/>
          <w:sz w:val="28"/>
          <w:szCs w:val="28"/>
          <w:rtl/>
          <w:lang w:bidi="fa-IR"/>
        </w:rPr>
        <w:t>به این ترتیب که ابتدا پرسشنامه</w:t>
      </w:r>
      <w:r w:rsidRPr="00A570F1">
        <w:rPr>
          <w:rFonts w:cs="B Nazanin"/>
          <w:color w:val="000000" w:themeColor="text1"/>
          <w:sz w:val="28"/>
          <w:szCs w:val="28"/>
          <w:lang w:bidi="fa-IR"/>
        </w:rPr>
        <w:softHyphen/>
      </w:r>
      <w:r w:rsidRPr="00A570F1">
        <w:rPr>
          <w:rFonts w:cs="B Nazanin" w:hint="cs"/>
          <w:color w:val="000000" w:themeColor="text1"/>
          <w:sz w:val="28"/>
          <w:szCs w:val="28"/>
          <w:rtl/>
          <w:lang w:bidi="fa-IR"/>
        </w:rPr>
        <w:t>ها را بین جامعه خود تقسیم و پس از تکمیل پرسشنامه</w:t>
      </w:r>
      <w:r w:rsidRPr="00A570F1">
        <w:rPr>
          <w:rFonts w:cs="B Nazanin"/>
          <w:color w:val="000000" w:themeColor="text1"/>
          <w:sz w:val="28"/>
          <w:szCs w:val="28"/>
          <w:lang w:bidi="fa-IR"/>
        </w:rPr>
        <w:softHyphen/>
      </w:r>
      <w:r w:rsidRPr="00A570F1">
        <w:rPr>
          <w:rFonts w:cs="B Nazanin" w:hint="cs"/>
          <w:color w:val="000000" w:themeColor="text1"/>
          <w:sz w:val="28"/>
          <w:szCs w:val="28"/>
          <w:rtl/>
          <w:lang w:bidi="fa-IR"/>
        </w:rPr>
        <w:t>ها داده  ها را وارد نرم افزار اس پی اس اس کنید. البته قبل از وارد کردن داده ها شما باید پرسشنامه را در نرم افزار اس پی اس اس تعریف کنید و سپس شروع به وارد کردن داده ها کنید.</w:t>
      </w:r>
    </w:p>
    <w:p w:rsidR="00A570F1" w:rsidRPr="00A570F1" w:rsidRDefault="00A570F1" w:rsidP="00A570F1">
      <w:pPr>
        <w:contextualSpacing/>
        <w:jc w:val="both"/>
        <w:rPr>
          <w:rFonts w:cs="B Nazanin"/>
          <w:color w:val="000000" w:themeColor="text1"/>
          <w:sz w:val="28"/>
          <w:szCs w:val="28"/>
          <w:rtl/>
          <w:lang w:bidi="fa-IR"/>
        </w:rPr>
      </w:pPr>
      <w:r w:rsidRPr="00A570F1">
        <w:rPr>
          <w:rFonts w:cs="B Nazanin" w:hint="cs"/>
          <w:color w:val="000000" w:themeColor="text1"/>
          <w:sz w:val="28"/>
          <w:szCs w:val="28"/>
          <w:rtl/>
          <w:lang w:bidi="fa-IR"/>
        </w:rPr>
        <w:t xml:space="preserve"> چگونگی کار را برای شفافیت بیشتر به صورت مرحله به مرحله توضیح می دهیم</w:t>
      </w:r>
    </w:p>
    <w:p w:rsidR="00A570F1" w:rsidRPr="00A570F1" w:rsidRDefault="00A570F1" w:rsidP="00A570F1">
      <w:pPr>
        <w:contextualSpacing/>
        <w:jc w:val="both"/>
        <w:rPr>
          <w:rFonts w:cs="B Nazanin"/>
          <w:color w:val="000000" w:themeColor="text1"/>
          <w:sz w:val="28"/>
          <w:szCs w:val="28"/>
          <w:rtl/>
          <w:lang w:bidi="fa-IR"/>
        </w:rPr>
      </w:pPr>
      <w:r w:rsidRPr="00A570F1">
        <w:rPr>
          <w:rFonts w:cs="B Nazanin" w:hint="cs"/>
          <w:color w:val="000000" w:themeColor="text1"/>
          <w:sz w:val="28"/>
          <w:szCs w:val="28"/>
          <w:rtl/>
          <w:lang w:bidi="fa-IR"/>
        </w:rPr>
        <w:t>مرحله اول. وارد کردن اطلاعات تمامی سوالات پرسشنامه ( دقت کنید که شما باید بر اساس طیف لیکرت عمل کنید .</w:t>
      </w:r>
    </w:p>
    <w:p w:rsidR="00A570F1" w:rsidRPr="00A570F1" w:rsidRDefault="00A570F1" w:rsidP="00A570F1">
      <w:pPr>
        <w:contextualSpacing/>
        <w:jc w:val="both"/>
        <w:rPr>
          <w:rFonts w:cs="B Nazanin"/>
          <w:color w:val="000000" w:themeColor="text1"/>
          <w:sz w:val="28"/>
          <w:szCs w:val="28"/>
          <w:rtl/>
          <w:lang w:bidi="fa-IR"/>
        </w:rPr>
      </w:pPr>
      <w:r w:rsidRPr="00A570F1">
        <w:rPr>
          <w:rFonts w:cs="B Nazanin" w:hint="cs"/>
          <w:color w:val="000000" w:themeColor="text1"/>
          <w:sz w:val="28"/>
          <w:szCs w:val="28"/>
          <w:rtl/>
          <w:lang w:bidi="fa-IR"/>
        </w:rPr>
        <w:t>مرحله دوم</w:t>
      </w:r>
      <w:r w:rsidRPr="00A570F1">
        <w:rPr>
          <w:rFonts w:cs="B Nazanin"/>
          <w:color w:val="000000" w:themeColor="text1"/>
          <w:sz w:val="28"/>
          <w:szCs w:val="28"/>
          <w:lang w:bidi="fa-IR"/>
        </w:rPr>
        <w:t>.</w:t>
      </w:r>
      <w:r w:rsidRPr="00A570F1">
        <w:rPr>
          <w:rFonts w:cs="B Nazanin" w:hint="cs"/>
          <w:color w:val="000000" w:themeColor="text1"/>
          <w:sz w:val="28"/>
          <w:szCs w:val="28"/>
          <w:rtl/>
          <w:lang w:bidi="fa-IR"/>
        </w:rPr>
        <w:t xml:space="preserve"> پس از وارد کردن داده های همه سوالات، سوالات مربوط به هر مولفه را کمپیوت(</w:t>
      </w:r>
      <w:r w:rsidRPr="00A570F1">
        <w:rPr>
          <w:rFonts w:cs="B Nazanin"/>
          <w:color w:val="000000" w:themeColor="text1"/>
          <w:sz w:val="28"/>
          <w:szCs w:val="28"/>
          <w:lang w:bidi="fa-IR"/>
        </w:rPr>
        <w:t>compute</w:t>
      </w:r>
      <w:r w:rsidRPr="00A570F1">
        <w:rPr>
          <w:rFonts w:cs="B Nazanin" w:hint="cs"/>
          <w:color w:val="000000" w:themeColor="text1"/>
          <w:sz w:val="28"/>
          <w:szCs w:val="28"/>
          <w:rtl/>
          <w:lang w:bidi="fa-IR"/>
        </w:rPr>
        <w:t xml:space="preserve">) کنید. مثلا اگر مولفه اول </w:t>
      </w:r>
      <w:r w:rsidRPr="00A570F1">
        <w:rPr>
          <w:rFonts w:cs="B Nazanin"/>
          <w:color w:val="000000" w:themeColor="text1"/>
          <w:sz w:val="28"/>
          <w:szCs w:val="28"/>
          <w:lang w:bidi="fa-IR"/>
        </w:rPr>
        <w:t xml:space="preserve">X </w:t>
      </w:r>
      <w:r w:rsidRPr="00A570F1">
        <w:rPr>
          <w:rFonts w:cs="B Nazanin" w:hint="cs"/>
          <w:color w:val="000000" w:themeColor="text1"/>
          <w:sz w:val="28"/>
          <w:szCs w:val="28"/>
          <w:rtl/>
          <w:lang w:bidi="fa-IR"/>
        </w:rPr>
        <w:t xml:space="preserve">و سوالات  آن 1 تا 7 است شما باید سوالات 1 تا 7 را </w:t>
      </w:r>
      <w:r w:rsidRPr="00A570F1">
        <w:rPr>
          <w:rFonts w:cs="B Nazanin"/>
          <w:color w:val="000000" w:themeColor="text1"/>
          <w:sz w:val="28"/>
          <w:szCs w:val="28"/>
          <w:lang w:bidi="fa-IR"/>
        </w:rPr>
        <w:t>compute</w:t>
      </w:r>
      <w:r w:rsidRPr="00A570F1">
        <w:rPr>
          <w:rFonts w:cs="B Nazanin" w:hint="cs"/>
          <w:color w:val="000000" w:themeColor="text1"/>
          <w:sz w:val="28"/>
          <w:szCs w:val="28"/>
          <w:rtl/>
          <w:lang w:bidi="fa-IR"/>
        </w:rPr>
        <w:t xml:space="preserve"> کنید تا مولفه </w:t>
      </w:r>
      <w:r w:rsidRPr="00A570F1">
        <w:rPr>
          <w:rFonts w:cs="B Nazanin"/>
          <w:color w:val="000000" w:themeColor="text1"/>
          <w:sz w:val="28"/>
          <w:szCs w:val="28"/>
          <w:lang w:bidi="fa-IR"/>
        </w:rPr>
        <w:t xml:space="preserve"> x </w:t>
      </w:r>
      <w:r w:rsidRPr="00A570F1">
        <w:rPr>
          <w:rFonts w:cs="B Nazanin" w:hint="cs"/>
          <w:color w:val="000000" w:themeColor="text1"/>
          <w:sz w:val="28"/>
          <w:szCs w:val="28"/>
          <w:rtl/>
          <w:lang w:bidi="fa-IR"/>
        </w:rPr>
        <w:t>ایجاد شود.</w:t>
      </w:r>
    </w:p>
    <w:p w:rsidR="00A570F1" w:rsidRPr="00A570F1" w:rsidRDefault="00A570F1" w:rsidP="00A570F1">
      <w:pPr>
        <w:contextualSpacing/>
        <w:jc w:val="both"/>
        <w:rPr>
          <w:rFonts w:cs="B Nazanin"/>
          <w:color w:val="000000" w:themeColor="text1"/>
          <w:sz w:val="28"/>
          <w:szCs w:val="28"/>
          <w:rtl/>
          <w:lang w:bidi="fa-IR"/>
        </w:rPr>
      </w:pPr>
      <w:r w:rsidRPr="00A570F1">
        <w:rPr>
          <w:rFonts w:cs="B Nazanin" w:hint="cs"/>
          <w:color w:val="000000" w:themeColor="text1"/>
          <w:sz w:val="28"/>
          <w:szCs w:val="28"/>
          <w:rtl/>
          <w:lang w:bidi="fa-IR"/>
        </w:rPr>
        <w:t xml:space="preserve">به همین ترتیب همه مولفه ها را ایجاد کنید و پس از این کار  در نهایت شما باید همه مولفه ها  که ایجاد کردید را با هم </w:t>
      </w:r>
      <w:r w:rsidRPr="00A570F1">
        <w:rPr>
          <w:rFonts w:cs="B Nazanin"/>
          <w:color w:val="000000" w:themeColor="text1"/>
          <w:sz w:val="28"/>
          <w:szCs w:val="28"/>
          <w:lang w:bidi="fa-IR"/>
        </w:rPr>
        <w:t>compute</w:t>
      </w:r>
      <w:r w:rsidRPr="00A570F1">
        <w:rPr>
          <w:rFonts w:cs="B Nazanin" w:hint="cs"/>
          <w:color w:val="000000" w:themeColor="text1"/>
          <w:sz w:val="28"/>
          <w:szCs w:val="28"/>
          <w:rtl/>
          <w:lang w:bidi="fa-IR"/>
        </w:rPr>
        <w:t xml:space="preserve"> کنید تا این بار متغیر اصلی تحقیق به وجود بیاید که به طور مثال متغیر مدیریت دانش یا ... است.</w:t>
      </w:r>
    </w:p>
    <w:p w:rsidR="00A570F1" w:rsidRPr="00A570F1" w:rsidRDefault="00A570F1" w:rsidP="00A570F1">
      <w:pPr>
        <w:contextualSpacing/>
        <w:jc w:val="both"/>
        <w:rPr>
          <w:rFonts w:cs="B Nazanin"/>
          <w:color w:val="000000" w:themeColor="text1"/>
          <w:sz w:val="28"/>
          <w:szCs w:val="28"/>
          <w:rtl/>
          <w:lang w:bidi="fa-IR"/>
        </w:rPr>
      </w:pPr>
      <w:r w:rsidRPr="00A570F1">
        <w:rPr>
          <w:rFonts w:cs="B Nazanin" w:hint="cs"/>
          <w:color w:val="000000" w:themeColor="text1"/>
          <w:sz w:val="28"/>
          <w:szCs w:val="28"/>
          <w:rtl/>
          <w:lang w:bidi="fa-IR"/>
        </w:rPr>
        <w:t>مرحله سوم. حالا شما هم مولفه</w:t>
      </w:r>
      <w:r w:rsidRPr="00A570F1">
        <w:rPr>
          <w:rFonts w:cs="B Nazanin"/>
          <w:color w:val="000000" w:themeColor="text1"/>
          <w:sz w:val="28"/>
          <w:szCs w:val="28"/>
          <w:rtl/>
          <w:lang w:bidi="fa-IR"/>
        </w:rPr>
        <w:softHyphen/>
      </w:r>
      <w:r w:rsidRPr="00A570F1">
        <w:rPr>
          <w:rFonts w:cs="B Nazanin" w:hint="cs"/>
          <w:color w:val="000000" w:themeColor="text1"/>
          <w:sz w:val="28"/>
          <w:szCs w:val="28"/>
          <w:rtl/>
          <w:lang w:bidi="fa-IR"/>
        </w:rPr>
        <w:t>ها را به وجود آورده اید و هم متغیر اصلی تحقیق را؛ حالا می توانید از گرینه  آنالیز  هر آزمونی که می خواهید برای این پرسشنامه( متغیر) بگیرید.</w:t>
      </w:r>
    </w:p>
    <w:p w:rsidR="00A570F1" w:rsidRDefault="00A570F1" w:rsidP="00A570F1">
      <w:pPr>
        <w:contextualSpacing/>
        <w:jc w:val="both"/>
        <w:rPr>
          <w:rFonts w:cs="B Nazanin"/>
          <w:color w:val="000000" w:themeColor="text1"/>
          <w:sz w:val="28"/>
          <w:szCs w:val="28"/>
          <w:rtl/>
          <w:lang w:bidi="fa-IR"/>
        </w:rPr>
      </w:pPr>
      <w:r w:rsidRPr="00A570F1">
        <w:rPr>
          <w:rFonts w:cs="B Nazanin" w:hint="cs"/>
          <w:color w:val="000000" w:themeColor="text1"/>
          <w:sz w:val="28"/>
          <w:szCs w:val="28"/>
          <w:rtl/>
          <w:lang w:bidi="fa-IR"/>
        </w:rPr>
        <w:t>مثلا می توانید آزمون توصیفی( میانگین، انحراف استاندارد، واریانس) یا می توانید آزمون همبستگی را با یک  متغیر دیگر  بگیرید.</w:t>
      </w:r>
    </w:p>
    <w:p w:rsidR="00A570F1" w:rsidRDefault="00A570F1" w:rsidP="00A570F1">
      <w:pPr>
        <w:contextualSpacing/>
        <w:jc w:val="both"/>
        <w:rPr>
          <w:rFonts w:cs="B Nazanin"/>
          <w:color w:val="000000" w:themeColor="text1"/>
          <w:sz w:val="28"/>
          <w:szCs w:val="28"/>
          <w:rtl/>
          <w:lang w:bidi="fa-IR"/>
        </w:rPr>
      </w:pPr>
    </w:p>
    <w:p w:rsidR="00A570F1" w:rsidRPr="00A570F1" w:rsidRDefault="00A570F1" w:rsidP="00A570F1">
      <w:pPr>
        <w:contextualSpacing/>
        <w:jc w:val="both"/>
        <w:rPr>
          <w:rFonts w:cs="B Nazanin"/>
          <w:color w:val="000000" w:themeColor="text1"/>
          <w:sz w:val="28"/>
          <w:szCs w:val="28"/>
          <w:rtl/>
          <w:lang w:bidi="fa-IR"/>
        </w:rPr>
      </w:pPr>
    </w:p>
    <w:p w:rsidR="00A570F1" w:rsidRPr="00A570F1" w:rsidRDefault="00A570F1" w:rsidP="00A570F1">
      <w:pPr>
        <w:contextualSpacing/>
        <w:jc w:val="both"/>
        <w:rPr>
          <w:rFonts w:ascii="Arial" w:eastAsia="Calibri" w:hAnsi="Arial" w:cs="B Nazanin"/>
          <w:b/>
          <w:bCs/>
          <w:color w:val="000000" w:themeColor="text1"/>
          <w:sz w:val="28"/>
          <w:szCs w:val="28"/>
          <w:rtl/>
          <w:lang w:bidi="fa-IR"/>
        </w:rPr>
      </w:pPr>
      <w:r w:rsidRPr="00A570F1">
        <w:rPr>
          <w:rFonts w:ascii="Arial" w:eastAsia="Calibri" w:hAnsi="Arial" w:cs="B Nazanin" w:hint="cs"/>
          <w:b/>
          <w:bCs/>
          <w:color w:val="000000" w:themeColor="text1"/>
          <w:sz w:val="28"/>
          <w:szCs w:val="28"/>
          <w:rtl/>
          <w:lang w:bidi="fa-IR"/>
        </w:rPr>
        <w:t>نمره گذاری پرسشنامه:</w:t>
      </w:r>
    </w:p>
    <w:tbl>
      <w:tblPr>
        <w:tblStyle w:val="TableGrid"/>
        <w:bidiVisual/>
        <w:tblW w:w="9440" w:type="dxa"/>
        <w:tblLook w:val="04A0" w:firstRow="1" w:lastRow="0" w:firstColumn="1" w:lastColumn="0" w:noHBand="0" w:noVBand="1"/>
      </w:tblPr>
      <w:tblGrid>
        <w:gridCol w:w="1558"/>
        <w:gridCol w:w="1558"/>
        <w:gridCol w:w="1558"/>
        <w:gridCol w:w="1558"/>
        <w:gridCol w:w="1559"/>
        <w:gridCol w:w="1649"/>
      </w:tblGrid>
      <w:tr w:rsidR="00A570F1" w:rsidTr="00C22AB7">
        <w:tc>
          <w:tcPr>
            <w:tcW w:w="1558" w:type="dxa"/>
            <w:shd w:val="clear" w:color="auto" w:fill="BFBFBF" w:themeFill="background1" w:themeFillShade="BF"/>
          </w:tcPr>
          <w:p w:rsidR="00A570F1" w:rsidRPr="00A7785C" w:rsidRDefault="00A570F1" w:rsidP="00C22AB7">
            <w:pPr>
              <w:tabs>
                <w:tab w:val="left" w:pos="390"/>
                <w:tab w:val="center" w:pos="671"/>
              </w:tabs>
              <w:rPr>
                <w:rFonts w:cs="B Nazanin"/>
                <w:b/>
                <w:bCs/>
                <w:rtl/>
              </w:rPr>
            </w:pPr>
            <w:r>
              <w:rPr>
                <w:rFonts w:cs="B Nazanin"/>
                <w:b/>
                <w:bCs/>
                <w:rtl/>
              </w:rPr>
              <w:tab/>
            </w:r>
            <w:r>
              <w:rPr>
                <w:rFonts w:cs="B Nazanin"/>
                <w:b/>
                <w:bCs/>
                <w:rtl/>
              </w:rPr>
              <w:tab/>
            </w:r>
            <w:r w:rsidRPr="00A7785C">
              <w:rPr>
                <w:rFonts w:cs="B Nazanin" w:hint="cs"/>
                <w:b/>
                <w:bCs/>
                <w:rtl/>
              </w:rPr>
              <w:t>گزینه</w:t>
            </w:r>
          </w:p>
        </w:tc>
        <w:tc>
          <w:tcPr>
            <w:tcW w:w="1558" w:type="dxa"/>
            <w:shd w:val="clear" w:color="auto" w:fill="BFBFBF" w:themeFill="background1" w:themeFillShade="BF"/>
          </w:tcPr>
          <w:p w:rsidR="00A570F1" w:rsidRPr="00A7785C" w:rsidRDefault="00A570F1" w:rsidP="00C22AB7">
            <w:pPr>
              <w:jc w:val="center"/>
              <w:rPr>
                <w:rFonts w:cs="B Nazanin"/>
                <w:b/>
                <w:bCs/>
                <w:rtl/>
              </w:rPr>
            </w:pPr>
            <w:r w:rsidRPr="00A7785C">
              <w:rPr>
                <w:rFonts w:cs="B Nazanin" w:hint="cs"/>
                <w:b/>
                <w:bCs/>
                <w:rtl/>
              </w:rPr>
              <w:t>کاملا مخالفم</w:t>
            </w:r>
          </w:p>
        </w:tc>
        <w:tc>
          <w:tcPr>
            <w:tcW w:w="1558" w:type="dxa"/>
            <w:shd w:val="clear" w:color="auto" w:fill="BFBFBF" w:themeFill="background1" w:themeFillShade="BF"/>
          </w:tcPr>
          <w:p w:rsidR="00A570F1" w:rsidRPr="00A7785C" w:rsidRDefault="00A570F1" w:rsidP="00C22AB7">
            <w:pPr>
              <w:jc w:val="center"/>
              <w:rPr>
                <w:rFonts w:cs="B Nazanin"/>
                <w:b/>
                <w:bCs/>
                <w:rtl/>
              </w:rPr>
            </w:pPr>
            <w:r w:rsidRPr="00A7785C">
              <w:rPr>
                <w:rFonts w:cs="B Nazanin" w:hint="cs"/>
                <w:b/>
                <w:bCs/>
                <w:rtl/>
              </w:rPr>
              <w:t>مخالفم</w:t>
            </w:r>
          </w:p>
        </w:tc>
        <w:tc>
          <w:tcPr>
            <w:tcW w:w="1558" w:type="dxa"/>
            <w:shd w:val="clear" w:color="auto" w:fill="BFBFBF" w:themeFill="background1" w:themeFillShade="BF"/>
          </w:tcPr>
          <w:p w:rsidR="00A570F1" w:rsidRPr="00A7785C" w:rsidRDefault="00A570F1" w:rsidP="00C22AB7">
            <w:pPr>
              <w:jc w:val="center"/>
              <w:rPr>
                <w:rFonts w:cs="B Nazanin"/>
                <w:b/>
                <w:bCs/>
                <w:rtl/>
              </w:rPr>
            </w:pPr>
            <w:r w:rsidRPr="00A7785C">
              <w:rPr>
                <w:rFonts w:cs="B Nazanin" w:hint="cs"/>
                <w:b/>
                <w:bCs/>
                <w:rtl/>
              </w:rPr>
              <w:t>نطری ندارم</w:t>
            </w:r>
          </w:p>
        </w:tc>
        <w:tc>
          <w:tcPr>
            <w:tcW w:w="1559" w:type="dxa"/>
            <w:shd w:val="clear" w:color="auto" w:fill="BFBFBF" w:themeFill="background1" w:themeFillShade="BF"/>
          </w:tcPr>
          <w:p w:rsidR="00A570F1" w:rsidRPr="00A7785C" w:rsidRDefault="00A570F1" w:rsidP="00C22AB7">
            <w:pPr>
              <w:jc w:val="center"/>
              <w:rPr>
                <w:rFonts w:cs="B Nazanin"/>
                <w:b/>
                <w:bCs/>
                <w:rtl/>
              </w:rPr>
            </w:pPr>
            <w:r w:rsidRPr="00A7785C">
              <w:rPr>
                <w:rFonts w:cs="B Nazanin" w:hint="cs"/>
                <w:b/>
                <w:bCs/>
                <w:rtl/>
              </w:rPr>
              <w:t>موافقم</w:t>
            </w:r>
          </w:p>
        </w:tc>
        <w:tc>
          <w:tcPr>
            <w:tcW w:w="1649" w:type="dxa"/>
            <w:shd w:val="clear" w:color="auto" w:fill="BFBFBF" w:themeFill="background1" w:themeFillShade="BF"/>
          </w:tcPr>
          <w:p w:rsidR="00A570F1" w:rsidRPr="00A7785C" w:rsidRDefault="00A570F1" w:rsidP="00C22AB7">
            <w:pPr>
              <w:jc w:val="center"/>
              <w:rPr>
                <w:rFonts w:cs="B Nazanin"/>
                <w:b/>
                <w:bCs/>
                <w:rtl/>
              </w:rPr>
            </w:pPr>
            <w:r w:rsidRPr="00A7785C">
              <w:rPr>
                <w:rFonts w:cs="B Nazanin" w:hint="cs"/>
                <w:b/>
                <w:bCs/>
                <w:rtl/>
              </w:rPr>
              <w:t>کاملا موافقم</w:t>
            </w:r>
          </w:p>
        </w:tc>
      </w:tr>
      <w:tr w:rsidR="00A570F1" w:rsidTr="00C22AB7">
        <w:tc>
          <w:tcPr>
            <w:tcW w:w="1558" w:type="dxa"/>
          </w:tcPr>
          <w:p w:rsidR="00A570F1" w:rsidRPr="00E35BA3" w:rsidRDefault="00A570F1" w:rsidP="00C22AB7">
            <w:pPr>
              <w:tabs>
                <w:tab w:val="left" w:pos="450"/>
                <w:tab w:val="center" w:pos="671"/>
              </w:tabs>
              <w:rPr>
                <w:rFonts w:cs="B Nazanin"/>
                <w:rtl/>
              </w:rPr>
            </w:pPr>
            <w:r>
              <w:rPr>
                <w:rFonts w:cs="B Nazanin"/>
                <w:rtl/>
              </w:rPr>
              <w:tab/>
            </w:r>
            <w:r>
              <w:rPr>
                <w:rFonts w:cs="B Nazanin"/>
                <w:rtl/>
              </w:rPr>
              <w:tab/>
            </w:r>
            <w:r w:rsidRPr="00E35BA3">
              <w:rPr>
                <w:rFonts w:cs="B Nazanin" w:hint="cs"/>
                <w:rtl/>
              </w:rPr>
              <w:t>امتیاز</w:t>
            </w:r>
          </w:p>
        </w:tc>
        <w:tc>
          <w:tcPr>
            <w:tcW w:w="1558" w:type="dxa"/>
          </w:tcPr>
          <w:p w:rsidR="00A570F1" w:rsidRPr="00E35BA3" w:rsidRDefault="00A570F1" w:rsidP="00C22AB7">
            <w:pPr>
              <w:jc w:val="center"/>
              <w:rPr>
                <w:rFonts w:cs="B Nazanin"/>
                <w:rtl/>
              </w:rPr>
            </w:pPr>
            <w:r w:rsidRPr="00E35BA3">
              <w:rPr>
                <w:rFonts w:cs="B Nazanin" w:hint="cs"/>
                <w:rtl/>
              </w:rPr>
              <w:t>1</w:t>
            </w:r>
          </w:p>
        </w:tc>
        <w:tc>
          <w:tcPr>
            <w:tcW w:w="1558" w:type="dxa"/>
          </w:tcPr>
          <w:p w:rsidR="00A570F1" w:rsidRPr="00E35BA3" w:rsidRDefault="00A570F1" w:rsidP="00C22AB7">
            <w:pPr>
              <w:jc w:val="center"/>
              <w:rPr>
                <w:rFonts w:cs="B Nazanin"/>
                <w:rtl/>
              </w:rPr>
            </w:pPr>
            <w:r w:rsidRPr="00E35BA3">
              <w:rPr>
                <w:rFonts w:cs="B Nazanin" w:hint="cs"/>
                <w:rtl/>
              </w:rPr>
              <w:t>2</w:t>
            </w:r>
          </w:p>
        </w:tc>
        <w:tc>
          <w:tcPr>
            <w:tcW w:w="1558" w:type="dxa"/>
          </w:tcPr>
          <w:p w:rsidR="00A570F1" w:rsidRPr="00E35BA3" w:rsidRDefault="00A570F1" w:rsidP="00C22AB7">
            <w:pPr>
              <w:jc w:val="center"/>
              <w:rPr>
                <w:rFonts w:cs="B Nazanin"/>
                <w:rtl/>
              </w:rPr>
            </w:pPr>
            <w:r w:rsidRPr="00E35BA3">
              <w:rPr>
                <w:rFonts w:cs="B Nazanin" w:hint="cs"/>
                <w:rtl/>
              </w:rPr>
              <w:t>3</w:t>
            </w:r>
          </w:p>
        </w:tc>
        <w:tc>
          <w:tcPr>
            <w:tcW w:w="1559" w:type="dxa"/>
          </w:tcPr>
          <w:p w:rsidR="00A570F1" w:rsidRPr="00E35BA3" w:rsidRDefault="00A570F1" w:rsidP="00C22AB7">
            <w:pPr>
              <w:jc w:val="center"/>
              <w:rPr>
                <w:rFonts w:cs="B Nazanin"/>
                <w:rtl/>
              </w:rPr>
            </w:pPr>
            <w:r w:rsidRPr="00E35BA3">
              <w:rPr>
                <w:rFonts w:cs="B Nazanin" w:hint="cs"/>
                <w:rtl/>
              </w:rPr>
              <w:t>4</w:t>
            </w:r>
          </w:p>
        </w:tc>
        <w:tc>
          <w:tcPr>
            <w:tcW w:w="1649" w:type="dxa"/>
          </w:tcPr>
          <w:p w:rsidR="00A570F1" w:rsidRPr="00E35BA3" w:rsidRDefault="00A570F1" w:rsidP="00C22AB7">
            <w:pPr>
              <w:jc w:val="center"/>
              <w:rPr>
                <w:rFonts w:cs="B Nazanin"/>
                <w:rtl/>
              </w:rPr>
            </w:pPr>
            <w:r w:rsidRPr="00E35BA3">
              <w:rPr>
                <w:rFonts w:cs="B Nazanin" w:hint="cs"/>
                <w:rtl/>
              </w:rPr>
              <w:t>5</w:t>
            </w:r>
          </w:p>
        </w:tc>
      </w:tr>
    </w:tbl>
    <w:p w:rsidR="00A570F1" w:rsidRPr="009F54F8" w:rsidRDefault="00A570F1" w:rsidP="00A570F1">
      <w:pPr>
        <w:contextualSpacing/>
        <w:jc w:val="both"/>
        <w:rPr>
          <w:rFonts w:cs="B Nazanin"/>
          <w:color w:val="000000" w:themeColor="text1"/>
          <w:sz w:val="26"/>
          <w:szCs w:val="26"/>
          <w:rtl/>
          <w:lang w:bidi="fa-IR"/>
        </w:rPr>
      </w:pPr>
    </w:p>
    <w:p w:rsidR="00A570F1" w:rsidRDefault="00A570F1" w:rsidP="00A570F1">
      <w:pPr>
        <w:spacing w:after="200" w:line="360" w:lineRule="auto"/>
        <w:contextualSpacing/>
        <w:rPr>
          <w:rFonts w:ascii="Arial" w:eastAsia="Calibri" w:hAnsi="Arial" w:cs="B Nazanin"/>
          <w:b/>
          <w:bCs/>
          <w:color w:val="000000" w:themeColor="text1"/>
          <w:sz w:val="28"/>
          <w:szCs w:val="28"/>
          <w:rtl/>
          <w:lang w:bidi="fa-IR"/>
        </w:rPr>
      </w:pPr>
    </w:p>
    <w:p w:rsidR="00A570F1" w:rsidRDefault="00A570F1" w:rsidP="00A570F1">
      <w:pPr>
        <w:spacing w:after="200" w:line="360" w:lineRule="auto"/>
        <w:contextualSpacing/>
        <w:rPr>
          <w:rFonts w:ascii="Arial" w:eastAsia="Calibri" w:hAnsi="Arial" w:cs="B Nazanin"/>
          <w:b/>
          <w:bCs/>
          <w:color w:val="000000" w:themeColor="text1"/>
          <w:sz w:val="28"/>
          <w:szCs w:val="28"/>
          <w:rtl/>
          <w:lang w:bidi="fa-IR"/>
        </w:rPr>
      </w:pPr>
    </w:p>
    <w:p w:rsidR="00A570F1" w:rsidRDefault="00A570F1" w:rsidP="00A570F1">
      <w:pPr>
        <w:spacing w:after="200" w:line="360" w:lineRule="auto"/>
        <w:contextualSpacing/>
        <w:rPr>
          <w:rFonts w:ascii="Arial" w:eastAsia="Calibri" w:hAnsi="Arial" w:cs="B Nazanin"/>
          <w:b/>
          <w:bCs/>
          <w:color w:val="000000" w:themeColor="text1"/>
          <w:sz w:val="28"/>
          <w:szCs w:val="28"/>
          <w:rtl/>
          <w:lang w:bidi="fa-IR"/>
        </w:rPr>
      </w:pPr>
    </w:p>
    <w:p w:rsidR="00A570F1" w:rsidRPr="00A570F1" w:rsidRDefault="00A570F1" w:rsidP="00A570F1">
      <w:pPr>
        <w:spacing w:after="200" w:line="360" w:lineRule="auto"/>
        <w:contextualSpacing/>
        <w:rPr>
          <w:rFonts w:ascii="Arial" w:hAnsi="Arial" w:cs="B Nazanin"/>
          <w:b/>
          <w:bCs/>
          <w:color w:val="000000" w:themeColor="text1"/>
          <w:sz w:val="28"/>
          <w:szCs w:val="28"/>
          <w:rtl/>
          <w:lang w:bidi="fa-IR"/>
        </w:rPr>
      </w:pPr>
      <w:r w:rsidRPr="00A570F1">
        <w:rPr>
          <w:rFonts w:ascii="Arial" w:eastAsia="Calibri" w:hAnsi="Arial" w:cs="B Nazanin"/>
          <w:b/>
          <w:bCs/>
          <w:color w:val="000000" w:themeColor="text1"/>
          <w:sz w:val="28"/>
          <w:szCs w:val="28"/>
          <w:rtl/>
          <w:lang w:bidi="fa-IR"/>
        </w:rPr>
        <w:lastRenderedPageBreak/>
        <w:t xml:space="preserve">تحلیل ( تفسیر) بر اساس میزان نمره پرسشنامه </w:t>
      </w:r>
    </w:p>
    <w:p w:rsidR="00A570F1" w:rsidRPr="00A570F1" w:rsidRDefault="00A570F1" w:rsidP="00A570F1">
      <w:pPr>
        <w:spacing w:line="360" w:lineRule="auto"/>
        <w:contextualSpacing/>
        <w:rPr>
          <w:rFonts w:ascii="Arial" w:eastAsia="Calibri" w:hAnsi="Arial" w:cs="B Nazanin"/>
          <w:color w:val="000000" w:themeColor="text1"/>
          <w:sz w:val="28"/>
          <w:szCs w:val="28"/>
          <w:lang w:bidi="fa-IR"/>
        </w:rPr>
      </w:pPr>
      <w:r w:rsidRPr="00A570F1">
        <w:rPr>
          <w:rFonts w:ascii="Arial" w:eastAsia="Calibri" w:hAnsi="Arial" w:cs="B Nazanin"/>
          <w:color w:val="000000" w:themeColor="text1"/>
          <w:sz w:val="28"/>
          <w:szCs w:val="28"/>
          <w:rtl/>
          <w:lang w:bidi="fa-IR"/>
        </w:rPr>
        <w:t>بر اساس این روش از تحلیل شما نمره</w:t>
      </w:r>
      <w:r w:rsidRPr="00A570F1">
        <w:rPr>
          <w:rFonts w:ascii="Arial" w:eastAsia="Calibri" w:hAnsi="Arial" w:cs="B Nazanin"/>
          <w:color w:val="000000" w:themeColor="text1"/>
          <w:sz w:val="28"/>
          <w:szCs w:val="28"/>
          <w:lang w:bidi="fa-IR"/>
        </w:rPr>
        <w:softHyphen/>
      </w:r>
      <w:r w:rsidRPr="00A570F1">
        <w:rPr>
          <w:rFonts w:ascii="Arial" w:eastAsia="Calibri" w:hAnsi="Arial" w:cs="B Nazanin"/>
          <w:color w:val="000000" w:themeColor="text1"/>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rsidR="00A570F1" w:rsidRPr="00A570F1" w:rsidRDefault="00A570F1" w:rsidP="00A570F1">
      <w:pPr>
        <w:spacing w:after="200" w:line="360" w:lineRule="auto"/>
        <w:contextualSpacing/>
        <w:rPr>
          <w:rFonts w:ascii="Arial" w:eastAsia="Calibri" w:hAnsi="Arial" w:cs="B Nazanin"/>
          <w:color w:val="000000" w:themeColor="text1"/>
          <w:sz w:val="28"/>
          <w:szCs w:val="28"/>
          <w:rtl/>
          <w:lang w:bidi="fa-IR"/>
        </w:rPr>
      </w:pPr>
      <w:r w:rsidRPr="00A570F1">
        <w:rPr>
          <w:rFonts w:ascii="Arial" w:eastAsia="Calibri" w:hAnsi="Arial" w:cs="B Nazanin"/>
          <w:color w:val="000000" w:themeColor="text1"/>
          <w:sz w:val="28"/>
          <w:szCs w:val="28"/>
          <w:rtl/>
          <w:lang w:bidi="fa-IR"/>
        </w:rPr>
        <w:t>مثال: حد پایین نمرات پرسشنامه به طریق زیر بدست آمده است</w:t>
      </w:r>
    </w:p>
    <w:p w:rsidR="00A570F1" w:rsidRPr="00A570F1" w:rsidRDefault="00A570F1" w:rsidP="00A570F1">
      <w:pPr>
        <w:spacing w:after="200" w:line="360" w:lineRule="auto"/>
        <w:contextualSpacing/>
        <w:rPr>
          <w:rFonts w:ascii="Arial" w:eastAsia="Calibri" w:hAnsi="Arial" w:cs="B Nazanin"/>
          <w:color w:val="000000" w:themeColor="text1"/>
          <w:sz w:val="28"/>
          <w:szCs w:val="28"/>
          <w:rtl/>
          <w:lang w:bidi="fa-IR"/>
        </w:rPr>
      </w:pPr>
      <w:r w:rsidRPr="00A570F1">
        <w:rPr>
          <w:rFonts w:ascii="Arial" w:eastAsia="Calibri" w:hAnsi="Arial" w:cs="B Nazanin"/>
          <w:color w:val="000000" w:themeColor="text1"/>
          <w:sz w:val="28"/>
          <w:szCs w:val="28"/>
          <w:rtl/>
          <w:lang w:bidi="fa-IR"/>
        </w:rPr>
        <w:t>تعداد سوالات پرسشنامه * 1 = حد پایین نمره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3313"/>
        <w:gridCol w:w="2739"/>
      </w:tblGrid>
      <w:tr w:rsidR="00A570F1" w:rsidRPr="009F54F8" w:rsidTr="00C22AB7">
        <w:trPr>
          <w:trHeight w:val="132"/>
          <w:jc w:val="center"/>
        </w:trPr>
        <w:tc>
          <w:tcPr>
            <w:tcW w:w="2984" w:type="dxa"/>
            <w:shd w:val="clear" w:color="auto" w:fill="A6A6A6" w:themeFill="background1" w:themeFillShade="A6"/>
            <w:hideMark/>
          </w:tcPr>
          <w:p w:rsidR="00A570F1" w:rsidRPr="009F54F8" w:rsidRDefault="00A570F1" w:rsidP="00C22AB7">
            <w:pPr>
              <w:spacing w:line="360" w:lineRule="auto"/>
              <w:jc w:val="center"/>
              <w:rPr>
                <w:rFonts w:ascii="Arial" w:eastAsia="Calibri" w:hAnsi="Arial" w:cs="B Nazanin"/>
                <w:color w:val="000000" w:themeColor="text1"/>
                <w:sz w:val="22"/>
                <w:szCs w:val="22"/>
                <w:lang w:bidi="fa-IR"/>
              </w:rPr>
            </w:pPr>
            <w:r w:rsidRPr="009F54F8">
              <w:rPr>
                <w:rFonts w:ascii="Arial" w:eastAsia="Calibri" w:hAnsi="Arial" w:cs="B Nazanin"/>
                <w:color w:val="000000" w:themeColor="text1"/>
                <w:sz w:val="22"/>
                <w:szCs w:val="22"/>
                <w:rtl/>
                <w:lang w:bidi="fa-IR"/>
              </w:rPr>
              <w:t>حد پایین نمره</w:t>
            </w:r>
          </w:p>
        </w:tc>
        <w:tc>
          <w:tcPr>
            <w:tcW w:w="3313" w:type="dxa"/>
            <w:shd w:val="clear" w:color="auto" w:fill="A6A6A6" w:themeFill="background1" w:themeFillShade="A6"/>
            <w:hideMark/>
          </w:tcPr>
          <w:p w:rsidR="00A570F1" w:rsidRPr="009F54F8" w:rsidRDefault="00A570F1" w:rsidP="00C22AB7">
            <w:pPr>
              <w:spacing w:line="360" w:lineRule="auto"/>
              <w:jc w:val="center"/>
              <w:rPr>
                <w:rFonts w:ascii="Arial" w:eastAsia="Calibri" w:hAnsi="Arial" w:cs="B Nazanin"/>
                <w:color w:val="000000" w:themeColor="text1"/>
                <w:sz w:val="22"/>
                <w:szCs w:val="22"/>
                <w:lang w:bidi="fa-IR"/>
              </w:rPr>
            </w:pPr>
            <w:r w:rsidRPr="009F54F8">
              <w:rPr>
                <w:rFonts w:ascii="Arial" w:eastAsia="Calibri" w:hAnsi="Arial" w:cs="B Nazanin"/>
                <w:color w:val="000000" w:themeColor="text1"/>
                <w:sz w:val="22"/>
                <w:szCs w:val="22"/>
                <w:rtl/>
                <w:lang w:bidi="fa-IR"/>
              </w:rPr>
              <w:t>حد متوسط نمرات</w:t>
            </w:r>
          </w:p>
        </w:tc>
        <w:tc>
          <w:tcPr>
            <w:tcW w:w="2739" w:type="dxa"/>
            <w:shd w:val="clear" w:color="auto" w:fill="A6A6A6" w:themeFill="background1" w:themeFillShade="A6"/>
            <w:hideMark/>
          </w:tcPr>
          <w:p w:rsidR="00A570F1" w:rsidRPr="009F54F8" w:rsidRDefault="00A570F1" w:rsidP="00C22AB7">
            <w:pPr>
              <w:spacing w:line="360" w:lineRule="auto"/>
              <w:jc w:val="center"/>
              <w:rPr>
                <w:rFonts w:ascii="Arial" w:eastAsia="Calibri" w:hAnsi="Arial" w:cs="B Nazanin"/>
                <w:color w:val="000000" w:themeColor="text1"/>
                <w:sz w:val="22"/>
                <w:szCs w:val="22"/>
                <w:lang w:bidi="fa-IR"/>
              </w:rPr>
            </w:pPr>
            <w:r w:rsidRPr="009F54F8">
              <w:rPr>
                <w:rFonts w:ascii="Arial" w:eastAsia="Calibri" w:hAnsi="Arial" w:cs="B Nazanin"/>
                <w:color w:val="000000" w:themeColor="text1"/>
                <w:sz w:val="22"/>
                <w:szCs w:val="22"/>
                <w:rtl/>
                <w:lang w:bidi="fa-IR"/>
              </w:rPr>
              <w:t>حد بالای نمرات</w:t>
            </w:r>
          </w:p>
        </w:tc>
      </w:tr>
      <w:tr w:rsidR="00A570F1" w:rsidRPr="009F54F8" w:rsidTr="00C22AB7">
        <w:trPr>
          <w:jc w:val="center"/>
        </w:trPr>
        <w:tc>
          <w:tcPr>
            <w:tcW w:w="2984" w:type="dxa"/>
            <w:shd w:val="clear" w:color="auto" w:fill="auto"/>
            <w:hideMark/>
          </w:tcPr>
          <w:p w:rsidR="00A570F1" w:rsidRPr="009F54F8" w:rsidRDefault="00A570F1" w:rsidP="00C22AB7">
            <w:pPr>
              <w:spacing w:line="360" w:lineRule="auto"/>
              <w:jc w:val="center"/>
              <w:rPr>
                <w:rFonts w:ascii="Arial" w:eastAsia="Calibri" w:hAnsi="Arial" w:cs="B Nazanin"/>
                <w:color w:val="000000" w:themeColor="text1"/>
                <w:sz w:val="22"/>
                <w:szCs w:val="22"/>
                <w:rtl/>
                <w:lang w:bidi="fa-IR"/>
              </w:rPr>
            </w:pPr>
            <w:r w:rsidRPr="009F54F8">
              <w:rPr>
                <w:rFonts w:ascii="Arial" w:eastAsia="Calibri" w:hAnsi="Arial" w:cs="B Nazanin" w:hint="cs"/>
                <w:color w:val="000000" w:themeColor="text1"/>
                <w:sz w:val="22"/>
                <w:szCs w:val="22"/>
                <w:rtl/>
                <w:lang w:bidi="fa-IR"/>
              </w:rPr>
              <w:t>48</w:t>
            </w:r>
          </w:p>
        </w:tc>
        <w:tc>
          <w:tcPr>
            <w:tcW w:w="3313" w:type="dxa"/>
            <w:shd w:val="clear" w:color="auto" w:fill="auto"/>
            <w:hideMark/>
          </w:tcPr>
          <w:p w:rsidR="00A570F1" w:rsidRPr="009F54F8" w:rsidRDefault="00A570F1" w:rsidP="00C22AB7">
            <w:pPr>
              <w:spacing w:line="360" w:lineRule="auto"/>
              <w:jc w:val="center"/>
              <w:rPr>
                <w:rFonts w:ascii="Arial" w:eastAsia="Calibri" w:hAnsi="Arial" w:cs="B Nazanin"/>
                <w:color w:val="000000" w:themeColor="text1"/>
                <w:sz w:val="22"/>
                <w:szCs w:val="22"/>
                <w:lang w:bidi="fa-IR"/>
              </w:rPr>
            </w:pPr>
            <w:r w:rsidRPr="009F54F8">
              <w:rPr>
                <w:rFonts w:ascii="Arial" w:eastAsia="Calibri" w:hAnsi="Arial" w:cs="B Nazanin" w:hint="cs"/>
                <w:color w:val="000000" w:themeColor="text1"/>
                <w:sz w:val="22"/>
                <w:szCs w:val="22"/>
                <w:rtl/>
                <w:lang w:bidi="fa-IR"/>
              </w:rPr>
              <w:t>120</w:t>
            </w:r>
          </w:p>
        </w:tc>
        <w:tc>
          <w:tcPr>
            <w:tcW w:w="2739" w:type="dxa"/>
            <w:shd w:val="clear" w:color="auto" w:fill="auto"/>
            <w:hideMark/>
          </w:tcPr>
          <w:p w:rsidR="00A570F1" w:rsidRPr="009F54F8" w:rsidRDefault="00A570F1" w:rsidP="00C22AB7">
            <w:pPr>
              <w:spacing w:line="360" w:lineRule="auto"/>
              <w:jc w:val="center"/>
              <w:rPr>
                <w:rFonts w:ascii="Arial" w:eastAsia="Calibri" w:hAnsi="Arial" w:cs="B Nazanin"/>
                <w:color w:val="000000" w:themeColor="text1"/>
                <w:sz w:val="22"/>
                <w:szCs w:val="22"/>
                <w:lang w:bidi="fa-IR"/>
              </w:rPr>
            </w:pPr>
            <w:r w:rsidRPr="009F54F8">
              <w:rPr>
                <w:rFonts w:ascii="Arial" w:eastAsia="Calibri" w:hAnsi="Arial" w:cs="B Nazanin" w:hint="cs"/>
                <w:color w:val="000000" w:themeColor="text1"/>
                <w:sz w:val="22"/>
                <w:szCs w:val="22"/>
                <w:rtl/>
                <w:lang w:bidi="fa-IR"/>
              </w:rPr>
              <w:t>240</w:t>
            </w:r>
          </w:p>
        </w:tc>
      </w:tr>
    </w:tbl>
    <w:p w:rsidR="00A570F1" w:rsidRDefault="00A570F1" w:rsidP="00A570F1">
      <w:pPr>
        <w:spacing w:line="276" w:lineRule="auto"/>
        <w:jc w:val="both"/>
        <w:rPr>
          <w:rFonts w:ascii="Calibri" w:eastAsia="Calibri" w:hAnsi="Calibri" w:cs="B Nazanin"/>
          <w:color w:val="000000" w:themeColor="text1"/>
          <w:sz w:val="26"/>
          <w:szCs w:val="26"/>
          <w:rtl/>
          <w:lang w:bidi="fa-IR"/>
        </w:rPr>
      </w:pPr>
    </w:p>
    <w:p w:rsidR="00A570F1" w:rsidRPr="00A570F1" w:rsidRDefault="00A570F1" w:rsidP="00A570F1">
      <w:pPr>
        <w:spacing w:line="276" w:lineRule="auto"/>
        <w:jc w:val="both"/>
        <w:rPr>
          <w:rFonts w:ascii="Calibri" w:eastAsia="Calibri" w:hAnsi="Calibri" w:cs="B Nazanin"/>
          <w:color w:val="000000" w:themeColor="text1"/>
          <w:sz w:val="28"/>
          <w:szCs w:val="28"/>
          <w:rtl/>
          <w:lang w:bidi="fa-IR"/>
        </w:rPr>
      </w:pPr>
      <w:r w:rsidRPr="00A570F1">
        <w:rPr>
          <w:rFonts w:ascii="Calibri" w:eastAsia="Calibri" w:hAnsi="Calibri" w:cs="B Nazanin" w:hint="cs"/>
          <w:color w:val="000000" w:themeColor="text1"/>
          <w:sz w:val="28"/>
          <w:szCs w:val="28"/>
          <w:rtl/>
          <w:lang w:bidi="fa-IR"/>
        </w:rPr>
        <w:t>امتیازات خود را از 48  عبارت فوق با یکدیگر جمع نمایید. حداقل امتیاز ممکن 48 و حداکثر 240 خواهد بود.</w:t>
      </w:r>
      <w:r w:rsidRPr="00A570F1">
        <w:rPr>
          <w:rFonts w:ascii="Calibri" w:eastAsia="Calibri" w:hAnsi="Calibri" w:cs="B Nazanin"/>
          <w:color w:val="000000" w:themeColor="text1"/>
          <w:sz w:val="28"/>
          <w:szCs w:val="28"/>
          <w:rtl/>
          <w:lang w:bidi="fa-IR"/>
        </w:rPr>
        <w:t xml:space="preserve"> </w:t>
      </w:r>
    </w:p>
    <w:p w:rsidR="00A570F1" w:rsidRPr="00A570F1" w:rsidRDefault="00A570F1" w:rsidP="00A570F1">
      <w:pPr>
        <w:spacing w:line="276" w:lineRule="auto"/>
        <w:jc w:val="both"/>
        <w:rPr>
          <w:rFonts w:ascii="Calibri" w:eastAsia="Calibri" w:hAnsi="Calibri" w:cs="B Nazanin"/>
          <w:color w:val="000000" w:themeColor="text1"/>
          <w:sz w:val="28"/>
          <w:szCs w:val="28"/>
          <w:rtl/>
          <w:lang w:bidi="fa-IR"/>
        </w:rPr>
      </w:pPr>
      <w:r w:rsidRPr="00A570F1">
        <w:rPr>
          <w:rFonts w:ascii="Calibri" w:eastAsia="Calibri" w:hAnsi="Calibri" w:cs="B Nazanin" w:hint="cs"/>
          <w:color w:val="000000" w:themeColor="text1"/>
          <w:sz w:val="28"/>
          <w:szCs w:val="28"/>
          <w:rtl/>
          <w:lang w:bidi="fa-IR"/>
        </w:rPr>
        <w:t>نمره بین  48 تا 80  :  میزان</w:t>
      </w:r>
      <w:r w:rsidRPr="00A570F1">
        <w:rPr>
          <w:rFonts w:cs="B Nazanin" w:hint="cs"/>
          <w:color w:val="000000" w:themeColor="text1"/>
          <w:sz w:val="28"/>
          <w:szCs w:val="28"/>
          <w:rtl/>
          <w:lang w:bidi="fa-IR"/>
        </w:rPr>
        <w:t xml:space="preserve"> اعتماد سازمانی</w:t>
      </w:r>
      <w:r w:rsidRPr="00A570F1">
        <w:rPr>
          <w:rFonts w:ascii="Calibri" w:eastAsia="Calibri" w:hAnsi="Calibri" w:cs="B Nazanin" w:hint="cs"/>
          <w:color w:val="000000" w:themeColor="text1"/>
          <w:sz w:val="28"/>
          <w:szCs w:val="28"/>
          <w:rtl/>
          <w:lang w:bidi="fa-IR"/>
        </w:rPr>
        <w:t xml:space="preserve"> در حد پایینی می باشد.</w:t>
      </w:r>
    </w:p>
    <w:p w:rsidR="00A570F1" w:rsidRPr="00A570F1" w:rsidRDefault="00A570F1" w:rsidP="00A570F1">
      <w:pPr>
        <w:spacing w:line="276" w:lineRule="auto"/>
        <w:jc w:val="both"/>
        <w:rPr>
          <w:rFonts w:ascii="Calibri" w:eastAsia="Calibri" w:hAnsi="Calibri" w:cs="B Nazanin"/>
          <w:color w:val="000000" w:themeColor="text1"/>
          <w:sz w:val="28"/>
          <w:szCs w:val="28"/>
          <w:rtl/>
          <w:lang w:bidi="fa-IR"/>
        </w:rPr>
      </w:pPr>
      <w:r w:rsidRPr="00A570F1">
        <w:rPr>
          <w:rFonts w:ascii="Calibri" w:eastAsia="Calibri" w:hAnsi="Calibri" w:cs="B Nazanin" w:hint="cs"/>
          <w:color w:val="000000" w:themeColor="text1"/>
          <w:sz w:val="28"/>
          <w:szCs w:val="28"/>
          <w:rtl/>
          <w:lang w:bidi="fa-IR"/>
        </w:rPr>
        <w:t>نمره بین 80 تا  160 : میزان</w:t>
      </w:r>
      <w:r w:rsidRPr="00A570F1">
        <w:rPr>
          <w:rFonts w:ascii="Arial" w:hAnsi="Arial" w:cs="B Nazanin" w:hint="cs"/>
          <w:color w:val="000000" w:themeColor="text1"/>
          <w:sz w:val="28"/>
          <w:szCs w:val="28"/>
          <w:rtl/>
        </w:rPr>
        <w:t xml:space="preserve"> </w:t>
      </w:r>
      <w:r w:rsidRPr="00A570F1">
        <w:rPr>
          <w:rFonts w:cs="B Nazanin" w:hint="cs"/>
          <w:color w:val="000000" w:themeColor="text1"/>
          <w:sz w:val="28"/>
          <w:szCs w:val="28"/>
          <w:rtl/>
          <w:lang w:bidi="fa-IR"/>
        </w:rPr>
        <w:t>اعتماد سازمانی</w:t>
      </w:r>
      <w:r w:rsidRPr="00A570F1">
        <w:rPr>
          <w:rFonts w:ascii="Calibri" w:eastAsia="Calibri" w:hAnsi="Calibri" w:cs="B Nazanin" w:hint="cs"/>
          <w:color w:val="000000" w:themeColor="text1"/>
          <w:sz w:val="28"/>
          <w:szCs w:val="28"/>
          <w:rtl/>
          <w:lang w:bidi="fa-IR"/>
        </w:rPr>
        <w:t xml:space="preserve"> در حد متوسط می باشد.</w:t>
      </w:r>
    </w:p>
    <w:p w:rsidR="00A570F1" w:rsidRDefault="00A570F1" w:rsidP="00A570F1">
      <w:pPr>
        <w:spacing w:line="276" w:lineRule="auto"/>
        <w:jc w:val="both"/>
        <w:rPr>
          <w:rFonts w:ascii="Calibri" w:eastAsia="Calibri" w:hAnsi="Calibri" w:cs="B Nazanin"/>
          <w:color w:val="000000" w:themeColor="text1"/>
          <w:sz w:val="28"/>
          <w:szCs w:val="28"/>
          <w:rtl/>
          <w:lang w:bidi="fa-IR"/>
        </w:rPr>
      </w:pPr>
      <w:r w:rsidRPr="00A570F1">
        <w:rPr>
          <w:rFonts w:ascii="Calibri" w:eastAsia="Calibri" w:hAnsi="Calibri" w:cs="B Nazanin" w:hint="cs"/>
          <w:color w:val="000000" w:themeColor="text1"/>
          <w:sz w:val="28"/>
          <w:szCs w:val="28"/>
          <w:rtl/>
          <w:lang w:bidi="fa-IR"/>
        </w:rPr>
        <w:t xml:space="preserve">نمره بالاتر از 160   : میزان </w:t>
      </w:r>
      <w:r w:rsidRPr="00A570F1">
        <w:rPr>
          <w:rFonts w:cs="B Nazanin" w:hint="cs"/>
          <w:color w:val="000000" w:themeColor="text1"/>
          <w:sz w:val="28"/>
          <w:szCs w:val="28"/>
          <w:rtl/>
          <w:lang w:bidi="fa-IR"/>
        </w:rPr>
        <w:t>اعتماد سازمانی</w:t>
      </w:r>
      <w:r w:rsidRPr="00A570F1">
        <w:rPr>
          <w:rFonts w:ascii="Calibri" w:eastAsia="Calibri" w:hAnsi="Calibri" w:cs="B Nazanin" w:hint="cs"/>
          <w:color w:val="000000" w:themeColor="text1"/>
          <w:sz w:val="28"/>
          <w:szCs w:val="28"/>
          <w:rtl/>
          <w:lang w:bidi="fa-IR"/>
        </w:rPr>
        <w:t xml:space="preserve"> در حد بالایی می باشد.</w:t>
      </w:r>
    </w:p>
    <w:p w:rsidR="00A570F1" w:rsidRPr="00A570F1" w:rsidRDefault="00A570F1" w:rsidP="00A570F1">
      <w:pPr>
        <w:spacing w:line="276" w:lineRule="auto"/>
        <w:jc w:val="both"/>
        <w:rPr>
          <w:rFonts w:ascii="Calibri" w:eastAsia="Calibri" w:hAnsi="Calibri" w:cs="B Nazanin"/>
          <w:color w:val="000000" w:themeColor="text1"/>
          <w:sz w:val="28"/>
          <w:szCs w:val="28"/>
          <w:rtl/>
          <w:lang w:bidi="fa-IR"/>
        </w:rPr>
      </w:pPr>
    </w:p>
    <w:p w:rsidR="00A570F1" w:rsidRPr="00A570F1" w:rsidRDefault="00A570F1" w:rsidP="00A570F1">
      <w:pPr>
        <w:rPr>
          <w:rFonts w:cs="B Nazanin"/>
          <w:b/>
          <w:bCs/>
          <w:color w:val="000000" w:themeColor="text1"/>
          <w:sz w:val="28"/>
          <w:szCs w:val="28"/>
          <w:lang w:bidi="fa-IR"/>
        </w:rPr>
      </w:pPr>
      <w:r w:rsidRPr="00A570F1">
        <w:rPr>
          <w:rFonts w:cs="B Nazanin" w:hint="cs"/>
          <w:b/>
          <w:bCs/>
          <w:color w:val="000000" w:themeColor="text1"/>
          <w:sz w:val="28"/>
          <w:szCs w:val="28"/>
          <w:rtl/>
          <w:lang w:bidi="fa-IR"/>
        </w:rPr>
        <w:t>روایی و پایایی پرسشنامه</w:t>
      </w:r>
    </w:p>
    <w:p w:rsidR="00A570F1" w:rsidRDefault="00A570F1" w:rsidP="00A570F1">
      <w:pPr>
        <w:jc w:val="both"/>
        <w:rPr>
          <w:rFonts w:cs="B Nazanin"/>
          <w:color w:val="000000" w:themeColor="text1"/>
          <w:sz w:val="28"/>
          <w:szCs w:val="28"/>
          <w:rtl/>
        </w:rPr>
      </w:pPr>
      <w:r w:rsidRPr="00A570F1">
        <w:rPr>
          <w:rFonts w:ascii="BMitraBold" w:eastAsia="Calibri" w:hAnsi="Calibri" w:cs="B Nazanin" w:hint="cs"/>
          <w:color w:val="000000" w:themeColor="text1"/>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در پژوه</w:t>
      </w:r>
      <w:r w:rsidRPr="00A570F1">
        <w:rPr>
          <w:rFonts w:ascii="BMitraBold" w:eastAsia="Calibri" w:hAnsi="Calibri" w:cs="B Nazanin" w:hint="cs"/>
          <w:color w:val="000000" w:themeColor="text1"/>
          <w:sz w:val="28"/>
          <w:szCs w:val="28"/>
          <w:rtl/>
          <w:lang w:bidi="fa-IR"/>
        </w:rPr>
        <w:t>ش</w:t>
      </w:r>
      <w:r w:rsidRPr="00A570F1">
        <w:rPr>
          <w:rFonts w:cs="B Nazanin" w:hint="cs"/>
          <w:color w:val="000000" w:themeColor="text1"/>
          <w:sz w:val="28"/>
          <w:szCs w:val="28"/>
          <w:rtl/>
        </w:rPr>
        <w:t xml:space="preserve"> (</w:t>
      </w:r>
      <w:r w:rsidRPr="00A570F1">
        <w:rPr>
          <w:rFonts w:cs="B Nazanin" w:hint="cs"/>
          <w:color w:val="000000" w:themeColor="text1"/>
          <w:sz w:val="28"/>
          <w:szCs w:val="28"/>
          <w:rtl/>
          <w:lang w:bidi="fa-IR"/>
        </w:rPr>
        <w:t>اردلان و همکاران</w:t>
      </w:r>
      <w:r w:rsidRPr="00A570F1">
        <w:rPr>
          <w:rFonts w:cs="B Nazanin" w:hint="cs"/>
          <w:color w:val="000000" w:themeColor="text1"/>
          <w:sz w:val="28"/>
          <w:szCs w:val="28"/>
          <w:rtl/>
        </w:rPr>
        <w:t>، 1392) روایی پرسشنامه توسط اساتید و متخصصان این حوزه تأیید شده است.</w:t>
      </w:r>
    </w:p>
    <w:p w:rsidR="00A570F1" w:rsidRPr="00A570F1" w:rsidRDefault="00A570F1" w:rsidP="00A570F1">
      <w:pPr>
        <w:jc w:val="both"/>
        <w:rPr>
          <w:rFonts w:cs="B Nazanin"/>
          <w:color w:val="000000" w:themeColor="text1"/>
          <w:sz w:val="28"/>
          <w:szCs w:val="28"/>
          <w:rtl/>
          <w:lang w:bidi="fa-IR"/>
        </w:rPr>
      </w:pPr>
    </w:p>
    <w:p w:rsidR="00A570F1" w:rsidRPr="00A570F1" w:rsidRDefault="00A570F1" w:rsidP="00A570F1">
      <w:pPr>
        <w:autoSpaceDE w:val="0"/>
        <w:autoSpaceDN w:val="0"/>
        <w:adjustRightInd w:val="0"/>
        <w:jc w:val="both"/>
        <w:rPr>
          <w:rFonts w:ascii="BMitraBold" w:eastAsia="Calibri" w:hAnsi="Calibri" w:cs="B Nazanin"/>
          <w:b/>
          <w:bCs/>
          <w:color w:val="000000" w:themeColor="text1"/>
          <w:sz w:val="28"/>
          <w:szCs w:val="28"/>
          <w:rtl/>
          <w:lang w:bidi="fa-IR"/>
        </w:rPr>
      </w:pPr>
      <w:r w:rsidRPr="00A570F1">
        <w:rPr>
          <w:rFonts w:ascii="BMitraBold" w:eastAsia="Calibri" w:hAnsi="Calibri" w:cs="B Nazanin" w:hint="cs"/>
          <w:b/>
          <w:bCs/>
          <w:color w:val="000000" w:themeColor="text1"/>
          <w:sz w:val="28"/>
          <w:szCs w:val="28"/>
          <w:rtl/>
        </w:rPr>
        <w:t xml:space="preserve"> پایایی ابزار جمع آوری داده </w:t>
      </w:r>
    </w:p>
    <w:p w:rsidR="00A570F1" w:rsidRDefault="00A570F1" w:rsidP="00A570F1">
      <w:pPr>
        <w:rPr>
          <w:rFonts w:cs="B Nazanin"/>
          <w:color w:val="000000" w:themeColor="text1"/>
          <w:sz w:val="28"/>
          <w:szCs w:val="28"/>
          <w:rtl/>
        </w:rPr>
      </w:pPr>
      <w:r w:rsidRPr="00A570F1">
        <w:rPr>
          <w:rFonts w:ascii="Calibri" w:eastAsia="Calibri" w:hAnsi="Calibri" w:cs="B Nazanin" w:hint="cs"/>
          <w:color w:val="000000" w:themeColor="text1"/>
          <w:sz w:val="28"/>
          <w:szCs w:val="28"/>
          <w:rtl/>
          <w:lang w:bidi="fa-IR"/>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همکاران،1392). </w:t>
      </w:r>
      <w:r w:rsidRPr="00A570F1">
        <w:rPr>
          <w:rFonts w:cs="B Nazanin" w:hint="cs"/>
          <w:color w:val="000000" w:themeColor="text1"/>
          <w:sz w:val="28"/>
          <w:szCs w:val="28"/>
          <w:rtl/>
        </w:rPr>
        <w:t xml:space="preserve"> </w:t>
      </w:r>
      <w:r w:rsidRPr="00A570F1">
        <w:rPr>
          <w:rFonts w:ascii="BMitraBold" w:eastAsia="Calibri" w:hAnsi="Calibri" w:cs="B Nazanin" w:hint="cs"/>
          <w:color w:val="000000" w:themeColor="text1"/>
          <w:sz w:val="28"/>
          <w:szCs w:val="28"/>
          <w:rtl/>
        </w:rPr>
        <w:t>در پژوه</w:t>
      </w:r>
      <w:r w:rsidRPr="00A570F1">
        <w:rPr>
          <w:rFonts w:ascii="BMitraBold" w:eastAsia="Calibri" w:hAnsi="Calibri" w:cs="B Nazanin" w:hint="cs"/>
          <w:color w:val="000000" w:themeColor="text1"/>
          <w:sz w:val="28"/>
          <w:szCs w:val="28"/>
          <w:rtl/>
          <w:lang w:bidi="fa-IR"/>
        </w:rPr>
        <w:t xml:space="preserve">ش </w:t>
      </w:r>
      <w:r w:rsidRPr="00A570F1">
        <w:rPr>
          <w:rFonts w:cs="B Nazanin" w:hint="cs"/>
          <w:color w:val="000000" w:themeColor="text1"/>
          <w:sz w:val="28"/>
          <w:szCs w:val="28"/>
          <w:rtl/>
        </w:rPr>
        <w:t>(</w:t>
      </w:r>
      <w:r w:rsidRPr="00A570F1">
        <w:rPr>
          <w:rFonts w:cs="B Nazanin" w:hint="cs"/>
          <w:color w:val="000000" w:themeColor="text1"/>
          <w:sz w:val="28"/>
          <w:szCs w:val="28"/>
          <w:rtl/>
          <w:lang w:bidi="fa-IR"/>
        </w:rPr>
        <w:t>اردلان و همکاران</w:t>
      </w:r>
      <w:r w:rsidRPr="00A570F1">
        <w:rPr>
          <w:rFonts w:cs="B Nazanin" w:hint="cs"/>
          <w:color w:val="000000" w:themeColor="text1"/>
          <w:sz w:val="28"/>
          <w:szCs w:val="28"/>
          <w:rtl/>
        </w:rPr>
        <w:t xml:space="preserve">، 1392)  پایایی پرسشنامه از روش آلفای کرونباخ بالای 70/0 به  دست آمده است. </w:t>
      </w:r>
    </w:p>
    <w:p w:rsidR="00A570F1" w:rsidRDefault="00A570F1" w:rsidP="00A570F1">
      <w:pPr>
        <w:rPr>
          <w:rFonts w:cs="B Nazanin"/>
          <w:color w:val="000000" w:themeColor="text1"/>
          <w:sz w:val="28"/>
          <w:szCs w:val="28"/>
          <w:rtl/>
        </w:rPr>
      </w:pPr>
    </w:p>
    <w:p w:rsidR="00A570F1" w:rsidRDefault="00A570F1" w:rsidP="00A570F1">
      <w:pPr>
        <w:rPr>
          <w:rFonts w:cs="B Nazanin"/>
          <w:color w:val="000000" w:themeColor="text1"/>
          <w:sz w:val="28"/>
          <w:szCs w:val="28"/>
          <w:rtl/>
        </w:rPr>
      </w:pPr>
    </w:p>
    <w:p w:rsidR="00A570F1" w:rsidRPr="00A570F1" w:rsidRDefault="00A570F1" w:rsidP="00A570F1">
      <w:pPr>
        <w:rPr>
          <w:rFonts w:cs="B Nazanin"/>
          <w:color w:val="000000" w:themeColor="text1"/>
          <w:sz w:val="28"/>
          <w:szCs w:val="28"/>
          <w:rtl/>
        </w:rPr>
      </w:pPr>
    </w:p>
    <w:tbl>
      <w:tblPr>
        <w:bidiVisual/>
        <w:tblW w:w="0" w:type="auto"/>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2"/>
        <w:gridCol w:w="3556"/>
      </w:tblGrid>
      <w:tr w:rsidR="00A570F1" w:rsidRPr="009F54F8" w:rsidTr="00A570F1">
        <w:trPr>
          <w:trHeight w:val="607"/>
        </w:trPr>
        <w:tc>
          <w:tcPr>
            <w:tcW w:w="3502" w:type="dxa"/>
            <w:shd w:val="clear" w:color="auto" w:fill="A6A6A6" w:themeFill="background1" w:themeFillShade="A6"/>
          </w:tcPr>
          <w:p w:rsidR="00A570F1" w:rsidRPr="00A570F1" w:rsidRDefault="00A570F1" w:rsidP="00C22AB7">
            <w:pPr>
              <w:jc w:val="center"/>
              <w:rPr>
                <w:rFonts w:cs="B Nazanin"/>
                <w:bCs/>
                <w:color w:val="000000" w:themeColor="text1"/>
                <w:lang w:bidi="fa-IR"/>
              </w:rPr>
            </w:pPr>
            <w:r w:rsidRPr="00A570F1">
              <w:rPr>
                <w:rFonts w:cs="B Nazanin" w:hint="cs"/>
                <w:bCs/>
                <w:color w:val="000000" w:themeColor="text1"/>
                <w:rtl/>
                <w:lang w:bidi="fa-IR"/>
              </w:rPr>
              <w:lastRenderedPageBreak/>
              <w:t>نام متغیر</w:t>
            </w:r>
          </w:p>
        </w:tc>
        <w:tc>
          <w:tcPr>
            <w:tcW w:w="3556" w:type="dxa"/>
            <w:shd w:val="clear" w:color="auto" w:fill="A6A6A6" w:themeFill="background1" w:themeFillShade="A6"/>
          </w:tcPr>
          <w:p w:rsidR="00A570F1" w:rsidRPr="00A570F1" w:rsidRDefault="00A570F1" w:rsidP="00C22AB7">
            <w:pPr>
              <w:jc w:val="center"/>
              <w:rPr>
                <w:rFonts w:cs="B Nazanin"/>
                <w:bCs/>
                <w:color w:val="000000" w:themeColor="text1"/>
                <w:rtl/>
                <w:lang w:bidi="fa-IR"/>
              </w:rPr>
            </w:pPr>
            <w:r w:rsidRPr="00A570F1">
              <w:rPr>
                <w:rFonts w:cs="B Nazanin" w:hint="cs"/>
                <w:bCs/>
                <w:color w:val="000000" w:themeColor="text1"/>
                <w:rtl/>
                <w:lang w:bidi="fa-IR"/>
              </w:rPr>
              <w:t>ضریب آلفای کرونباخ</w:t>
            </w:r>
          </w:p>
        </w:tc>
      </w:tr>
      <w:tr w:rsidR="00A570F1" w:rsidRPr="009F54F8" w:rsidTr="00A570F1">
        <w:trPr>
          <w:trHeight w:val="554"/>
        </w:trPr>
        <w:tc>
          <w:tcPr>
            <w:tcW w:w="3502" w:type="dxa"/>
            <w:shd w:val="clear" w:color="auto" w:fill="auto"/>
          </w:tcPr>
          <w:p w:rsidR="00A570F1" w:rsidRPr="00A570F1" w:rsidRDefault="00A570F1" w:rsidP="00C22AB7">
            <w:pPr>
              <w:jc w:val="center"/>
              <w:rPr>
                <w:rFonts w:cs="B Nazanin"/>
                <w:b/>
                <w:color w:val="000000" w:themeColor="text1"/>
                <w:lang w:bidi="fa-IR"/>
              </w:rPr>
            </w:pPr>
            <w:r w:rsidRPr="00A570F1">
              <w:rPr>
                <w:rFonts w:cs="B Nazanin" w:hint="cs"/>
                <w:color w:val="000000" w:themeColor="text1"/>
                <w:rtl/>
                <w:lang w:bidi="fa-IR"/>
              </w:rPr>
              <w:t>اعتماد سازمانی</w:t>
            </w:r>
          </w:p>
        </w:tc>
        <w:tc>
          <w:tcPr>
            <w:tcW w:w="3556" w:type="dxa"/>
            <w:shd w:val="clear" w:color="auto" w:fill="auto"/>
          </w:tcPr>
          <w:p w:rsidR="00A570F1" w:rsidRPr="00A570F1" w:rsidRDefault="00A570F1" w:rsidP="00C22AB7">
            <w:pPr>
              <w:jc w:val="center"/>
              <w:rPr>
                <w:rFonts w:cs="B Nazanin"/>
                <w:b/>
                <w:color w:val="000000" w:themeColor="text1"/>
                <w:lang w:bidi="fa-IR"/>
              </w:rPr>
            </w:pPr>
            <w:r w:rsidRPr="00A570F1">
              <w:rPr>
                <w:rFonts w:cs="B Nazanin" w:hint="cs"/>
                <w:b/>
                <w:color w:val="000000" w:themeColor="text1"/>
                <w:rtl/>
                <w:lang w:bidi="fa-IR"/>
              </w:rPr>
              <w:t>88/0</w:t>
            </w:r>
          </w:p>
        </w:tc>
      </w:tr>
    </w:tbl>
    <w:p w:rsidR="00A570F1" w:rsidRDefault="00A570F1" w:rsidP="00A570F1">
      <w:pPr>
        <w:rPr>
          <w:rFonts w:cs="B Nazanin"/>
          <w:b/>
          <w:bCs/>
          <w:color w:val="000000" w:themeColor="text1"/>
          <w:sz w:val="26"/>
          <w:szCs w:val="26"/>
          <w:rtl/>
        </w:rPr>
      </w:pPr>
    </w:p>
    <w:p w:rsidR="00A570F1" w:rsidRPr="00A570F1" w:rsidRDefault="00A570F1" w:rsidP="00A570F1">
      <w:pPr>
        <w:rPr>
          <w:rFonts w:cs="B Nazanin"/>
          <w:b/>
          <w:bCs/>
          <w:color w:val="000000" w:themeColor="text1"/>
          <w:sz w:val="28"/>
          <w:szCs w:val="28"/>
          <w:rtl/>
          <w:lang w:bidi="fa-IR"/>
        </w:rPr>
      </w:pPr>
      <w:r>
        <w:rPr>
          <w:rFonts w:cs="B Nazanin" w:hint="cs"/>
          <w:b/>
          <w:bCs/>
          <w:color w:val="000000" w:themeColor="text1"/>
          <w:sz w:val="28"/>
          <w:szCs w:val="28"/>
          <w:rtl/>
        </w:rPr>
        <w:t>منابع</w:t>
      </w:r>
      <w:r w:rsidRPr="00A570F1">
        <w:rPr>
          <w:rFonts w:cs="B Nazanin" w:hint="cs"/>
          <w:b/>
          <w:bCs/>
          <w:color w:val="000000" w:themeColor="text1"/>
          <w:sz w:val="28"/>
          <w:szCs w:val="28"/>
          <w:rtl/>
        </w:rPr>
        <w:t>:</w:t>
      </w:r>
    </w:p>
    <w:p w:rsidR="00A570F1" w:rsidRPr="00A570F1" w:rsidRDefault="00A570F1" w:rsidP="00A570F1">
      <w:pPr>
        <w:jc w:val="both"/>
        <w:rPr>
          <w:rFonts w:cs="B Nazanin"/>
          <w:color w:val="000000" w:themeColor="text1"/>
          <w:sz w:val="28"/>
          <w:szCs w:val="28"/>
          <w:rtl/>
          <w:lang w:bidi="fa-IR"/>
        </w:rPr>
      </w:pPr>
      <w:r w:rsidRPr="00A570F1">
        <w:rPr>
          <w:rFonts w:cs="B Nazanin" w:hint="cs"/>
          <w:color w:val="000000" w:themeColor="text1"/>
          <w:sz w:val="28"/>
          <w:szCs w:val="28"/>
          <w:rtl/>
        </w:rPr>
        <w:t xml:space="preserve">سرمد، زهره؛ حجازی، الهه و عباس بازگان(1390) </w:t>
      </w:r>
      <w:r w:rsidRPr="00A570F1">
        <w:rPr>
          <w:rFonts w:cs="B Nazanin" w:hint="cs"/>
          <w:b/>
          <w:bCs/>
          <w:color w:val="000000" w:themeColor="text1"/>
          <w:sz w:val="28"/>
          <w:szCs w:val="28"/>
          <w:rtl/>
        </w:rPr>
        <w:t>روش تحقیق در علوم رفتاری</w:t>
      </w:r>
      <w:r>
        <w:rPr>
          <w:rFonts w:cs="B Nazanin" w:hint="cs"/>
          <w:b/>
          <w:bCs/>
          <w:color w:val="000000" w:themeColor="text1"/>
          <w:sz w:val="28"/>
          <w:szCs w:val="28"/>
          <w:rtl/>
        </w:rPr>
        <w:t>.</w:t>
      </w:r>
    </w:p>
    <w:p w:rsidR="00A570F1" w:rsidRPr="00A570F1" w:rsidRDefault="00A570F1" w:rsidP="00A570F1">
      <w:pPr>
        <w:jc w:val="both"/>
        <w:rPr>
          <w:rFonts w:cs="B Nazanin"/>
          <w:color w:val="000000" w:themeColor="text1"/>
          <w:sz w:val="28"/>
          <w:szCs w:val="28"/>
          <w:rtl/>
          <w:lang w:bidi="fa-IR"/>
        </w:rPr>
      </w:pPr>
      <w:r w:rsidRPr="00A570F1">
        <w:rPr>
          <w:rFonts w:cs="B Nazanin" w:hint="cs"/>
          <w:color w:val="000000" w:themeColor="text1"/>
          <w:sz w:val="28"/>
          <w:szCs w:val="28"/>
          <w:rtl/>
          <w:lang w:bidi="fa-IR"/>
        </w:rPr>
        <w:t xml:space="preserve">اردلان، محمد رضا و همکاران. (1392). نقش رهبری خدمت گذار در ارتقای اعتماد سازمانی با نقش میانجی توانمند سازی، </w:t>
      </w:r>
      <w:r w:rsidRPr="00A570F1">
        <w:rPr>
          <w:rFonts w:cs="B Nazanin" w:hint="cs"/>
          <w:b/>
          <w:bCs/>
          <w:color w:val="000000" w:themeColor="text1"/>
          <w:sz w:val="28"/>
          <w:szCs w:val="28"/>
          <w:rtl/>
          <w:lang w:bidi="fa-IR"/>
        </w:rPr>
        <w:t>فصلنامه مطالعات اندازه گیری و ارزشیابی آموزشی</w:t>
      </w:r>
      <w:r w:rsidRPr="00A570F1">
        <w:rPr>
          <w:rFonts w:cs="B Nazanin" w:hint="cs"/>
          <w:color w:val="000000" w:themeColor="text1"/>
          <w:sz w:val="28"/>
          <w:szCs w:val="28"/>
          <w:rtl/>
          <w:lang w:bidi="fa-IR"/>
        </w:rPr>
        <w:t>، 1(4): 81-55.</w:t>
      </w:r>
    </w:p>
    <w:p w:rsidR="00A570F1" w:rsidRPr="00A570F1" w:rsidRDefault="00A570F1" w:rsidP="00A570F1">
      <w:pPr>
        <w:rPr>
          <w:color w:val="000000" w:themeColor="text1"/>
          <w:sz w:val="28"/>
          <w:szCs w:val="28"/>
        </w:rPr>
      </w:pPr>
    </w:p>
    <w:p w:rsidR="002A79BB" w:rsidRPr="00A570F1" w:rsidRDefault="00887121">
      <w:pPr>
        <w:rPr>
          <w:sz w:val="28"/>
          <w:szCs w:val="28"/>
        </w:rPr>
      </w:pPr>
    </w:p>
    <w:sectPr w:rsidR="002A79BB" w:rsidRPr="00A570F1" w:rsidSect="00A570F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121" w:rsidRDefault="00887121" w:rsidP="00FA1D49">
      <w:r>
        <w:separator/>
      </w:r>
    </w:p>
  </w:endnote>
  <w:endnote w:type="continuationSeparator" w:id="0">
    <w:p w:rsidR="00887121" w:rsidRDefault="00887121" w:rsidP="00FA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Mitra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D49" w:rsidRDefault="00FA1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D49" w:rsidRDefault="00FA1D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D49" w:rsidRDefault="00FA1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121" w:rsidRDefault="00887121" w:rsidP="00FA1D49">
      <w:r>
        <w:separator/>
      </w:r>
    </w:p>
  </w:footnote>
  <w:footnote w:type="continuationSeparator" w:id="0">
    <w:p w:rsidR="00887121" w:rsidRDefault="00887121" w:rsidP="00FA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D49" w:rsidRDefault="00FA1D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D49" w:rsidRDefault="00FA1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D49" w:rsidRDefault="00FA1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E09A2"/>
    <w:multiLevelType w:val="hybridMultilevel"/>
    <w:tmpl w:val="BF64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CCB"/>
    <w:rsid w:val="004D2F07"/>
    <w:rsid w:val="00821A2F"/>
    <w:rsid w:val="00887121"/>
    <w:rsid w:val="00A570F1"/>
    <w:rsid w:val="00C60CCB"/>
    <w:rsid w:val="00FA1D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2D2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0F1"/>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Char,Footnote Text Char Char Char Char,Footnote Text1 Char,Footnote Text2,Footnote Text Char Char Char Char1"/>
    <w:basedOn w:val="Normal"/>
    <w:link w:val="FootnoteTextChar"/>
    <w:uiPriority w:val="99"/>
    <w:rsid w:val="00A570F1"/>
    <w:rPr>
      <w:sz w:val="20"/>
      <w:szCs w:val="20"/>
    </w:rPr>
  </w:style>
  <w:style w:type="character" w:customStyle="1" w:styleId="FootnoteTextChar">
    <w:name w:val="Footnote Text Char"/>
    <w:aliases w:val=" Char Char,Char Char,Footnote Text Char Char Char Char Char,Footnote Text1 Char Char,Footnote Text2 Char,Footnote Text Char Char Char Char1 Char"/>
    <w:basedOn w:val="DefaultParagraphFont"/>
    <w:link w:val="FootnoteText"/>
    <w:uiPriority w:val="99"/>
    <w:rsid w:val="00A570F1"/>
    <w:rPr>
      <w:rFonts w:ascii="Times New Roman" w:eastAsia="Times New Roman" w:hAnsi="Times New Roman" w:cs="Times New Roman"/>
      <w:sz w:val="20"/>
      <w:szCs w:val="20"/>
    </w:rPr>
  </w:style>
  <w:style w:type="table" w:styleId="TableGrid">
    <w:name w:val="Table Grid"/>
    <w:basedOn w:val="TableNormal"/>
    <w:uiPriority w:val="39"/>
    <w:rsid w:val="00A5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570F1"/>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A570F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FA1D49"/>
    <w:pPr>
      <w:tabs>
        <w:tab w:val="center" w:pos="4680"/>
        <w:tab w:val="right" w:pos="9360"/>
      </w:tabs>
    </w:pPr>
  </w:style>
  <w:style w:type="character" w:customStyle="1" w:styleId="HeaderChar">
    <w:name w:val="Header Char"/>
    <w:basedOn w:val="DefaultParagraphFont"/>
    <w:link w:val="Header"/>
    <w:uiPriority w:val="99"/>
    <w:rsid w:val="00FA1D4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A1D49"/>
    <w:pPr>
      <w:tabs>
        <w:tab w:val="center" w:pos="4680"/>
        <w:tab w:val="right" w:pos="9360"/>
      </w:tabs>
    </w:pPr>
  </w:style>
  <w:style w:type="character" w:customStyle="1" w:styleId="FooterChar">
    <w:name w:val="Footer Char"/>
    <w:basedOn w:val="DefaultParagraphFont"/>
    <w:link w:val="Footer"/>
    <w:uiPriority w:val="99"/>
    <w:rsid w:val="00FA1D4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2021-04-30T09:58:00Z</dcterms:created>
  <dcterms:modified xsi:type="dcterms:W3CDTF">2021-04-30T10:00:00Z</dcterms:modified>
</cp:coreProperties>
</file>