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72E" w:rsidRDefault="001B472E" w:rsidP="001B472E">
      <w:pPr>
        <w:pStyle w:val="Heading1"/>
        <w:rPr>
          <w:rtl/>
        </w:rPr>
      </w:pPr>
      <w:r>
        <w:rPr>
          <w:rFonts w:hint="cs"/>
          <w:rtl/>
        </w:rPr>
        <w:t xml:space="preserve">پرسشنامه </w:t>
      </w:r>
      <w:r w:rsidRPr="001B472E">
        <w:rPr>
          <w:rtl/>
        </w:rPr>
        <w:t xml:space="preserve"> </w:t>
      </w:r>
      <w:r w:rsidRPr="001B472E">
        <w:rPr>
          <w:rFonts w:hint="cs"/>
          <w:rtl/>
        </w:rPr>
        <w:t>انگیزه</w:t>
      </w:r>
      <w:r w:rsidRPr="001B472E">
        <w:rPr>
          <w:rtl/>
        </w:rPr>
        <w:t xml:space="preserve"> پ</w:t>
      </w:r>
      <w:r w:rsidRPr="001B472E">
        <w:rPr>
          <w:rFonts w:hint="cs"/>
          <w:rtl/>
        </w:rPr>
        <w:t>یشرفت</w:t>
      </w:r>
      <w:r w:rsidRPr="001B472E">
        <w:rPr>
          <w:rtl/>
        </w:rPr>
        <w:t xml:space="preserve"> </w:t>
      </w:r>
      <w:r>
        <w:rPr>
          <w:rFonts w:hint="cs"/>
          <w:rtl/>
        </w:rPr>
        <w:t>(</w:t>
      </w:r>
      <w:r w:rsidRPr="001B472E">
        <w:rPr>
          <w:rtl/>
        </w:rPr>
        <w:t>هلم د</w:t>
      </w:r>
      <w:r w:rsidRPr="001B472E">
        <w:rPr>
          <w:rFonts w:hint="cs"/>
          <w:rtl/>
        </w:rPr>
        <w:t>یچ</w:t>
      </w:r>
      <w:r w:rsidRPr="001B472E">
        <w:rPr>
          <w:rtl/>
        </w:rPr>
        <w:t xml:space="preserve"> و اسپنس</w:t>
      </w:r>
      <w:r>
        <w:rPr>
          <w:rFonts w:hint="cs"/>
          <w:rtl/>
        </w:rPr>
        <w:t>؛1977)</w:t>
      </w:r>
    </w:p>
    <w:p w:rsidR="001B472E" w:rsidRPr="001B472E" w:rsidRDefault="001B472E" w:rsidP="001B472E">
      <w:r w:rsidRPr="001B472E">
        <w:rPr>
          <w:rtl/>
        </w:rPr>
        <w:t>پرسشنامه  انگ</w:t>
      </w:r>
      <w:r w:rsidRPr="001B472E">
        <w:rPr>
          <w:rFonts w:hint="cs"/>
          <w:rtl/>
        </w:rPr>
        <w:t>یزه</w:t>
      </w:r>
      <w:r w:rsidRPr="001B472E">
        <w:rPr>
          <w:rtl/>
        </w:rPr>
        <w:t xml:space="preserve"> پ</w:t>
      </w:r>
      <w:r w:rsidRPr="001B472E">
        <w:rPr>
          <w:rFonts w:hint="cs"/>
          <w:rtl/>
        </w:rPr>
        <w:t>یشرفت</w:t>
      </w:r>
      <w:r>
        <w:rPr>
          <w:rFonts w:hint="cs"/>
          <w:rtl/>
        </w:rPr>
        <w:t xml:space="preserve"> توسط </w:t>
      </w:r>
      <w:r w:rsidRPr="001B472E">
        <w:rPr>
          <w:rtl/>
        </w:rPr>
        <w:t>هلمر</w:t>
      </w:r>
      <w:r w:rsidRPr="001B472E">
        <w:rPr>
          <w:rFonts w:hint="cs"/>
          <w:rtl/>
        </w:rPr>
        <w:t>یچ</w:t>
      </w:r>
      <w:r w:rsidRPr="001B472E">
        <w:rPr>
          <w:rtl/>
        </w:rPr>
        <w:t xml:space="preserve"> و اسپنس</w:t>
      </w:r>
      <w:r>
        <w:rPr>
          <w:rFonts w:hint="cs"/>
          <w:rtl/>
        </w:rPr>
        <w:t xml:space="preserve"> در سال 1977 ساخته شد.و دارای 23 سوال در 4 مولفه می باشد.</w:t>
      </w:r>
      <w:r w:rsidRPr="00FD4B8F">
        <w:rPr>
          <w:rFonts w:hint="cs"/>
          <w:rtl/>
        </w:rPr>
        <w:t>برای سنجش انگیزه پیشرفت از " آزمون انگیزه پیشرفت هلمریچ " استفاده شده است . این آزمون را هل</w:t>
      </w:r>
      <w:r>
        <w:rPr>
          <w:rFonts w:hint="cs"/>
          <w:rtl/>
        </w:rPr>
        <w:t>مر</w:t>
      </w:r>
      <w:r w:rsidRPr="00FD4B8F">
        <w:rPr>
          <w:rFonts w:hint="cs"/>
          <w:rtl/>
        </w:rPr>
        <w:t xml:space="preserve">یچ و اسپنس در سال 1977 م. تدوین کردند </w:t>
      </w:r>
      <w:r>
        <w:t>.</w:t>
      </w:r>
      <w:r w:rsidRPr="00FD4B8F">
        <w:rPr>
          <w:rFonts w:hint="cs"/>
          <w:rtl/>
        </w:rPr>
        <w:t xml:space="preserve"> </w:t>
      </w:r>
    </w:p>
    <w:p w:rsidR="001B472E" w:rsidRDefault="001B472E" w:rsidP="001B472E">
      <w:pPr>
        <w:pStyle w:val="Heading2"/>
        <w:rPr>
          <w:bCs w:val="0"/>
          <w:rtl/>
        </w:rPr>
      </w:pPr>
      <w:r w:rsidRPr="001B18B3">
        <w:rPr>
          <w:rFonts w:hint="cs"/>
          <w:rtl/>
        </w:rPr>
        <w:t>تعریف مفهومی متغییر پرسشنامه :</w:t>
      </w:r>
    </w:p>
    <w:p w:rsidR="001B472E" w:rsidRPr="00F22E85" w:rsidRDefault="001B472E" w:rsidP="001B472E">
      <w:pPr>
        <w:rPr>
          <w:rtl/>
        </w:rPr>
      </w:pPr>
      <w:r w:rsidRPr="00F22E85">
        <w:rPr>
          <w:rFonts w:hint="cs"/>
          <w:rtl/>
        </w:rPr>
        <w:t>یکی از مباحث مورد علاقه روان شناسان، مبحث انگیزش پیشرفت است .در این مبحث انگیزش علت فرضی رفتار است. حال چه توسط شرایط محیطی ایجاد شده باشد (مثل محرومیت از غذا) چه از جلوه های رفتاری، فیزیولوژیکی و گزارش شخصی استنباط شده باشد.انگیزش پیشرفت در ردیف انگیزه های اجتماعی قرار دارد و عبارت است از روحیه غلبه کردن بر موانع، ممتاز بودن و زندگی کردن طبق معیارهای عالی.</w:t>
      </w:r>
    </w:p>
    <w:p w:rsidR="001B472E" w:rsidRPr="00F22E85" w:rsidRDefault="001B472E" w:rsidP="001B472E">
      <w:pPr>
        <w:rPr>
          <w:rtl/>
        </w:rPr>
      </w:pPr>
      <w:r w:rsidRPr="00F22E85">
        <w:rPr>
          <w:rFonts w:hint="cs"/>
          <w:rtl/>
        </w:rPr>
        <w:t xml:space="preserve">مطالعه در زمینه انگیزش پیشرفت که در واقع از زمان موری شروع شده است یکی از موضوعات مورد علاقه روان شناسان خصوصا روان شناسان شخصیت و تربیتی بوده است.مطالعات اولیه در خصوص انگیزش پیشرفت بیش تر به سنجش و اندازه گیری آن مربوط بوده است و اولین روش برای اندازه گیری آن که توسط موری انجام و ابداع شده استفاده از کارت های </w:t>
      </w:r>
      <w:r w:rsidRPr="00F22E85">
        <w:t>TAT</w:t>
      </w:r>
      <w:r w:rsidRPr="00F22E85">
        <w:rPr>
          <w:rFonts w:hint="cs"/>
          <w:rtl/>
        </w:rPr>
        <w:t>بوده است.</w:t>
      </w:r>
    </w:p>
    <w:p w:rsidR="001B472E" w:rsidRPr="001B472E" w:rsidRDefault="001B472E" w:rsidP="001B472E">
      <w:pPr>
        <w:rPr>
          <w:rtl/>
        </w:rPr>
      </w:pPr>
      <w:r w:rsidRPr="00F22E85">
        <w:rPr>
          <w:rFonts w:hint="cs"/>
          <w:rtl/>
        </w:rPr>
        <w:t>مطالعه در زمینه انگیزش پیشرفت از جهات مختلف حائز اهمیت است.برخی از روان شناسان معتقدند که مطالعه سازه هایی مثل انگیزش پیشرفت در پیش بینی پیشرفت تحصیلی، از جهاتی از هوش و استعداد مهم تر است.</w:t>
      </w:r>
    </w:p>
    <w:p w:rsidR="001B472E" w:rsidRPr="001B18B3" w:rsidRDefault="001B472E" w:rsidP="001B472E">
      <w:pPr>
        <w:pStyle w:val="Heading2"/>
      </w:pPr>
      <w:r>
        <w:rPr>
          <w:rFonts w:hint="cs"/>
          <w:rtl/>
        </w:rPr>
        <w:t xml:space="preserve">تعریف عملیاتی متغییر پرسشنامه </w:t>
      </w:r>
    </w:p>
    <w:p w:rsidR="001B472E" w:rsidRDefault="001B472E" w:rsidP="001B472E">
      <w:pPr>
        <w:spacing w:after="0"/>
        <w:rPr>
          <w:sz w:val="28"/>
          <w:rtl/>
          <w:lang w:val="sr-Cyrl-CS"/>
        </w:rPr>
      </w:pPr>
      <w:r w:rsidRPr="001B18B3">
        <w:rPr>
          <w:rFonts w:ascii="Tahoma" w:hAnsi="Tahoma" w:hint="cs"/>
          <w:color w:val="000000"/>
          <w:sz w:val="26"/>
          <w:rtl/>
          <w:lang w:val="sr-Cyrl-CS"/>
        </w:rPr>
        <w:t xml:space="preserve">در این پژوهش منظور </w:t>
      </w:r>
      <w:r w:rsidRPr="001B472E">
        <w:rPr>
          <w:rtl/>
        </w:rPr>
        <w:t>انگ</w:t>
      </w:r>
      <w:r w:rsidRPr="001B472E">
        <w:rPr>
          <w:rFonts w:hint="cs"/>
          <w:rtl/>
        </w:rPr>
        <w:t>یزه</w:t>
      </w:r>
      <w:r w:rsidRPr="001B472E">
        <w:rPr>
          <w:rtl/>
        </w:rPr>
        <w:t xml:space="preserve"> پ</w:t>
      </w:r>
      <w:r w:rsidRPr="001B472E">
        <w:rPr>
          <w:rFonts w:hint="cs"/>
          <w:rtl/>
        </w:rPr>
        <w:t>یشرفت</w:t>
      </w:r>
      <w:r>
        <w:rPr>
          <w:rFonts w:hint="cs"/>
          <w:sz w:val="26"/>
          <w:rtl/>
        </w:rPr>
        <w:t xml:space="preserve"> </w:t>
      </w:r>
      <w:r w:rsidRPr="001B18B3">
        <w:rPr>
          <w:rFonts w:hint="cs"/>
          <w:sz w:val="26"/>
          <w:rtl/>
          <w:lang w:val="sr-Cyrl-CS"/>
        </w:rPr>
        <w:t>نمره</w:t>
      </w:r>
      <w:r w:rsidRPr="001B18B3">
        <w:rPr>
          <w:sz w:val="26"/>
          <w:rtl/>
          <w:lang w:val="sr-Cyrl-CS"/>
        </w:rPr>
        <w:softHyphen/>
      </w:r>
      <w:r w:rsidRPr="001B18B3">
        <w:rPr>
          <w:rFonts w:hint="cs"/>
          <w:sz w:val="26"/>
          <w:rtl/>
          <w:lang w:val="sr-Cyrl-CS"/>
        </w:rPr>
        <w:t>اي است كه</w:t>
      </w:r>
      <w:r>
        <w:rPr>
          <w:rFonts w:hint="cs"/>
          <w:sz w:val="26"/>
          <w:rtl/>
          <w:lang w:val="sr-Cyrl-CS"/>
        </w:rPr>
        <w:t xml:space="preserve"> کارکنان به سوالات</w:t>
      </w:r>
      <w:r>
        <w:rPr>
          <w:rFonts w:hint="cs"/>
          <w:sz w:val="26"/>
          <w:rtl/>
        </w:rPr>
        <w:t xml:space="preserve"> 23</w:t>
      </w:r>
      <w:r>
        <w:rPr>
          <w:rFonts w:hint="cs"/>
          <w:sz w:val="26"/>
          <w:rtl/>
          <w:lang w:val="sr-Cyrl-CS"/>
        </w:rPr>
        <w:t xml:space="preserve">سوال </w:t>
      </w:r>
      <w:r w:rsidRPr="001B18B3">
        <w:rPr>
          <w:rFonts w:hint="cs"/>
          <w:sz w:val="26"/>
          <w:rtl/>
          <w:lang w:val="sr-Cyrl-CS"/>
        </w:rPr>
        <w:t>پرسشنامة</w:t>
      </w:r>
      <w:r w:rsidRPr="001B18B3">
        <w:rPr>
          <w:rFonts w:ascii="BZar" w:eastAsia="BZar" w:hAnsiTheme="minorHAnsi" w:hint="eastAsia"/>
          <w:sz w:val="26"/>
          <w:rtl/>
        </w:rPr>
        <w:t xml:space="preserve"> </w:t>
      </w:r>
      <w:r w:rsidRPr="001B472E">
        <w:rPr>
          <w:rtl/>
        </w:rPr>
        <w:t>انگ</w:t>
      </w:r>
      <w:r w:rsidRPr="001B472E">
        <w:rPr>
          <w:rFonts w:hint="cs"/>
          <w:rtl/>
        </w:rPr>
        <w:t>یزه</w:t>
      </w:r>
      <w:r w:rsidRPr="001B472E">
        <w:rPr>
          <w:rtl/>
        </w:rPr>
        <w:t xml:space="preserve"> پ</w:t>
      </w:r>
      <w:r w:rsidRPr="001B472E">
        <w:rPr>
          <w:rFonts w:hint="cs"/>
          <w:rtl/>
        </w:rPr>
        <w:t>یشرفت</w:t>
      </w:r>
      <w:r w:rsidRPr="001B18B3">
        <w:rPr>
          <w:rFonts w:hint="cs"/>
          <w:sz w:val="26"/>
          <w:rtl/>
        </w:rPr>
        <w:t xml:space="preserve"> </w:t>
      </w:r>
      <w:r w:rsidRPr="001B18B3">
        <w:rPr>
          <w:rFonts w:hint="cs"/>
          <w:sz w:val="26"/>
          <w:rtl/>
          <w:lang w:val="sr-Cyrl-CS"/>
        </w:rPr>
        <w:t>می</w:t>
      </w:r>
      <w:r w:rsidRPr="001B18B3">
        <w:rPr>
          <w:sz w:val="26"/>
          <w:rtl/>
          <w:lang w:val="sr-Cyrl-CS"/>
        </w:rPr>
        <w:softHyphen/>
      </w:r>
      <w:r w:rsidRPr="001B18B3">
        <w:rPr>
          <w:rFonts w:hint="cs"/>
          <w:sz w:val="26"/>
          <w:rtl/>
          <w:lang w:val="sr-Cyrl-CS"/>
        </w:rPr>
        <w:t xml:space="preserve">دهند </w:t>
      </w:r>
      <w:r w:rsidRPr="004360C7">
        <w:rPr>
          <w:rFonts w:hint="cs"/>
          <w:sz w:val="28"/>
          <w:rtl/>
          <w:lang w:val="sr-Cyrl-CS"/>
        </w:rPr>
        <w:t>.</w:t>
      </w:r>
    </w:p>
    <w:p w:rsidR="001B472E" w:rsidRPr="003F03C1" w:rsidRDefault="001B472E" w:rsidP="001B472E">
      <w:pPr>
        <w:pStyle w:val="Heading3"/>
        <w:rPr>
          <w:rtl/>
        </w:rPr>
      </w:pPr>
      <w:r w:rsidRPr="003F03C1">
        <w:rPr>
          <w:rFonts w:hint="cs"/>
          <w:rtl/>
        </w:rPr>
        <w:t>مولفه های پرسشنامه :</w:t>
      </w:r>
    </w:p>
    <w:tbl>
      <w:tblPr>
        <w:tblStyle w:val="TableGrid"/>
        <w:bidiVisual/>
        <w:tblW w:w="0" w:type="auto"/>
        <w:tblLook w:val="04A0" w:firstRow="1" w:lastRow="0" w:firstColumn="1" w:lastColumn="0" w:noHBand="0" w:noVBand="1"/>
      </w:tblPr>
      <w:tblGrid>
        <w:gridCol w:w="3170"/>
        <w:gridCol w:w="2751"/>
        <w:gridCol w:w="3429"/>
      </w:tblGrid>
      <w:tr w:rsidR="001B472E" w:rsidTr="00B06F9F">
        <w:tc>
          <w:tcPr>
            <w:tcW w:w="3170" w:type="dxa"/>
            <w:shd w:val="clear" w:color="auto" w:fill="BFBFBF" w:themeFill="background1" w:themeFillShade="BF"/>
          </w:tcPr>
          <w:p w:rsidR="001B472E" w:rsidRPr="004F22C1" w:rsidRDefault="001B472E" w:rsidP="00B06F9F">
            <w:pPr>
              <w:pStyle w:val="a"/>
              <w:rPr>
                <w:b w:val="0"/>
                <w:bCs/>
                <w:rtl/>
              </w:rPr>
            </w:pPr>
            <w:r w:rsidRPr="004F22C1">
              <w:rPr>
                <w:rFonts w:hint="cs"/>
                <w:b w:val="0"/>
                <w:bCs/>
                <w:rtl/>
              </w:rPr>
              <w:t>مولفه های پرسشنامه</w:t>
            </w:r>
          </w:p>
        </w:tc>
        <w:tc>
          <w:tcPr>
            <w:tcW w:w="2751" w:type="dxa"/>
            <w:shd w:val="clear" w:color="auto" w:fill="BFBFBF" w:themeFill="background1" w:themeFillShade="BF"/>
          </w:tcPr>
          <w:p w:rsidR="001B472E" w:rsidRPr="004F22C1" w:rsidRDefault="001B472E" w:rsidP="00B06F9F">
            <w:pPr>
              <w:pStyle w:val="a"/>
              <w:rPr>
                <w:b w:val="0"/>
                <w:bCs/>
                <w:rtl/>
              </w:rPr>
            </w:pPr>
            <w:r w:rsidRPr="004F22C1">
              <w:rPr>
                <w:rFonts w:hint="cs"/>
                <w:b w:val="0"/>
                <w:bCs/>
                <w:rtl/>
              </w:rPr>
              <w:t>منابع</w:t>
            </w:r>
          </w:p>
        </w:tc>
        <w:tc>
          <w:tcPr>
            <w:tcW w:w="3429" w:type="dxa"/>
            <w:shd w:val="clear" w:color="auto" w:fill="BFBFBF" w:themeFill="background1" w:themeFillShade="BF"/>
          </w:tcPr>
          <w:p w:rsidR="001B472E" w:rsidRPr="004F22C1" w:rsidRDefault="001B472E" w:rsidP="00B06F9F">
            <w:pPr>
              <w:pStyle w:val="a"/>
              <w:rPr>
                <w:b w:val="0"/>
                <w:bCs/>
                <w:rtl/>
              </w:rPr>
            </w:pPr>
            <w:r w:rsidRPr="004F22C1">
              <w:rPr>
                <w:rFonts w:hint="cs"/>
                <w:b w:val="0"/>
                <w:bCs/>
                <w:rtl/>
              </w:rPr>
              <w:t>سوالات</w:t>
            </w:r>
          </w:p>
        </w:tc>
      </w:tr>
      <w:tr w:rsidR="001B472E" w:rsidTr="00B06F9F">
        <w:tc>
          <w:tcPr>
            <w:tcW w:w="3170" w:type="dxa"/>
          </w:tcPr>
          <w:p w:rsidR="001B472E" w:rsidRPr="00A055C4" w:rsidRDefault="001B472E" w:rsidP="00B06F9F">
            <w:pPr>
              <w:pStyle w:val="NoSpacing"/>
              <w:bidi/>
              <w:jc w:val="center"/>
              <w:rPr>
                <w:rFonts w:cs="B Nazanin"/>
                <w:b/>
                <w:bCs/>
                <w:lang w:bidi="fa-IR"/>
              </w:rPr>
            </w:pPr>
            <w:r w:rsidRPr="001B472E">
              <w:rPr>
                <w:rFonts w:cs="B Nazanin"/>
                <w:b/>
                <w:bCs/>
                <w:rtl/>
                <w:lang w:bidi="fa-IR"/>
              </w:rPr>
              <w:t>سوگ</w:t>
            </w:r>
            <w:r w:rsidRPr="001B472E">
              <w:rPr>
                <w:rFonts w:cs="B Nazanin" w:hint="cs"/>
                <w:b/>
                <w:bCs/>
                <w:rtl/>
                <w:lang w:bidi="fa-IR"/>
              </w:rPr>
              <w:t>یری</w:t>
            </w:r>
            <w:r w:rsidRPr="001B472E">
              <w:rPr>
                <w:rFonts w:cs="B Nazanin"/>
                <w:b/>
                <w:bCs/>
                <w:rtl/>
                <w:lang w:bidi="fa-IR"/>
              </w:rPr>
              <w:t xml:space="preserve"> کار</w:t>
            </w:r>
          </w:p>
        </w:tc>
        <w:tc>
          <w:tcPr>
            <w:tcW w:w="2751" w:type="dxa"/>
          </w:tcPr>
          <w:p w:rsidR="001B472E" w:rsidRPr="008D2D13" w:rsidRDefault="001B472E" w:rsidP="00B06F9F">
            <w:pPr>
              <w:spacing w:after="0"/>
              <w:jc w:val="center"/>
              <w:rPr>
                <w:rFonts w:eastAsia="Times New Roman"/>
                <w:sz w:val="22"/>
                <w:szCs w:val="22"/>
              </w:rPr>
            </w:pPr>
            <w:r w:rsidRPr="001B472E">
              <w:rPr>
                <w:rFonts w:eastAsia="Times New Roman"/>
                <w:sz w:val="22"/>
                <w:szCs w:val="22"/>
                <w:rtl/>
              </w:rPr>
              <w:t>(هلم د</w:t>
            </w:r>
            <w:r w:rsidRPr="001B472E">
              <w:rPr>
                <w:rFonts w:eastAsia="Times New Roman" w:hint="cs"/>
                <w:sz w:val="22"/>
                <w:szCs w:val="22"/>
                <w:rtl/>
              </w:rPr>
              <w:t>یچ</w:t>
            </w:r>
            <w:r w:rsidRPr="001B472E">
              <w:rPr>
                <w:rFonts w:eastAsia="Times New Roman"/>
                <w:sz w:val="22"/>
                <w:szCs w:val="22"/>
                <w:rtl/>
              </w:rPr>
              <w:t xml:space="preserve"> و اسپنس؛1977)</w:t>
            </w:r>
          </w:p>
        </w:tc>
        <w:tc>
          <w:tcPr>
            <w:tcW w:w="3429" w:type="dxa"/>
          </w:tcPr>
          <w:p w:rsidR="001B472E" w:rsidRPr="00A055C4" w:rsidRDefault="001B472E" w:rsidP="00B06F9F">
            <w:pPr>
              <w:pStyle w:val="NoSpacing"/>
              <w:bidi/>
              <w:jc w:val="center"/>
              <w:rPr>
                <w:rFonts w:ascii="Times New Roman" w:hAnsi="Times New Roman" w:cs="B Nazanin"/>
              </w:rPr>
            </w:pPr>
            <w:r w:rsidRPr="001B472E">
              <w:rPr>
                <w:rFonts w:ascii="Times New Roman" w:hAnsi="Times New Roman" w:cs="B Nazanin"/>
                <w:rtl/>
              </w:rPr>
              <w:t>14, 18, 19, 20</w:t>
            </w:r>
          </w:p>
        </w:tc>
      </w:tr>
      <w:tr w:rsidR="001B472E" w:rsidTr="00B06F9F">
        <w:tc>
          <w:tcPr>
            <w:tcW w:w="3170" w:type="dxa"/>
          </w:tcPr>
          <w:p w:rsidR="001B472E" w:rsidRPr="00A055C4" w:rsidRDefault="001B472E" w:rsidP="00B06F9F">
            <w:pPr>
              <w:pStyle w:val="NoSpacing"/>
              <w:bidi/>
              <w:jc w:val="center"/>
              <w:rPr>
                <w:rFonts w:cs="B Nazanin"/>
                <w:b/>
                <w:bCs/>
                <w:lang w:bidi="fa-IR"/>
              </w:rPr>
            </w:pPr>
            <w:r w:rsidRPr="001B472E">
              <w:rPr>
                <w:rFonts w:cs="B Nazanin"/>
                <w:b/>
                <w:bCs/>
                <w:rtl/>
                <w:lang w:bidi="fa-IR"/>
              </w:rPr>
              <w:t>تسلط</w:t>
            </w:r>
          </w:p>
        </w:tc>
        <w:tc>
          <w:tcPr>
            <w:tcW w:w="2751" w:type="dxa"/>
          </w:tcPr>
          <w:p w:rsidR="001B472E" w:rsidRPr="008D2D13" w:rsidRDefault="001B472E" w:rsidP="00B06F9F">
            <w:pPr>
              <w:spacing w:after="0"/>
              <w:jc w:val="center"/>
              <w:rPr>
                <w:rFonts w:eastAsia="Times New Roman"/>
                <w:sz w:val="22"/>
                <w:szCs w:val="22"/>
              </w:rPr>
            </w:pPr>
            <w:r w:rsidRPr="001B472E">
              <w:rPr>
                <w:rFonts w:eastAsia="Times New Roman"/>
                <w:sz w:val="22"/>
                <w:szCs w:val="22"/>
                <w:rtl/>
              </w:rPr>
              <w:t>(هلم د</w:t>
            </w:r>
            <w:r w:rsidRPr="001B472E">
              <w:rPr>
                <w:rFonts w:eastAsia="Times New Roman" w:hint="cs"/>
                <w:sz w:val="22"/>
                <w:szCs w:val="22"/>
                <w:rtl/>
              </w:rPr>
              <w:t>یچ</w:t>
            </w:r>
            <w:r w:rsidRPr="001B472E">
              <w:rPr>
                <w:rFonts w:eastAsia="Times New Roman"/>
                <w:sz w:val="22"/>
                <w:szCs w:val="22"/>
                <w:rtl/>
              </w:rPr>
              <w:t xml:space="preserve"> و اسپنس؛1977)</w:t>
            </w:r>
          </w:p>
        </w:tc>
        <w:tc>
          <w:tcPr>
            <w:tcW w:w="3429" w:type="dxa"/>
          </w:tcPr>
          <w:p w:rsidR="001B472E" w:rsidRPr="00A055C4" w:rsidRDefault="001B472E" w:rsidP="00B06F9F">
            <w:pPr>
              <w:pStyle w:val="NoSpacing"/>
              <w:bidi/>
              <w:jc w:val="center"/>
              <w:rPr>
                <w:rFonts w:ascii="Times New Roman" w:hAnsi="Times New Roman" w:cs="B Nazanin"/>
              </w:rPr>
            </w:pPr>
            <w:r w:rsidRPr="001B472E">
              <w:rPr>
                <w:rFonts w:ascii="Times New Roman" w:hAnsi="Times New Roman" w:cs="B Nazanin"/>
                <w:rtl/>
              </w:rPr>
              <w:t>1,4,6,10,12,13,16,22</w:t>
            </w:r>
          </w:p>
        </w:tc>
      </w:tr>
      <w:tr w:rsidR="001B472E" w:rsidTr="00B06F9F">
        <w:tc>
          <w:tcPr>
            <w:tcW w:w="3170" w:type="dxa"/>
          </w:tcPr>
          <w:p w:rsidR="001B472E" w:rsidRPr="00A055C4" w:rsidRDefault="001B472E" w:rsidP="00B06F9F">
            <w:pPr>
              <w:pStyle w:val="NoSpacing"/>
              <w:bidi/>
              <w:jc w:val="center"/>
              <w:rPr>
                <w:rFonts w:cs="B Nazanin"/>
                <w:b/>
                <w:bCs/>
                <w:lang w:bidi="fa-IR"/>
              </w:rPr>
            </w:pPr>
            <w:r>
              <w:rPr>
                <w:rFonts w:cs="B Nazanin" w:hint="cs"/>
                <w:b/>
                <w:bCs/>
                <w:rtl/>
                <w:lang w:bidi="fa-IR"/>
              </w:rPr>
              <w:t>رقابت جویی</w:t>
            </w:r>
          </w:p>
        </w:tc>
        <w:tc>
          <w:tcPr>
            <w:tcW w:w="2751" w:type="dxa"/>
          </w:tcPr>
          <w:p w:rsidR="001B472E" w:rsidRPr="008D2D13" w:rsidRDefault="001B472E" w:rsidP="00B06F9F">
            <w:pPr>
              <w:spacing w:after="0"/>
              <w:jc w:val="center"/>
              <w:rPr>
                <w:rFonts w:eastAsia="Times New Roman"/>
                <w:sz w:val="22"/>
                <w:szCs w:val="22"/>
              </w:rPr>
            </w:pPr>
            <w:r w:rsidRPr="001B472E">
              <w:rPr>
                <w:rFonts w:eastAsia="Times New Roman"/>
                <w:sz w:val="22"/>
                <w:szCs w:val="22"/>
                <w:rtl/>
              </w:rPr>
              <w:t>(هلم د</w:t>
            </w:r>
            <w:r w:rsidRPr="001B472E">
              <w:rPr>
                <w:rFonts w:eastAsia="Times New Roman" w:hint="cs"/>
                <w:sz w:val="22"/>
                <w:szCs w:val="22"/>
                <w:rtl/>
              </w:rPr>
              <w:t>یچ</w:t>
            </w:r>
            <w:r w:rsidRPr="001B472E">
              <w:rPr>
                <w:rFonts w:eastAsia="Times New Roman"/>
                <w:sz w:val="22"/>
                <w:szCs w:val="22"/>
                <w:rtl/>
              </w:rPr>
              <w:t xml:space="preserve"> و اسپنس؛1977)</w:t>
            </w:r>
          </w:p>
        </w:tc>
        <w:tc>
          <w:tcPr>
            <w:tcW w:w="3429" w:type="dxa"/>
          </w:tcPr>
          <w:p w:rsidR="001B472E" w:rsidRPr="00A055C4" w:rsidRDefault="001B472E" w:rsidP="00B06F9F">
            <w:pPr>
              <w:pStyle w:val="NoSpacing"/>
              <w:bidi/>
              <w:jc w:val="center"/>
              <w:rPr>
                <w:rFonts w:ascii="Times New Roman" w:hAnsi="Times New Roman" w:cs="B Nazanin" w:hint="cs"/>
                <w:rtl/>
                <w:lang w:bidi="fa-IR"/>
              </w:rPr>
            </w:pPr>
            <w:r w:rsidRPr="001B472E">
              <w:rPr>
                <w:rFonts w:ascii="Times New Roman" w:hAnsi="Times New Roman" w:cs="B Nazanin"/>
                <w:rtl/>
              </w:rPr>
              <w:t>3, 7, 15, 21, 23</w:t>
            </w:r>
          </w:p>
        </w:tc>
      </w:tr>
      <w:tr w:rsidR="001B472E" w:rsidTr="00B06F9F">
        <w:tc>
          <w:tcPr>
            <w:tcW w:w="3170" w:type="dxa"/>
          </w:tcPr>
          <w:p w:rsidR="001B472E" w:rsidRDefault="001B472E" w:rsidP="00B06F9F">
            <w:pPr>
              <w:pStyle w:val="NoSpacing"/>
              <w:bidi/>
              <w:jc w:val="center"/>
              <w:rPr>
                <w:rFonts w:cs="B Nazanin" w:hint="cs"/>
                <w:b/>
                <w:bCs/>
                <w:rtl/>
                <w:lang w:bidi="fa-IR"/>
              </w:rPr>
            </w:pPr>
            <w:r>
              <w:rPr>
                <w:rFonts w:cs="B Nazanin" w:hint="cs"/>
                <w:b/>
                <w:bCs/>
                <w:rtl/>
                <w:lang w:bidi="fa-IR"/>
              </w:rPr>
              <w:t>بی علاقگی شخصی</w:t>
            </w:r>
          </w:p>
        </w:tc>
        <w:tc>
          <w:tcPr>
            <w:tcW w:w="2751" w:type="dxa"/>
          </w:tcPr>
          <w:p w:rsidR="001B472E" w:rsidRPr="008D2D13" w:rsidRDefault="001B472E" w:rsidP="00B06F9F">
            <w:pPr>
              <w:spacing w:after="0"/>
              <w:jc w:val="center"/>
              <w:rPr>
                <w:rFonts w:eastAsia="Times New Roman"/>
                <w:sz w:val="22"/>
                <w:szCs w:val="22"/>
              </w:rPr>
            </w:pPr>
            <w:r w:rsidRPr="001B472E">
              <w:rPr>
                <w:rFonts w:eastAsia="Times New Roman"/>
                <w:sz w:val="22"/>
                <w:szCs w:val="22"/>
                <w:rtl/>
              </w:rPr>
              <w:t>(هلم د</w:t>
            </w:r>
            <w:r w:rsidRPr="001B472E">
              <w:rPr>
                <w:rFonts w:eastAsia="Times New Roman" w:hint="cs"/>
                <w:sz w:val="22"/>
                <w:szCs w:val="22"/>
                <w:rtl/>
              </w:rPr>
              <w:t>یچ</w:t>
            </w:r>
            <w:r w:rsidRPr="001B472E">
              <w:rPr>
                <w:rFonts w:eastAsia="Times New Roman"/>
                <w:sz w:val="22"/>
                <w:szCs w:val="22"/>
                <w:rtl/>
              </w:rPr>
              <w:t xml:space="preserve"> و اسپنس؛1977)</w:t>
            </w:r>
          </w:p>
        </w:tc>
        <w:tc>
          <w:tcPr>
            <w:tcW w:w="3429" w:type="dxa"/>
          </w:tcPr>
          <w:p w:rsidR="001B472E" w:rsidRPr="00A055C4" w:rsidRDefault="001B472E" w:rsidP="00B06F9F">
            <w:pPr>
              <w:pStyle w:val="NoSpacing"/>
              <w:bidi/>
              <w:jc w:val="center"/>
              <w:rPr>
                <w:rFonts w:ascii="Times New Roman" w:hAnsi="Times New Roman" w:cs="B Nazanin"/>
              </w:rPr>
            </w:pPr>
            <w:r w:rsidRPr="001B472E">
              <w:rPr>
                <w:rFonts w:ascii="Times New Roman" w:hAnsi="Times New Roman" w:cs="B Nazanin"/>
                <w:rtl/>
              </w:rPr>
              <w:t>5, 8, 11, 17</w:t>
            </w:r>
          </w:p>
        </w:tc>
      </w:tr>
    </w:tbl>
    <w:p w:rsidR="001B472E" w:rsidRPr="00FE130E" w:rsidRDefault="001B472E" w:rsidP="001B472E">
      <w:pPr>
        <w:pStyle w:val="Heading31"/>
      </w:pPr>
      <w:r w:rsidRPr="00FE130E">
        <w:rPr>
          <w:rFonts w:hint="cs"/>
          <w:rtl/>
        </w:rPr>
        <w:t>پاسخگوی گرامی</w:t>
      </w:r>
    </w:p>
    <w:p w:rsidR="001B472E" w:rsidRPr="00FE130E" w:rsidRDefault="001B472E" w:rsidP="001B472E">
      <w:pPr>
        <w:spacing w:line="360" w:lineRule="auto"/>
        <w:rPr>
          <w:rFonts w:cs="B Mitra"/>
          <w:sz w:val="26"/>
        </w:rPr>
      </w:pPr>
      <w:r w:rsidRPr="00FE130E">
        <w:rPr>
          <w:rFonts w:eastAsia="SimSun" w:cs="B Mitra" w:hint="cs"/>
          <w:sz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FE130E">
        <w:rPr>
          <w:rFonts w:ascii="Tahoma" w:hAnsi="Tahoma" w:cs="B Mitra" w:hint="cs"/>
          <w:sz w:val="26"/>
          <w:rtl/>
        </w:rPr>
        <w:t xml:space="preserve">. </w:t>
      </w:r>
      <w:r w:rsidRPr="00FE130E">
        <w:rPr>
          <w:rFonts w:cs="B Mitra" w:hint="cs"/>
          <w:sz w:val="26"/>
          <w:rtl/>
        </w:rPr>
        <w:t xml:space="preserve">امید است با همکاری و مساعدت شما، این امر مهم حاصل گردد. لذا از شما تقاضا می شود با قبول زحمت </w:t>
      </w:r>
      <w:r w:rsidRPr="00FE130E">
        <w:rPr>
          <w:rFonts w:cs="B Mitra" w:hint="cs"/>
          <w:sz w:val="26"/>
          <w:rtl/>
        </w:rPr>
        <w:lastRenderedPageBreak/>
        <w:t>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1B472E" w:rsidRPr="004F71CF" w:rsidTr="00B06F9F">
        <w:tc>
          <w:tcPr>
            <w:tcW w:w="9590" w:type="dxa"/>
            <w:gridSpan w:val="8"/>
            <w:shd w:val="clear" w:color="auto" w:fill="BFBFBF" w:themeFill="background1" w:themeFillShade="BF"/>
          </w:tcPr>
          <w:p w:rsidR="001B472E" w:rsidRPr="004F71CF" w:rsidRDefault="001B472E" w:rsidP="00B06F9F">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1B472E" w:rsidRPr="004F71CF" w:rsidTr="00B06F9F">
        <w:tc>
          <w:tcPr>
            <w:tcW w:w="1888" w:type="dxa"/>
          </w:tcPr>
          <w:p w:rsidR="001B472E" w:rsidRPr="004F71CF" w:rsidRDefault="001B472E" w:rsidP="00B06F9F">
            <w:pPr>
              <w:tabs>
                <w:tab w:val="left" w:pos="7585"/>
              </w:tabs>
              <w:jc w:val="center"/>
              <w:rPr>
                <w:sz w:val="26"/>
                <w:rtl/>
              </w:rPr>
            </w:pPr>
            <w:r w:rsidRPr="004F71CF">
              <w:rPr>
                <w:rFonts w:hint="cs"/>
                <w:sz w:val="26"/>
                <w:rtl/>
              </w:rPr>
              <w:t>سن</w:t>
            </w:r>
          </w:p>
        </w:tc>
        <w:tc>
          <w:tcPr>
            <w:tcW w:w="1259" w:type="dxa"/>
          </w:tcPr>
          <w:p w:rsidR="001B472E" w:rsidRPr="004F71CF" w:rsidRDefault="001B472E" w:rsidP="00B06F9F">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1B472E" w:rsidRPr="004F71CF" w:rsidRDefault="001B472E" w:rsidP="00B06F9F">
            <w:pPr>
              <w:tabs>
                <w:tab w:val="left" w:pos="7585"/>
              </w:tabs>
              <w:jc w:val="center"/>
              <w:rPr>
                <w:sz w:val="26"/>
                <w:rtl/>
              </w:rPr>
            </w:pPr>
          </w:p>
        </w:tc>
        <w:tc>
          <w:tcPr>
            <w:tcW w:w="1171" w:type="dxa"/>
          </w:tcPr>
          <w:p w:rsidR="001B472E" w:rsidRPr="004F71CF" w:rsidRDefault="001B472E" w:rsidP="00B06F9F">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1B472E" w:rsidRPr="004F71CF" w:rsidRDefault="001B472E" w:rsidP="00B06F9F">
            <w:pPr>
              <w:tabs>
                <w:tab w:val="left" w:pos="7585"/>
              </w:tabs>
              <w:jc w:val="center"/>
              <w:rPr>
                <w:sz w:val="26"/>
                <w:rtl/>
              </w:rPr>
            </w:pPr>
          </w:p>
        </w:tc>
        <w:tc>
          <w:tcPr>
            <w:tcW w:w="1710" w:type="dxa"/>
          </w:tcPr>
          <w:p w:rsidR="001B472E" w:rsidRPr="004F71CF" w:rsidRDefault="001B472E" w:rsidP="00B06F9F">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1B472E" w:rsidRPr="004F71CF" w:rsidRDefault="001B472E" w:rsidP="00B06F9F">
            <w:pPr>
              <w:tabs>
                <w:tab w:val="left" w:pos="7585"/>
              </w:tabs>
              <w:jc w:val="center"/>
              <w:rPr>
                <w:sz w:val="26"/>
                <w:rtl/>
              </w:rPr>
            </w:pPr>
          </w:p>
        </w:tc>
        <w:tc>
          <w:tcPr>
            <w:tcW w:w="1940" w:type="dxa"/>
          </w:tcPr>
          <w:p w:rsidR="001B472E" w:rsidRPr="004F71CF" w:rsidRDefault="001B472E" w:rsidP="00B06F9F">
            <w:pPr>
              <w:tabs>
                <w:tab w:val="left" w:pos="7585"/>
              </w:tabs>
              <w:jc w:val="center"/>
              <w:rPr>
                <w:sz w:val="26"/>
                <w:rtl/>
              </w:rPr>
            </w:pPr>
            <w:r w:rsidRPr="004F71CF">
              <w:rPr>
                <w:rFonts w:hint="cs"/>
                <w:sz w:val="26"/>
                <w:rtl/>
              </w:rPr>
              <w:t>35 به بالا</w:t>
            </w:r>
          </w:p>
        </w:tc>
      </w:tr>
      <w:tr w:rsidR="001B472E" w:rsidRPr="004F71CF" w:rsidTr="00B06F9F">
        <w:tc>
          <w:tcPr>
            <w:tcW w:w="1888" w:type="dxa"/>
          </w:tcPr>
          <w:p w:rsidR="001B472E" w:rsidRPr="004F71CF" w:rsidRDefault="001B472E" w:rsidP="00B06F9F">
            <w:pPr>
              <w:tabs>
                <w:tab w:val="left" w:pos="7585"/>
              </w:tabs>
              <w:jc w:val="center"/>
              <w:rPr>
                <w:sz w:val="26"/>
                <w:rtl/>
              </w:rPr>
            </w:pPr>
            <w:r w:rsidRPr="004F71CF">
              <w:rPr>
                <w:rFonts w:hint="cs"/>
                <w:sz w:val="26"/>
                <w:rtl/>
              </w:rPr>
              <w:t>میزان تحصیلات</w:t>
            </w:r>
          </w:p>
        </w:tc>
        <w:tc>
          <w:tcPr>
            <w:tcW w:w="1259" w:type="dxa"/>
          </w:tcPr>
          <w:p w:rsidR="001B472E" w:rsidRPr="004F71CF" w:rsidRDefault="001B472E" w:rsidP="00B06F9F">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1B472E" w:rsidRPr="004F71CF" w:rsidRDefault="001B472E" w:rsidP="00B06F9F">
            <w:pPr>
              <w:tabs>
                <w:tab w:val="left" w:pos="7585"/>
              </w:tabs>
              <w:jc w:val="center"/>
              <w:rPr>
                <w:sz w:val="26"/>
                <w:rtl/>
              </w:rPr>
            </w:pPr>
          </w:p>
        </w:tc>
        <w:tc>
          <w:tcPr>
            <w:tcW w:w="1171" w:type="dxa"/>
          </w:tcPr>
          <w:p w:rsidR="001B472E" w:rsidRPr="004F71CF" w:rsidRDefault="001B472E" w:rsidP="00B06F9F">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1B472E" w:rsidRPr="004F71CF" w:rsidRDefault="001B472E" w:rsidP="00B06F9F">
            <w:pPr>
              <w:tabs>
                <w:tab w:val="left" w:pos="7585"/>
              </w:tabs>
              <w:jc w:val="center"/>
              <w:rPr>
                <w:sz w:val="26"/>
                <w:rtl/>
              </w:rPr>
            </w:pPr>
          </w:p>
        </w:tc>
        <w:tc>
          <w:tcPr>
            <w:tcW w:w="1710" w:type="dxa"/>
          </w:tcPr>
          <w:p w:rsidR="001B472E" w:rsidRPr="004F71CF" w:rsidRDefault="001B472E" w:rsidP="00B06F9F">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1B472E" w:rsidRPr="004F71CF" w:rsidRDefault="001B472E" w:rsidP="00B06F9F">
            <w:pPr>
              <w:tabs>
                <w:tab w:val="left" w:pos="7585"/>
              </w:tabs>
              <w:jc w:val="center"/>
              <w:rPr>
                <w:sz w:val="26"/>
                <w:rtl/>
              </w:rPr>
            </w:pPr>
          </w:p>
        </w:tc>
        <w:tc>
          <w:tcPr>
            <w:tcW w:w="1940" w:type="dxa"/>
          </w:tcPr>
          <w:p w:rsidR="001B472E" w:rsidRPr="004F71CF" w:rsidRDefault="001B472E" w:rsidP="00B06F9F">
            <w:pPr>
              <w:tabs>
                <w:tab w:val="left" w:pos="7585"/>
              </w:tabs>
              <w:jc w:val="center"/>
              <w:rPr>
                <w:sz w:val="26"/>
                <w:rtl/>
              </w:rPr>
            </w:pPr>
            <w:r w:rsidRPr="004F71CF">
              <w:rPr>
                <w:rFonts w:hint="cs"/>
                <w:sz w:val="26"/>
                <w:rtl/>
              </w:rPr>
              <w:t>کارشناسی و بالاتر</w:t>
            </w:r>
          </w:p>
        </w:tc>
      </w:tr>
      <w:tr w:rsidR="001B472E" w:rsidRPr="004F71CF" w:rsidTr="00B06F9F">
        <w:tc>
          <w:tcPr>
            <w:tcW w:w="1888" w:type="dxa"/>
          </w:tcPr>
          <w:p w:rsidR="001B472E" w:rsidRPr="004F71CF" w:rsidRDefault="001B472E" w:rsidP="00B06F9F">
            <w:pPr>
              <w:tabs>
                <w:tab w:val="left" w:pos="7585"/>
              </w:tabs>
              <w:jc w:val="center"/>
              <w:rPr>
                <w:sz w:val="26"/>
                <w:rtl/>
              </w:rPr>
            </w:pPr>
            <w:r w:rsidRPr="004F71CF">
              <w:rPr>
                <w:rFonts w:hint="cs"/>
                <w:sz w:val="26"/>
                <w:rtl/>
              </w:rPr>
              <w:t>سابقه خدمت</w:t>
            </w:r>
          </w:p>
        </w:tc>
        <w:tc>
          <w:tcPr>
            <w:tcW w:w="1259" w:type="dxa"/>
          </w:tcPr>
          <w:p w:rsidR="001B472E" w:rsidRPr="004F71CF" w:rsidRDefault="001B472E" w:rsidP="00B06F9F">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1B472E" w:rsidRPr="004F71CF" w:rsidRDefault="001B472E" w:rsidP="00B06F9F">
            <w:pPr>
              <w:tabs>
                <w:tab w:val="left" w:pos="7585"/>
              </w:tabs>
              <w:jc w:val="center"/>
              <w:rPr>
                <w:sz w:val="26"/>
                <w:rtl/>
              </w:rPr>
            </w:pPr>
          </w:p>
        </w:tc>
        <w:tc>
          <w:tcPr>
            <w:tcW w:w="1171" w:type="dxa"/>
          </w:tcPr>
          <w:p w:rsidR="001B472E" w:rsidRPr="004F71CF" w:rsidRDefault="001B472E" w:rsidP="00B06F9F">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1B472E" w:rsidRPr="004F71CF" w:rsidRDefault="001B472E" w:rsidP="00B06F9F">
            <w:pPr>
              <w:tabs>
                <w:tab w:val="left" w:pos="7585"/>
              </w:tabs>
              <w:jc w:val="center"/>
              <w:rPr>
                <w:sz w:val="26"/>
                <w:rtl/>
              </w:rPr>
            </w:pPr>
          </w:p>
        </w:tc>
        <w:tc>
          <w:tcPr>
            <w:tcW w:w="1710" w:type="dxa"/>
          </w:tcPr>
          <w:p w:rsidR="001B472E" w:rsidRPr="004F71CF" w:rsidRDefault="001B472E" w:rsidP="00B06F9F">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1B472E" w:rsidRPr="004F71CF" w:rsidRDefault="001B472E" w:rsidP="00B06F9F">
            <w:pPr>
              <w:tabs>
                <w:tab w:val="left" w:pos="7585"/>
              </w:tabs>
              <w:jc w:val="center"/>
              <w:rPr>
                <w:sz w:val="26"/>
                <w:rtl/>
              </w:rPr>
            </w:pPr>
          </w:p>
        </w:tc>
        <w:tc>
          <w:tcPr>
            <w:tcW w:w="1940" w:type="dxa"/>
          </w:tcPr>
          <w:p w:rsidR="001B472E" w:rsidRPr="004F71CF" w:rsidRDefault="001B472E" w:rsidP="00B06F9F">
            <w:pPr>
              <w:tabs>
                <w:tab w:val="left" w:pos="7585"/>
              </w:tabs>
              <w:jc w:val="center"/>
              <w:rPr>
                <w:sz w:val="26"/>
                <w:rtl/>
              </w:rPr>
            </w:pPr>
            <w:r w:rsidRPr="004F71CF">
              <w:rPr>
                <w:rFonts w:hint="cs"/>
                <w:sz w:val="26"/>
                <w:rtl/>
              </w:rPr>
              <w:t>بیشتر از 15 سال</w:t>
            </w:r>
          </w:p>
        </w:tc>
      </w:tr>
      <w:tr w:rsidR="001B472E" w:rsidRPr="004F71CF" w:rsidTr="00B06F9F">
        <w:tc>
          <w:tcPr>
            <w:tcW w:w="1888" w:type="dxa"/>
          </w:tcPr>
          <w:p w:rsidR="001B472E" w:rsidRPr="004F71CF" w:rsidRDefault="001B472E" w:rsidP="00B06F9F">
            <w:pPr>
              <w:tabs>
                <w:tab w:val="left" w:pos="7585"/>
              </w:tabs>
              <w:jc w:val="center"/>
              <w:rPr>
                <w:sz w:val="26"/>
                <w:rtl/>
              </w:rPr>
            </w:pPr>
            <w:r w:rsidRPr="004F71CF">
              <w:rPr>
                <w:rFonts w:hint="cs"/>
                <w:sz w:val="26"/>
                <w:rtl/>
              </w:rPr>
              <w:t>جنسیت</w:t>
            </w:r>
          </w:p>
        </w:tc>
        <w:tc>
          <w:tcPr>
            <w:tcW w:w="2880" w:type="dxa"/>
            <w:gridSpan w:val="3"/>
          </w:tcPr>
          <w:p w:rsidR="001B472E" w:rsidRPr="004F71CF" w:rsidRDefault="001B472E" w:rsidP="00B06F9F">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1B472E" w:rsidRPr="004F71CF" w:rsidRDefault="001B472E" w:rsidP="00B06F9F">
            <w:pPr>
              <w:tabs>
                <w:tab w:val="left" w:pos="880"/>
              </w:tabs>
              <w:jc w:val="center"/>
              <w:rPr>
                <w:sz w:val="26"/>
                <w:rtl/>
              </w:rPr>
            </w:pPr>
          </w:p>
        </w:tc>
        <w:tc>
          <w:tcPr>
            <w:tcW w:w="4280" w:type="dxa"/>
            <w:gridSpan w:val="3"/>
          </w:tcPr>
          <w:p w:rsidR="001B472E" w:rsidRPr="004F71CF" w:rsidRDefault="001B472E" w:rsidP="00B06F9F">
            <w:pPr>
              <w:tabs>
                <w:tab w:val="left" w:pos="7585"/>
              </w:tabs>
              <w:jc w:val="center"/>
              <w:rPr>
                <w:sz w:val="26"/>
                <w:rtl/>
              </w:rPr>
            </w:pPr>
            <w:r w:rsidRPr="004F71CF">
              <w:rPr>
                <w:rFonts w:hint="cs"/>
                <w:sz w:val="26"/>
                <w:rtl/>
              </w:rPr>
              <w:t>مرد</w:t>
            </w:r>
          </w:p>
        </w:tc>
      </w:tr>
      <w:tr w:rsidR="001B472E" w:rsidRPr="004F71CF" w:rsidTr="00B06F9F">
        <w:tc>
          <w:tcPr>
            <w:tcW w:w="1888" w:type="dxa"/>
          </w:tcPr>
          <w:p w:rsidR="001B472E" w:rsidRPr="004F71CF" w:rsidRDefault="001B472E" w:rsidP="00B06F9F">
            <w:pPr>
              <w:tabs>
                <w:tab w:val="left" w:pos="7585"/>
              </w:tabs>
              <w:jc w:val="center"/>
              <w:rPr>
                <w:sz w:val="26"/>
                <w:rtl/>
              </w:rPr>
            </w:pPr>
            <w:r w:rsidRPr="004F71CF">
              <w:rPr>
                <w:rFonts w:hint="cs"/>
                <w:sz w:val="26"/>
                <w:rtl/>
              </w:rPr>
              <w:t>ایمیل</w:t>
            </w:r>
          </w:p>
        </w:tc>
        <w:tc>
          <w:tcPr>
            <w:tcW w:w="7702" w:type="dxa"/>
            <w:gridSpan w:val="7"/>
          </w:tcPr>
          <w:p w:rsidR="001B472E" w:rsidRPr="004F71CF" w:rsidRDefault="001B472E" w:rsidP="00B06F9F">
            <w:pPr>
              <w:tabs>
                <w:tab w:val="left" w:pos="7585"/>
              </w:tabs>
              <w:jc w:val="center"/>
              <w:rPr>
                <w:sz w:val="26"/>
                <w:rtl/>
              </w:rPr>
            </w:pPr>
            <w:r w:rsidRPr="004F71CF">
              <w:rPr>
                <w:rFonts w:hint="cs"/>
                <w:sz w:val="26"/>
                <w:rtl/>
              </w:rPr>
              <w:t>برای اطلاع از نتایج تحقیق( اختیاری)</w:t>
            </w:r>
          </w:p>
        </w:tc>
      </w:tr>
    </w:tbl>
    <w:p w:rsidR="001B472E" w:rsidRDefault="001B472E" w:rsidP="001B472E">
      <w:pPr>
        <w:rPr>
          <w:b/>
          <w:bCs/>
          <w:sz w:val="26"/>
          <w:rtl/>
        </w:rPr>
      </w:pPr>
    </w:p>
    <w:p w:rsidR="001B472E" w:rsidRDefault="001B472E" w:rsidP="001B472E">
      <w:pPr>
        <w:pStyle w:val="Heading31"/>
        <w:rPr>
          <w:rtl/>
        </w:rPr>
      </w:pPr>
      <w:r w:rsidRPr="00C861DB">
        <w:rPr>
          <w:rFonts w:hint="cs"/>
          <w:rtl/>
        </w:rPr>
        <w:t>سوالات:</w:t>
      </w:r>
    </w:p>
    <w:tbl>
      <w:tblPr>
        <w:tblStyle w:val="TableGrid1"/>
        <w:bidiVisual/>
        <w:tblW w:w="10710" w:type="dxa"/>
        <w:jc w:val="center"/>
        <w:tblLayout w:type="fixed"/>
        <w:tblLook w:val="04A0" w:firstRow="1" w:lastRow="0" w:firstColumn="1" w:lastColumn="0" w:noHBand="0" w:noVBand="1"/>
      </w:tblPr>
      <w:tblGrid>
        <w:gridCol w:w="810"/>
        <w:gridCol w:w="5220"/>
        <w:gridCol w:w="810"/>
        <w:gridCol w:w="900"/>
        <w:gridCol w:w="15"/>
        <w:gridCol w:w="1065"/>
        <w:gridCol w:w="990"/>
        <w:gridCol w:w="900"/>
      </w:tblGrid>
      <w:tr w:rsidR="001B472E" w:rsidRPr="00B263AA" w:rsidTr="001B472E">
        <w:trPr>
          <w:jc w:val="center"/>
        </w:trPr>
        <w:tc>
          <w:tcPr>
            <w:tcW w:w="810" w:type="dxa"/>
            <w:shd w:val="clear" w:color="auto" w:fill="BFBFBF" w:themeFill="background1" w:themeFillShade="BF"/>
          </w:tcPr>
          <w:p w:rsidR="001B472E" w:rsidRPr="00B263AA" w:rsidRDefault="001B472E" w:rsidP="00B06F9F">
            <w:pPr>
              <w:spacing w:after="0"/>
              <w:rPr>
                <w:rFonts w:cs="B Zar"/>
                <w:b/>
                <w:bCs/>
                <w:color w:val="000000"/>
                <w:szCs w:val="24"/>
                <w:rtl/>
              </w:rPr>
            </w:pPr>
            <w:r w:rsidRPr="00B263AA">
              <w:rPr>
                <w:rFonts w:cs="B Zar" w:hint="cs"/>
                <w:b/>
                <w:bCs/>
                <w:color w:val="000000"/>
                <w:szCs w:val="24"/>
                <w:rtl/>
              </w:rPr>
              <w:t>شماره</w:t>
            </w:r>
          </w:p>
        </w:tc>
        <w:tc>
          <w:tcPr>
            <w:tcW w:w="5220" w:type="dxa"/>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پرسش</w:t>
            </w:r>
          </w:p>
        </w:tc>
        <w:tc>
          <w:tcPr>
            <w:tcW w:w="810" w:type="dxa"/>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مخالف=1</w:t>
            </w:r>
          </w:p>
        </w:tc>
        <w:tc>
          <w:tcPr>
            <w:tcW w:w="900" w:type="dxa"/>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کمی مخالف=2</w:t>
            </w:r>
          </w:p>
        </w:tc>
        <w:tc>
          <w:tcPr>
            <w:tcW w:w="1080" w:type="dxa"/>
            <w:gridSpan w:val="2"/>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نظری ندارم=3</w:t>
            </w:r>
          </w:p>
        </w:tc>
        <w:tc>
          <w:tcPr>
            <w:tcW w:w="990" w:type="dxa"/>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کمی موافق=4</w:t>
            </w:r>
          </w:p>
        </w:tc>
        <w:tc>
          <w:tcPr>
            <w:tcW w:w="900" w:type="dxa"/>
            <w:shd w:val="clear" w:color="auto" w:fill="BFBFBF" w:themeFill="background1" w:themeFillShade="BF"/>
          </w:tcPr>
          <w:p w:rsidR="001B472E" w:rsidRPr="00B263AA" w:rsidRDefault="001B472E" w:rsidP="00B06F9F">
            <w:pPr>
              <w:spacing w:after="0"/>
              <w:rPr>
                <w:b/>
                <w:bCs/>
                <w:color w:val="000000"/>
                <w:rtl/>
              </w:rPr>
            </w:pPr>
            <w:r w:rsidRPr="00B263AA">
              <w:rPr>
                <w:rFonts w:hint="cs"/>
                <w:b/>
                <w:bCs/>
                <w:color w:val="000000"/>
                <w:rtl/>
              </w:rPr>
              <w:t>موافق=5</w:t>
            </w: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w:t>
            </w:r>
          </w:p>
        </w:tc>
        <w:tc>
          <w:tcPr>
            <w:tcW w:w="5220" w:type="dxa"/>
          </w:tcPr>
          <w:p w:rsidR="001B472E" w:rsidRPr="00B263AA" w:rsidRDefault="001B472E" w:rsidP="00B06F9F">
            <w:pPr>
              <w:spacing w:after="0"/>
              <w:rPr>
                <w:color w:val="000000"/>
                <w:rtl/>
              </w:rPr>
            </w:pPr>
            <w:r w:rsidRPr="00B263AA">
              <w:rPr>
                <w:rFonts w:hint="cs"/>
                <w:color w:val="000000"/>
                <w:rtl/>
              </w:rPr>
              <w:t>من ترجیح می دهم کاری را انجام دهم که در آن احساس راحتی و اطمینان داشته باشم تا کاری که سخت و چالش برانگیز باشد.</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2</w:t>
            </w:r>
          </w:p>
        </w:tc>
        <w:tc>
          <w:tcPr>
            <w:tcW w:w="5220" w:type="dxa"/>
          </w:tcPr>
          <w:p w:rsidR="001B472E" w:rsidRPr="00B263AA" w:rsidRDefault="001B472E" w:rsidP="00B06F9F">
            <w:pPr>
              <w:spacing w:after="0"/>
              <w:rPr>
                <w:color w:val="000000"/>
                <w:rtl/>
              </w:rPr>
            </w:pPr>
            <w:r w:rsidRPr="00B263AA">
              <w:rPr>
                <w:rFonts w:hint="cs"/>
                <w:color w:val="000000"/>
                <w:rtl/>
              </w:rPr>
              <w:t>برای من مهم است که کارم را به نحو احسن انجام دهم حتی اگر مورد تایید اطرافیانم نباشد.</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3</w:t>
            </w:r>
          </w:p>
        </w:tc>
        <w:tc>
          <w:tcPr>
            <w:tcW w:w="5220" w:type="dxa"/>
          </w:tcPr>
          <w:p w:rsidR="001B472E" w:rsidRPr="00B263AA" w:rsidRDefault="001B472E" w:rsidP="00B06F9F">
            <w:pPr>
              <w:spacing w:after="0"/>
              <w:rPr>
                <w:color w:val="000000"/>
                <w:rtl/>
              </w:rPr>
            </w:pPr>
            <w:r w:rsidRPr="00B263AA">
              <w:rPr>
                <w:rFonts w:hint="cs"/>
                <w:color w:val="000000"/>
                <w:rtl/>
              </w:rPr>
              <w:t>از قرار گرفتن در موقعیتهایی که مرا در رقابت با دیگران درگیر می کند لذت می برم.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4</w:t>
            </w:r>
          </w:p>
        </w:tc>
        <w:tc>
          <w:tcPr>
            <w:tcW w:w="5220" w:type="dxa"/>
          </w:tcPr>
          <w:p w:rsidR="001B472E" w:rsidRPr="00B263AA" w:rsidRDefault="001B472E" w:rsidP="00B06F9F">
            <w:pPr>
              <w:spacing w:after="0"/>
              <w:rPr>
                <w:color w:val="000000"/>
                <w:rtl/>
              </w:rPr>
            </w:pPr>
            <w:r w:rsidRPr="00B263AA">
              <w:rPr>
                <w:rFonts w:hint="cs"/>
                <w:color w:val="000000"/>
                <w:rtl/>
              </w:rPr>
              <w:t>وقتی در گروهی که عضو آن هستم کاری وجود دارد ترجیح می دهم خودم آن  را انجام دهم تا اینکه از شخص دیگری کمک بخواهم.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5</w:t>
            </w:r>
          </w:p>
        </w:tc>
        <w:tc>
          <w:tcPr>
            <w:tcW w:w="5220" w:type="dxa"/>
          </w:tcPr>
          <w:p w:rsidR="001B472E" w:rsidRPr="00B263AA" w:rsidRDefault="001B472E" w:rsidP="00B06F9F">
            <w:pPr>
              <w:spacing w:after="0"/>
              <w:rPr>
                <w:color w:val="000000"/>
                <w:rtl/>
              </w:rPr>
            </w:pPr>
            <w:r w:rsidRPr="00B263AA">
              <w:rPr>
                <w:rFonts w:hint="cs"/>
                <w:color w:val="000000"/>
                <w:rtl/>
              </w:rPr>
              <w:t>احساس می کنم روابط حسنه با همکاران مهمتر از عملکرد خوب در کار است.</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6</w:t>
            </w:r>
          </w:p>
        </w:tc>
        <w:tc>
          <w:tcPr>
            <w:tcW w:w="5220" w:type="dxa"/>
          </w:tcPr>
          <w:p w:rsidR="001B472E" w:rsidRPr="00B263AA" w:rsidRDefault="001B472E" w:rsidP="00B06F9F">
            <w:pPr>
              <w:spacing w:after="0"/>
              <w:rPr>
                <w:color w:val="000000"/>
                <w:rtl/>
              </w:rPr>
            </w:pPr>
            <w:r w:rsidRPr="00B263AA">
              <w:rPr>
                <w:rFonts w:hint="cs"/>
                <w:color w:val="000000"/>
                <w:rtl/>
              </w:rPr>
              <w:t>ترجیح می دهم بازی های ساده را یادبگیرم تا بازی های مشکل</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lastRenderedPageBreak/>
              <w:t>7</w:t>
            </w:r>
          </w:p>
        </w:tc>
        <w:tc>
          <w:tcPr>
            <w:tcW w:w="5220" w:type="dxa"/>
          </w:tcPr>
          <w:p w:rsidR="001B472E" w:rsidRPr="00B263AA" w:rsidRDefault="001B472E" w:rsidP="00B06F9F">
            <w:pPr>
              <w:spacing w:after="0"/>
              <w:rPr>
                <w:color w:val="000000"/>
                <w:rtl/>
              </w:rPr>
            </w:pPr>
            <w:r w:rsidRPr="00B263AA">
              <w:rPr>
                <w:rFonts w:hint="cs"/>
                <w:color w:val="000000"/>
                <w:rtl/>
              </w:rPr>
              <w:t>برای من مهم است که کارم را بهتر از دیگران انجام دهم.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8</w:t>
            </w:r>
          </w:p>
        </w:tc>
        <w:tc>
          <w:tcPr>
            <w:tcW w:w="5220" w:type="dxa"/>
          </w:tcPr>
          <w:p w:rsidR="001B472E" w:rsidRPr="00B263AA" w:rsidRDefault="001B472E" w:rsidP="00B06F9F">
            <w:pPr>
              <w:spacing w:after="0"/>
              <w:rPr>
                <w:color w:val="000000"/>
                <w:rtl/>
              </w:rPr>
            </w:pPr>
            <w:r w:rsidRPr="00B263AA">
              <w:rPr>
                <w:rFonts w:hint="cs"/>
                <w:color w:val="000000"/>
                <w:rtl/>
              </w:rPr>
              <w:t>از اینکه ممکن است موفقیت من برای دیگران ناخوشایند باشد نگران می شوم .</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9</w:t>
            </w:r>
          </w:p>
        </w:tc>
        <w:tc>
          <w:tcPr>
            <w:tcW w:w="5220" w:type="dxa"/>
          </w:tcPr>
          <w:p w:rsidR="001B472E" w:rsidRPr="00B263AA" w:rsidRDefault="001B472E" w:rsidP="00B06F9F">
            <w:pPr>
              <w:spacing w:after="0"/>
              <w:rPr>
                <w:color w:val="000000"/>
                <w:rtl/>
              </w:rPr>
            </w:pPr>
            <w:r w:rsidRPr="00B263AA">
              <w:rPr>
                <w:rFonts w:hint="cs"/>
                <w:color w:val="000000"/>
                <w:rtl/>
              </w:rPr>
              <w:t>من به دنبال رضایتمندی در کاری هستم که انجام می دهم.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10</w:t>
            </w:r>
          </w:p>
        </w:tc>
        <w:tc>
          <w:tcPr>
            <w:tcW w:w="5220" w:type="dxa"/>
          </w:tcPr>
          <w:p w:rsidR="001B472E" w:rsidRPr="00B263AA" w:rsidRDefault="001B472E" w:rsidP="00B06F9F">
            <w:pPr>
              <w:spacing w:after="0"/>
              <w:rPr>
                <w:color w:val="000000"/>
                <w:rtl/>
              </w:rPr>
            </w:pPr>
            <w:r w:rsidRPr="00B263AA">
              <w:rPr>
                <w:rFonts w:hint="cs"/>
                <w:color w:val="000000"/>
                <w:rtl/>
              </w:rPr>
              <w:t>وقتی در کاری موفق نباشم ترجیح میدهم بمانم و مسلط شوم تا اینکه به سراغ کاری بروم که آن را می توانم انجام دهم .</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11</w:t>
            </w:r>
          </w:p>
        </w:tc>
        <w:tc>
          <w:tcPr>
            <w:tcW w:w="5220" w:type="dxa"/>
          </w:tcPr>
          <w:p w:rsidR="001B472E" w:rsidRPr="00B263AA" w:rsidRDefault="001B472E" w:rsidP="00B06F9F">
            <w:pPr>
              <w:spacing w:after="0"/>
              <w:rPr>
                <w:color w:val="000000"/>
                <w:rtl/>
              </w:rPr>
            </w:pPr>
            <w:r w:rsidRPr="00B263AA">
              <w:rPr>
                <w:rFonts w:hint="cs"/>
                <w:color w:val="000000"/>
                <w:rtl/>
              </w:rPr>
              <w:t>از بحث کردن درباره دستاوردها و موفقیت هایم اجتناب می کنم چون ممکن است دیگران به من حسادت کنند.</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12</w:t>
            </w:r>
          </w:p>
        </w:tc>
        <w:tc>
          <w:tcPr>
            <w:tcW w:w="5220" w:type="dxa"/>
          </w:tcPr>
          <w:p w:rsidR="001B472E" w:rsidRPr="00B263AA" w:rsidRDefault="001B472E" w:rsidP="00B06F9F">
            <w:pPr>
              <w:spacing w:after="0"/>
              <w:rPr>
                <w:color w:val="000000"/>
                <w:rtl/>
              </w:rPr>
            </w:pPr>
            <w:r w:rsidRPr="00B263AA">
              <w:rPr>
                <w:rFonts w:hint="cs"/>
                <w:color w:val="000000"/>
                <w:rtl/>
              </w:rPr>
              <w:t>زمانی که کاری را انجام می دهم آن را ادامه می دهم.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13</w:t>
            </w:r>
          </w:p>
        </w:tc>
        <w:tc>
          <w:tcPr>
            <w:tcW w:w="5220" w:type="dxa"/>
          </w:tcPr>
          <w:p w:rsidR="001B472E" w:rsidRPr="00B263AA" w:rsidRDefault="001B472E" w:rsidP="00B06F9F">
            <w:pPr>
              <w:spacing w:after="0"/>
              <w:rPr>
                <w:color w:val="000000"/>
                <w:rtl/>
              </w:rPr>
            </w:pPr>
            <w:r w:rsidRPr="00B263AA">
              <w:rPr>
                <w:rFonts w:hint="cs"/>
                <w:color w:val="000000"/>
                <w:rtl/>
              </w:rPr>
              <w:t>من ترجیح می دهم در موقعیت های مشغول به کار باشم که در ان مهارت بالایی دارم .</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14</w:t>
            </w:r>
          </w:p>
        </w:tc>
        <w:tc>
          <w:tcPr>
            <w:tcW w:w="5220" w:type="dxa"/>
          </w:tcPr>
          <w:p w:rsidR="001B472E" w:rsidRPr="00B263AA" w:rsidRDefault="001B472E" w:rsidP="00B06F9F">
            <w:pPr>
              <w:spacing w:after="0"/>
              <w:rPr>
                <w:color w:val="000000"/>
                <w:rtl/>
              </w:rPr>
            </w:pPr>
            <w:r w:rsidRPr="00B263AA">
              <w:rPr>
                <w:rFonts w:hint="cs"/>
                <w:color w:val="000000"/>
                <w:rtl/>
              </w:rPr>
              <w:t>از کاری رضایت دارم که آن را به خوبی انجام دهم .</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15</w:t>
            </w:r>
          </w:p>
        </w:tc>
        <w:tc>
          <w:tcPr>
            <w:tcW w:w="5220" w:type="dxa"/>
          </w:tcPr>
          <w:p w:rsidR="001B472E" w:rsidRPr="00B263AA" w:rsidRDefault="001B472E" w:rsidP="00B06F9F">
            <w:pPr>
              <w:spacing w:after="0"/>
              <w:rPr>
                <w:color w:val="000000"/>
                <w:rtl/>
              </w:rPr>
            </w:pPr>
            <w:r w:rsidRPr="00B263AA">
              <w:rPr>
                <w:rFonts w:hint="cs"/>
                <w:color w:val="000000"/>
                <w:rtl/>
              </w:rPr>
              <w:t>احساس می کنم برنده شدن هم در کار و هم تفریح مهم است.</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16</w:t>
            </w:r>
          </w:p>
        </w:tc>
        <w:tc>
          <w:tcPr>
            <w:tcW w:w="5220" w:type="dxa"/>
          </w:tcPr>
          <w:p w:rsidR="001B472E" w:rsidRPr="00B263AA" w:rsidRDefault="001B472E" w:rsidP="00B06F9F">
            <w:pPr>
              <w:spacing w:after="0"/>
              <w:rPr>
                <w:color w:val="000000"/>
                <w:rtl/>
              </w:rPr>
            </w:pPr>
            <w:r w:rsidRPr="00B263AA">
              <w:rPr>
                <w:rFonts w:hint="cs"/>
                <w:color w:val="000000"/>
                <w:rtl/>
              </w:rPr>
              <w:t>بیشتر تلاش من انجام کارهایی است که از انجام آن مطمئن نیستم تا کارهایی که معتقدم می توانم آن را انجام دهم .</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17</w:t>
            </w:r>
          </w:p>
        </w:tc>
        <w:tc>
          <w:tcPr>
            <w:tcW w:w="5220" w:type="dxa"/>
          </w:tcPr>
          <w:p w:rsidR="001B472E" w:rsidRPr="00B263AA" w:rsidRDefault="001B472E" w:rsidP="00B06F9F">
            <w:pPr>
              <w:spacing w:after="0"/>
              <w:rPr>
                <w:color w:val="000000"/>
                <w:rtl/>
              </w:rPr>
            </w:pPr>
            <w:r w:rsidRPr="00B263AA">
              <w:rPr>
                <w:rFonts w:hint="cs"/>
                <w:color w:val="000000"/>
                <w:rtl/>
              </w:rPr>
              <w:t>گاهی اوقات کمتر از توانم کار می کنم چون احساس می کنم ممکن است دیگران ا ز انجام کارهای من به نحو احسن نگران شوند.</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19-</w:t>
            </w:r>
          </w:p>
        </w:tc>
        <w:tc>
          <w:tcPr>
            <w:tcW w:w="5220" w:type="dxa"/>
          </w:tcPr>
          <w:p w:rsidR="001B472E" w:rsidRPr="00B263AA" w:rsidRDefault="001B472E" w:rsidP="00B06F9F">
            <w:pPr>
              <w:spacing w:after="0"/>
              <w:rPr>
                <w:color w:val="000000"/>
                <w:rtl/>
              </w:rPr>
            </w:pPr>
            <w:r w:rsidRPr="00B263AA">
              <w:rPr>
                <w:rFonts w:hint="cs"/>
                <w:color w:val="000000"/>
                <w:rtl/>
              </w:rPr>
              <w:t>دوست دارم کارها را تمام و کمال انجام دهم .</w:t>
            </w:r>
          </w:p>
          <w:p w:rsidR="001B472E" w:rsidRPr="00B263AA" w:rsidRDefault="001B472E" w:rsidP="00B06F9F">
            <w:pPr>
              <w:spacing w:after="0"/>
              <w:rPr>
                <w:color w:val="000000"/>
                <w:rtl/>
              </w:rPr>
            </w:pP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20-</w:t>
            </w:r>
          </w:p>
        </w:tc>
        <w:tc>
          <w:tcPr>
            <w:tcW w:w="5220" w:type="dxa"/>
          </w:tcPr>
          <w:p w:rsidR="001B472E" w:rsidRPr="00B263AA" w:rsidRDefault="001B472E" w:rsidP="00B06F9F">
            <w:pPr>
              <w:spacing w:after="0"/>
              <w:rPr>
                <w:color w:val="000000"/>
                <w:rtl/>
              </w:rPr>
            </w:pPr>
            <w:r w:rsidRPr="00B263AA">
              <w:rPr>
                <w:rFonts w:hint="cs"/>
                <w:color w:val="000000"/>
                <w:rtl/>
              </w:rPr>
              <w:t>بخشی از تفریح من انجام کارهایی است که عملکرد گذشته ام را بهبود می بخشد.</w:t>
            </w:r>
          </w:p>
        </w:tc>
        <w:tc>
          <w:tcPr>
            <w:tcW w:w="810" w:type="dxa"/>
          </w:tcPr>
          <w:p w:rsidR="001B472E" w:rsidRPr="00B263AA" w:rsidRDefault="001B472E" w:rsidP="00B06F9F">
            <w:pPr>
              <w:spacing w:after="0"/>
              <w:rPr>
                <w:color w:val="000000"/>
                <w:rtl/>
              </w:rPr>
            </w:pPr>
          </w:p>
        </w:tc>
        <w:tc>
          <w:tcPr>
            <w:tcW w:w="915" w:type="dxa"/>
            <w:gridSpan w:val="2"/>
          </w:tcPr>
          <w:p w:rsidR="001B472E" w:rsidRPr="00B263AA" w:rsidRDefault="001B472E" w:rsidP="00B06F9F">
            <w:pPr>
              <w:spacing w:after="0"/>
              <w:rPr>
                <w:color w:val="000000"/>
                <w:rtl/>
              </w:rPr>
            </w:pPr>
          </w:p>
        </w:tc>
        <w:tc>
          <w:tcPr>
            <w:tcW w:w="1065" w:type="dxa"/>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21-</w:t>
            </w:r>
          </w:p>
        </w:tc>
        <w:tc>
          <w:tcPr>
            <w:tcW w:w="5220" w:type="dxa"/>
          </w:tcPr>
          <w:p w:rsidR="001B472E" w:rsidRPr="00B263AA" w:rsidRDefault="001B472E" w:rsidP="00B06F9F">
            <w:pPr>
              <w:spacing w:after="0"/>
              <w:rPr>
                <w:color w:val="000000"/>
                <w:rtl/>
              </w:rPr>
            </w:pPr>
            <w:r w:rsidRPr="00B263AA">
              <w:rPr>
                <w:rFonts w:hint="cs"/>
                <w:color w:val="000000"/>
                <w:rtl/>
              </w:rPr>
              <w:t>وقتی دیگران کاری را بهتر از من انجام می دهند ناراحت می شوم.</w:t>
            </w:r>
          </w:p>
        </w:tc>
        <w:tc>
          <w:tcPr>
            <w:tcW w:w="810" w:type="dxa"/>
          </w:tcPr>
          <w:p w:rsidR="001B472E" w:rsidRPr="00B263AA" w:rsidRDefault="001B472E" w:rsidP="00B06F9F">
            <w:pPr>
              <w:spacing w:after="0"/>
              <w:rPr>
                <w:color w:val="000000"/>
                <w:rtl/>
              </w:rPr>
            </w:pPr>
          </w:p>
        </w:tc>
        <w:tc>
          <w:tcPr>
            <w:tcW w:w="915" w:type="dxa"/>
            <w:gridSpan w:val="2"/>
          </w:tcPr>
          <w:p w:rsidR="001B472E" w:rsidRPr="00B263AA" w:rsidRDefault="001B472E" w:rsidP="00B06F9F">
            <w:pPr>
              <w:spacing w:after="0"/>
              <w:rPr>
                <w:color w:val="000000"/>
                <w:rtl/>
              </w:rPr>
            </w:pPr>
          </w:p>
        </w:tc>
        <w:tc>
          <w:tcPr>
            <w:tcW w:w="1065" w:type="dxa"/>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22-</w:t>
            </w:r>
          </w:p>
          <w:p w:rsidR="001B472E" w:rsidRPr="00B263AA" w:rsidRDefault="001B472E" w:rsidP="00B06F9F">
            <w:pPr>
              <w:spacing w:after="0"/>
              <w:rPr>
                <w:b/>
                <w:bCs/>
                <w:color w:val="000000"/>
                <w:rtl/>
              </w:rPr>
            </w:pPr>
          </w:p>
        </w:tc>
        <w:tc>
          <w:tcPr>
            <w:tcW w:w="5220" w:type="dxa"/>
          </w:tcPr>
          <w:p w:rsidR="001B472E" w:rsidRPr="00B263AA" w:rsidRDefault="001B472E" w:rsidP="00B06F9F">
            <w:pPr>
              <w:spacing w:after="0"/>
              <w:rPr>
                <w:color w:val="000000"/>
                <w:rtl/>
              </w:rPr>
            </w:pPr>
            <w:r w:rsidRPr="00B263AA">
              <w:rPr>
                <w:rFonts w:hint="cs"/>
                <w:color w:val="000000"/>
                <w:rtl/>
              </w:rPr>
              <w:t>من دوست دارم تمام وقت مشغول به کار باشم.</w:t>
            </w:r>
          </w:p>
        </w:tc>
        <w:tc>
          <w:tcPr>
            <w:tcW w:w="81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c>
          <w:tcPr>
            <w:tcW w:w="1080" w:type="dxa"/>
            <w:gridSpan w:val="2"/>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r w:rsidR="001B472E" w:rsidRPr="00B263AA" w:rsidTr="001B472E">
        <w:trPr>
          <w:jc w:val="center"/>
        </w:trPr>
        <w:tc>
          <w:tcPr>
            <w:tcW w:w="810" w:type="dxa"/>
          </w:tcPr>
          <w:p w:rsidR="001B472E" w:rsidRPr="00B263AA" w:rsidRDefault="001B472E" w:rsidP="00B06F9F">
            <w:pPr>
              <w:spacing w:after="0"/>
              <w:rPr>
                <w:b/>
                <w:bCs/>
                <w:color w:val="000000"/>
                <w:rtl/>
              </w:rPr>
            </w:pPr>
            <w:r w:rsidRPr="00B263AA">
              <w:rPr>
                <w:rFonts w:hint="cs"/>
                <w:b/>
                <w:bCs/>
                <w:color w:val="000000"/>
                <w:rtl/>
              </w:rPr>
              <w:t>23-</w:t>
            </w:r>
          </w:p>
        </w:tc>
        <w:tc>
          <w:tcPr>
            <w:tcW w:w="5220" w:type="dxa"/>
          </w:tcPr>
          <w:p w:rsidR="001B472E" w:rsidRPr="00B263AA" w:rsidRDefault="001B472E" w:rsidP="00B06F9F">
            <w:pPr>
              <w:spacing w:after="0"/>
              <w:rPr>
                <w:color w:val="000000"/>
                <w:rtl/>
              </w:rPr>
            </w:pPr>
            <w:r w:rsidRPr="00B263AA">
              <w:rPr>
                <w:rFonts w:hint="cs"/>
                <w:color w:val="000000"/>
                <w:rtl/>
              </w:rPr>
              <w:t>زمانی که در رقابت با دیگران هستم سخ تر تلاش می کنم .</w:t>
            </w:r>
          </w:p>
        </w:tc>
        <w:tc>
          <w:tcPr>
            <w:tcW w:w="810" w:type="dxa"/>
          </w:tcPr>
          <w:p w:rsidR="001B472E" w:rsidRPr="00B263AA" w:rsidRDefault="001B472E" w:rsidP="00B06F9F">
            <w:pPr>
              <w:spacing w:after="0"/>
              <w:rPr>
                <w:color w:val="000000"/>
                <w:rtl/>
              </w:rPr>
            </w:pPr>
          </w:p>
        </w:tc>
        <w:tc>
          <w:tcPr>
            <w:tcW w:w="915" w:type="dxa"/>
            <w:gridSpan w:val="2"/>
          </w:tcPr>
          <w:p w:rsidR="001B472E" w:rsidRPr="00B263AA" w:rsidRDefault="001B472E" w:rsidP="00B06F9F">
            <w:pPr>
              <w:spacing w:after="0"/>
              <w:rPr>
                <w:color w:val="000000"/>
                <w:rtl/>
              </w:rPr>
            </w:pPr>
          </w:p>
        </w:tc>
        <w:tc>
          <w:tcPr>
            <w:tcW w:w="1065" w:type="dxa"/>
          </w:tcPr>
          <w:p w:rsidR="001B472E" w:rsidRPr="00B263AA" w:rsidRDefault="001B472E" w:rsidP="00B06F9F">
            <w:pPr>
              <w:spacing w:after="0"/>
              <w:rPr>
                <w:color w:val="000000"/>
                <w:rtl/>
              </w:rPr>
            </w:pPr>
          </w:p>
        </w:tc>
        <w:tc>
          <w:tcPr>
            <w:tcW w:w="990" w:type="dxa"/>
          </w:tcPr>
          <w:p w:rsidR="001B472E" w:rsidRPr="00B263AA" w:rsidRDefault="001B472E" w:rsidP="00B06F9F">
            <w:pPr>
              <w:spacing w:after="0"/>
              <w:rPr>
                <w:color w:val="000000"/>
                <w:rtl/>
              </w:rPr>
            </w:pPr>
          </w:p>
        </w:tc>
        <w:tc>
          <w:tcPr>
            <w:tcW w:w="900" w:type="dxa"/>
          </w:tcPr>
          <w:p w:rsidR="001B472E" w:rsidRPr="00B263AA" w:rsidRDefault="001B472E" w:rsidP="00B06F9F">
            <w:pPr>
              <w:spacing w:after="0"/>
              <w:rPr>
                <w:color w:val="000000"/>
                <w:rtl/>
              </w:rPr>
            </w:pPr>
          </w:p>
        </w:tc>
      </w:tr>
    </w:tbl>
    <w:p w:rsidR="001B472E" w:rsidRPr="00C861DB" w:rsidRDefault="001B472E" w:rsidP="001B472E">
      <w:pPr>
        <w:rPr>
          <w:b/>
          <w:bCs/>
          <w:sz w:val="26"/>
          <w:rtl/>
        </w:rPr>
      </w:pPr>
    </w:p>
    <w:p w:rsidR="001B472E" w:rsidRPr="006044F8" w:rsidRDefault="001B472E" w:rsidP="001B472E">
      <w:pPr>
        <w:ind w:hanging="425"/>
        <w:rPr>
          <w:sz w:val="26"/>
          <w:rtl/>
        </w:rPr>
      </w:pPr>
      <w:r w:rsidRPr="006044F8">
        <w:rPr>
          <w:rFonts w:hint="cs"/>
          <w:sz w:val="26"/>
          <w:rtl/>
        </w:rPr>
        <w:t>به دو طریق می توان از  تحلیل این پرسشنامه استفاده کرد.</w:t>
      </w:r>
    </w:p>
    <w:p w:rsidR="001B472E" w:rsidRPr="006044F8" w:rsidRDefault="001B472E" w:rsidP="001B472E">
      <w:pPr>
        <w:numPr>
          <w:ilvl w:val="0"/>
          <w:numId w:val="2"/>
        </w:numPr>
        <w:spacing w:line="276" w:lineRule="auto"/>
        <w:ind w:left="0"/>
        <w:contextualSpacing/>
        <w:rPr>
          <w:sz w:val="26"/>
        </w:rPr>
      </w:pPr>
      <w:r w:rsidRPr="006044F8">
        <w:rPr>
          <w:rFonts w:hint="cs"/>
          <w:sz w:val="26"/>
          <w:rtl/>
        </w:rPr>
        <w:t>تحلیل بر اساس مولفه</w:t>
      </w:r>
      <w:r w:rsidRPr="006044F8">
        <w:rPr>
          <w:sz w:val="26"/>
        </w:rPr>
        <w:softHyphen/>
      </w:r>
      <w:r w:rsidRPr="006044F8">
        <w:rPr>
          <w:rFonts w:hint="cs"/>
          <w:sz w:val="26"/>
          <w:rtl/>
        </w:rPr>
        <w:t>های پرسشنامه</w:t>
      </w:r>
    </w:p>
    <w:p w:rsidR="001B472E" w:rsidRPr="006044F8" w:rsidRDefault="001B472E" w:rsidP="001B472E">
      <w:pPr>
        <w:numPr>
          <w:ilvl w:val="0"/>
          <w:numId w:val="2"/>
        </w:numPr>
        <w:spacing w:line="276" w:lineRule="auto"/>
        <w:ind w:left="0"/>
        <w:contextualSpacing/>
        <w:rPr>
          <w:sz w:val="26"/>
        </w:rPr>
      </w:pPr>
      <w:r w:rsidRPr="006044F8">
        <w:rPr>
          <w:rFonts w:hint="cs"/>
          <w:sz w:val="26"/>
          <w:rtl/>
        </w:rPr>
        <w:t>تحلیل بر اساس میزان نمره به دست آمده</w:t>
      </w:r>
    </w:p>
    <w:p w:rsidR="001B472E" w:rsidRPr="006044F8" w:rsidRDefault="001B472E" w:rsidP="001B472E">
      <w:pPr>
        <w:rPr>
          <w:b/>
          <w:bCs/>
          <w:sz w:val="26"/>
          <w:rtl/>
        </w:rPr>
      </w:pPr>
      <w:r w:rsidRPr="006044F8">
        <w:rPr>
          <w:rFonts w:hint="cs"/>
          <w:b/>
          <w:bCs/>
          <w:sz w:val="26"/>
          <w:rtl/>
        </w:rPr>
        <w:t xml:space="preserve">تحلیل بر اساس مولفه های پرسشنامه </w:t>
      </w:r>
    </w:p>
    <w:p w:rsidR="001B472E" w:rsidRPr="006044F8" w:rsidRDefault="001B472E" w:rsidP="001B472E">
      <w:pPr>
        <w:contextualSpacing/>
        <w:rPr>
          <w:sz w:val="26"/>
          <w:rtl/>
        </w:rPr>
      </w:pPr>
      <w:r w:rsidRPr="006044F8">
        <w:rPr>
          <w:rFonts w:hint="cs"/>
          <w:sz w:val="26"/>
          <w:rtl/>
        </w:rPr>
        <w:lastRenderedPageBreak/>
        <w:t>به این ترتیب که ابتدا پرسشنامه</w:t>
      </w:r>
      <w:r w:rsidRPr="006044F8">
        <w:rPr>
          <w:sz w:val="26"/>
        </w:rPr>
        <w:softHyphen/>
      </w:r>
      <w:r w:rsidRPr="006044F8">
        <w:rPr>
          <w:rFonts w:hint="cs"/>
          <w:sz w:val="26"/>
          <w:rtl/>
        </w:rPr>
        <w:t>ها را بین جامعه خود تقسیم و پس از تکمیل پرسشنامه</w:t>
      </w:r>
      <w:r w:rsidRPr="006044F8">
        <w:rPr>
          <w:sz w:val="26"/>
        </w:rPr>
        <w:softHyphen/>
      </w:r>
      <w:r w:rsidRPr="006044F8">
        <w:rPr>
          <w:rFonts w:hint="cs"/>
          <w:sz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1B472E" w:rsidRPr="006044F8" w:rsidRDefault="001B472E" w:rsidP="001B472E">
      <w:pPr>
        <w:contextualSpacing/>
        <w:rPr>
          <w:sz w:val="26"/>
          <w:rtl/>
        </w:rPr>
      </w:pPr>
      <w:r w:rsidRPr="006044F8">
        <w:rPr>
          <w:rFonts w:hint="cs"/>
          <w:sz w:val="26"/>
          <w:rtl/>
        </w:rPr>
        <w:t>چگونگی کار را برای شفافیت بیشتر به صورت مرحله به مرحله توضیح می دهیم</w:t>
      </w:r>
    </w:p>
    <w:p w:rsidR="001B472E" w:rsidRPr="006044F8" w:rsidRDefault="001B472E" w:rsidP="001B472E">
      <w:pPr>
        <w:contextualSpacing/>
        <w:rPr>
          <w:sz w:val="26"/>
          <w:rtl/>
        </w:rPr>
      </w:pPr>
      <w:r w:rsidRPr="006044F8">
        <w:rPr>
          <w:rFonts w:hint="cs"/>
          <w:sz w:val="26"/>
          <w:rtl/>
        </w:rPr>
        <w:t>مرحله اول. وارد کردن اطلاعات تمامی سوالات پرسشنامه ( دقت کنید که شما باید بر اساس طیف لیکرت عمل کنید .</w:t>
      </w:r>
    </w:p>
    <w:p w:rsidR="001B472E" w:rsidRPr="006044F8" w:rsidRDefault="001B472E" w:rsidP="001B472E">
      <w:pPr>
        <w:contextualSpacing/>
        <w:rPr>
          <w:sz w:val="26"/>
          <w:rtl/>
        </w:rPr>
      </w:pPr>
      <w:r w:rsidRPr="006044F8">
        <w:rPr>
          <w:rFonts w:hint="cs"/>
          <w:sz w:val="26"/>
          <w:rtl/>
        </w:rPr>
        <w:t>مرحله دوم</w:t>
      </w:r>
      <w:r w:rsidRPr="006044F8">
        <w:rPr>
          <w:sz w:val="26"/>
        </w:rPr>
        <w:t>.</w:t>
      </w:r>
      <w:r w:rsidRPr="006044F8">
        <w:rPr>
          <w:rFonts w:hint="cs"/>
          <w:sz w:val="26"/>
          <w:rtl/>
        </w:rPr>
        <w:t xml:space="preserve"> پس از وارد کردن داده های همه سوالات، سوالات مربوط به هر مولفه را کمپیوت(</w:t>
      </w:r>
      <w:r w:rsidRPr="006044F8">
        <w:rPr>
          <w:sz w:val="26"/>
        </w:rPr>
        <w:t>compute</w:t>
      </w:r>
      <w:r w:rsidRPr="006044F8">
        <w:rPr>
          <w:rFonts w:hint="cs"/>
          <w:sz w:val="26"/>
          <w:rtl/>
        </w:rPr>
        <w:t xml:space="preserve">) کنید. مثلا اگر مولفه اول </w:t>
      </w:r>
      <w:r w:rsidRPr="006044F8">
        <w:rPr>
          <w:sz w:val="26"/>
        </w:rPr>
        <w:t xml:space="preserve">X </w:t>
      </w:r>
      <w:r w:rsidRPr="006044F8">
        <w:rPr>
          <w:rFonts w:hint="cs"/>
          <w:sz w:val="26"/>
          <w:rtl/>
        </w:rPr>
        <w:t xml:space="preserve"> و سوالات  آن 1 تا 7 است شما باید سوالات 1 تا 7 را </w:t>
      </w:r>
      <w:r w:rsidRPr="006044F8">
        <w:rPr>
          <w:sz w:val="26"/>
        </w:rPr>
        <w:t>compute</w:t>
      </w:r>
      <w:r w:rsidRPr="006044F8">
        <w:rPr>
          <w:rFonts w:hint="cs"/>
          <w:sz w:val="26"/>
          <w:rtl/>
        </w:rPr>
        <w:t xml:space="preserve"> کنید تا مولفه </w:t>
      </w:r>
      <w:r w:rsidRPr="006044F8">
        <w:rPr>
          <w:sz w:val="26"/>
        </w:rPr>
        <w:t xml:space="preserve"> x </w:t>
      </w:r>
      <w:r w:rsidRPr="006044F8">
        <w:rPr>
          <w:rFonts w:hint="cs"/>
          <w:sz w:val="26"/>
          <w:rtl/>
        </w:rPr>
        <w:t>ایجاد شود.</w:t>
      </w:r>
    </w:p>
    <w:p w:rsidR="001B472E" w:rsidRPr="006044F8" w:rsidRDefault="001B472E" w:rsidP="001B472E">
      <w:pPr>
        <w:contextualSpacing/>
        <w:rPr>
          <w:sz w:val="26"/>
          <w:rtl/>
        </w:rPr>
      </w:pPr>
      <w:r w:rsidRPr="006044F8">
        <w:rPr>
          <w:rFonts w:hint="cs"/>
          <w:sz w:val="26"/>
          <w:rtl/>
        </w:rPr>
        <w:t xml:space="preserve">به همین ترتیب همه مولفه ها را ایجاد کنید و پس از این کار  در نهایت شما باید همه مولفه ها  که ایجاد کردید را با هم </w:t>
      </w:r>
      <w:r w:rsidRPr="006044F8">
        <w:rPr>
          <w:sz w:val="26"/>
        </w:rPr>
        <w:t>compute</w:t>
      </w:r>
      <w:r w:rsidRPr="006044F8">
        <w:rPr>
          <w:rFonts w:hint="cs"/>
          <w:sz w:val="26"/>
          <w:rtl/>
        </w:rPr>
        <w:t xml:space="preserve"> کنید تا این بار متغیر اصلی تحقیق به وجود بیاید که به طور مثال متغیر مدیریت دانش یا ... است.</w:t>
      </w:r>
    </w:p>
    <w:p w:rsidR="001B472E" w:rsidRPr="006044F8" w:rsidRDefault="001B472E" w:rsidP="001B472E">
      <w:pPr>
        <w:contextualSpacing/>
        <w:rPr>
          <w:sz w:val="26"/>
          <w:rtl/>
        </w:rPr>
      </w:pPr>
      <w:r w:rsidRPr="006044F8">
        <w:rPr>
          <w:rFonts w:hint="cs"/>
          <w:sz w:val="26"/>
          <w:rtl/>
        </w:rPr>
        <w:t>مرحله سوم. حالا شما هم مولفه</w:t>
      </w:r>
      <w:r w:rsidRPr="006044F8">
        <w:rPr>
          <w:sz w:val="26"/>
          <w:rtl/>
        </w:rPr>
        <w:softHyphen/>
      </w:r>
      <w:r w:rsidRPr="006044F8">
        <w:rPr>
          <w:rFonts w:hint="cs"/>
          <w:sz w:val="26"/>
          <w:rtl/>
        </w:rPr>
        <w:t>ها را به وجود آورده اید و هم متغیر اصلی تحقیق را؛ حالا می توانید از گرینه  آنالیز  هر آزمونی که می خواهید برای این پرسشنامه( متغیر) بگیرید.</w:t>
      </w:r>
    </w:p>
    <w:p w:rsidR="001B472E" w:rsidRPr="006044F8" w:rsidRDefault="001B472E" w:rsidP="001B472E">
      <w:pPr>
        <w:contextualSpacing/>
        <w:rPr>
          <w:sz w:val="26"/>
          <w:rtl/>
        </w:rPr>
      </w:pPr>
      <w:r w:rsidRPr="006044F8">
        <w:rPr>
          <w:rFonts w:hint="cs"/>
          <w:sz w:val="26"/>
          <w:rtl/>
        </w:rPr>
        <w:t>مثلا می توانید آزمون توصیفی( میانگین، انحراف استاندارد، واریانس) یا می توانید آزمون همبستگی را با یک  متغیر دیگر  بگیرید.</w:t>
      </w:r>
    </w:p>
    <w:p w:rsidR="001B472E" w:rsidRDefault="001B472E" w:rsidP="001B472E">
      <w:pPr>
        <w:numPr>
          <w:ilvl w:val="0"/>
          <w:numId w:val="1"/>
        </w:numPr>
        <w:spacing w:after="0"/>
        <w:rPr>
          <w:rFonts w:ascii="Arial" w:hAnsi="Arial"/>
          <w:b/>
          <w:bCs/>
          <w:sz w:val="26"/>
        </w:rPr>
      </w:pPr>
      <w:r w:rsidRPr="006044F8">
        <w:rPr>
          <w:rFonts w:ascii="Arial" w:hAnsi="Arial" w:hint="cs"/>
          <w:b/>
          <w:bCs/>
          <w:sz w:val="26"/>
          <w:rtl/>
        </w:rPr>
        <w:t>نمره گذاری پرسشنامه:</w:t>
      </w:r>
    </w:p>
    <w:p w:rsidR="001B472E" w:rsidRDefault="001B472E" w:rsidP="001B472E">
      <w:pPr>
        <w:rPr>
          <w:rFonts w:ascii="Arial" w:hAnsi="Arial"/>
          <w:sz w:val="26"/>
          <w:rtl/>
        </w:rPr>
      </w:pPr>
      <w:r w:rsidRPr="006044F8">
        <w:rPr>
          <w:rFonts w:ascii="Arial" w:hAnsi="Arial" w:hint="cs"/>
          <w:sz w:val="26"/>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1B472E" w:rsidTr="00B06F9F">
        <w:tc>
          <w:tcPr>
            <w:tcW w:w="1558" w:type="dxa"/>
            <w:shd w:val="clear" w:color="auto" w:fill="BFBFBF" w:themeFill="background1" w:themeFillShade="BF"/>
          </w:tcPr>
          <w:p w:rsidR="001B472E" w:rsidRPr="00A055C4" w:rsidRDefault="001B472E" w:rsidP="00B06F9F">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1B472E" w:rsidRPr="00A055C4" w:rsidRDefault="001B472E" w:rsidP="00B06F9F">
            <w:pPr>
              <w:jc w:val="center"/>
              <w:rPr>
                <w:b/>
                <w:bCs/>
                <w:sz w:val="26"/>
                <w:rtl/>
              </w:rPr>
            </w:pPr>
            <w:r w:rsidRPr="00A055C4">
              <w:rPr>
                <w:rFonts w:hint="cs"/>
                <w:b/>
                <w:bCs/>
                <w:sz w:val="26"/>
                <w:rtl/>
              </w:rPr>
              <w:t>مخالفم</w:t>
            </w:r>
          </w:p>
        </w:tc>
        <w:tc>
          <w:tcPr>
            <w:tcW w:w="1558" w:type="dxa"/>
            <w:shd w:val="clear" w:color="auto" w:fill="BFBFBF" w:themeFill="background1" w:themeFillShade="BF"/>
          </w:tcPr>
          <w:p w:rsidR="001B472E" w:rsidRPr="00A055C4" w:rsidRDefault="001B472E" w:rsidP="00B06F9F">
            <w:pPr>
              <w:jc w:val="center"/>
              <w:rPr>
                <w:b/>
                <w:bCs/>
                <w:sz w:val="26"/>
                <w:rtl/>
              </w:rPr>
            </w:pPr>
            <w:r w:rsidRPr="00A055C4">
              <w:rPr>
                <w:rFonts w:hint="cs"/>
                <w:b/>
                <w:bCs/>
                <w:sz w:val="26"/>
                <w:rtl/>
              </w:rPr>
              <w:t>مخالفم</w:t>
            </w:r>
          </w:p>
        </w:tc>
        <w:tc>
          <w:tcPr>
            <w:tcW w:w="1558" w:type="dxa"/>
            <w:shd w:val="clear" w:color="auto" w:fill="BFBFBF" w:themeFill="background1" w:themeFillShade="BF"/>
          </w:tcPr>
          <w:p w:rsidR="001B472E" w:rsidRPr="00A055C4" w:rsidRDefault="001B472E" w:rsidP="00B06F9F">
            <w:pPr>
              <w:jc w:val="center"/>
              <w:rPr>
                <w:b/>
                <w:bCs/>
                <w:sz w:val="26"/>
                <w:rtl/>
              </w:rPr>
            </w:pPr>
            <w:r w:rsidRPr="00A055C4">
              <w:rPr>
                <w:rFonts w:hint="cs"/>
                <w:b/>
                <w:bCs/>
                <w:sz w:val="26"/>
                <w:rtl/>
              </w:rPr>
              <w:t>نطری ندارم</w:t>
            </w:r>
          </w:p>
        </w:tc>
        <w:tc>
          <w:tcPr>
            <w:tcW w:w="1559" w:type="dxa"/>
            <w:shd w:val="clear" w:color="auto" w:fill="BFBFBF" w:themeFill="background1" w:themeFillShade="BF"/>
          </w:tcPr>
          <w:p w:rsidR="001B472E" w:rsidRPr="00A055C4" w:rsidRDefault="001B472E" w:rsidP="00B06F9F">
            <w:pPr>
              <w:jc w:val="center"/>
              <w:rPr>
                <w:b/>
                <w:bCs/>
                <w:sz w:val="26"/>
                <w:rtl/>
              </w:rPr>
            </w:pPr>
            <w:r w:rsidRPr="00A055C4">
              <w:rPr>
                <w:rFonts w:hint="cs"/>
                <w:b/>
                <w:bCs/>
                <w:sz w:val="26"/>
                <w:rtl/>
              </w:rPr>
              <w:t>موافقم</w:t>
            </w:r>
          </w:p>
        </w:tc>
        <w:tc>
          <w:tcPr>
            <w:tcW w:w="1649" w:type="dxa"/>
            <w:shd w:val="clear" w:color="auto" w:fill="BFBFBF" w:themeFill="background1" w:themeFillShade="BF"/>
          </w:tcPr>
          <w:p w:rsidR="001B472E" w:rsidRPr="00A055C4" w:rsidRDefault="001B472E" w:rsidP="001B472E">
            <w:pPr>
              <w:jc w:val="center"/>
              <w:rPr>
                <w:b/>
                <w:bCs/>
                <w:sz w:val="26"/>
                <w:rtl/>
              </w:rPr>
            </w:pPr>
            <w:r w:rsidRPr="00A055C4">
              <w:rPr>
                <w:rFonts w:hint="cs"/>
                <w:b/>
                <w:bCs/>
                <w:sz w:val="26"/>
                <w:rtl/>
              </w:rPr>
              <w:t>موافقم</w:t>
            </w:r>
          </w:p>
        </w:tc>
      </w:tr>
      <w:tr w:rsidR="001B472E" w:rsidTr="00B06F9F">
        <w:tc>
          <w:tcPr>
            <w:tcW w:w="1558" w:type="dxa"/>
          </w:tcPr>
          <w:p w:rsidR="001B472E" w:rsidRPr="00A055C4" w:rsidRDefault="001B472E" w:rsidP="00B06F9F">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1B472E" w:rsidRPr="00A055C4" w:rsidRDefault="001B472E" w:rsidP="00B06F9F">
            <w:pPr>
              <w:jc w:val="center"/>
              <w:rPr>
                <w:sz w:val="26"/>
                <w:rtl/>
              </w:rPr>
            </w:pPr>
            <w:r w:rsidRPr="00A055C4">
              <w:rPr>
                <w:rFonts w:hint="cs"/>
                <w:sz w:val="26"/>
                <w:rtl/>
              </w:rPr>
              <w:t>1</w:t>
            </w:r>
          </w:p>
        </w:tc>
        <w:tc>
          <w:tcPr>
            <w:tcW w:w="1558" w:type="dxa"/>
          </w:tcPr>
          <w:p w:rsidR="001B472E" w:rsidRPr="00A055C4" w:rsidRDefault="001B472E" w:rsidP="00B06F9F">
            <w:pPr>
              <w:jc w:val="center"/>
              <w:rPr>
                <w:sz w:val="26"/>
                <w:rtl/>
              </w:rPr>
            </w:pPr>
            <w:r w:rsidRPr="00A055C4">
              <w:rPr>
                <w:rFonts w:hint="cs"/>
                <w:sz w:val="26"/>
                <w:rtl/>
              </w:rPr>
              <w:t>2</w:t>
            </w:r>
          </w:p>
        </w:tc>
        <w:tc>
          <w:tcPr>
            <w:tcW w:w="1558" w:type="dxa"/>
          </w:tcPr>
          <w:p w:rsidR="001B472E" w:rsidRPr="00A055C4" w:rsidRDefault="001B472E" w:rsidP="00B06F9F">
            <w:pPr>
              <w:jc w:val="center"/>
              <w:rPr>
                <w:sz w:val="26"/>
                <w:rtl/>
              </w:rPr>
            </w:pPr>
            <w:r w:rsidRPr="00A055C4">
              <w:rPr>
                <w:rFonts w:hint="cs"/>
                <w:sz w:val="26"/>
                <w:rtl/>
              </w:rPr>
              <w:t>3</w:t>
            </w:r>
          </w:p>
        </w:tc>
        <w:tc>
          <w:tcPr>
            <w:tcW w:w="1559" w:type="dxa"/>
          </w:tcPr>
          <w:p w:rsidR="001B472E" w:rsidRPr="00A055C4" w:rsidRDefault="001B472E" w:rsidP="00B06F9F">
            <w:pPr>
              <w:jc w:val="center"/>
              <w:rPr>
                <w:sz w:val="26"/>
                <w:rtl/>
              </w:rPr>
            </w:pPr>
            <w:r w:rsidRPr="00A055C4">
              <w:rPr>
                <w:rFonts w:hint="cs"/>
                <w:sz w:val="26"/>
                <w:rtl/>
              </w:rPr>
              <w:t>4</w:t>
            </w:r>
          </w:p>
        </w:tc>
        <w:tc>
          <w:tcPr>
            <w:tcW w:w="1649" w:type="dxa"/>
          </w:tcPr>
          <w:p w:rsidR="001B472E" w:rsidRPr="00A055C4" w:rsidRDefault="001B472E" w:rsidP="00B06F9F">
            <w:pPr>
              <w:jc w:val="center"/>
              <w:rPr>
                <w:sz w:val="26"/>
                <w:rtl/>
              </w:rPr>
            </w:pPr>
            <w:r w:rsidRPr="00A055C4">
              <w:rPr>
                <w:rFonts w:hint="cs"/>
                <w:sz w:val="26"/>
                <w:rtl/>
              </w:rPr>
              <w:t>5</w:t>
            </w:r>
          </w:p>
        </w:tc>
      </w:tr>
    </w:tbl>
    <w:p w:rsidR="001B472E" w:rsidRPr="00934D19" w:rsidRDefault="001B472E" w:rsidP="001B472E">
      <w:pPr>
        <w:ind w:left="720"/>
        <w:contextualSpacing/>
        <w:rPr>
          <w:color w:val="000000"/>
          <w:sz w:val="28"/>
          <w:rtl/>
        </w:rPr>
      </w:pPr>
    </w:p>
    <w:p w:rsidR="001B472E" w:rsidRPr="00C2067B" w:rsidRDefault="001B472E" w:rsidP="001B472E">
      <w:pPr>
        <w:spacing w:after="0"/>
        <w:jc w:val="left"/>
        <w:rPr>
          <w:b/>
          <w:bCs/>
          <w:sz w:val="26"/>
        </w:rPr>
      </w:pPr>
      <w:r w:rsidRPr="00C2067B">
        <w:rPr>
          <w:rFonts w:hint="cs"/>
          <w:b/>
          <w:bCs/>
          <w:sz w:val="26"/>
          <w:rtl/>
        </w:rPr>
        <w:t xml:space="preserve">تحلیل بر اساس میزان نمره پرسشنامه </w:t>
      </w:r>
    </w:p>
    <w:p w:rsidR="001B472E" w:rsidRPr="00C2067B" w:rsidRDefault="001B472E" w:rsidP="001B472E">
      <w:pPr>
        <w:spacing w:after="0"/>
        <w:ind w:left="720"/>
        <w:contextualSpacing/>
        <w:rPr>
          <w:color w:val="000000"/>
          <w:sz w:val="26"/>
        </w:rPr>
      </w:pPr>
      <w:r w:rsidRPr="00C2067B">
        <w:rPr>
          <w:rFonts w:hint="cs"/>
          <w:color w:val="000000"/>
          <w:sz w:val="26"/>
          <w:rtl/>
        </w:rPr>
        <w:t>بر اساس این روش از تحلیل شما نمره</w:t>
      </w:r>
      <w:r w:rsidRPr="00C2067B">
        <w:rPr>
          <w:color w:val="000000"/>
          <w:sz w:val="26"/>
        </w:rPr>
        <w:softHyphen/>
      </w:r>
      <w:r w:rsidRPr="00C2067B">
        <w:rPr>
          <w:rFonts w:hint="cs"/>
          <w:color w:val="000000"/>
          <w:sz w:val="26"/>
          <w:rtl/>
        </w:rPr>
        <w:t>های به دست آمده را  جمع کرده و سپس بر اساس جدول زیر قضاوت کنید.</w:t>
      </w:r>
    </w:p>
    <w:p w:rsidR="001B472E" w:rsidRPr="00C2067B" w:rsidRDefault="001B472E" w:rsidP="001B472E">
      <w:pPr>
        <w:ind w:left="720"/>
        <w:contextualSpacing/>
        <w:rPr>
          <w:color w:val="000000"/>
          <w:sz w:val="26"/>
          <w:rtl/>
        </w:rPr>
      </w:pPr>
      <w:r w:rsidRPr="00C2067B">
        <w:rPr>
          <w:rFonts w:hint="cs"/>
          <w:color w:val="000000"/>
          <w:sz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1B472E" w:rsidRPr="00C2067B" w:rsidRDefault="001B472E" w:rsidP="001B472E">
      <w:pPr>
        <w:ind w:left="720"/>
        <w:contextualSpacing/>
        <w:rPr>
          <w:sz w:val="26"/>
          <w:rtl/>
        </w:rPr>
      </w:pPr>
      <w:r w:rsidRPr="00C2067B">
        <w:rPr>
          <w:rFonts w:hint="cs"/>
          <w:sz w:val="26"/>
          <w:rtl/>
        </w:rPr>
        <w:t>مثال: حد پایین نمرات پرسشنامه به طریق زیر بدست آمده است</w:t>
      </w:r>
    </w:p>
    <w:p w:rsidR="001B472E" w:rsidRDefault="001B472E" w:rsidP="001B472E">
      <w:pPr>
        <w:ind w:left="720"/>
        <w:contextualSpacing/>
        <w:rPr>
          <w:sz w:val="26"/>
          <w:rtl/>
        </w:rPr>
      </w:pPr>
      <w:r w:rsidRPr="00C2067B">
        <w:rPr>
          <w:rFonts w:hint="cs"/>
          <w:sz w:val="26"/>
          <w:rtl/>
        </w:rPr>
        <w:t>تعداد سوالات پرسشنامه* 1 = حد پایین نمره</w:t>
      </w:r>
    </w:p>
    <w:p w:rsidR="001B472E" w:rsidRDefault="001B472E" w:rsidP="001B472E">
      <w:pPr>
        <w:ind w:left="720"/>
        <w:contextualSpacing/>
        <w:rPr>
          <w:sz w:val="26"/>
          <w:rtl/>
        </w:rPr>
      </w:pPr>
    </w:p>
    <w:p w:rsidR="001B472E" w:rsidRPr="00C2067B" w:rsidRDefault="001B472E" w:rsidP="001B472E">
      <w:pPr>
        <w:ind w:left="720"/>
        <w:contextualSpacing/>
        <w:rPr>
          <w:sz w:val="26"/>
          <w:rtl/>
        </w:rPr>
      </w:pPr>
    </w:p>
    <w:tbl>
      <w:tblPr>
        <w:tblStyle w:val="TableGrid21"/>
        <w:bidiVisual/>
        <w:tblW w:w="0" w:type="auto"/>
        <w:jc w:val="center"/>
        <w:tblLook w:val="04A0" w:firstRow="1" w:lastRow="0" w:firstColumn="1" w:lastColumn="0" w:noHBand="0" w:noVBand="1"/>
      </w:tblPr>
      <w:tblGrid>
        <w:gridCol w:w="3091"/>
        <w:gridCol w:w="3428"/>
        <w:gridCol w:w="2831"/>
      </w:tblGrid>
      <w:tr w:rsidR="001B472E" w:rsidRPr="00C2067B" w:rsidTr="00B06F9F">
        <w:trPr>
          <w:jc w:val="center"/>
        </w:trPr>
        <w:tc>
          <w:tcPr>
            <w:tcW w:w="3168" w:type="dxa"/>
            <w:shd w:val="clear" w:color="auto" w:fill="BFBFBF" w:themeFill="background1" w:themeFillShade="BF"/>
          </w:tcPr>
          <w:p w:rsidR="001B472E" w:rsidRPr="00C2067B" w:rsidRDefault="001B472E" w:rsidP="00B06F9F">
            <w:pPr>
              <w:jc w:val="center"/>
              <w:rPr>
                <w:rFonts w:ascii="Cambria" w:eastAsia="Times New Roman" w:hAnsi="Cambria"/>
                <w:rtl/>
                <w:lang w:bidi="fa-IR"/>
              </w:rPr>
            </w:pPr>
            <w:r w:rsidRPr="00C2067B">
              <w:rPr>
                <w:rFonts w:ascii="Cambria" w:eastAsia="Times New Roman" w:hAnsi="Cambria" w:hint="cs"/>
                <w:rtl/>
                <w:lang w:bidi="fa-IR"/>
              </w:rPr>
              <w:t>حد پایین نمره</w:t>
            </w:r>
          </w:p>
        </w:tc>
        <w:tc>
          <w:tcPr>
            <w:tcW w:w="3510" w:type="dxa"/>
            <w:shd w:val="clear" w:color="auto" w:fill="BFBFBF" w:themeFill="background1" w:themeFillShade="BF"/>
          </w:tcPr>
          <w:p w:rsidR="001B472E" w:rsidRPr="00C2067B" w:rsidRDefault="001B472E" w:rsidP="00B06F9F">
            <w:pPr>
              <w:jc w:val="center"/>
              <w:rPr>
                <w:rFonts w:ascii="Cambria" w:eastAsia="Times New Roman" w:hAnsi="Cambria"/>
                <w:rtl/>
                <w:lang w:bidi="fa-IR"/>
              </w:rPr>
            </w:pPr>
            <w:r w:rsidRPr="00C2067B">
              <w:rPr>
                <w:rFonts w:ascii="Cambria" w:eastAsia="Times New Roman" w:hAnsi="Cambria" w:hint="cs"/>
                <w:rtl/>
                <w:lang w:bidi="fa-IR"/>
              </w:rPr>
              <w:t>حد متوسط نمرات</w:t>
            </w:r>
          </w:p>
        </w:tc>
        <w:tc>
          <w:tcPr>
            <w:tcW w:w="2898" w:type="dxa"/>
            <w:shd w:val="clear" w:color="auto" w:fill="BFBFBF" w:themeFill="background1" w:themeFillShade="BF"/>
          </w:tcPr>
          <w:p w:rsidR="001B472E" w:rsidRPr="00C2067B" w:rsidRDefault="001B472E" w:rsidP="00B06F9F">
            <w:pPr>
              <w:jc w:val="center"/>
              <w:rPr>
                <w:rFonts w:ascii="Cambria" w:eastAsia="Times New Roman" w:hAnsi="Cambria"/>
                <w:rtl/>
                <w:lang w:bidi="fa-IR"/>
              </w:rPr>
            </w:pPr>
            <w:r w:rsidRPr="00C2067B">
              <w:rPr>
                <w:rFonts w:ascii="Cambria" w:eastAsia="Times New Roman" w:hAnsi="Cambria" w:hint="cs"/>
                <w:rtl/>
                <w:lang w:bidi="fa-IR"/>
              </w:rPr>
              <w:t>حد بالای نمرات</w:t>
            </w:r>
          </w:p>
        </w:tc>
      </w:tr>
      <w:tr w:rsidR="001B472E" w:rsidRPr="00C2067B" w:rsidTr="00B06F9F">
        <w:trPr>
          <w:jc w:val="center"/>
        </w:trPr>
        <w:tc>
          <w:tcPr>
            <w:tcW w:w="3168" w:type="dxa"/>
          </w:tcPr>
          <w:p w:rsidR="001B472E" w:rsidRPr="00C2067B" w:rsidRDefault="001B472E" w:rsidP="00B06F9F">
            <w:pPr>
              <w:jc w:val="center"/>
              <w:rPr>
                <w:rFonts w:ascii="Cambria" w:eastAsia="Times New Roman" w:hAnsi="Cambria"/>
                <w:rtl/>
                <w:lang w:bidi="fa-IR"/>
              </w:rPr>
            </w:pPr>
            <w:r>
              <w:rPr>
                <w:rFonts w:ascii="Cambria" w:eastAsia="Times New Roman" w:hAnsi="Cambria" w:hint="cs"/>
                <w:rtl/>
                <w:lang w:bidi="fa-IR"/>
              </w:rPr>
              <w:t>23</w:t>
            </w:r>
          </w:p>
        </w:tc>
        <w:tc>
          <w:tcPr>
            <w:tcW w:w="3510" w:type="dxa"/>
          </w:tcPr>
          <w:p w:rsidR="001B472E" w:rsidRPr="00C2067B" w:rsidRDefault="001B472E" w:rsidP="00B06F9F">
            <w:pPr>
              <w:jc w:val="center"/>
              <w:rPr>
                <w:rtl/>
                <w:lang w:bidi="fa-IR"/>
              </w:rPr>
            </w:pPr>
            <w:r>
              <w:rPr>
                <w:rFonts w:hint="cs"/>
                <w:rtl/>
                <w:lang w:bidi="fa-IR"/>
              </w:rPr>
              <w:t>69</w:t>
            </w:r>
          </w:p>
        </w:tc>
        <w:tc>
          <w:tcPr>
            <w:tcW w:w="2898" w:type="dxa"/>
          </w:tcPr>
          <w:p w:rsidR="001B472E" w:rsidRPr="00C2067B" w:rsidRDefault="001B472E" w:rsidP="00B06F9F">
            <w:pPr>
              <w:jc w:val="center"/>
              <w:rPr>
                <w:rtl/>
                <w:lang w:bidi="fa-IR"/>
              </w:rPr>
            </w:pPr>
            <w:r>
              <w:rPr>
                <w:rFonts w:hint="cs"/>
                <w:rtl/>
                <w:lang w:bidi="fa-IR"/>
              </w:rPr>
              <w:t>115</w:t>
            </w:r>
          </w:p>
        </w:tc>
      </w:tr>
    </w:tbl>
    <w:p w:rsidR="001B472E" w:rsidRPr="00C2067B" w:rsidRDefault="001B472E" w:rsidP="001B472E">
      <w:pPr>
        <w:numPr>
          <w:ilvl w:val="0"/>
          <w:numId w:val="3"/>
        </w:numPr>
        <w:contextualSpacing/>
        <w:jc w:val="left"/>
        <w:rPr>
          <w:sz w:val="26"/>
        </w:rPr>
      </w:pPr>
      <w:r w:rsidRPr="00C2067B">
        <w:rPr>
          <w:rFonts w:hint="cs"/>
          <w:sz w:val="26"/>
          <w:rtl/>
        </w:rPr>
        <w:t>در صورتی که نمرات پرسشنامه بین</w:t>
      </w:r>
      <w:r>
        <w:rPr>
          <w:rFonts w:hint="cs"/>
          <w:sz w:val="26"/>
          <w:rtl/>
        </w:rPr>
        <w:t>23</w:t>
      </w:r>
      <w:r>
        <w:rPr>
          <w:rFonts w:hint="cs"/>
          <w:sz w:val="26"/>
          <w:rtl/>
        </w:rPr>
        <w:t xml:space="preserve"> </w:t>
      </w:r>
      <w:r w:rsidRPr="00C2067B">
        <w:rPr>
          <w:rFonts w:hint="cs"/>
          <w:sz w:val="26"/>
          <w:rtl/>
        </w:rPr>
        <w:t xml:space="preserve">تا </w:t>
      </w:r>
      <w:r>
        <w:rPr>
          <w:rFonts w:hint="cs"/>
          <w:sz w:val="26"/>
          <w:rtl/>
        </w:rPr>
        <w:t>46</w:t>
      </w:r>
      <w:r w:rsidRPr="00C2067B">
        <w:rPr>
          <w:rFonts w:hint="cs"/>
          <w:sz w:val="26"/>
          <w:rtl/>
        </w:rPr>
        <w:t xml:space="preserve"> باشد،  میزان</w:t>
      </w:r>
      <w:r w:rsidRPr="001B472E">
        <w:rPr>
          <w:rtl/>
        </w:rPr>
        <w:t xml:space="preserve"> </w:t>
      </w:r>
      <w:r w:rsidRPr="001B472E">
        <w:rPr>
          <w:sz w:val="26"/>
          <w:rtl/>
        </w:rPr>
        <w:t>انگ</w:t>
      </w:r>
      <w:r w:rsidRPr="001B472E">
        <w:rPr>
          <w:rFonts w:hint="cs"/>
          <w:sz w:val="26"/>
          <w:rtl/>
        </w:rPr>
        <w:t>یزه</w:t>
      </w:r>
      <w:r w:rsidRPr="001B472E">
        <w:rPr>
          <w:sz w:val="26"/>
          <w:rtl/>
        </w:rPr>
        <w:t xml:space="preserve"> پ</w:t>
      </w:r>
      <w:r w:rsidRPr="001B472E">
        <w:rPr>
          <w:rFonts w:hint="cs"/>
          <w:sz w:val="26"/>
          <w:rtl/>
        </w:rPr>
        <w:t>یشرفت</w:t>
      </w:r>
      <w:r w:rsidRPr="001B472E">
        <w:rPr>
          <w:sz w:val="26"/>
          <w:rtl/>
        </w:rPr>
        <w:t xml:space="preserve"> </w:t>
      </w:r>
      <w:r w:rsidRPr="00C2067B">
        <w:rPr>
          <w:rFonts w:hint="cs"/>
          <w:sz w:val="26"/>
          <w:rtl/>
        </w:rPr>
        <w:t>ضعیف می باشد.</w:t>
      </w:r>
    </w:p>
    <w:p w:rsidR="001B472E" w:rsidRPr="00C2067B" w:rsidRDefault="001B472E" w:rsidP="001B472E">
      <w:pPr>
        <w:numPr>
          <w:ilvl w:val="0"/>
          <w:numId w:val="3"/>
        </w:numPr>
        <w:contextualSpacing/>
        <w:jc w:val="left"/>
        <w:rPr>
          <w:sz w:val="26"/>
        </w:rPr>
      </w:pPr>
      <w:r w:rsidRPr="00C2067B">
        <w:rPr>
          <w:rFonts w:hint="cs"/>
          <w:sz w:val="26"/>
          <w:rtl/>
        </w:rPr>
        <w:lastRenderedPageBreak/>
        <w:t>در صورتی که نمرات پرسشنامه بین</w:t>
      </w:r>
      <w:r>
        <w:rPr>
          <w:rFonts w:hint="cs"/>
          <w:sz w:val="26"/>
          <w:rtl/>
        </w:rPr>
        <w:t>46</w:t>
      </w:r>
      <w:r w:rsidRPr="00C2067B">
        <w:rPr>
          <w:rFonts w:hint="cs"/>
          <w:sz w:val="26"/>
          <w:rtl/>
        </w:rPr>
        <w:t xml:space="preserve"> تا</w:t>
      </w:r>
      <w:r>
        <w:rPr>
          <w:rFonts w:hint="cs"/>
          <w:sz w:val="26"/>
          <w:rtl/>
        </w:rPr>
        <w:t>69</w:t>
      </w:r>
      <w:r w:rsidRPr="00C2067B">
        <w:rPr>
          <w:rFonts w:hint="cs"/>
          <w:sz w:val="26"/>
          <w:rtl/>
        </w:rPr>
        <w:t>باشد،  میزان</w:t>
      </w:r>
      <w:r w:rsidRPr="001B472E">
        <w:rPr>
          <w:rtl/>
        </w:rPr>
        <w:t xml:space="preserve"> </w:t>
      </w:r>
      <w:r w:rsidRPr="001B472E">
        <w:rPr>
          <w:sz w:val="26"/>
          <w:rtl/>
        </w:rPr>
        <w:t>انگ</w:t>
      </w:r>
      <w:r w:rsidRPr="001B472E">
        <w:rPr>
          <w:rFonts w:hint="cs"/>
          <w:sz w:val="26"/>
          <w:rtl/>
        </w:rPr>
        <w:t>یزه</w:t>
      </w:r>
      <w:r w:rsidRPr="001B472E">
        <w:rPr>
          <w:sz w:val="26"/>
          <w:rtl/>
        </w:rPr>
        <w:t xml:space="preserve"> پ</w:t>
      </w:r>
      <w:r w:rsidRPr="001B472E">
        <w:rPr>
          <w:rFonts w:hint="cs"/>
          <w:sz w:val="26"/>
          <w:rtl/>
        </w:rPr>
        <w:t>یشرفت</w:t>
      </w:r>
      <w:r w:rsidRPr="001B472E">
        <w:rPr>
          <w:sz w:val="26"/>
          <w:rtl/>
        </w:rPr>
        <w:t xml:space="preserve"> </w:t>
      </w:r>
      <w:r w:rsidRPr="00C2067B">
        <w:rPr>
          <w:rFonts w:hint="cs"/>
          <w:sz w:val="26"/>
          <w:rtl/>
        </w:rPr>
        <w:t>در سطح متوسطی می باشد.</w:t>
      </w:r>
    </w:p>
    <w:p w:rsidR="001B472E" w:rsidRPr="00C2067B" w:rsidRDefault="001B472E" w:rsidP="001B472E">
      <w:pPr>
        <w:numPr>
          <w:ilvl w:val="0"/>
          <w:numId w:val="3"/>
        </w:numPr>
        <w:contextualSpacing/>
        <w:jc w:val="left"/>
        <w:rPr>
          <w:sz w:val="26"/>
          <w:rtl/>
        </w:rPr>
      </w:pPr>
      <w:r w:rsidRPr="00C2067B">
        <w:rPr>
          <w:rFonts w:hint="cs"/>
          <w:sz w:val="26"/>
          <w:rtl/>
        </w:rPr>
        <w:t>در صورتی که نمرات بالای</w:t>
      </w:r>
      <w:r>
        <w:rPr>
          <w:rFonts w:hint="cs"/>
          <w:sz w:val="26"/>
          <w:rtl/>
        </w:rPr>
        <w:t>69</w:t>
      </w:r>
      <w:r>
        <w:rPr>
          <w:rFonts w:hint="cs"/>
          <w:sz w:val="26"/>
          <w:rtl/>
        </w:rPr>
        <w:t xml:space="preserve"> </w:t>
      </w:r>
      <w:r w:rsidRPr="00C2067B">
        <w:rPr>
          <w:rFonts w:hint="cs"/>
          <w:sz w:val="26"/>
          <w:rtl/>
        </w:rPr>
        <w:t>باشد،  میزان</w:t>
      </w:r>
      <w:r w:rsidRPr="001B472E">
        <w:rPr>
          <w:rtl/>
        </w:rPr>
        <w:t xml:space="preserve"> </w:t>
      </w:r>
      <w:r w:rsidRPr="001B472E">
        <w:rPr>
          <w:sz w:val="26"/>
          <w:rtl/>
        </w:rPr>
        <w:t>انگ</w:t>
      </w:r>
      <w:r w:rsidRPr="001B472E">
        <w:rPr>
          <w:rFonts w:hint="cs"/>
          <w:sz w:val="26"/>
          <w:rtl/>
        </w:rPr>
        <w:t>یزه</w:t>
      </w:r>
      <w:r w:rsidRPr="001B472E">
        <w:rPr>
          <w:sz w:val="26"/>
          <w:rtl/>
        </w:rPr>
        <w:t xml:space="preserve"> پ</w:t>
      </w:r>
      <w:r w:rsidRPr="001B472E">
        <w:rPr>
          <w:rFonts w:hint="cs"/>
          <w:sz w:val="26"/>
          <w:rtl/>
        </w:rPr>
        <w:t xml:space="preserve">یشرفت </w:t>
      </w:r>
      <w:r w:rsidRPr="00C2067B">
        <w:rPr>
          <w:rFonts w:hint="cs"/>
          <w:sz w:val="26"/>
          <w:rtl/>
        </w:rPr>
        <w:t>بسیار خوب می باشد.</w:t>
      </w:r>
    </w:p>
    <w:p w:rsidR="001B472E" w:rsidRPr="00C2067B" w:rsidRDefault="001B472E" w:rsidP="001B472E">
      <w:pPr>
        <w:spacing w:after="0"/>
        <w:rPr>
          <w:b/>
          <w:bCs/>
          <w:sz w:val="26"/>
        </w:rPr>
      </w:pPr>
      <w:r w:rsidRPr="00C2067B">
        <w:rPr>
          <w:rFonts w:hint="cs"/>
          <w:b/>
          <w:bCs/>
          <w:sz w:val="26"/>
          <w:rtl/>
        </w:rPr>
        <w:t>روایی</w:t>
      </w:r>
      <w:r w:rsidRPr="00C2067B">
        <w:rPr>
          <w:b/>
          <w:bCs/>
          <w:sz w:val="26"/>
          <w:rtl/>
        </w:rPr>
        <w:t xml:space="preserve"> </w:t>
      </w:r>
      <w:r w:rsidRPr="00C2067B">
        <w:rPr>
          <w:rFonts w:hint="cs"/>
          <w:b/>
          <w:bCs/>
          <w:sz w:val="26"/>
          <w:rtl/>
        </w:rPr>
        <w:t>و</w:t>
      </w:r>
      <w:r w:rsidRPr="00C2067B">
        <w:rPr>
          <w:b/>
          <w:bCs/>
          <w:sz w:val="26"/>
          <w:rtl/>
        </w:rPr>
        <w:t xml:space="preserve"> </w:t>
      </w:r>
      <w:r w:rsidRPr="00C2067B">
        <w:rPr>
          <w:rFonts w:hint="cs"/>
          <w:b/>
          <w:bCs/>
          <w:sz w:val="26"/>
          <w:rtl/>
        </w:rPr>
        <w:t>پایایی</w:t>
      </w:r>
      <w:r w:rsidRPr="00C2067B">
        <w:rPr>
          <w:b/>
          <w:bCs/>
          <w:sz w:val="26"/>
          <w:rtl/>
        </w:rPr>
        <w:t xml:space="preserve"> </w:t>
      </w:r>
      <w:r w:rsidRPr="00C2067B">
        <w:rPr>
          <w:rFonts w:hint="cs"/>
          <w:b/>
          <w:bCs/>
          <w:sz w:val="26"/>
          <w:rtl/>
        </w:rPr>
        <w:t>پرسشنامه</w:t>
      </w:r>
    </w:p>
    <w:p w:rsidR="001B472E" w:rsidRPr="00F22E85" w:rsidRDefault="001B472E" w:rsidP="001B472E">
      <w:pPr>
        <w:rPr>
          <w:b/>
          <w:bCs/>
          <w:rtl/>
        </w:rPr>
      </w:pPr>
      <w:r>
        <w:rPr>
          <w:rFonts w:hint="cs"/>
          <w:rtl/>
        </w:rPr>
        <w:t>در پژوهش دارابی(1378)</w:t>
      </w:r>
      <w:r w:rsidRPr="00F22E85">
        <w:rPr>
          <w:rFonts w:hint="cs"/>
          <w:rtl/>
        </w:rPr>
        <w:t>روایی مقیاس با روش تحلیل عاملی تایید شده و همبستگی تمام گویه ها با نمره کل معنادار بوده است. هم بستگی نمره های کل با معدل درسی نیز معنادار گزارش شده است.</w:t>
      </w:r>
    </w:p>
    <w:p w:rsidR="001B472E" w:rsidRPr="001B472E" w:rsidRDefault="001B472E" w:rsidP="001B472E">
      <w:pPr>
        <w:rPr>
          <w:b/>
          <w:bCs/>
          <w:color w:val="000000" w:themeColor="text1"/>
          <w:rtl/>
        </w:rPr>
      </w:pPr>
      <w:r w:rsidRPr="001B472E">
        <w:rPr>
          <w:rFonts w:hint="cs"/>
          <w:b/>
          <w:bCs/>
          <w:color w:val="000000" w:themeColor="text1"/>
          <w:rtl/>
        </w:rPr>
        <w:t>پایایی:</w:t>
      </w:r>
    </w:p>
    <w:p w:rsidR="001B472E" w:rsidRPr="001B472E" w:rsidRDefault="001B472E" w:rsidP="001B472E">
      <w:pPr>
        <w:rPr>
          <w:rtl/>
        </w:rPr>
      </w:pPr>
      <w:r w:rsidRPr="00F22E85">
        <w:rPr>
          <w:rFonts w:hint="cs"/>
          <w:rtl/>
        </w:rPr>
        <w:t xml:space="preserve">در گزارش برگر اعتبار و روایی آزمون ، مطلوب گزارش شده است . ( به نقل از : دارابی ، 1380 ) شریفی و دارابی برای نخستین بار آن را به فارسی برگرداندند و شاخص های روایی ، اعتبار و هنجار آزمون مورد بررسی مجدد قرار گرفت. ( دارابی و شریفی، 1378) در این بررسی ، ضریب اعتبار آزمون با روش بارزآزمایی به فاصله زمانی سه هفته 81/0 ، به روش دو نیمه سازی 83/0 و آلفای کرونباخ طبق جدول زیر گزارش شده است. </w:t>
      </w:r>
      <w:r w:rsidRPr="00C2067B">
        <w:rPr>
          <w:rFonts w:ascii="BLotus" w:hint="cs"/>
          <w:sz w:val="26"/>
          <w:rtl/>
        </w:rPr>
        <w:t xml:space="preserve">آلفای کرونباخ برای پرسشنامه </w:t>
      </w:r>
      <w:r w:rsidRPr="001B472E">
        <w:rPr>
          <w:sz w:val="26"/>
          <w:rtl/>
        </w:rPr>
        <w:t>انگ</w:t>
      </w:r>
      <w:r w:rsidRPr="001B472E">
        <w:rPr>
          <w:rFonts w:hint="cs"/>
          <w:sz w:val="26"/>
          <w:rtl/>
        </w:rPr>
        <w:t>یزه</w:t>
      </w:r>
      <w:r w:rsidRPr="001B472E">
        <w:rPr>
          <w:sz w:val="26"/>
          <w:rtl/>
        </w:rPr>
        <w:t xml:space="preserve"> پ</w:t>
      </w:r>
      <w:r w:rsidRPr="001B472E">
        <w:rPr>
          <w:rFonts w:hint="cs"/>
          <w:sz w:val="26"/>
          <w:rtl/>
        </w:rPr>
        <w:t>یشرفت</w:t>
      </w:r>
      <w:r w:rsidRPr="001B472E">
        <w:rPr>
          <w:sz w:val="26"/>
          <w:rtl/>
        </w:rPr>
        <w:t xml:space="preserve"> </w:t>
      </w:r>
      <w:r>
        <w:rPr>
          <w:rFonts w:ascii="BLotus" w:hint="cs"/>
          <w:sz w:val="26"/>
          <w:rtl/>
        </w:rPr>
        <w:t>75</w:t>
      </w:r>
      <w:r w:rsidRPr="00C2067B">
        <w:rPr>
          <w:rFonts w:ascii="BLotus" w:hint="cs"/>
          <w:sz w:val="26"/>
          <w:rtl/>
        </w:rPr>
        <w:t>/. می باشد.</w:t>
      </w:r>
    </w:p>
    <w:p w:rsidR="001B472E" w:rsidRPr="00C2067B" w:rsidRDefault="001B472E" w:rsidP="001B472E">
      <w:pPr>
        <w:autoSpaceDE w:val="0"/>
        <w:autoSpaceDN w:val="0"/>
        <w:adjustRightInd w:val="0"/>
        <w:spacing w:after="0"/>
        <w:rPr>
          <w:rFonts w:ascii="BLotus"/>
          <w:sz w:val="26"/>
        </w:rPr>
      </w:pPr>
    </w:p>
    <w:tbl>
      <w:tblPr>
        <w:bidiVisual/>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3"/>
        <w:gridCol w:w="1575"/>
        <w:gridCol w:w="2119"/>
        <w:gridCol w:w="2188"/>
      </w:tblGrid>
      <w:tr w:rsidR="001B472E" w:rsidRPr="00A055C4" w:rsidTr="00B06F9F">
        <w:trPr>
          <w:trHeight w:val="614"/>
          <w:jc w:val="center"/>
        </w:trPr>
        <w:tc>
          <w:tcPr>
            <w:tcW w:w="3393" w:type="dxa"/>
            <w:shd w:val="clear" w:color="auto" w:fill="BFBFBF"/>
            <w:vAlign w:val="center"/>
          </w:tcPr>
          <w:p w:rsidR="001B472E" w:rsidRPr="008B51BB" w:rsidRDefault="001B472E" w:rsidP="001B472E">
            <w:pPr>
              <w:pStyle w:val="NoSpacing"/>
              <w:bidi/>
              <w:jc w:val="center"/>
              <w:rPr>
                <w:rFonts w:cs="B Nazanin"/>
                <w:b/>
                <w:bCs/>
                <w:rtl/>
              </w:rPr>
            </w:pPr>
            <w:r w:rsidRPr="008B51BB">
              <w:rPr>
                <w:rFonts w:cs="B Nazanin"/>
                <w:b/>
                <w:bCs/>
                <w:rtl/>
              </w:rPr>
              <w:t>متغيرها</w:t>
            </w:r>
          </w:p>
        </w:tc>
        <w:tc>
          <w:tcPr>
            <w:tcW w:w="1575" w:type="dxa"/>
            <w:shd w:val="clear" w:color="auto" w:fill="BFBFBF"/>
            <w:vAlign w:val="center"/>
          </w:tcPr>
          <w:p w:rsidR="001B472E" w:rsidRPr="008B51BB" w:rsidRDefault="001B472E" w:rsidP="00B06F9F">
            <w:pPr>
              <w:pStyle w:val="NoSpacing"/>
              <w:bidi/>
              <w:rPr>
                <w:rFonts w:cs="B Nazanin"/>
                <w:b/>
                <w:bCs/>
                <w:rtl/>
              </w:rPr>
            </w:pPr>
            <w:r w:rsidRPr="008B51BB">
              <w:rPr>
                <w:rFonts w:cs="B Nazanin"/>
                <w:b/>
                <w:bCs/>
                <w:rtl/>
              </w:rPr>
              <w:t>تعداد سوال ها</w:t>
            </w:r>
          </w:p>
        </w:tc>
        <w:tc>
          <w:tcPr>
            <w:tcW w:w="2119" w:type="dxa"/>
            <w:shd w:val="clear" w:color="auto" w:fill="BFBFBF"/>
            <w:vAlign w:val="center"/>
          </w:tcPr>
          <w:p w:rsidR="001B472E" w:rsidRPr="008B51BB" w:rsidRDefault="001B472E" w:rsidP="00B06F9F">
            <w:pPr>
              <w:pStyle w:val="NoSpacing"/>
              <w:bidi/>
              <w:rPr>
                <w:rFonts w:cs="B Nazanin"/>
                <w:b/>
                <w:bCs/>
              </w:rPr>
            </w:pPr>
            <w:r w:rsidRPr="008B51BB">
              <w:rPr>
                <w:rFonts w:cs="B Nazanin" w:hint="cs"/>
                <w:b/>
                <w:bCs/>
                <w:rtl/>
              </w:rPr>
              <w:t>سطح قابل قبول</w:t>
            </w:r>
          </w:p>
        </w:tc>
        <w:tc>
          <w:tcPr>
            <w:tcW w:w="2188" w:type="dxa"/>
            <w:shd w:val="clear" w:color="auto" w:fill="BFBFBF"/>
            <w:vAlign w:val="center"/>
          </w:tcPr>
          <w:p w:rsidR="001B472E" w:rsidRPr="008B51BB" w:rsidRDefault="001B472E" w:rsidP="00B06F9F">
            <w:pPr>
              <w:pStyle w:val="NoSpacing"/>
              <w:bidi/>
              <w:rPr>
                <w:rFonts w:cs="B Nazanin"/>
                <w:b/>
                <w:bCs/>
                <w:rtl/>
              </w:rPr>
            </w:pPr>
            <w:r w:rsidRPr="008B51BB">
              <w:rPr>
                <w:rFonts w:cs="B Nazanin"/>
                <w:b/>
                <w:bCs/>
                <w:rtl/>
              </w:rPr>
              <w:t>ضريب آلفاي کرونباخ</w:t>
            </w:r>
          </w:p>
        </w:tc>
      </w:tr>
      <w:tr w:rsidR="001B472E" w:rsidRPr="00A055C4" w:rsidTr="00B06F9F">
        <w:trPr>
          <w:trHeight w:val="614"/>
          <w:jc w:val="center"/>
        </w:trPr>
        <w:tc>
          <w:tcPr>
            <w:tcW w:w="3393" w:type="dxa"/>
            <w:shd w:val="clear" w:color="auto" w:fill="BFBFBF"/>
          </w:tcPr>
          <w:p w:rsidR="001B472E" w:rsidRPr="008B51BB" w:rsidRDefault="001B472E" w:rsidP="00B06F9F">
            <w:pPr>
              <w:pStyle w:val="NoSpacing"/>
              <w:bidi/>
              <w:jc w:val="center"/>
              <w:rPr>
                <w:rFonts w:cs="B Nazanin"/>
                <w:b/>
                <w:bCs/>
                <w:rtl/>
              </w:rPr>
            </w:pPr>
            <w:r w:rsidRPr="001B472E">
              <w:rPr>
                <w:rFonts w:cs="B Nazanin"/>
                <w:b/>
                <w:bCs/>
                <w:rtl/>
              </w:rPr>
              <w:t>انگ</w:t>
            </w:r>
            <w:r w:rsidRPr="001B472E">
              <w:rPr>
                <w:rFonts w:cs="B Nazanin" w:hint="cs"/>
                <w:b/>
                <w:bCs/>
                <w:rtl/>
              </w:rPr>
              <w:t>یزه</w:t>
            </w:r>
            <w:r w:rsidRPr="001B472E">
              <w:rPr>
                <w:rFonts w:cs="B Nazanin"/>
                <w:b/>
                <w:bCs/>
                <w:rtl/>
              </w:rPr>
              <w:t xml:space="preserve"> پ</w:t>
            </w:r>
            <w:r w:rsidRPr="001B472E">
              <w:rPr>
                <w:rFonts w:cs="B Nazanin" w:hint="cs"/>
                <w:b/>
                <w:bCs/>
                <w:rtl/>
              </w:rPr>
              <w:t>یشرفت</w:t>
            </w:r>
          </w:p>
        </w:tc>
        <w:tc>
          <w:tcPr>
            <w:tcW w:w="1575" w:type="dxa"/>
          </w:tcPr>
          <w:p w:rsidR="001B472E" w:rsidRPr="008B51BB" w:rsidRDefault="001B472E" w:rsidP="00B06F9F">
            <w:pPr>
              <w:pStyle w:val="NoSpacing"/>
              <w:bidi/>
              <w:jc w:val="center"/>
              <w:rPr>
                <w:rFonts w:cs="B Nazanin"/>
                <w:b/>
                <w:bCs/>
              </w:rPr>
            </w:pPr>
            <w:r>
              <w:rPr>
                <w:rFonts w:cs="B Nazanin" w:hint="cs"/>
                <w:b/>
                <w:bCs/>
                <w:rtl/>
              </w:rPr>
              <w:t>23</w:t>
            </w:r>
          </w:p>
        </w:tc>
        <w:tc>
          <w:tcPr>
            <w:tcW w:w="2119" w:type="dxa"/>
          </w:tcPr>
          <w:p w:rsidR="001B472E" w:rsidRPr="008B51BB" w:rsidRDefault="001B472E" w:rsidP="00B06F9F">
            <w:pPr>
              <w:pStyle w:val="NoSpacing"/>
              <w:bidi/>
              <w:jc w:val="center"/>
              <w:rPr>
                <w:rFonts w:cs="B Nazanin"/>
                <w:b/>
                <w:bCs/>
              </w:rPr>
            </w:pPr>
            <w:r w:rsidRPr="008B51BB">
              <w:rPr>
                <w:rFonts w:cs="B Nazanin" w:hint="cs"/>
                <w:b/>
                <w:bCs/>
                <w:rtl/>
              </w:rPr>
              <w:t>7/0</w:t>
            </w:r>
          </w:p>
        </w:tc>
        <w:tc>
          <w:tcPr>
            <w:tcW w:w="2188" w:type="dxa"/>
            <w:vAlign w:val="center"/>
          </w:tcPr>
          <w:p w:rsidR="001B472E" w:rsidRPr="008B51BB" w:rsidRDefault="001B472E" w:rsidP="00B06F9F">
            <w:pPr>
              <w:pStyle w:val="NoSpacing"/>
              <w:bidi/>
              <w:jc w:val="center"/>
              <w:rPr>
                <w:rFonts w:cs="B Nazanin"/>
                <w:b/>
                <w:bCs/>
              </w:rPr>
            </w:pPr>
            <w:r w:rsidRPr="008B51BB">
              <w:rPr>
                <w:rFonts w:cs="B Nazanin" w:hint="cs"/>
                <w:b/>
                <w:bCs/>
                <w:rtl/>
              </w:rPr>
              <w:t>0.75</w:t>
            </w:r>
          </w:p>
        </w:tc>
      </w:tr>
    </w:tbl>
    <w:p w:rsidR="001B472E" w:rsidRPr="00C2067B" w:rsidRDefault="001B472E" w:rsidP="001B472E">
      <w:pPr>
        <w:spacing w:after="0"/>
        <w:rPr>
          <w:rFonts w:hint="cs"/>
          <w:sz w:val="26"/>
          <w:rtl/>
        </w:rPr>
      </w:pPr>
    </w:p>
    <w:p w:rsidR="001B472E" w:rsidRDefault="001B472E" w:rsidP="001B472E">
      <w:pPr>
        <w:spacing w:after="0"/>
        <w:rPr>
          <w:rFonts w:ascii="BLotus"/>
          <w:sz w:val="26"/>
          <w:rtl/>
        </w:rPr>
      </w:pPr>
      <w:r w:rsidRPr="00C2067B">
        <w:rPr>
          <w:rFonts w:hint="cs"/>
          <w:sz w:val="26"/>
          <w:rtl/>
        </w:rPr>
        <w:t xml:space="preserve">منبع: </w:t>
      </w:r>
    </w:p>
    <w:p w:rsidR="001B472E" w:rsidRPr="00FD4B8F" w:rsidRDefault="001B472E" w:rsidP="001B472E">
      <w:r w:rsidRPr="00FD4B8F">
        <w:rPr>
          <w:rFonts w:hint="cs"/>
          <w:rtl/>
        </w:rPr>
        <w:t>بررسی روابط میان انگیزه پیشرفت و خوش بینی ،نجیب الله نوری،مسعود جان بزرگی</w:t>
      </w:r>
    </w:p>
    <w:p w:rsidR="001B472E" w:rsidRPr="00E41FDE" w:rsidRDefault="001B472E" w:rsidP="001B472E">
      <w:pPr>
        <w:bidi w:val="0"/>
      </w:pPr>
      <w:r w:rsidRPr="00E41FDE">
        <w:t>SYEADA SALMA HASAN</w:t>
      </w:r>
    </w:p>
    <w:p w:rsidR="001B472E" w:rsidRPr="00E41FDE" w:rsidRDefault="001B472E" w:rsidP="001B472E">
      <w:pPr>
        <w:bidi w:val="0"/>
      </w:pPr>
      <w:r w:rsidRPr="00E41FDE">
        <w:t>Study OF PSYCHOSOCIAL DETERMINANTS OF HICH AND LOW ACADEMIC ACHIEVERS. (2008)</w:t>
      </w:r>
    </w:p>
    <w:p w:rsidR="001B472E" w:rsidRPr="00025DE7" w:rsidRDefault="001B472E" w:rsidP="001B472E">
      <w:pPr>
        <w:rPr>
          <w:szCs w:val="24"/>
        </w:rPr>
      </w:pPr>
    </w:p>
    <w:p w:rsidR="001B472E" w:rsidRPr="00025DE7" w:rsidRDefault="001B472E" w:rsidP="001B472E">
      <w:pPr>
        <w:rPr>
          <w:szCs w:val="24"/>
        </w:rPr>
      </w:pPr>
      <w:r w:rsidRPr="00025DE7">
        <w:rPr>
          <w:rFonts w:hint="cs"/>
          <w:szCs w:val="24"/>
          <w:rtl/>
        </w:rPr>
        <w:t>دارابی، جعفر(1378) رابطه جو خانوا</w:t>
      </w:r>
      <w:bookmarkStart w:id="0" w:name="_GoBack"/>
      <w:bookmarkEnd w:id="0"/>
      <w:r w:rsidRPr="00025DE7">
        <w:rPr>
          <w:rFonts w:hint="cs"/>
          <w:szCs w:val="24"/>
          <w:rtl/>
        </w:rPr>
        <w:t xml:space="preserve">ده، پایگاه اجتماعی و مکان کنترل با انگیزش پیشرفت در دانش آموزان سال سوم متوسطه </w:t>
      </w:r>
    </w:p>
    <w:p w:rsidR="001B472E" w:rsidRDefault="001B472E" w:rsidP="001B472E">
      <w:pPr>
        <w:rPr>
          <w:rFonts w:hint="cs"/>
        </w:rPr>
      </w:pPr>
    </w:p>
    <w:p w:rsidR="00A855BF" w:rsidRDefault="00A855BF"/>
    <w:sectPr w:rsidR="00A855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1D4FA9"/>
    <w:multiLevelType w:val="hybridMultilevel"/>
    <w:tmpl w:val="6DB679D0"/>
    <w:lvl w:ilvl="0" w:tplc="72660FD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2E"/>
    <w:rsid w:val="001B472E"/>
    <w:rsid w:val="00A855BF"/>
    <w:rsid w:val="00CE35F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2A48"/>
  <w15:chartTrackingRefBased/>
  <w15:docId w15:val="{43E9343F-6A31-4E6B-9C53-4D5331136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1B472E"/>
    <w:pPr>
      <w:bidi/>
      <w:spacing w:after="200" w:line="240" w:lineRule="auto"/>
      <w:jc w:val="both"/>
    </w:pPr>
    <w:rPr>
      <w:rFonts w:ascii="Times New Roman" w:eastAsia="Calibri" w:hAnsi="Times New Roman" w:cs="B Nazanin"/>
      <w:sz w:val="24"/>
      <w:szCs w:val="26"/>
    </w:rPr>
  </w:style>
  <w:style w:type="paragraph" w:styleId="Heading1">
    <w:name w:val="heading 1"/>
    <w:basedOn w:val="Normal"/>
    <w:next w:val="Normal"/>
    <w:link w:val="Heading1Char"/>
    <w:uiPriority w:val="9"/>
    <w:qFormat/>
    <w:rsid w:val="001B472E"/>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1B472E"/>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1B472E"/>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72E"/>
    <w:rPr>
      <w:rFonts w:asciiTheme="majorHAnsi" w:eastAsiaTheme="majorEastAsia" w:hAnsiTheme="majorHAnsi" w:cs="B Titr"/>
      <w:color w:val="000000" w:themeColor="text1"/>
      <w:sz w:val="32"/>
      <w:szCs w:val="32"/>
    </w:rPr>
  </w:style>
  <w:style w:type="character" w:customStyle="1" w:styleId="Heading2Char">
    <w:name w:val="Heading 2 Char"/>
    <w:basedOn w:val="DefaultParagraphFont"/>
    <w:link w:val="Heading2"/>
    <w:uiPriority w:val="9"/>
    <w:rsid w:val="001B472E"/>
    <w:rPr>
      <w:rFonts w:asciiTheme="majorHAnsi" w:eastAsiaTheme="majorEastAsia" w:hAnsiTheme="majorHAnsi" w:cs="B Titr"/>
      <w:bCs/>
      <w:color w:val="000000" w:themeColor="text1"/>
      <w:sz w:val="26"/>
      <w:szCs w:val="26"/>
    </w:rPr>
  </w:style>
  <w:style w:type="character" w:customStyle="1" w:styleId="Heading3Char">
    <w:name w:val="Heading 3 Char"/>
    <w:aliases w:val="فرعی 3 Char,تیتر 3 Char"/>
    <w:basedOn w:val="DefaultParagraphFont"/>
    <w:link w:val="Heading3"/>
    <w:uiPriority w:val="9"/>
    <w:rsid w:val="001B472E"/>
    <w:rPr>
      <w:rFonts w:ascii="Times New Roman Bold" w:eastAsia="Times New Roman" w:hAnsi="Times New Roman Bold" w:cs="B Nazanin"/>
      <w:b/>
      <w:bCs/>
      <w:szCs w:val="26"/>
      <w:lang w:val="x-none" w:eastAsia="x-none"/>
    </w:rPr>
  </w:style>
  <w:style w:type="table" w:styleId="TableGrid">
    <w:name w:val="Table Grid"/>
    <w:basedOn w:val="TableNormal"/>
    <w:uiPriority w:val="59"/>
    <w:rsid w:val="001B472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B4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B472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1B472E"/>
    <w:pPr>
      <w:spacing w:after="0" w:line="240" w:lineRule="auto"/>
    </w:pPr>
    <w:rPr>
      <w:rFonts w:ascii="Calibri" w:eastAsia="Times New Roman" w:hAnsi="Calibri" w:cs="Arial"/>
      <w:lang w:bidi="ar-SA"/>
    </w:rPr>
  </w:style>
  <w:style w:type="character" w:customStyle="1" w:styleId="NoSpacingChar">
    <w:name w:val="No Spacing Char"/>
    <w:link w:val="NoSpacing"/>
    <w:uiPriority w:val="1"/>
    <w:rsid w:val="001B472E"/>
    <w:rPr>
      <w:rFonts w:ascii="Calibri" w:eastAsia="Times New Roman" w:hAnsi="Calibri" w:cs="Arial"/>
      <w:lang w:bidi="ar-SA"/>
    </w:rPr>
  </w:style>
  <w:style w:type="paragraph" w:customStyle="1" w:styleId="Heading31">
    <w:name w:val="Heading 31"/>
    <w:basedOn w:val="Normal"/>
    <w:link w:val="heading3Char0"/>
    <w:qFormat/>
    <w:rsid w:val="001B472E"/>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1B472E"/>
    <w:rPr>
      <w:rFonts w:eastAsiaTheme="minorEastAsia" w:cs="B Titr"/>
      <w:b/>
      <w:bCs/>
      <w:sz w:val="26"/>
      <w:szCs w:val="26"/>
    </w:rPr>
  </w:style>
  <w:style w:type="paragraph" w:customStyle="1" w:styleId="a">
    <w:name w:val="متن جدول"/>
    <w:basedOn w:val="Normal"/>
    <w:link w:val="Char"/>
    <w:qFormat/>
    <w:rsid w:val="001B472E"/>
    <w:pPr>
      <w:spacing w:line="24" w:lineRule="atLeast"/>
      <w:jc w:val="center"/>
    </w:pPr>
    <w:rPr>
      <w:b/>
      <w:sz w:val="22"/>
      <w:szCs w:val="22"/>
      <w:lang w:bidi="ar-SA"/>
    </w:rPr>
  </w:style>
  <w:style w:type="character" w:customStyle="1" w:styleId="Char">
    <w:name w:val="متن جدول Char"/>
    <w:basedOn w:val="DefaultParagraphFont"/>
    <w:link w:val="a"/>
    <w:rsid w:val="001B472E"/>
    <w:rPr>
      <w:rFonts w:ascii="Times New Roman" w:eastAsia="Calibri" w:hAnsi="Times New Roman" w:cs="B Nazanin"/>
      <w:b/>
      <w:lang w:bidi="ar-SA"/>
    </w:rPr>
  </w:style>
  <w:style w:type="paragraph" w:styleId="ListParagraph">
    <w:name w:val="List Paragraph"/>
    <w:basedOn w:val="Normal"/>
    <w:uiPriority w:val="34"/>
    <w:qFormat/>
    <w:rsid w:val="001B472E"/>
    <w:pPr>
      <w:spacing w:line="276" w:lineRule="auto"/>
      <w:ind w:left="720"/>
      <w:contextualSpacing/>
      <w:jc w:val="left"/>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farhad nematpour</dc:creator>
  <cp:keywords/>
  <dc:description/>
  <cp:lastModifiedBy>farhad nematpour</cp:lastModifiedBy>
  <cp:revision>1</cp:revision>
  <dcterms:created xsi:type="dcterms:W3CDTF">2019-10-17T11:15:00Z</dcterms:created>
  <dcterms:modified xsi:type="dcterms:W3CDTF">2019-10-17T11:25:00Z</dcterms:modified>
</cp:coreProperties>
</file>