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4DA" w:rsidRDefault="00E424DA" w:rsidP="00E424DA">
      <w:pPr>
        <w:tabs>
          <w:tab w:val="right" w:pos="90"/>
        </w:tabs>
        <w:bidi/>
        <w:spacing w:after="0" w:line="240" w:lineRule="auto"/>
        <w:rPr>
          <w:rFonts w:cs="B Nazanin"/>
          <w:b/>
          <w:bCs/>
          <w:sz w:val="26"/>
          <w:szCs w:val="26"/>
          <w:lang w:bidi="fa-IR"/>
        </w:rPr>
      </w:pPr>
      <w:r w:rsidRPr="001B18B3">
        <w:rPr>
          <w:rFonts w:cs="B Nazanin" w:hint="cs"/>
          <w:b/>
          <w:bCs/>
          <w:sz w:val="26"/>
          <w:szCs w:val="26"/>
          <w:rtl/>
        </w:rPr>
        <w:t xml:space="preserve">پرسشنامه استاندارد </w:t>
      </w:r>
      <w:r w:rsidRPr="00E424DA">
        <w:rPr>
          <w:rFonts w:cs="B Nazanin" w:hint="cs"/>
          <w:b/>
          <w:bCs/>
          <w:sz w:val="26"/>
          <w:szCs w:val="26"/>
          <w:rtl/>
          <w:lang w:bidi="fa-IR"/>
        </w:rPr>
        <w:t>ابعاد</w:t>
      </w:r>
      <w:r w:rsidRPr="00E424DA">
        <w:rPr>
          <w:rFonts w:cs="B Nazanin"/>
          <w:b/>
          <w:bCs/>
          <w:sz w:val="26"/>
          <w:szCs w:val="26"/>
          <w:rtl/>
          <w:lang w:bidi="fa-IR"/>
        </w:rPr>
        <w:t xml:space="preserve"> </w:t>
      </w:r>
      <w:r w:rsidRPr="00E424DA">
        <w:rPr>
          <w:rFonts w:cs="B Nazanin" w:hint="cs"/>
          <w:b/>
          <w:bCs/>
          <w:sz w:val="26"/>
          <w:szCs w:val="26"/>
          <w:rtl/>
          <w:lang w:bidi="fa-IR"/>
        </w:rPr>
        <w:t>مدیریت</w:t>
      </w:r>
      <w:r w:rsidRPr="00E424DA">
        <w:rPr>
          <w:rFonts w:cs="B Nazanin"/>
          <w:b/>
          <w:bCs/>
          <w:sz w:val="26"/>
          <w:szCs w:val="26"/>
          <w:rtl/>
          <w:lang w:bidi="fa-IR"/>
        </w:rPr>
        <w:t xml:space="preserve"> </w:t>
      </w:r>
      <w:r w:rsidRPr="00E424DA">
        <w:rPr>
          <w:rFonts w:cs="B Nazanin" w:hint="cs"/>
          <w:b/>
          <w:bCs/>
          <w:sz w:val="26"/>
          <w:szCs w:val="26"/>
          <w:rtl/>
          <w:lang w:bidi="fa-IR"/>
        </w:rPr>
        <w:t>کیفیت</w:t>
      </w:r>
      <w:r w:rsidRPr="00E424DA">
        <w:rPr>
          <w:rFonts w:cs="B Nazanin"/>
          <w:b/>
          <w:bCs/>
          <w:sz w:val="26"/>
          <w:szCs w:val="26"/>
          <w:rtl/>
          <w:lang w:bidi="fa-IR"/>
        </w:rPr>
        <w:t xml:space="preserve"> </w:t>
      </w:r>
      <w:r w:rsidRPr="00E424DA">
        <w:rPr>
          <w:rFonts w:cs="B Nazanin" w:hint="cs"/>
          <w:b/>
          <w:bCs/>
          <w:sz w:val="26"/>
          <w:szCs w:val="26"/>
          <w:rtl/>
          <w:lang w:bidi="fa-IR"/>
        </w:rPr>
        <w:t>جامع</w:t>
      </w:r>
      <w:r>
        <w:rPr>
          <w:rFonts w:cs="B Nazanin" w:hint="cs"/>
          <w:b/>
          <w:bCs/>
          <w:sz w:val="26"/>
          <w:szCs w:val="26"/>
          <w:rtl/>
          <w:lang w:bidi="fa-IR"/>
        </w:rPr>
        <w:t xml:space="preserve"> </w:t>
      </w:r>
      <w:r w:rsidRPr="00E424DA">
        <w:rPr>
          <w:rFonts w:cs="B Nazanin" w:hint="cs"/>
          <w:b/>
          <w:bCs/>
          <w:sz w:val="26"/>
          <w:szCs w:val="26"/>
          <w:rtl/>
          <w:lang w:bidi="fa-IR"/>
        </w:rPr>
        <w:t>هوک</w:t>
      </w:r>
      <w:r>
        <w:rPr>
          <w:rFonts w:cs="B Nazanin" w:hint="cs"/>
          <w:b/>
          <w:bCs/>
          <w:sz w:val="26"/>
          <w:szCs w:val="26"/>
          <w:rtl/>
          <w:lang w:bidi="fa-IR"/>
        </w:rPr>
        <w:t xml:space="preserve"> و همکاران(1998)</w:t>
      </w:r>
    </w:p>
    <w:p w:rsidR="00CC3D04" w:rsidRDefault="00CC3D04" w:rsidP="00CC3D04">
      <w:pPr>
        <w:tabs>
          <w:tab w:val="right" w:pos="90"/>
        </w:tabs>
        <w:bidi/>
        <w:spacing w:after="0" w:line="240" w:lineRule="auto"/>
        <w:rPr>
          <w:rFonts w:cs="B Nazanin"/>
          <w:b/>
          <w:bCs/>
          <w:sz w:val="26"/>
          <w:szCs w:val="26"/>
          <w:rtl/>
          <w:lang w:bidi="fa-IR"/>
        </w:rPr>
      </w:pPr>
      <w:bookmarkStart w:id="0" w:name="_GoBack"/>
      <w:bookmarkEnd w:id="0"/>
    </w:p>
    <w:p w:rsidR="00E424DA" w:rsidRDefault="00E424DA" w:rsidP="00E424DA">
      <w:pPr>
        <w:bidi/>
        <w:spacing w:after="0" w:line="240" w:lineRule="auto"/>
        <w:jc w:val="both"/>
        <w:rPr>
          <w:rFonts w:cs="B Nazanin"/>
          <w:sz w:val="26"/>
          <w:szCs w:val="26"/>
          <w:rtl/>
          <w:lang w:bidi="fa-IR"/>
        </w:rPr>
      </w:pPr>
      <w:r w:rsidRPr="00E424DA">
        <w:rPr>
          <w:rFonts w:cs="B Nazanin" w:hint="cs"/>
          <w:sz w:val="26"/>
          <w:szCs w:val="26"/>
          <w:rtl/>
          <w:lang w:bidi="fa-IR"/>
        </w:rPr>
        <w:t>پرسشنامه</w:t>
      </w:r>
      <w:r w:rsidRPr="00E424DA">
        <w:rPr>
          <w:rFonts w:cs="B Nazanin"/>
          <w:sz w:val="26"/>
          <w:szCs w:val="26"/>
          <w:rtl/>
          <w:lang w:bidi="fa-IR"/>
        </w:rPr>
        <w:t xml:space="preserve"> </w:t>
      </w:r>
      <w:r w:rsidRPr="00E424DA">
        <w:rPr>
          <w:rFonts w:cs="B Nazanin" w:hint="cs"/>
          <w:sz w:val="26"/>
          <w:szCs w:val="26"/>
          <w:rtl/>
          <w:lang w:bidi="fa-IR"/>
        </w:rPr>
        <w:t>استاندارد</w:t>
      </w:r>
      <w:r w:rsidRPr="00E424DA">
        <w:rPr>
          <w:rFonts w:cs="B Nazanin"/>
          <w:sz w:val="26"/>
          <w:szCs w:val="26"/>
          <w:rtl/>
          <w:lang w:bidi="fa-IR"/>
        </w:rPr>
        <w:t xml:space="preserve"> </w:t>
      </w:r>
      <w:r w:rsidRPr="00E424DA">
        <w:rPr>
          <w:rFonts w:cs="B Nazanin" w:hint="cs"/>
          <w:sz w:val="26"/>
          <w:szCs w:val="26"/>
          <w:rtl/>
          <w:lang w:bidi="fa-IR"/>
        </w:rPr>
        <w:t>ابعاد</w:t>
      </w:r>
      <w:r w:rsidRPr="00E424DA">
        <w:rPr>
          <w:rFonts w:cs="B Nazanin"/>
          <w:sz w:val="26"/>
          <w:szCs w:val="26"/>
          <w:rtl/>
          <w:lang w:bidi="fa-IR"/>
        </w:rPr>
        <w:t xml:space="preserve"> </w:t>
      </w:r>
      <w:r w:rsidRPr="00E424DA">
        <w:rPr>
          <w:rFonts w:cs="B Nazanin" w:hint="cs"/>
          <w:sz w:val="26"/>
          <w:szCs w:val="26"/>
          <w:rtl/>
          <w:lang w:bidi="fa-IR"/>
        </w:rPr>
        <w:t>مدیریت</w:t>
      </w:r>
      <w:r w:rsidRPr="00E424DA">
        <w:rPr>
          <w:rFonts w:cs="B Nazanin"/>
          <w:sz w:val="26"/>
          <w:szCs w:val="26"/>
          <w:rtl/>
          <w:lang w:bidi="fa-IR"/>
        </w:rPr>
        <w:t xml:space="preserve"> </w:t>
      </w:r>
      <w:r w:rsidRPr="00E424DA">
        <w:rPr>
          <w:rFonts w:cs="B Nazanin" w:hint="cs"/>
          <w:sz w:val="26"/>
          <w:szCs w:val="26"/>
          <w:rtl/>
          <w:lang w:bidi="fa-IR"/>
        </w:rPr>
        <w:t>کیفیت</w:t>
      </w:r>
      <w:r w:rsidRPr="00E424DA">
        <w:rPr>
          <w:rFonts w:cs="B Nazanin"/>
          <w:sz w:val="26"/>
          <w:szCs w:val="26"/>
          <w:rtl/>
          <w:lang w:bidi="fa-IR"/>
        </w:rPr>
        <w:t xml:space="preserve"> </w:t>
      </w:r>
      <w:r w:rsidRPr="00E424DA">
        <w:rPr>
          <w:rFonts w:cs="B Nazanin" w:hint="cs"/>
          <w:sz w:val="26"/>
          <w:szCs w:val="26"/>
          <w:rtl/>
          <w:lang w:bidi="fa-IR"/>
        </w:rPr>
        <w:t>جامع</w:t>
      </w:r>
      <w:r w:rsidRPr="00E424DA">
        <w:rPr>
          <w:rFonts w:cs="B Nazanin"/>
          <w:sz w:val="26"/>
          <w:szCs w:val="26"/>
          <w:rtl/>
          <w:lang w:bidi="fa-IR"/>
        </w:rPr>
        <w:t xml:space="preserve"> </w:t>
      </w:r>
      <w:r>
        <w:rPr>
          <w:rFonts w:cs="B Nazanin" w:hint="cs"/>
          <w:sz w:val="26"/>
          <w:szCs w:val="26"/>
          <w:rtl/>
          <w:lang w:bidi="fa-IR"/>
        </w:rPr>
        <w:t xml:space="preserve">توسط </w:t>
      </w:r>
      <w:r w:rsidRPr="00E424DA">
        <w:rPr>
          <w:rFonts w:cs="B Nazanin" w:hint="cs"/>
          <w:sz w:val="26"/>
          <w:szCs w:val="26"/>
          <w:rtl/>
          <w:lang w:bidi="fa-IR"/>
        </w:rPr>
        <w:t>هوک</w:t>
      </w:r>
      <w:r>
        <w:rPr>
          <w:rFonts w:cs="B Nazanin" w:hint="cs"/>
          <w:sz w:val="26"/>
          <w:szCs w:val="26"/>
          <w:rtl/>
          <w:lang w:bidi="fa-IR"/>
        </w:rPr>
        <w:t xml:space="preserve"> </w:t>
      </w:r>
      <w:r w:rsidRPr="00E424DA">
        <w:rPr>
          <w:rFonts w:cs="B Nazanin" w:hint="cs"/>
          <w:sz w:val="26"/>
          <w:szCs w:val="26"/>
          <w:rtl/>
          <w:lang w:bidi="fa-IR"/>
        </w:rPr>
        <w:t>و</w:t>
      </w:r>
      <w:r w:rsidRPr="00E424DA">
        <w:rPr>
          <w:rFonts w:cs="B Nazanin"/>
          <w:sz w:val="26"/>
          <w:szCs w:val="26"/>
          <w:rtl/>
          <w:lang w:bidi="fa-IR"/>
        </w:rPr>
        <w:t xml:space="preserve"> </w:t>
      </w:r>
      <w:r w:rsidRPr="00E424DA">
        <w:rPr>
          <w:rFonts w:cs="B Nazanin" w:hint="cs"/>
          <w:sz w:val="26"/>
          <w:szCs w:val="26"/>
          <w:rtl/>
          <w:lang w:bidi="fa-IR"/>
        </w:rPr>
        <w:t xml:space="preserve">همکاران </w:t>
      </w:r>
      <w:r>
        <w:rPr>
          <w:rFonts w:cs="B Nazanin" w:hint="cs"/>
          <w:sz w:val="26"/>
          <w:szCs w:val="26"/>
          <w:rtl/>
          <w:lang w:bidi="fa-IR"/>
        </w:rPr>
        <w:t>در سال 1998 طراحی شده است و دارای 17 سوال در 10 بعد می باشد.</w:t>
      </w:r>
    </w:p>
    <w:p w:rsidR="00E424DA" w:rsidRPr="001B18B3" w:rsidRDefault="00E424DA" w:rsidP="00E424DA">
      <w:pPr>
        <w:bidi/>
        <w:spacing w:after="0" w:line="240" w:lineRule="auto"/>
        <w:jc w:val="both"/>
        <w:rPr>
          <w:rFonts w:cs="B Nazanin"/>
          <w:b/>
          <w:bCs/>
          <w:sz w:val="26"/>
          <w:szCs w:val="26"/>
          <w:lang w:bidi="fa-IR"/>
        </w:rPr>
      </w:pPr>
      <w:r w:rsidRPr="001B18B3">
        <w:rPr>
          <w:rFonts w:cs="B Nazanin" w:hint="cs"/>
          <w:b/>
          <w:bCs/>
          <w:sz w:val="26"/>
          <w:szCs w:val="26"/>
          <w:rtl/>
          <w:lang w:bidi="fa-IR"/>
        </w:rPr>
        <w:t>تعریف مفهومی متغییر پرسشنامه :</w:t>
      </w:r>
    </w:p>
    <w:p w:rsidR="00E424DA" w:rsidRDefault="00E424DA" w:rsidP="00E424DA">
      <w:pPr>
        <w:bidi/>
        <w:spacing w:after="0" w:line="240" w:lineRule="auto"/>
        <w:jc w:val="both"/>
        <w:rPr>
          <w:rFonts w:ascii="BZar" w:eastAsia="BZar" w:hAnsiTheme="minorHAnsi" w:cs="B Nazanin"/>
          <w:sz w:val="26"/>
          <w:szCs w:val="26"/>
          <w:rtl/>
        </w:rPr>
      </w:pPr>
      <w:r w:rsidRPr="00E424DA">
        <w:rPr>
          <w:rFonts w:ascii="BZar" w:eastAsia="BZar" w:hAnsiTheme="minorHAnsi" w:cs="B Nazanin" w:hint="cs"/>
          <w:sz w:val="26"/>
          <w:szCs w:val="26"/>
          <w:rtl/>
        </w:rPr>
        <w:t>مدیریت</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کیفیت</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جامع</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عبارت</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است</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از</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یک</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رویکرد</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برای</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بهبود</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مستمر</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کیفیت</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محصولات</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و</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خدمات</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از</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طریق</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مشارکت</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همه</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سطوح</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و</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وظایف</w:t>
      </w:r>
      <w:r w:rsidRPr="00E424DA">
        <w:rPr>
          <w:rFonts w:ascii="BZar" w:eastAsia="BZar" w:hAnsiTheme="minorHAnsi" w:cs="B Nazanin"/>
          <w:sz w:val="26"/>
          <w:szCs w:val="26"/>
          <w:rtl/>
        </w:rPr>
        <w:t xml:space="preserve"> </w:t>
      </w:r>
      <w:r w:rsidRPr="00E424DA">
        <w:rPr>
          <w:rFonts w:ascii="BZar" w:eastAsia="BZar" w:hAnsiTheme="minorHAnsi" w:cs="B Nazanin" w:hint="cs"/>
          <w:sz w:val="26"/>
          <w:szCs w:val="26"/>
          <w:rtl/>
        </w:rPr>
        <w:t xml:space="preserve">شرکت </w:t>
      </w:r>
      <w:r>
        <w:rPr>
          <w:rFonts w:ascii="BZar" w:eastAsia="BZar" w:hAnsiTheme="minorHAnsi" w:cs="B Nazanin" w:hint="cs"/>
          <w:sz w:val="26"/>
          <w:szCs w:val="26"/>
          <w:rtl/>
        </w:rPr>
        <w:t>.</w:t>
      </w:r>
    </w:p>
    <w:p w:rsidR="00E424DA" w:rsidRPr="001B18B3" w:rsidRDefault="00E424DA" w:rsidP="00E424DA">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E424DA" w:rsidRDefault="00E424DA" w:rsidP="00E424DA">
      <w:pPr>
        <w:bidi/>
        <w:spacing w:after="0" w:line="240" w:lineRule="auto"/>
        <w:jc w:val="both"/>
        <w:rPr>
          <w:rFonts w:cs="B Nazanin"/>
          <w:sz w:val="28"/>
          <w:szCs w:val="28"/>
          <w:rtl/>
          <w:lang w:val="sr-Cyrl-CS"/>
        </w:rPr>
      </w:pPr>
      <w:r w:rsidRPr="001B18B3">
        <w:rPr>
          <w:rFonts w:ascii="Tahoma" w:hAnsi="Tahoma" w:cs="B Nazanin" w:hint="cs"/>
          <w:color w:val="000000"/>
          <w:sz w:val="26"/>
          <w:szCs w:val="26"/>
          <w:rtl/>
          <w:lang w:val="sr-Cyrl-CS"/>
        </w:rPr>
        <w:t xml:space="preserve">در این پژوهش منظور از  </w:t>
      </w:r>
      <w:r w:rsidRPr="00E424DA">
        <w:rPr>
          <w:rFonts w:cs="B Nazanin" w:hint="cs"/>
          <w:sz w:val="26"/>
          <w:szCs w:val="26"/>
          <w:rtl/>
          <w:lang w:bidi="fa-IR"/>
        </w:rPr>
        <w:t>ابعاد</w:t>
      </w:r>
      <w:r w:rsidRPr="00E424DA">
        <w:rPr>
          <w:rFonts w:cs="B Nazanin"/>
          <w:sz w:val="26"/>
          <w:szCs w:val="26"/>
          <w:rtl/>
          <w:lang w:bidi="fa-IR"/>
        </w:rPr>
        <w:t xml:space="preserve"> </w:t>
      </w:r>
      <w:r w:rsidRPr="00E424DA">
        <w:rPr>
          <w:rFonts w:cs="B Nazanin" w:hint="cs"/>
          <w:sz w:val="26"/>
          <w:szCs w:val="26"/>
          <w:rtl/>
          <w:lang w:bidi="fa-IR"/>
        </w:rPr>
        <w:t>مدیریت</w:t>
      </w:r>
      <w:r w:rsidRPr="00E424DA">
        <w:rPr>
          <w:rFonts w:cs="B Nazanin"/>
          <w:sz w:val="26"/>
          <w:szCs w:val="26"/>
          <w:rtl/>
          <w:lang w:bidi="fa-IR"/>
        </w:rPr>
        <w:t xml:space="preserve"> </w:t>
      </w:r>
      <w:r w:rsidRPr="00E424DA">
        <w:rPr>
          <w:rFonts w:cs="B Nazanin" w:hint="cs"/>
          <w:sz w:val="26"/>
          <w:szCs w:val="26"/>
          <w:rtl/>
          <w:lang w:bidi="fa-IR"/>
        </w:rPr>
        <w:t>کیفیت</w:t>
      </w:r>
      <w:r w:rsidRPr="00E424DA">
        <w:rPr>
          <w:rFonts w:cs="B Nazanin"/>
          <w:sz w:val="26"/>
          <w:szCs w:val="26"/>
          <w:rtl/>
          <w:lang w:bidi="fa-IR"/>
        </w:rPr>
        <w:t xml:space="preserve"> </w:t>
      </w:r>
      <w:r w:rsidRPr="00E424DA">
        <w:rPr>
          <w:rFonts w:cs="B Nazanin" w:hint="cs"/>
          <w:sz w:val="26"/>
          <w:szCs w:val="26"/>
          <w:rtl/>
          <w:lang w:bidi="fa-IR"/>
        </w:rPr>
        <w:t>جامع</w:t>
      </w:r>
      <w:r w:rsidRPr="00E424DA">
        <w:rPr>
          <w:rFonts w:cs="B Nazanin"/>
          <w:sz w:val="26"/>
          <w:szCs w:val="26"/>
          <w:rtl/>
          <w:lang w:bidi="fa-IR"/>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اي است كه</w:t>
      </w:r>
      <w:r>
        <w:rPr>
          <w:rFonts w:cs="B Nazanin" w:hint="cs"/>
          <w:sz w:val="26"/>
          <w:szCs w:val="26"/>
          <w:rtl/>
          <w:lang w:val="sr-Cyrl-CS"/>
        </w:rPr>
        <w:t xml:space="preserve"> کارکنان به سوالات 17گویه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sidRPr="00E424DA">
        <w:rPr>
          <w:rFonts w:cs="B Nazanin" w:hint="cs"/>
          <w:sz w:val="26"/>
          <w:szCs w:val="26"/>
          <w:rtl/>
          <w:lang w:bidi="fa-IR"/>
        </w:rPr>
        <w:t>ابعاد</w:t>
      </w:r>
      <w:r w:rsidRPr="00E424DA">
        <w:rPr>
          <w:rFonts w:cs="B Nazanin"/>
          <w:sz w:val="26"/>
          <w:szCs w:val="26"/>
          <w:rtl/>
          <w:lang w:bidi="fa-IR"/>
        </w:rPr>
        <w:t xml:space="preserve"> </w:t>
      </w:r>
      <w:r w:rsidRPr="00E424DA">
        <w:rPr>
          <w:rFonts w:cs="B Nazanin" w:hint="cs"/>
          <w:sz w:val="26"/>
          <w:szCs w:val="26"/>
          <w:rtl/>
          <w:lang w:bidi="fa-IR"/>
        </w:rPr>
        <w:t>مدیریت</w:t>
      </w:r>
      <w:r w:rsidRPr="00E424DA">
        <w:rPr>
          <w:rFonts w:cs="B Nazanin"/>
          <w:sz w:val="26"/>
          <w:szCs w:val="26"/>
          <w:rtl/>
          <w:lang w:bidi="fa-IR"/>
        </w:rPr>
        <w:t xml:space="preserve"> </w:t>
      </w:r>
      <w:r w:rsidRPr="00E424DA">
        <w:rPr>
          <w:rFonts w:cs="B Nazanin" w:hint="cs"/>
          <w:sz w:val="26"/>
          <w:szCs w:val="26"/>
          <w:rtl/>
          <w:lang w:bidi="fa-IR"/>
        </w:rPr>
        <w:t>کیفیت</w:t>
      </w:r>
      <w:r w:rsidRPr="00E424DA">
        <w:rPr>
          <w:rFonts w:cs="B Nazanin"/>
          <w:sz w:val="26"/>
          <w:szCs w:val="26"/>
          <w:rtl/>
          <w:lang w:bidi="fa-IR"/>
        </w:rPr>
        <w:t xml:space="preserve"> </w:t>
      </w:r>
      <w:r w:rsidRPr="00E424DA">
        <w:rPr>
          <w:rFonts w:cs="B Nazanin" w:hint="cs"/>
          <w:sz w:val="26"/>
          <w:szCs w:val="26"/>
          <w:rtl/>
          <w:lang w:bidi="fa-IR"/>
        </w:rPr>
        <w:t>جامع</w:t>
      </w:r>
      <w:r w:rsidRPr="00E424DA">
        <w:rPr>
          <w:rFonts w:cs="B Nazanin"/>
          <w:sz w:val="26"/>
          <w:szCs w:val="26"/>
          <w:rtl/>
          <w:lang w:bidi="fa-IR"/>
        </w:rPr>
        <w:t xml:space="preserve"> </w:t>
      </w:r>
      <w:r w:rsidRPr="001B18B3">
        <w:rPr>
          <w:rFonts w:cs="B Nazanin" w:hint="cs"/>
          <w:sz w:val="26"/>
          <w:szCs w:val="26"/>
          <w:rtl/>
          <w:lang w:val="sr-Cyrl-CS"/>
        </w:rPr>
        <w:t>می</w:t>
      </w:r>
      <w:r w:rsidRPr="001B18B3">
        <w:rPr>
          <w:rFonts w:cs="B Nazanin"/>
          <w:sz w:val="26"/>
          <w:szCs w:val="26"/>
          <w:rtl/>
          <w:lang w:val="sr-Cyrl-CS"/>
        </w:rPr>
        <w:softHyphen/>
      </w:r>
      <w:r w:rsidRPr="001B18B3">
        <w:rPr>
          <w:rFonts w:cs="B Nazanin" w:hint="cs"/>
          <w:sz w:val="26"/>
          <w:szCs w:val="26"/>
          <w:rtl/>
          <w:lang w:val="sr-Cyrl-CS"/>
        </w:rPr>
        <w:t xml:space="preserve">دهند </w:t>
      </w:r>
      <w:r w:rsidRPr="004360C7">
        <w:rPr>
          <w:rFonts w:cs="B Nazanin" w:hint="cs"/>
          <w:sz w:val="28"/>
          <w:szCs w:val="28"/>
          <w:rtl/>
          <w:lang w:val="sr-Cyrl-CS"/>
        </w:rPr>
        <w:t>.</w:t>
      </w:r>
    </w:p>
    <w:p w:rsidR="00E424DA" w:rsidRPr="003F03C1" w:rsidRDefault="00E424DA" w:rsidP="00E424DA">
      <w:pPr>
        <w:tabs>
          <w:tab w:val="right" w:pos="90"/>
        </w:tabs>
        <w:bidi/>
        <w:spacing w:after="0"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E424DA" w:rsidTr="0087165D">
        <w:tc>
          <w:tcPr>
            <w:tcW w:w="4675" w:type="dxa"/>
            <w:shd w:val="clear" w:color="auto" w:fill="BFBFBF" w:themeFill="background1" w:themeFillShade="BF"/>
          </w:tcPr>
          <w:p w:rsidR="00E424DA" w:rsidRPr="00DD60BD" w:rsidRDefault="00E424DA" w:rsidP="0087165D">
            <w:pPr>
              <w:bidi/>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E424DA" w:rsidRPr="00DD60BD" w:rsidRDefault="00E424DA" w:rsidP="0087165D">
            <w:pPr>
              <w:tabs>
                <w:tab w:val="left" w:pos="1009"/>
                <w:tab w:val="center" w:pos="2229"/>
              </w:tabs>
              <w:bidi/>
              <w:spacing w:line="24" w:lineRule="atLeast"/>
              <w:rPr>
                <w:rFonts w:cs="B Nazanin"/>
                <w:b/>
                <w:bCs/>
                <w:rtl/>
              </w:rPr>
            </w:pPr>
            <w:r>
              <w:rPr>
                <w:rFonts w:cs="B Nazanin"/>
                <w:b/>
                <w:bCs/>
                <w:rtl/>
              </w:rPr>
              <w:tab/>
            </w:r>
            <w:r>
              <w:rPr>
                <w:rFonts w:cs="B Nazanin"/>
                <w:b/>
                <w:bCs/>
                <w:rtl/>
              </w:rPr>
              <w:tab/>
            </w:r>
            <w:r w:rsidRPr="00DD60BD">
              <w:rPr>
                <w:rFonts w:cs="B Nazanin" w:hint="cs"/>
                <w:b/>
                <w:bCs/>
                <w:rtl/>
              </w:rPr>
              <w:t>سوالات</w:t>
            </w:r>
          </w:p>
        </w:tc>
      </w:tr>
      <w:tr w:rsidR="00E424DA" w:rsidTr="0087165D">
        <w:tc>
          <w:tcPr>
            <w:tcW w:w="4675" w:type="dxa"/>
          </w:tcPr>
          <w:p w:rsidR="00E424DA" w:rsidRPr="00E424DA" w:rsidRDefault="00E424DA" w:rsidP="00E424DA">
            <w:pPr>
              <w:pStyle w:val="NoSpacing"/>
              <w:jc w:val="center"/>
              <w:rPr>
                <w:rFonts w:cs="B Nazanin"/>
                <w:b/>
                <w:bCs/>
              </w:rPr>
            </w:pPr>
            <w:r w:rsidRPr="00E424DA">
              <w:rPr>
                <w:rFonts w:cs="B Nazanin" w:hint="cs"/>
                <w:b/>
                <w:bCs/>
                <w:rtl/>
                <w:lang w:bidi="fa-IR"/>
              </w:rPr>
              <w:t>بیانیه مأموریت کیفیت</w:t>
            </w:r>
          </w:p>
        </w:tc>
        <w:tc>
          <w:tcPr>
            <w:tcW w:w="4675" w:type="dxa"/>
          </w:tcPr>
          <w:p w:rsidR="00E424DA" w:rsidRPr="001B18B3" w:rsidRDefault="00E424DA" w:rsidP="00E424DA">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1</w:t>
            </w:r>
          </w:p>
        </w:tc>
      </w:tr>
      <w:tr w:rsidR="00E424DA" w:rsidTr="0087165D">
        <w:tc>
          <w:tcPr>
            <w:tcW w:w="4675" w:type="dxa"/>
          </w:tcPr>
          <w:p w:rsidR="00E424DA" w:rsidRPr="00E424DA" w:rsidRDefault="00E424DA" w:rsidP="00E424DA">
            <w:pPr>
              <w:pStyle w:val="NoSpacing"/>
              <w:jc w:val="center"/>
              <w:rPr>
                <w:rFonts w:cs="B Nazanin"/>
                <w:b/>
                <w:bCs/>
              </w:rPr>
            </w:pPr>
            <w:r w:rsidRPr="00E424DA">
              <w:rPr>
                <w:rFonts w:cs="B Nazanin" w:hint="cs"/>
                <w:b/>
                <w:bCs/>
                <w:rtl/>
                <w:lang w:bidi="fa-IR"/>
              </w:rPr>
              <w:t>تمرکز بر مشتری</w:t>
            </w:r>
          </w:p>
        </w:tc>
        <w:tc>
          <w:tcPr>
            <w:tcW w:w="4675" w:type="dxa"/>
          </w:tcPr>
          <w:p w:rsidR="00E424DA" w:rsidRPr="001B18B3" w:rsidRDefault="00E424DA" w:rsidP="00E424DA">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2 تا 3</w:t>
            </w:r>
          </w:p>
        </w:tc>
      </w:tr>
      <w:tr w:rsidR="00E424DA" w:rsidTr="0087165D">
        <w:tc>
          <w:tcPr>
            <w:tcW w:w="4675" w:type="dxa"/>
          </w:tcPr>
          <w:p w:rsidR="00E424DA" w:rsidRPr="00E424DA" w:rsidRDefault="00E424DA" w:rsidP="00E424DA">
            <w:pPr>
              <w:pStyle w:val="NoSpacing"/>
              <w:jc w:val="center"/>
              <w:rPr>
                <w:rFonts w:cs="B Nazanin"/>
                <w:b/>
                <w:bCs/>
              </w:rPr>
            </w:pPr>
            <w:r w:rsidRPr="00E424DA">
              <w:rPr>
                <w:rFonts w:cs="B Nazanin" w:hint="cs"/>
                <w:b/>
                <w:bCs/>
                <w:rtl/>
                <w:lang w:bidi="fa-IR"/>
              </w:rPr>
              <w:t>تعهد مدیریت</w:t>
            </w:r>
          </w:p>
        </w:tc>
        <w:tc>
          <w:tcPr>
            <w:tcW w:w="4675" w:type="dxa"/>
          </w:tcPr>
          <w:p w:rsidR="00E424DA" w:rsidRPr="001B18B3" w:rsidRDefault="00E424DA" w:rsidP="00E424DA">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4 و 5</w:t>
            </w:r>
          </w:p>
        </w:tc>
      </w:tr>
      <w:tr w:rsidR="00E424DA" w:rsidTr="0087165D">
        <w:tc>
          <w:tcPr>
            <w:tcW w:w="4675" w:type="dxa"/>
          </w:tcPr>
          <w:p w:rsidR="00E424DA" w:rsidRPr="00E424DA" w:rsidRDefault="00E424DA" w:rsidP="00E424DA">
            <w:pPr>
              <w:pStyle w:val="NoSpacing"/>
              <w:jc w:val="center"/>
              <w:rPr>
                <w:rFonts w:cs="B Nazanin"/>
                <w:b/>
                <w:bCs/>
              </w:rPr>
            </w:pPr>
            <w:r w:rsidRPr="00E424DA">
              <w:rPr>
                <w:rFonts w:cs="B Nazanin" w:hint="cs"/>
                <w:b/>
                <w:bCs/>
                <w:rtl/>
                <w:lang w:bidi="fa-IR"/>
              </w:rPr>
              <w:t>توانمند سازی کارکنان</w:t>
            </w:r>
          </w:p>
        </w:tc>
        <w:tc>
          <w:tcPr>
            <w:tcW w:w="4675" w:type="dxa"/>
          </w:tcPr>
          <w:p w:rsidR="00E424DA" w:rsidRPr="001B18B3" w:rsidRDefault="00E424DA" w:rsidP="00E424DA">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6 و 7</w:t>
            </w:r>
          </w:p>
        </w:tc>
      </w:tr>
      <w:tr w:rsidR="00E424DA" w:rsidTr="0087165D">
        <w:tc>
          <w:tcPr>
            <w:tcW w:w="4675" w:type="dxa"/>
          </w:tcPr>
          <w:p w:rsidR="00E424DA" w:rsidRPr="00E424DA" w:rsidRDefault="00E424DA" w:rsidP="00E424DA">
            <w:pPr>
              <w:pStyle w:val="NoSpacing"/>
              <w:jc w:val="center"/>
              <w:rPr>
                <w:rFonts w:cs="B Nazanin"/>
                <w:b/>
                <w:bCs/>
              </w:rPr>
            </w:pPr>
            <w:r w:rsidRPr="00E424DA">
              <w:rPr>
                <w:rFonts w:cs="B Nazanin" w:hint="cs"/>
                <w:b/>
                <w:bCs/>
                <w:rtl/>
                <w:lang w:bidi="fa-IR"/>
              </w:rPr>
              <w:t>ارتباطات در سازمان</w:t>
            </w:r>
          </w:p>
        </w:tc>
        <w:tc>
          <w:tcPr>
            <w:tcW w:w="4675" w:type="dxa"/>
          </w:tcPr>
          <w:p w:rsidR="00E424DA" w:rsidRPr="001B18B3" w:rsidRDefault="00E424DA" w:rsidP="00E424DA">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8 و 9</w:t>
            </w:r>
          </w:p>
        </w:tc>
      </w:tr>
      <w:tr w:rsidR="00E424DA" w:rsidTr="0087165D">
        <w:tc>
          <w:tcPr>
            <w:tcW w:w="4675" w:type="dxa"/>
          </w:tcPr>
          <w:p w:rsidR="00E424DA" w:rsidRPr="00E424DA" w:rsidRDefault="00E424DA" w:rsidP="00E424DA">
            <w:pPr>
              <w:pStyle w:val="NoSpacing"/>
              <w:jc w:val="center"/>
              <w:rPr>
                <w:rFonts w:cs="B Nazanin"/>
                <w:b/>
                <w:bCs/>
              </w:rPr>
            </w:pPr>
            <w:r w:rsidRPr="00E424DA">
              <w:rPr>
                <w:rFonts w:cs="B Nazanin" w:hint="cs"/>
                <w:b/>
                <w:bCs/>
                <w:rtl/>
                <w:lang w:bidi="fa-IR"/>
              </w:rPr>
              <w:t>سیستم ارزیابی عملکرد</w:t>
            </w:r>
          </w:p>
        </w:tc>
        <w:tc>
          <w:tcPr>
            <w:tcW w:w="4675" w:type="dxa"/>
          </w:tcPr>
          <w:p w:rsidR="00E424DA" w:rsidRPr="001B18B3" w:rsidRDefault="00E424DA" w:rsidP="00E424DA">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10 و 11</w:t>
            </w:r>
          </w:p>
        </w:tc>
      </w:tr>
      <w:tr w:rsidR="00E424DA" w:rsidTr="0087165D">
        <w:tc>
          <w:tcPr>
            <w:tcW w:w="4675" w:type="dxa"/>
          </w:tcPr>
          <w:p w:rsidR="00E424DA" w:rsidRPr="00E424DA" w:rsidRDefault="00E424DA" w:rsidP="00E424DA">
            <w:pPr>
              <w:pStyle w:val="NoSpacing"/>
              <w:jc w:val="center"/>
              <w:rPr>
                <w:rFonts w:cs="B Nazanin"/>
                <w:b/>
                <w:bCs/>
              </w:rPr>
            </w:pPr>
            <w:r w:rsidRPr="00E424DA">
              <w:rPr>
                <w:rFonts w:cs="B Nazanin" w:hint="cs"/>
                <w:b/>
                <w:bCs/>
                <w:rtl/>
                <w:lang w:bidi="fa-IR"/>
              </w:rPr>
              <w:t>شواهد آماری کیفیت</w:t>
            </w:r>
          </w:p>
        </w:tc>
        <w:tc>
          <w:tcPr>
            <w:tcW w:w="4675" w:type="dxa"/>
          </w:tcPr>
          <w:p w:rsidR="00E424DA" w:rsidRPr="001B18B3" w:rsidRDefault="00E424DA" w:rsidP="00E424DA">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12</w:t>
            </w:r>
          </w:p>
        </w:tc>
      </w:tr>
      <w:tr w:rsidR="00E424DA" w:rsidTr="0087165D">
        <w:tc>
          <w:tcPr>
            <w:tcW w:w="4675" w:type="dxa"/>
          </w:tcPr>
          <w:p w:rsidR="00E424DA" w:rsidRPr="00E424DA" w:rsidRDefault="00E424DA" w:rsidP="00E424DA">
            <w:pPr>
              <w:pStyle w:val="NoSpacing"/>
              <w:jc w:val="center"/>
              <w:rPr>
                <w:rFonts w:cs="B Nazanin"/>
                <w:b/>
                <w:bCs/>
              </w:rPr>
            </w:pPr>
            <w:r w:rsidRPr="00E424DA">
              <w:rPr>
                <w:rFonts w:cs="B Nazanin" w:hint="cs"/>
                <w:b/>
                <w:bCs/>
                <w:rtl/>
                <w:lang w:bidi="fa-IR"/>
              </w:rPr>
              <w:t>آشنائی با مدیریت کیفیت جامع:</w:t>
            </w:r>
          </w:p>
        </w:tc>
        <w:tc>
          <w:tcPr>
            <w:tcW w:w="4675" w:type="dxa"/>
          </w:tcPr>
          <w:p w:rsidR="00E424DA" w:rsidRPr="001B18B3" w:rsidRDefault="00E424DA" w:rsidP="00E424DA">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13 و 14</w:t>
            </w:r>
          </w:p>
        </w:tc>
      </w:tr>
      <w:tr w:rsidR="00E424DA" w:rsidTr="0087165D">
        <w:tc>
          <w:tcPr>
            <w:tcW w:w="4675" w:type="dxa"/>
          </w:tcPr>
          <w:p w:rsidR="00E424DA" w:rsidRPr="00E424DA" w:rsidRDefault="00E424DA" w:rsidP="00E424DA">
            <w:pPr>
              <w:pStyle w:val="NoSpacing"/>
              <w:jc w:val="center"/>
              <w:rPr>
                <w:rFonts w:cs="B Nazanin"/>
                <w:b/>
                <w:bCs/>
              </w:rPr>
            </w:pPr>
            <w:r w:rsidRPr="00E424DA">
              <w:rPr>
                <w:rFonts w:cs="B Nazanin" w:hint="cs"/>
                <w:b/>
                <w:bCs/>
                <w:rtl/>
                <w:lang w:bidi="fa-IR"/>
              </w:rPr>
              <w:t>مقیاس های هزینه های کیفیت</w:t>
            </w:r>
          </w:p>
        </w:tc>
        <w:tc>
          <w:tcPr>
            <w:tcW w:w="4675" w:type="dxa"/>
          </w:tcPr>
          <w:p w:rsidR="00E424DA" w:rsidRPr="001B18B3" w:rsidRDefault="00E424DA" w:rsidP="00E424DA">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15 و 16</w:t>
            </w:r>
          </w:p>
        </w:tc>
      </w:tr>
      <w:tr w:rsidR="00E424DA" w:rsidTr="0087165D">
        <w:tc>
          <w:tcPr>
            <w:tcW w:w="4675" w:type="dxa"/>
          </w:tcPr>
          <w:p w:rsidR="00E424DA" w:rsidRPr="00E424DA" w:rsidRDefault="00E424DA" w:rsidP="00E424DA">
            <w:pPr>
              <w:pStyle w:val="NoSpacing"/>
              <w:jc w:val="center"/>
              <w:rPr>
                <w:rFonts w:cs="B Nazanin"/>
                <w:b/>
                <w:bCs/>
              </w:rPr>
            </w:pPr>
            <w:r w:rsidRPr="00E424DA">
              <w:rPr>
                <w:rFonts w:cs="B Nazanin" w:hint="cs"/>
                <w:b/>
                <w:bCs/>
                <w:rtl/>
                <w:lang w:bidi="fa-IR"/>
              </w:rPr>
              <w:t>دلایل تغییر کیفیت</w:t>
            </w:r>
          </w:p>
        </w:tc>
        <w:tc>
          <w:tcPr>
            <w:tcW w:w="4675" w:type="dxa"/>
          </w:tcPr>
          <w:p w:rsidR="00E424DA" w:rsidRPr="001B18B3" w:rsidRDefault="00E424DA" w:rsidP="00E424DA">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17</w:t>
            </w:r>
          </w:p>
        </w:tc>
      </w:tr>
    </w:tbl>
    <w:p w:rsidR="00E424DA" w:rsidRPr="00FE130E" w:rsidRDefault="00E424DA" w:rsidP="00E424DA">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E424DA" w:rsidRPr="00FE130E" w:rsidRDefault="00E424DA" w:rsidP="00E424DA">
      <w:pPr>
        <w:bidi/>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E424DA" w:rsidRPr="004F71CF" w:rsidTr="0087165D">
        <w:tc>
          <w:tcPr>
            <w:tcW w:w="9590" w:type="dxa"/>
            <w:gridSpan w:val="8"/>
            <w:shd w:val="clear" w:color="auto" w:fill="BFBFBF" w:themeFill="background1" w:themeFillShade="BF"/>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E424DA" w:rsidRPr="004F71CF" w:rsidTr="0087165D">
        <w:tc>
          <w:tcPr>
            <w:tcW w:w="1888"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lastRenderedPageBreak/>
              <w:t>سن</w:t>
            </w:r>
          </w:p>
        </w:tc>
        <w:tc>
          <w:tcPr>
            <w:tcW w:w="1259"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E424DA" w:rsidRPr="004F71CF" w:rsidRDefault="00E424DA" w:rsidP="0087165D">
            <w:pPr>
              <w:tabs>
                <w:tab w:val="left" w:pos="7585"/>
              </w:tabs>
              <w:bidi/>
              <w:jc w:val="center"/>
              <w:rPr>
                <w:rFonts w:cs="B Nazanin"/>
                <w:sz w:val="26"/>
                <w:szCs w:val="26"/>
                <w:rtl/>
              </w:rPr>
            </w:pPr>
          </w:p>
        </w:tc>
        <w:tc>
          <w:tcPr>
            <w:tcW w:w="1171"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E424DA" w:rsidRPr="004F71CF" w:rsidRDefault="00E424DA" w:rsidP="0087165D">
            <w:pPr>
              <w:tabs>
                <w:tab w:val="left" w:pos="7585"/>
              </w:tabs>
              <w:bidi/>
              <w:jc w:val="center"/>
              <w:rPr>
                <w:rFonts w:cs="B Nazanin"/>
                <w:sz w:val="26"/>
                <w:szCs w:val="26"/>
                <w:rtl/>
              </w:rPr>
            </w:pPr>
          </w:p>
        </w:tc>
        <w:tc>
          <w:tcPr>
            <w:tcW w:w="1710"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E424DA" w:rsidRPr="004F71CF" w:rsidRDefault="00E424DA" w:rsidP="0087165D">
            <w:pPr>
              <w:tabs>
                <w:tab w:val="left" w:pos="7585"/>
              </w:tabs>
              <w:bidi/>
              <w:jc w:val="center"/>
              <w:rPr>
                <w:rFonts w:cs="B Nazanin"/>
                <w:sz w:val="26"/>
                <w:szCs w:val="26"/>
                <w:rtl/>
              </w:rPr>
            </w:pPr>
          </w:p>
        </w:tc>
        <w:tc>
          <w:tcPr>
            <w:tcW w:w="1940"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35 به بالا</w:t>
            </w:r>
          </w:p>
        </w:tc>
      </w:tr>
      <w:tr w:rsidR="00E424DA" w:rsidRPr="004F71CF" w:rsidTr="0087165D">
        <w:tc>
          <w:tcPr>
            <w:tcW w:w="1888"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E424DA" w:rsidRPr="004F71CF" w:rsidRDefault="00E424DA" w:rsidP="0087165D">
            <w:pPr>
              <w:tabs>
                <w:tab w:val="left" w:pos="7585"/>
              </w:tabs>
              <w:bidi/>
              <w:jc w:val="center"/>
              <w:rPr>
                <w:rFonts w:cs="B Nazanin"/>
                <w:sz w:val="26"/>
                <w:szCs w:val="26"/>
                <w:rtl/>
              </w:rPr>
            </w:pPr>
          </w:p>
        </w:tc>
        <w:tc>
          <w:tcPr>
            <w:tcW w:w="1171"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E424DA" w:rsidRPr="004F71CF" w:rsidRDefault="00E424DA" w:rsidP="0087165D">
            <w:pPr>
              <w:tabs>
                <w:tab w:val="left" w:pos="7585"/>
              </w:tabs>
              <w:bidi/>
              <w:jc w:val="center"/>
              <w:rPr>
                <w:rFonts w:cs="B Nazanin"/>
                <w:sz w:val="26"/>
                <w:szCs w:val="26"/>
                <w:rtl/>
              </w:rPr>
            </w:pPr>
          </w:p>
        </w:tc>
        <w:tc>
          <w:tcPr>
            <w:tcW w:w="1710"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E424DA" w:rsidRPr="004F71CF" w:rsidRDefault="00E424DA" w:rsidP="0087165D">
            <w:pPr>
              <w:tabs>
                <w:tab w:val="left" w:pos="7585"/>
              </w:tabs>
              <w:bidi/>
              <w:jc w:val="center"/>
              <w:rPr>
                <w:rFonts w:cs="B Nazanin"/>
                <w:sz w:val="26"/>
                <w:szCs w:val="26"/>
                <w:rtl/>
              </w:rPr>
            </w:pPr>
          </w:p>
        </w:tc>
        <w:tc>
          <w:tcPr>
            <w:tcW w:w="1940"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کارشناسی و بالاتر</w:t>
            </w:r>
          </w:p>
        </w:tc>
      </w:tr>
      <w:tr w:rsidR="00E424DA" w:rsidRPr="004F71CF" w:rsidTr="0087165D">
        <w:tc>
          <w:tcPr>
            <w:tcW w:w="1888"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E424DA" w:rsidRPr="004F71CF" w:rsidRDefault="00E424DA" w:rsidP="0087165D">
            <w:pPr>
              <w:tabs>
                <w:tab w:val="left" w:pos="7585"/>
              </w:tabs>
              <w:bidi/>
              <w:jc w:val="center"/>
              <w:rPr>
                <w:rFonts w:cs="B Nazanin"/>
                <w:sz w:val="26"/>
                <w:szCs w:val="26"/>
                <w:rtl/>
              </w:rPr>
            </w:pPr>
          </w:p>
        </w:tc>
        <w:tc>
          <w:tcPr>
            <w:tcW w:w="1171"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E424DA" w:rsidRPr="004F71CF" w:rsidRDefault="00E424DA" w:rsidP="0087165D">
            <w:pPr>
              <w:tabs>
                <w:tab w:val="left" w:pos="7585"/>
              </w:tabs>
              <w:bidi/>
              <w:jc w:val="center"/>
              <w:rPr>
                <w:rFonts w:cs="B Nazanin"/>
                <w:sz w:val="26"/>
                <w:szCs w:val="26"/>
                <w:rtl/>
              </w:rPr>
            </w:pPr>
          </w:p>
        </w:tc>
        <w:tc>
          <w:tcPr>
            <w:tcW w:w="1710"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E424DA" w:rsidRPr="004F71CF" w:rsidRDefault="00E424DA" w:rsidP="0087165D">
            <w:pPr>
              <w:tabs>
                <w:tab w:val="left" w:pos="7585"/>
              </w:tabs>
              <w:bidi/>
              <w:jc w:val="center"/>
              <w:rPr>
                <w:rFonts w:cs="B Nazanin"/>
                <w:sz w:val="26"/>
                <w:szCs w:val="26"/>
                <w:rtl/>
              </w:rPr>
            </w:pPr>
          </w:p>
        </w:tc>
        <w:tc>
          <w:tcPr>
            <w:tcW w:w="1940"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بیشتر از 15 سال</w:t>
            </w:r>
          </w:p>
        </w:tc>
      </w:tr>
      <w:tr w:rsidR="00E424DA" w:rsidRPr="004F71CF" w:rsidTr="0087165D">
        <w:tc>
          <w:tcPr>
            <w:tcW w:w="1888"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E424DA" w:rsidRPr="004F71CF" w:rsidRDefault="00E424DA" w:rsidP="0087165D">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E424DA" w:rsidRPr="004F71CF" w:rsidRDefault="00E424DA" w:rsidP="0087165D">
            <w:pPr>
              <w:tabs>
                <w:tab w:val="left" w:pos="880"/>
              </w:tabs>
              <w:bidi/>
              <w:jc w:val="center"/>
              <w:rPr>
                <w:rFonts w:cs="B Nazanin"/>
                <w:sz w:val="26"/>
                <w:szCs w:val="26"/>
                <w:rtl/>
              </w:rPr>
            </w:pPr>
          </w:p>
        </w:tc>
        <w:tc>
          <w:tcPr>
            <w:tcW w:w="4280" w:type="dxa"/>
            <w:gridSpan w:val="3"/>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مرد</w:t>
            </w:r>
          </w:p>
        </w:tc>
      </w:tr>
      <w:tr w:rsidR="00E424DA" w:rsidRPr="004F71CF" w:rsidTr="0087165D">
        <w:tc>
          <w:tcPr>
            <w:tcW w:w="1888" w:type="dxa"/>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E424DA" w:rsidRPr="004F71CF" w:rsidRDefault="00E424DA" w:rsidP="0087165D">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E424DA" w:rsidRDefault="00E424DA" w:rsidP="00E424DA">
      <w:pPr>
        <w:bidi/>
        <w:rPr>
          <w:rFonts w:cs="B Nazanin"/>
          <w:b/>
          <w:bCs/>
          <w:sz w:val="26"/>
          <w:szCs w:val="26"/>
          <w:rtl/>
          <w:lang w:bidi="fa-IR"/>
        </w:rPr>
      </w:pPr>
    </w:p>
    <w:p w:rsidR="00E424DA" w:rsidRPr="00C861DB" w:rsidRDefault="00E424DA" w:rsidP="00E424DA">
      <w:pPr>
        <w:bidi/>
        <w:rPr>
          <w:rFonts w:cs="B Nazanin"/>
          <w:b/>
          <w:bCs/>
          <w:sz w:val="26"/>
          <w:szCs w:val="26"/>
          <w:rtl/>
        </w:rPr>
      </w:pPr>
      <w:r w:rsidRPr="00C861DB">
        <w:rPr>
          <w:rFonts w:cs="B Nazanin" w:hint="cs"/>
          <w:b/>
          <w:bCs/>
          <w:sz w:val="26"/>
          <w:szCs w:val="26"/>
          <w:rtl/>
          <w:lang w:bidi="fa-IR"/>
        </w:rPr>
        <w:t>سوالات:</w:t>
      </w:r>
    </w:p>
    <w:tbl>
      <w:tblPr>
        <w:bidiVisual/>
        <w:tblW w:w="9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6804"/>
        <w:gridCol w:w="426"/>
        <w:gridCol w:w="425"/>
        <w:gridCol w:w="567"/>
        <w:gridCol w:w="425"/>
        <w:gridCol w:w="658"/>
      </w:tblGrid>
      <w:tr w:rsidR="00E424DA" w:rsidRPr="001B18B3" w:rsidTr="0087165D">
        <w:trPr>
          <w:cantSplit/>
          <w:trHeight w:val="1134"/>
          <w:jc w:val="center"/>
        </w:trPr>
        <w:tc>
          <w:tcPr>
            <w:tcW w:w="537" w:type="dxa"/>
            <w:shd w:val="clear" w:color="auto" w:fill="A6A6A6" w:themeFill="background1" w:themeFillShade="A6"/>
            <w:textDirection w:val="btLr"/>
          </w:tcPr>
          <w:p w:rsidR="00E424DA" w:rsidRPr="001B18B3" w:rsidRDefault="00E424DA" w:rsidP="0087165D">
            <w:pPr>
              <w:spacing w:after="0"/>
              <w:jc w:val="center"/>
              <w:rPr>
                <w:rFonts w:cs="B Nazanin"/>
                <w:b/>
                <w:bCs/>
                <w:rtl/>
              </w:rPr>
            </w:pPr>
            <w:r>
              <w:rPr>
                <w:rFonts w:cs="B Nazanin" w:hint="cs"/>
                <w:b/>
                <w:bCs/>
                <w:rtl/>
              </w:rPr>
              <w:t>ردیف</w:t>
            </w:r>
          </w:p>
        </w:tc>
        <w:tc>
          <w:tcPr>
            <w:tcW w:w="6804" w:type="dxa"/>
            <w:shd w:val="clear" w:color="auto" w:fill="A6A6A6" w:themeFill="background1" w:themeFillShade="A6"/>
            <w:vAlign w:val="center"/>
          </w:tcPr>
          <w:p w:rsidR="00E424DA" w:rsidRPr="001B18B3" w:rsidRDefault="00E424DA" w:rsidP="0087165D">
            <w:pPr>
              <w:spacing w:after="0"/>
              <w:jc w:val="center"/>
              <w:rPr>
                <w:rFonts w:cs="B Nazanin"/>
                <w:b/>
                <w:bCs/>
                <w:rtl/>
              </w:rPr>
            </w:pPr>
            <w:r w:rsidRPr="001B18B3">
              <w:rPr>
                <w:rFonts w:cs="B Nazanin" w:hint="cs"/>
                <w:b/>
                <w:bCs/>
                <w:rtl/>
              </w:rPr>
              <w:t>عوامل</w:t>
            </w:r>
          </w:p>
        </w:tc>
        <w:tc>
          <w:tcPr>
            <w:tcW w:w="426" w:type="dxa"/>
            <w:shd w:val="clear" w:color="auto" w:fill="A6A6A6" w:themeFill="background1" w:themeFillShade="A6"/>
            <w:textDirection w:val="btLr"/>
          </w:tcPr>
          <w:p w:rsidR="00E424DA" w:rsidRPr="00A7785C" w:rsidRDefault="00E424DA" w:rsidP="0087165D">
            <w:pPr>
              <w:ind w:left="113" w:right="113"/>
              <w:jc w:val="center"/>
              <w:rPr>
                <w:rFonts w:cs="B Nazanin"/>
                <w:b/>
                <w:bCs/>
                <w:rtl/>
              </w:rPr>
            </w:pPr>
            <w:r w:rsidRPr="00A7785C">
              <w:rPr>
                <w:rFonts w:cs="B Nazanin" w:hint="cs"/>
                <w:b/>
                <w:bCs/>
                <w:rtl/>
              </w:rPr>
              <w:t>کاملا مخالفم</w:t>
            </w:r>
          </w:p>
        </w:tc>
        <w:tc>
          <w:tcPr>
            <w:tcW w:w="425" w:type="dxa"/>
            <w:shd w:val="clear" w:color="auto" w:fill="A6A6A6" w:themeFill="background1" w:themeFillShade="A6"/>
            <w:textDirection w:val="btLr"/>
          </w:tcPr>
          <w:p w:rsidR="00E424DA" w:rsidRPr="00A7785C" w:rsidRDefault="00E424DA" w:rsidP="0087165D">
            <w:pPr>
              <w:ind w:left="113" w:right="113"/>
              <w:jc w:val="center"/>
              <w:rPr>
                <w:rFonts w:cs="B Nazanin"/>
                <w:b/>
                <w:bCs/>
                <w:rtl/>
              </w:rPr>
            </w:pPr>
            <w:r w:rsidRPr="00A7785C">
              <w:rPr>
                <w:rFonts w:cs="B Nazanin" w:hint="cs"/>
                <w:b/>
                <w:bCs/>
                <w:rtl/>
              </w:rPr>
              <w:t>مخالفم</w:t>
            </w:r>
          </w:p>
        </w:tc>
        <w:tc>
          <w:tcPr>
            <w:tcW w:w="567" w:type="dxa"/>
            <w:shd w:val="clear" w:color="auto" w:fill="A6A6A6" w:themeFill="background1" w:themeFillShade="A6"/>
            <w:textDirection w:val="btLr"/>
          </w:tcPr>
          <w:p w:rsidR="00E424DA" w:rsidRPr="00A7785C" w:rsidRDefault="00E424DA" w:rsidP="0087165D">
            <w:pPr>
              <w:ind w:left="113" w:right="113"/>
              <w:jc w:val="center"/>
              <w:rPr>
                <w:rFonts w:cs="B Nazanin"/>
                <w:b/>
                <w:bCs/>
                <w:rtl/>
              </w:rPr>
            </w:pPr>
            <w:r w:rsidRPr="00A7785C">
              <w:rPr>
                <w:rFonts w:cs="B Nazanin" w:hint="cs"/>
                <w:b/>
                <w:bCs/>
                <w:rtl/>
              </w:rPr>
              <w:t>نطری ندارم</w:t>
            </w:r>
          </w:p>
        </w:tc>
        <w:tc>
          <w:tcPr>
            <w:tcW w:w="425" w:type="dxa"/>
            <w:shd w:val="clear" w:color="auto" w:fill="A6A6A6" w:themeFill="background1" w:themeFillShade="A6"/>
            <w:textDirection w:val="btLr"/>
          </w:tcPr>
          <w:p w:rsidR="00E424DA" w:rsidRPr="00A7785C" w:rsidRDefault="00E424DA" w:rsidP="0087165D">
            <w:pPr>
              <w:ind w:left="113" w:right="113"/>
              <w:jc w:val="center"/>
              <w:rPr>
                <w:rFonts w:cs="B Nazanin"/>
                <w:b/>
                <w:bCs/>
                <w:rtl/>
              </w:rPr>
            </w:pPr>
            <w:r w:rsidRPr="00A7785C">
              <w:rPr>
                <w:rFonts w:cs="B Nazanin" w:hint="cs"/>
                <w:b/>
                <w:bCs/>
                <w:rtl/>
              </w:rPr>
              <w:t>موافقم</w:t>
            </w:r>
          </w:p>
        </w:tc>
        <w:tc>
          <w:tcPr>
            <w:tcW w:w="658" w:type="dxa"/>
            <w:shd w:val="clear" w:color="auto" w:fill="A6A6A6" w:themeFill="background1" w:themeFillShade="A6"/>
            <w:textDirection w:val="btLr"/>
          </w:tcPr>
          <w:p w:rsidR="00E424DA" w:rsidRPr="00A7785C" w:rsidRDefault="00E424DA" w:rsidP="0087165D">
            <w:pPr>
              <w:ind w:left="113" w:right="113"/>
              <w:jc w:val="center"/>
              <w:rPr>
                <w:rFonts w:cs="B Nazanin"/>
                <w:b/>
                <w:bCs/>
                <w:rtl/>
              </w:rPr>
            </w:pPr>
            <w:r w:rsidRPr="00A7785C">
              <w:rPr>
                <w:rFonts w:cs="B Nazanin" w:hint="cs"/>
                <w:b/>
                <w:bCs/>
                <w:rtl/>
              </w:rPr>
              <w:t>کاملا موافقم</w:t>
            </w:r>
          </w:p>
        </w:tc>
      </w:tr>
      <w:tr w:rsidR="00E424DA" w:rsidRPr="001B18B3" w:rsidTr="0087165D">
        <w:trPr>
          <w:jc w:val="center"/>
        </w:trPr>
        <w:tc>
          <w:tcPr>
            <w:tcW w:w="9842" w:type="dxa"/>
            <w:gridSpan w:val="7"/>
            <w:shd w:val="clear" w:color="auto" w:fill="BFBFBF"/>
          </w:tcPr>
          <w:p w:rsidR="00E424DA" w:rsidRPr="001B18B3" w:rsidRDefault="00E424DA" w:rsidP="0087165D">
            <w:pPr>
              <w:spacing w:after="0"/>
              <w:jc w:val="center"/>
              <w:rPr>
                <w:rFonts w:cs="B Nazanin"/>
                <w:b/>
                <w:bCs/>
                <w:rtl/>
                <w:lang w:bidi="fa-IR"/>
              </w:rPr>
            </w:pPr>
            <w:r w:rsidRPr="00E424DA">
              <w:rPr>
                <w:rFonts w:cs="B Nazanin" w:hint="cs"/>
                <w:b/>
                <w:bCs/>
                <w:rtl/>
                <w:lang w:bidi="fa-IR"/>
              </w:rPr>
              <w:t>بیانیه مأموریت کیفیت</w:t>
            </w:r>
          </w:p>
        </w:tc>
      </w:tr>
      <w:tr w:rsidR="00E424DA" w:rsidRPr="001B18B3" w:rsidTr="0087165D">
        <w:trPr>
          <w:jc w:val="center"/>
        </w:trPr>
        <w:tc>
          <w:tcPr>
            <w:tcW w:w="537" w:type="dxa"/>
            <w:shd w:val="clear" w:color="auto" w:fill="auto"/>
          </w:tcPr>
          <w:p w:rsidR="00E424DA" w:rsidRPr="001B18B3" w:rsidRDefault="00E424DA" w:rsidP="0087165D">
            <w:pPr>
              <w:spacing w:after="0"/>
              <w:rPr>
                <w:rFonts w:cs="B Nazanin"/>
                <w:rtl/>
              </w:rPr>
            </w:pPr>
            <w:r w:rsidRPr="001B18B3">
              <w:rPr>
                <w:rFonts w:cs="B Nazanin"/>
              </w:rPr>
              <w:t>1</w:t>
            </w:r>
          </w:p>
        </w:tc>
        <w:tc>
          <w:tcPr>
            <w:tcW w:w="6804" w:type="dxa"/>
            <w:shd w:val="clear" w:color="auto" w:fill="auto"/>
          </w:tcPr>
          <w:p w:rsidR="00E424DA" w:rsidRPr="001B18B3" w:rsidRDefault="00E424DA" w:rsidP="0087165D">
            <w:pPr>
              <w:bidi/>
              <w:spacing w:after="0" w:line="240" w:lineRule="auto"/>
              <w:rPr>
                <w:rFonts w:ascii="Times New Roman" w:eastAsia="Times New Roman" w:hAnsi="Times New Roman" w:cs="B Nazanin"/>
              </w:rPr>
            </w:pPr>
            <w:r w:rsidRPr="001A7F36">
              <w:rPr>
                <w:rFonts w:cs="B Nazanin" w:hint="cs"/>
                <w:sz w:val="18"/>
                <w:rtl/>
                <w:lang w:bidi="fa-IR"/>
              </w:rPr>
              <w:t xml:space="preserve">بیانیه ماموریت کیفیت ما برای بقاء و رشد سازمان در محیط موجود کافی </w:t>
            </w:r>
            <w:r>
              <w:rPr>
                <w:rFonts w:cs="B Nazanin" w:hint="cs"/>
                <w:sz w:val="18"/>
                <w:rtl/>
                <w:lang w:bidi="fa-IR"/>
              </w:rPr>
              <w:t>می‌باشد</w:t>
            </w:r>
            <w:r w:rsidRPr="001A7F36">
              <w:rPr>
                <w:rFonts w:cs="B Nazanin" w:hint="cs"/>
                <w:sz w:val="18"/>
                <w:rtl/>
                <w:lang w:bidi="fa-IR"/>
              </w:rPr>
              <w:t>.</w:t>
            </w:r>
          </w:p>
        </w:tc>
        <w:tc>
          <w:tcPr>
            <w:tcW w:w="426" w:type="dxa"/>
            <w:shd w:val="clear" w:color="auto" w:fill="auto"/>
          </w:tcPr>
          <w:p w:rsidR="00E424DA" w:rsidRPr="001B18B3" w:rsidRDefault="00E424DA" w:rsidP="0087165D">
            <w:pPr>
              <w:spacing w:after="0"/>
              <w:rPr>
                <w:rFonts w:cs="B Nazanin"/>
                <w:rtl/>
              </w:rPr>
            </w:pPr>
          </w:p>
        </w:tc>
        <w:tc>
          <w:tcPr>
            <w:tcW w:w="425" w:type="dxa"/>
            <w:shd w:val="clear" w:color="auto" w:fill="auto"/>
          </w:tcPr>
          <w:p w:rsidR="00E424DA" w:rsidRPr="001B18B3" w:rsidRDefault="00E424DA" w:rsidP="0087165D">
            <w:pPr>
              <w:spacing w:after="0"/>
              <w:rPr>
                <w:rFonts w:cs="B Nazanin"/>
                <w:rtl/>
              </w:rPr>
            </w:pPr>
          </w:p>
        </w:tc>
        <w:tc>
          <w:tcPr>
            <w:tcW w:w="567" w:type="dxa"/>
            <w:shd w:val="clear" w:color="auto" w:fill="auto"/>
          </w:tcPr>
          <w:p w:rsidR="00E424DA" w:rsidRPr="001B18B3" w:rsidRDefault="00E424DA" w:rsidP="0087165D">
            <w:pPr>
              <w:spacing w:after="0"/>
              <w:rPr>
                <w:rFonts w:cs="B Nazanin"/>
                <w:rtl/>
              </w:rPr>
            </w:pPr>
          </w:p>
        </w:tc>
        <w:tc>
          <w:tcPr>
            <w:tcW w:w="425" w:type="dxa"/>
            <w:shd w:val="clear" w:color="auto" w:fill="auto"/>
          </w:tcPr>
          <w:p w:rsidR="00E424DA" w:rsidRPr="001B18B3" w:rsidRDefault="00E424DA" w:rsidP="0087165D">
            <w:pPr>
              <w:spacing w:after="0"/>
              <w:rPr>
                <w:rFonts w:cs="B Nazanin"/>
                <w:rtl/>
              </w:rPr>
            </w:pPr>
          </w:p>
        </w:tc>
        <w:tc>
          <w:tcPr>
            <w:tcW w:w="658" w:type="dxa"/>
            <w:shd w:val="clear" w:color="auto" w:fill="auto"/>
          </w:tcPr>
          <w:p w:rsidR="00E424DA" w:rsidRPr="001B18B3" w:rsidRDefault="00E424DA" w:rsidP="0087165D">
            <w:pPr>
              <w:spacing w:after="0"/>
              <w:rPr>
                <w:rFonts w:cs="B Nazanin"/>
                <w:rtl/>
              </w:rPr>
            </w:pPr>
          </w:p>
        </w:tc>
      </w:tr>
      <w:tr w:rsidR="00E424DA" w:rsidRPr="001B18B3" w:rsidTr="00E424DA">
        <w:trPr>
          <w:jc w:val="center"/>
        </w:trPr>
        <w:tc>
          <w:tcPr>
            <w:tcW w:w="9842" w:type="dxa"/>
            <w:gridSpan w:val="7"/>
            <w:shd w:val="clear" w:color="auto" w:fill="A6A6A6" w:themeFill="background1" w:themeFillShade="A6"/>
          </w:tcPr>
          <w:p w:rsidR="00E424DA" w:rsidRPr="001B18B3" w:rsidRDefault="00E424DA" w:rsidP="00E424DA">
            <w:pPr>
              <w:spacing w:after="0"/>
              <w:jc w:val="center"/>
              <w:rPr>
                <w:rFonts w:cs="B Nazanin"/>
                <w:rtl/>
              </w:rPr>
            </w:pPr>
            <w:r w:rsidRPr="00E424DA">
              <w:rPr>
                <w:rFonts w:cs="B Nazanin" w:hint="cs"/>
                <w:b/>
                <w:bCs/>
                <w:rtl/>
                <w:lang w:bidi="fa-IR"/>
              </w:rPr>
              <w:t>تمرکز بر مشتری</w:t>
            </w: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tl/>
              </w:rPr>
            </w:pPr>
            <w:r w:rsidRPr="001B18B3">
              <w:rPr>
                <w:rFonts w:cs="B Nazanin"/>
              </w:rPr>
              <w:t>2</w:t>
            </w:r>
          </w:p>
        </w:tc>
        <w:tc>
          <w:tcPr>
            <w:tcW w:w="6804" w:type="dxa"/>
            <w:shd w:val="clear" w:color="auto" w:fill="auto"/>
          </w:tcPr>
          <w:p w:rsidR="00E424DA" w:rsidRPr="00195B01" w:rsidRDefault="00E424DA" w:rsidP="00E424DA">
            <w:pPr>
              <w:widowControl w:val="0"/>
              <w:bidi/>
              <w:spacing w:line="216" w:lineRule="auto"/>
              <w:contextualSpacing/>
              <w:jc w:val="lowKashida"/>
              <w:rPr>
                <w:rFonts w:cs="B Nazanin"/>
                <w:b/>
                <w:bCs/>
                <w:sz w:val="18"/>
                <w:rtl/>
                <w:lang w:bidi="fa-IR"/>
              </w:rPr>
            </w:pPr>
            <w:r w:rsidRPr="00195B01">
              <w:rPr>
                <w:rFonts w:cs="B Nazanin" w:hint="cs"/>
                <w:sz w:val="18"/>
                <w:rtl/>
                <w:lang w:bidi="fa-IR"/>
              </w:rPr>
              <w:t xml:space="preserve"> ما کالاها و خدماتمان را به بهترین شکلی که سیستم ما به ما اجازه می‌دهد، ارائه می‌کنیم.</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tl/>
              </w:rPr>
            </w:pPr>
            <w:r w:rsidRPr="001B18B3">
              <w:rPr>
                <w:rFonts w:cs="B Nazanin"/>
              </w:rPr>
              <w:t>3</w:t>
            </w:r>
          </w:p>
        </w:tc>
        <w:tc>
          <w:tcPr>
            <w:tcW w:w="6804" w:type="dxa"/>
            <w:shd w:val="clear" w:color="auto" w:fill="auto"/>
          </w:tcPr>
          <w:p w:rsidR="00E424DA" w:rsidRDefault="00E424DA" w:rsidP="00E424DA">
            <w:pPr>
              <w:bidi/>
              <w:jc w:val="both"/>
            </w:pPr>
            <w:r w:rsidRPr="00195B01">
              <w:rPr>
                <w:rFonts w:cs="B Nazanin" w:hint="cs"/>
                <w:sz w:val="18"/>
                <w:rtl/>
                <w:lang w:bidi="fa-IR"/>
              </w:rPr>
              <w:t xml:space="preserve"> علاوه بر توجه به ترجیحات مشتریان خارجی در کالاها و خدمات، ما معتقدیم که مشتریان داخلی نیز باید راضی باشند.</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E424DA">
        <w:trPr>
          <w:jc w:val="center"/>
        </w:trPr>
        <w:tc>
          <w:tcPr>
            <w:tcW w:w="9842" w:type="dxa"/>
            <w:gridSpan w:val="7"/>
            <w:shd w:val="clear" w:color="auto" w:fill="A6A6A6" w:themeFill="background1" w:themeFillShade="A6"/>
          </w:tcPr>
          <w:p w:rsidR="00E424DA" w:rsidRPr="001B18B3" w:rsidRDefault="00E424DA" w:rsidP="00E424DA">
            <w:pPr>
              <w:spacing w:after="0"/>
              <w:jc w:val="center"/>
              <w:rPr>
                <w:rFonts w:cs="B Nazanin"/>
                <w:rtl/>
              </w:rPr>
            </w:pPr>
            <w:r w:rsidRPr="00E424DA">
              <w:rPr>
                <w:rFonts w:cs="B Nazanin" w:hint="cs"/>
                <w:b/>
                <w:bCs/>
                <w:rtl/>
                <w:lang w:bidi="fa-IR"/>
              </w:rPr>
              <w:t>تعهد مدیریت</w:t>
            </w: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Pr>
            </w:pPr>
            <w:r w:rsidRPr="001B18B3">
              <w:rPr>
                <w:rFonts w:cs="B Nazanin" w:hint="cs"/>
                <w:rtl/>
              </w:rPr>
              <w:t>4</w:t>
            </w:r>
          </w:p>
        </w:tc>
        <w:tc>
          <w:tcPr>
            <w:tcW w:w="6804" w:type="dxa"/>
            <w:shd w:val="clear" w:color="auto" w:fill="auto"/>
          </w:tcPr>
          <w:p w:rsidR="00E424DA" w:rsidRPr="001D0163" w:rsidRDefault="00E424DA" w:rsidP="00E424DA">
            <w:pPr>
              <w:widowControl w:val="0"/>
              <w:tabs>
                <w:tab w:val="left" w:pos="1239"/>
              </w:tabs>
              <w:bidi/>
              <w:spacing w:line="216" w:lineRule="auto"/>
              <w:contextualSpacing/>
              <w:jc w:val="lowKashida"/>
              <w:rPr>
                <w:rFonts w:cs="B Nazanin"/>
                <w:b/>
                <w:bCs/>
                <w:sz w:val="18"/>
                <w:rtl/>
                <w:lang w:bidi="fa-IR"/>
              </w:rPr>
            </w:pPr>
            <w:r>
              <w:rPr>
                <w:rFonts w:cs="B Nazanin" w:hint="cs"/>
                <w:sz w:val="18"/>
                <w:rtl/>
                <w:lang w:bidi="fa-IR"/>
              </w:rPr>
              <w:t>.</w:t>
            </w:r>
            <w:r w:rsidRPr="001D0163">
              <w:rPr>
                <w:rFonts w:cs="B Nazanin" w:hint="cs"/>
                <w:sz w:val="18"/>
                <w:rtl/>
                <w:lang w:bidi="fa-IR"/>
              </w:rPr>
              <w:t>مدیریت عالی معتقد است که مدیریت کیفیت جامع یک موضوع اصلی برای فلسفه کسب و کار ما می‌باشد.</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Pr>
            </w:pPr>
            <w:r w:rsidRPr="001B18B3">
              <w:rPr>
                <w:rFonts w:cs="B Nazanin" w:hint="cs"/>
                <w:rtl/>
              </w:rPr>
              <w:t>5</w:t>
            </w:r>
          </w:p>
        </w:tc>
        <w:tc>
          <w:tcPr>
            <w:tcW w:w="6804" w:type="dxa"/>
            <w:shd w:val="clear" w:color="auto" w:fill="auto"/>
          </w:tcPr>
          <w:p w:rsidR="00E424DA" w:rsidRDefault="00E424DA" w:rsidP="00E424DA">
            <w:pPr>
              <w:bidi/>
              <w:jc w:val="both"/>
            </w:pPr>
            <w:r w:rsidRPr="001D0163">
              <w:rPr>
                <w:rFonts w:cs="B Nazanin" w:hint="cs"/>
                <w:sz w:val="18"/>
                <w:rtl/>
                <w:lang w:bidi="fa-IR"/>
              </w:rPr>
              <w:t>مدیریت عالی متعهد به اجرای مدیریت کیفیت جامع از طریق ارزیابی و بررسی فرهنگ سازمان می‌باشد.</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E424DA">
        <w:trPr>
          <w:jc w:val="center"/>
        </w:trPr>
        <w:tc>
          <w:tcPr>
            <w:tcW w:w="9842" w:type="dxa"/>
            <w:gridSpan w:val="7"/>
            <w:shd w:val="clear" w:color="auto" w:fill="A6A6A6" w:themeFill="background1" w:themeFillShade="A6"/>
          </w:tcPr>
          <w:p w:rsidR="00E424DA" w:rsidRPr="001B18B3" w:rsidRDefault="00E424DA" w:rsidP="00E424DA">
            <w:pPr>
              <w:spacing w:after="0"/>
              <w:jc w:val="center"/>
              <w:rPr>
                <w:rFonts w:cs="B Nazanin"/>
                <w:rtl/>
              </w:rPr>
            </w:pPr>
            <w:r w:rsidRPr="00E424DA">
              <w:rPr>
                <w:rFonts w:cs="B Nazanin" w:hint="cs"/>
                <w:b/>
                <w:bCs/>
                <w:rtl/>
                <w:lang w:bidi="fa-IR"/>
              </w:rPr>
              <w:t>توانمند سازی کارکنان</w:t>
            </w: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Pr>
            </w:pPr>
            <w:r w:rsidRPr="001B18B3">
              <w:rPr>
                <w:rFonts w:cs="B Nazanin" w:hint="cs"/>
                <w:rtl/>
              </w:rPr>
              <w:t>6</w:t>
            </w:r>
          </w:p>
        </w:tc>
        <w:tc>
          <w:tcPr>
            <w:tcW w:w="6804" w:type="dxa"/>
            <w:shd w:val="clear" w:color="auto" w:fill="auto"/>
          </w:tcPr>
          <w:p w:rsidR="00E424DA" w:rsidRPr="001D0B36" w:rsidRDefault="00E424DA" w:rsidP="00E424DA">
            <w:pPr>
              <w:widowControl w:val="0"/>
              <w:tabs>
                <w:tab w:val="left" w:pos="1239"/>
              </w:tabs>
              <w:bidi/>
              <w:spacing w:line="216" w:lineRule="auto"/>
              <w:contextualSpacing/>
              <w:jc w:val="lowKashida"/>
              <w:rPr>
                <w:rFonts w:cs="B Nazanin"/>
                <w:b/>
                <w:bCs/>
                <w:sz w:val="18"/>
                <w:rtl/>
                <w:lang w:bidi="fa-IR"/>
              </w:rPr>
            </w:pPr>
            <w:r w:rsidRPr="001D0B36">
              <w:rPr>
                <w:rFonts w:cs="B Nazanin" w:hint="cs"/>
                <w:sz w:val="18"/>
                <w:rtl/>
                <w:lang w:bidi="fa-IR"/>
              </w:rPr>
              <w:t>کارکنان ما دستورالعمل ها را انجام می دهند، آنها تشویق می‌شوند که اقدامات را با ابتکار خودشان انجام دهند.</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Pr>
            </w:pPr>
            <w:r w:rsidRPr="001B18B3">
              <w:rPr>
                <w:rFonts w:cs="B Nazanin" w:hint="cs"/>
                <w:rtl/>
              </w:rPr>
              <w:lastRenderedPageBreak/>
              <w:t>7</w:t>
            </w:r>
          </w:p>
        </w:tc>
        <w:tc>
          <w:tcPr>
            <w:tcW w:w="6804" w:type="dxa"/>
            <w:shd w:val="clear" w:color="auto" w:fill="auto"/>
          </w:tcPr>
          <w:p w:rsidR="00E424DA" w:rsidRDefault="00E424DA" w:rsidP="00E424DA">
            <w:pPr>
              <w:bidi/>
              <w:jc w:val="both"/>
            </w:pPr>
            <w:r w:rsidRPr="001D0B36">
              <w:rPr>
                <w:rFonts w:cs="B Nazanin" w:hint="cs"/>
                <w:sz w:val="18"/>
                <w:rtl/>
                <w:lang w:bidi="fa-IR"/>
              </w:rPr>
              <w:t>ما کارکنان را مسؤل کیفیت می دانیم، به آنها اجازه داده شده که پیشنهاداتشان را ارائه کنند و ابتکار عمل نشان دهند.</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E424DA">
        <w:trPr>
          <w:jc w:val="center"/>
        </w:trPr>
        <w:tc>
          <w:tcPr>
            <w:tcW w:w="9842" w:type="dxa"/>
            <w:gridSpan w:val="7"/>
            <w:shd w:val="clear" w:color="auto" w:fill="A6A6A6" w:themeFill="background1" w:themeFillShade="A6"/>
          </w:tcPr>
          <w:p w:rsidR="00E424DA" w:rsidRPr="001B18B3" w:rsidRDefault="00E424DA" w:rsidP="00E424DA">
            <w:pPr>
              <w:tabs>
                <w:tab w:val="center" w:pos="4813"/>
                <w:tab w:val="right" w:pos="9626"/>
              </w:tabs>
              <w:spacing w:after="0"/>
              <w:jc w:val="center"/>
              <w:rPr>
                <w:rFonts w:cs="B Nazanin"/>
                <w:rtl/>
              </w:rPr>
            </w:pPr>
            <w:r w:rsidRPr="00E424DA">
              <w:rPr>
                <w:rFonts w:cs="B Nazanin" w:hint="cs"/>
                <w:b/>
                <w:bCs/>
                <w:rtl/>
                <w:lang w:bidi="fa-IR"/>
              </w:rPr>
              <w:t>ارتباطات در سازمان</w:t>
            </w: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tl/>
              </w:rPr>
            </w:pPr>
            <w:r w:rsidRPr="001B18B3">
              <w:rPr>
                <w:rFonts w:cs="B Nazanin" w:hint="cs"/>
                <w:rtl/>
              </w:rPr>
              <w:t>8</w:t>
            </w:r>
          </w:p>
        </w:tc>
        <w:tc>
          <w:tcPr>
            <w:tcW w:w="6804" w:type="dxa"/>
            <w:shd w:val="clear" w:color="auto" w:fill="auto"/>
          </w:tcPr>
          <w:p w:rsidR="00E424DA" w:rsidRPr="005140FC" w:rsidRDefault="00E424DA" w:rsidP="00E424DA">
            <w:pPr>
              <w:widowControl w:val="0"/>
              <w:tabs>
                <w:tab w:val="left" w:pos="1239"/>
              </w:tabs>
              <w:bidi/>
              <w:spacing w:line="216" w:lineRule="auto"/>
              <w:contextualSpacing/>
              <w:jc w:val="lowKashida"/>
              <w:rPr>
                <w:rFonts w:cs="B Nazanin"/>
                <w:b/>
                <w:bCs/>
                <w:sz w:val="18"/>
                <w:rtl/>
                <w:lang w:bidi="fa-IR"/>
              </w:rPr>
            </w:pPr>
            <w:r w:rsidRPr="005140FC">
              <w:rPr>
                <w:rFonts w:cs="B Nazanin" w:hint="cs"/>
                <w:sz w:val="18"/>
                <w:rtl/>
                <w:lang w:bidi="fa-IR"/>
              </w:rPr>
              <w:t>در سازمان ما بین واحدها موانعی وجود ندارد.</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tl/>
              </w:rPr>
            </w:pPr>
            <w:r w:rsidRPr="001B18B3">
              <w:rPr>
                <w:rFonts w:cs="B Nazanin" w:hint="cs"/>
                <w:rtl/>
              </w:rPr>
              <w:t>9</w:t>
            </w:r>
          </w:p>
        </w:tc>
        <w:tc>
          <w:tcPr>
            <w:tcW w:w="6804" w:type="dxa"/>
            <w:shd w:val="clear" w:color="auto" w:fill="auto"/>
          </w:tcPr>
          <w:p w:rsidR="00E424DA" w:rsidRDefault="00E424DA" w:rsidP="00E424DA">
            <w:pPr>
              <w:bidi/>
              <w:jc w:val="both"/>
            </w:pPr>
            <w:r w:rsidRPr="005140FC">
              <w:rPr>
                <w:rFonts w:cs="B Nazanin" w:hint="cs"/>
                <w:sz w:val="18"/>
                <w:rtl/>
                <w:lang w:bidi="fa-IR"/>
              </w:rPr>
              <w:t xml:space="preserve"> ما به کلاس های تیمی و تصمیم گیری بر مبنای توافق اعتقاد داریم. ما موانع بین واحدها را شکسته ایم.</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E424DA">
        <w:trPr>
          <w:jc w:val="center"/>
        </w:trPr>
        <w:tc>
          <w:tcPr>
            <w:tcW w:w="9842" w:type="dxa"/>
            <w:gridSpan w:val="7"/>
            <w:shd w:val="clear" w:color="auto" w:fill="A6A6A6" w:themeFill="background1" w:themeFillShade="A6"/>
          </w:tcPr>
          <w:p w:rsidR="00E424DA" w:rsidRPr="001B18B3" w:rsidRDefault="00E424DA" w:rsidP="00E424DA">
            <w:pPr>
              <w:spacing w:after="0"/>
              <w:jc w:val="center"/>
              <w:rPr>
                <w:rFonts w:cs="B Nazanin"/>
                <w:rtl/>
              </w:rPr>
            </w:pPr>
            <w:r w:rsidRPr="00E424DA">
              <w:rPr>
                <w:rFonts w:cs="B Nazanin" w:hint="cs"/>
                <w:b/>
                <w:bCs/>
                <w:rtl/>
                <w:lang w:bidi="fa-IR"/>
              </w:rPr>
              <w:t>سیستم ارزیابی عملکرد</w:t>
            </w: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tl/>
              </w:rPr>
            </w:pPr>
            <w:r w:rsidRPr="001B18B3">
              <w:rPr>
                <w:rFonts w:cs="B Nazanin" w:hint="cs"/>
                <w:rtl/>
              </w:rPr>
              <w:t>10</w:t>
            </w:r>
          </w:p>
        </w:tc>
        <w:tc>
          <w:tcPr>
            <w:tcW w:w="6804" w:type="dxa"/>
            <w:shd w:val="clear" w:color="auto" w:fill="auto"/>
          </w:tcPr>
          <w:p w:rsidR="00E424DA" w:rsidRPr="004E3892" w:rsidRDefault="00E424DA" w:rsidP="00E424DA">
            <w:pPr>
              <w:widowControl w:val="0"/>
              <w:tabs>
                <w:tab w:val="left" w:pos="1239"/>
              </w:tabs>
              <w:bidi/>
              <w:spacing w:line="216" w:lineRule="auto"/>
              <w:contextualSpacing/>
              <w:jc w:val="lowKashida"/>
              <w:rPr>
                <w:rFonts w:cs="B Nazanin"/>
                <w:b/>
                <w:bCs/>
                <w:sz w:val="18"/>
                <w:rtl/>
                <w:lang w:bidi="fa-IR"/>
              </w:rPr>
            </w:pPr>
            <w:r w:rsidRPr="004E3892">
              <w:rPr>
                <w:rFonts w:cs="B Nazanin" w:hint="cs"/>
                <w:sz w:val="18"/>
                <w:rtl/>
                <w:lang w:bidi="fa-IR"/>
              </w:rPr>
              <w:t>ما به پاداش دادن برای کسب موفقیت ها و تنبیه برای خطاها نواقص معتقدیم.</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tl/>
              </w:rPr>
            </w:pPr>
            <w:r w:rsidRPr="001B18B3">
              <w:rPr>
                <w:rFonts w:cs="B Nazanin" w:hint="cs"/>
                <w:rtl/>
              </w:rPr>
              <w:t>11</w:t>
            </w:r>
          </w:p>
        </w:tc>
        <w:tc>
          <w:tcPr>
            <w:tcW w:w="6804" w:type="dxa"/>
            <w:shd w:val="clear" w:color="auto" w:fill="auto"/>
          </w:tcPr>
          <w:p w:rsidR="00E424DA" w:rsidRDefault="00E424DA" w:rsidP="00E424DA">
            <w:pPr>
              <w:bidi/>
            </w:pPr>
            <w:r w:rsidRPr="004E3892">
              <w:rPr>
                <w:rFonts w:cs="B Nazanin" w:hint="cs"/>
                <w:sz w:val="18"/>
                <w:rtl/>
                <w:lang w:bidi="fa-IR"/>
              </w:rPr>
              <w:t>سیستم پاداش مبتنی بر عملکرد تیمی است.</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E424DA">
        <w:trPr>
          <w:jc w:val="center"/>
        </w:trPr>
        <w:tc>
          <w:tcPr>
            <w:tcW w:w="9842" w:type="dxa"/>
            <w:gridSpan w:val="7"/>
            <w:shd w:val="clear" w:color="auto" w:fill="A6A6A6" w:themeFill="background1" w:themeFillShade="A6"/>
          </w:tcPr>
          <w:p w:rsidR="00E424DA" w:rsidRPr="001B18B3" w:rsidRDefault="00E424DA" w:rsidP="00E424DA">
            <w:pPr>
              <w:spacing w:after="0"/>
              <w:jc w:val="center"/>
              <w:rPr>
                <w:rFonts w:cs="B Nazanin"/>
                <w:rtl/>
              </w:rPr>
            </w:pPr>
            <w:r w:rsidRPr="00E424DA">
              <w:rPr>
                <w:rFonts w:cs="B Nazanin" w:hint="cs"/>
                <w:b/>
                <w:bCs/>
                <w:rtl/>
                <w:lang w:bidi="fa-IR"/>
              </w:rPr>
              <w:t>شواهد آماری کیفیت</w:t>
            </w:r>
          </w:p>
        </w:tc>
      </w:tr>
      <w:tr w:rsidR="00E424DA" w:rsidRPr="001B18B3" w:rsidTr="0087165D">
        <w:trPr>
          <w:jc w:val="center"/>
        </w:trPr>
        <w:tc>
          <w:tcPr>
            <w:tcW w:w="537" w:type="dxa"/>
            <w:shd w:val="clear" w:color="auto" w:fill="auto"/>
          </w:tcPr>
          <w:p w:rsidR="00E424DA" w:rsidRPr="001B18B3" w:rsidRDefault="00E424DA" w:rsidP="0087165D">
            <w:pPr>
              <w:spacing w:after="0"/>
              <w:rPr>
                <w:rFonts w:cs="B Nazanin"/>
                <w:rtl/>
              </w:rPr>
            </w:pPr>
            <w:r w:rsidRPr="001B18B3">
              <w:rPr>
                <w:rFonts w:cs="B Nazanin" w:hint="cs"/>
                <w:rtl/>
              </w:rPr>
              <w:t>12</w:t>
            </w:r>
          </w:p>
        </w:tc>
        <w:tc>
          <w:tcPr>
            <w:tcW w:w="6804" w:type="dxa"/>
            <w:shd w:val="clear" w:color="auto" w:fill="auto"/>
          </w:tcPr>
          <w:p w:rsidR="00E424DA" w:rsidRPr="001B18B3" w:rsidRDefault="00E424DA" w:rsidP="0087165D">
            <w:pPr>
              <w:bidi/>
              <w:spacing w:after="0" w:line="240" w:lineRule="auto"/>
              <w:rPr>
                <w:rFonts w:ascii="Times New Roman" w:eastAsia="Times New Roman" w:hAnsi="Times New Roman" w:cs="B Nazanin"/>
              </w:rPr>
            </w:pPr>
            <w:r w:rsidRPr="001A7F36">
              <w:rPr>
                <w:rFonts w:cs="B Nazanin" w:hint="cs"/>
                <w:sz w:val="18"/>
                <w:rtl/>
                <w:lang w:bidi="fa-IR"/>
              </w:rPr>
              <w:t>کارکنان ما برای استفاده از ابزارهای آماری آموزش می بینند</w:t>
            </w:r>
            <w:r>
              <w:rPr>
                <w:rFonts w:cs="B Nazanin" w:hint="cs"/>
                <w:sz w:val="18"/>
                <w:rtl/>
                <w:lang w:bidi="fa-IR"/>
              </w:rPr>
              <w:t xml:space="preserve">، </w:t>
            </w:r>
            <w:r w:rsidRPr="001A7F36">
              <w:rPr>
                <w:rFonts w:cs="B Nazanin" w:hint="cs"/>
                <w:sz w:val="18"/>
                <w:rtl/>
                <w:lang w:bidi="fa-IR"/>
              </w:rPr>
              <w:t>عرضه کنندگان ما باید شواهد آماری کیفیت را ارائه کنند.</w:t>
            </w:r>
          </w:p>
        </w:tc>
        <w:tc>
          <w:tcPr>
            <w:tcW w:w="426" w:type="dxa"/>
            <w:shd w:val="clear" w:color="auto" w:fill="auto"/>
          </w:tcPr>
          <w:p w:rsidR="00E424DA" w:rsidRPr="001B18B3" w:rsidRDefault="00E424DA" w:rsidP="0087165D">
            <w:pPr>
              <w:spacing w:after="0"/>
              <w:rPr>
                <w:rFonts w:cs="B Nazanin"/>
                <w:rtl/>
              </w:rPr>
            </w:pPr>
          </w:p>
        </w:tc>
        <w:tc>
          <w:tcPr>
            <w:tcW w:w="425" w:type="dxa"/>
            <w:shd w:val="clear" w:color="auto" w:fill="auto"/>
          </w:tcPr>
          <w:p w:rsidR="00E424DA" w:rsidRPr="001B18B3" w:rsidRDefault="00E424DA" w:rsidP="0087165D">
            <w:pPr>
              <w:spacing w:after="0"/>
              <w:rPr>
                <w:rFonts w:cs="B Nazanin"/>
                <w:rtl/>
              </w:rPr>
            </w:pPr>
          </w:p>
        </w:tc>
        <w:tc>
          <w:tcPr>
            <w:tcW w:w="567" w:type="dxa"/>
            <w:shd w:val="clear" w:color="auto" w:fill="auto"/>
          </w:tcPr>
          <w:p w:rsidR="00E424DA" w:rsidRPr="001B18B3" w:rsidRDefault="00E424DA" w:rsidP="0087165D">
            <w:pPr>
              <w:spacing w:after="0"/>
              <w:rPr>
                <w:rFonts w:cs="B Nazanin"/>
                <w:rtl/>
              </w:rPr>
            </w:pPr>
          </w:p>
        </w:tc>
        <w:tc>
          <w:tcPr>
            <w:tcW w:w="425" w:type="dxa"/>
            <w:shd w:val="clear" w:color="auto" w:fill="auto"/>
          </w:tcPr>
          <w:p w:rsidR="00E424DA" w:rsidRPr="001B18B3" w:rsidRDefault="00E424DA" w:rsidP="0087165D">
            <w:pPr>
              <w:spacing w:after="0"/>
              <w:rPr>
                <w:rFonts w:cs="B Nazanin"/>
                <w:rtl/>
              </w:rPr>
            </w:pPr>
          </w:p>
        </w:tc>
        <w:tc>
          <w:tcPr>
            <w:tcW w:w="658" w:type="dxa"/>
            <w:shd w:val="clear" w:color="auto" w:fill="auto"/>
          </w:tcPr>
          <w:p w:rsidR="00E424DA" w:rsidRPr="001B18B3" w:rsidRDefault="00E424DA" w:rsidP="0087165D">
            <w:pPr>
              <w:spacing w:after="0"/>
              <w:rPr>
                <w:rFonts w:cs="B Nazanin"/>
                <w:rtl/>
              </w:rPr>
            </w:pPr>
          </w:p>
        </w:tc>
      </w:tr>
      <w:tr w:rsidR="00E424DA" w:rsidRPr="001B18B3" w:rsidTr="00E424DA">
        <w:trPr>
          <w:jc w:val="center"/>
        </w:trPr>
        <w:tc>
          <w:tcPr>
            <w:tcW w:w="9842" w:type="dxa"/>
            <w:gridSpan w:val="7"/>
            <w:shd w:val="clear" w:color="auto" w:fill="A6A6A6" w:themeFill="background1" w:themeFillShade="A6"/>
          </w:tcPr>
          <w:p w:rsidR="00E424DA" w:rsidRPr="001B18B3" w:rsidRDefault="00E424DA" w:rsidP="00E424DA">
            <w:pPr>
              <w:spacing w:after="0"/>
              <w:jc w:val="center"/>
              <w:rPr>
                <w:rFonts w:cs="B Nazanin"/>
                <w:rtl/>
              </w:rPr>
            </w:pPr>
            <w:r w:rsidRPr="00E424DA">
              <w:rPr>
                <w:rFonts w:cs="B Nazanin" w:hint="cs"/>
                <w:b/>
                <w:bCs/>
                <w:rtl/>
                <w:lang w:bidi="fa-IR"/>
              </w:rPr>
              <w:t>آشنائی با مدیریت کیفیت جامع</w:t>
            </w: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tl/>
              </w:rPr>
            </w:pPr>
            <w:r w:rsidRPr="001B18B3">
              <w:rPr>
                <w:rFonts w:cs="B Nazanin" w:hint="cs"/>
                <w:rtl/>
              </w:rPr>
              <w:t>13</w:t>
            </w:r>
          </w:p>
        </w:tc>
        <w:tc>
          <w:tcPr>
            <w:tcW w:w="6804" w:type="dxa"/>
            <w:shd w:val="clear" w:color="auto" w:fill="auto"/>
          </w:tcPr>
          <w:p w:rsidR="00E424DA" w:rsidRPr="00432FD7" w:rsidRDefault="00E424DA" w:rsidP="00E424DA">
            <w:pPr>
              <w:widowControl w:val="0"/>
              <w:tabs>
                <w:tab w:val="left" w:pos="1239"/>
              </w:tabs>
              <w:bidi/>
              <w:spacing w:line="216" w:lineRule="auto"/>
              <w:contextualSpacing/>
              <w:jc w:val="lowKashida"/>
              <w:rPr>
                <w:rFonts w:cs="B Nazanin"/>
                <w:b/>
                <w:bCs/>
                <w:sz w:val="18"/>
                <w:rtl/>
                <w:lang w:bidi="fa-IR"/>
              </w:rPr>
            </w:pPr>
            <w:r w:rsidRPr="00432FD7">
              <w:rPr>
                <w:rFonts w:cs="B Nazanin" w:hint="cs"/>
                <w:sz w:val="18"/>
                <w:rtl/>
                <w:lang w:bidi="fa-IR"/>
              </w:rPr>
              <w:t>درصد زیادی از کارکنان با فنون مدیریت کیفیت جامع آشنا هستند.</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tl/>
              </w:rPr>
            </w:pPr>
            <w:r w:rsidRPr="001B18B3">
              <w:rPr>
                <w:rFonts w:cs="B Nazanin" w:hint="cs"/>
                <w:rtl/>
              </w:rPr>
              <w:t>14</w:t>
            </w:r>
          </w:p>
        </w:tc>
        <w:tc>
          <w:tcPr>
            <w:tcW w:w="6804" w:type="dxa"/>
            <w:shd w:val="clear" w:color="auto" w:fill="auto"/>
          </w:tcPr>
          <w:p w:rsidR="00E424DA" w:rsidRDefault="00E424DA" w:rsidP="00E424DA">
            <w:pPr>
              <w:bidi/>
            </w:pPr>
            <w:r w:rsidRPr="00432FD7">
              <w:rPr>
                <w:rFonts w:cs="B Nazanin" w:hint="cs"/>
                <w:sz w:val="18"/>
                <w:rtl/>
                <w:lang w:bidi="fa-IR"/>
              </w:rPr>
              <w:t>بیشتر کارکنان ستادی و مدیریتی ما در خصوص مفاهیم و فنون مدیریت کیفیت جامع آموزش می بینند.</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E424DA">
        <w:trPr>
          <w:jc w:val="center"/>
        </w:trPr>
        <w:tc>
          <w:tcPr>
            <w:tcW w:w="9842" w:type="dxa"/>
            <w:gridSpan w:val="7"/>
            <w:shd w:val="clear" w:color="auto" w:fill="A6A6A6" w:themeFill="background1" w:themeFillShade="A6"/>
          </w:tcPr>
          <w:p w:rsidR="00E424DA" w:rsidRPr="001B18B3" w:rsidRDefault="00E424DA" w:rsidP="00E424DA">
            <w:pPr>
              <w:spacing w:after="0"/>
              <w:jc w:val="center"/>
              <w:rPr>
                <w:rFonts w:cs="B Nazanin"/>
                <w:rtl/>
              </w:rPr>
            </w:pPr>
            <w:r w:rsidRPr="00E424DA">
              <w:rPr>
                <w:rFonts w:cs="B Nazanin" w:hint="cs"/>
                <w:b/>
                <w:bCs/>
                <w:rtl/>
                <w:lang w:bidi="fa-IR"/>
              </w:rPr>
              <w:t>مقیاس های هزینه های کیفیت</w:t>
            </w: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tl/>
              </w:rPr>
            </w:pPr>
            <w:r w:rsidRPr="001B18B3">
              <w:rPr>
                <w:rFonts w:cs="B Nazanin" w:hint="cs"/>
                <w:rtl/>
              </w:rPr>
              <w:t>15</w:t>
            </w:r>
          </w:p>
        </w:tc>
        <w:tc>
          <w:tcPr>
            <w:tcW w:w="6804" w:type="dxa"/>
            <w:shd w:val="clear" w:color="auto" w:fill="auto"/>
          </w:tcPr>
          <w:p w:rsidR="00E424DA" w:rsidRPr="0072771E" w:rsidRDefault="00E424DA" w:rsidP="00E424DA">
            <w:pPr>
              <w:widowControl w:val="0"/>
              <w:tabs>
                <w:tab w:val="left" w:pos="1239"/>
              </w:tabs>
              <w:bidi/>
              <w:spacing w:line="216" w:lineRule="auto"/>
              <w:contextualSpacing/>
              <w:jc w:val="lowKashida"/>
              <w:rPr>
                <w:rFonts w:cs="B Nazanin"/>
                <w:b/>
                <w:bCs/>
                <w:sz w:val="18"/>
                <w:rtl/>
                <w:lang w:bidi="fa-IR"/>
              </w:rPr>
            </w:pPr>
            <w:r w:rsidRPr="0072771E">
              <w:rPr>
                <w:rFonts w:cs="B Nazanin" w:hint="cs"/>
                <w:sz w:val="18"/>
                <w:rtl/>
                <w:lang w:bidi="fa-IR"/>
              </w:rPr>
              <w:t>ما مقیاس های مربوط به هزینه های انطباق و هزینه های عدم انطباق را توسعه داده ایم.</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87165D">
        <w:trPr>
          <w:jc w:val="center"/>
        </w:trPr>
        <w:tc>
          <w:tcPr>
            <w:tcW w:w="537" w:type="dxa"/>
            <w:shd w:val="clear" w:color="auto" w:fill="auto"/>
          </w:tcPr>
          <w:p w:rsidR="00E424DA" w:rsidRPr="001B18B3" w:rsidRDefault="00E424DA" w:rsidP="00E424DA">
            <w:pPr>
              <w:spacing w:after="0"/>
              <w:rPr>
                <w:rFonts w:cs="B Nazanin"/>
                <w:rtl/>
              </w:rPr>
            </w:pPr>
            <w:r w:rsidRPr="001B18B3">
              <w:rPr>
                <w:rFonts w:cs="B Nazanin" w:hint="cs"/>
                <w:rtl/>
              </w:rPr>
              <w:t>16</w:t>
            </w:r>
          </w:p>
        </w:tc>
        <w:tc>
          <w:tcPr>
            <w:tcW w:w="6804" w:type="dxa"/>
            <w:shd w:val="clear" w:color="auto" w:fill="auto"/>
          </w:tcPr>
          <w:p w:rsidR="00E424DA" w:rsidRDefault="00E424DA" w:rsidP="00E424DA">
            <w:pPr>
              <w:bidi/>
            </w:pPr>
            <w:r w:rsidRPr="0072771E">
              <w:rPr>
                <w:rFonts w:cs="B Nazanin" w:hint="cs"/>
                <w:sz w:val="18"/>
                <w:rtl/>
                <w:lang w:bidi="fa-IR"/>
              </w:rPr>
              <w:t xml:space="preserve"> ما مقیاس های هزینه های پیشگیری، بازرسی، ارزیابی (هزینه انطباق) و هزینه های اسقاط و کار مجدد، شکایت ها، بازگشت ها و ... (هزینه عدم انطباق) را توسعه داده ایم.</w:t>
            </w:r>
          </w:p>
        </w:tc>
        <w:tc>
          <w:tcPr>
            <w:tcW w:w="426"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567" w:type="dxa"/>
            <w:shd w:val="clear" w:color="auto" w:fill="auto"/>
          </w:tcPr>
          <w:p w:rsidR="00E424DA" w:rsidRPr="001B18B3" w:rsidRDefault="00E424DA" w:rsidP="00E424DA">
            <w:pPr>
              <w:spacing w:after="0"/>
              <w:rPr>
                <w:rFonts w:cs="B Nazanin"/>
                <w:rtl/>
              </w:rPr>
            </w:pPr>
          </w:p>
        </w:tc>
        <w:tc>
          <w:tcPr>
            <w:tcW w:w="425" w:type="dxa"/>
            <w:shd w:val="clear" w:color="auto" w:fill="auto"/>
          </w:tcPr>
          <w:p w:rsidR="00E424DA" w:rsidRPr="001B18B3" w:rsidRDefault="00E424DA" w:rsidP="00E424DA">
            <w:pPr>
              <w:spacing w:after="0"/>
              <w:rPr>
                <w:rFonts w:cs="B Nazanin"/>
                <w:rtl/>
              </w:rPr>
            </w:pPr>
          </w:p>
        </w:tc>
        <w:tc>
          <w:tcPr>
            <w:tcW w:w="658" w:type="dxa"/>
            <w:shd w:val="clear" w:color="auto" w:fill="auto"/>
          </w:tcPr>
          <w:p w:rsidR="00E424DA" w:rsidRPr="001B18B3" w:rsidRDefault="00E424DA" w:rsidP="00E424DA">
            <w:pPr>
              <w:spacing w:after="0"/>
              <w:rPr>
                <w:rFonts w:cs="B Nazanin"/>
                <w:rtl/>
              </w:rPr>
            </w:pPr>
          </w:p>
        </w:tc>
      </w:tr>
      <w:tr w:rsidR="00E424DA" w:rsidRPr="001B18B3" w:rsidTr="00E424DA">
        <w:trPr>
          <w:jc w:val="center"/>
        </w:trPr>
        <w:tc>
          <w:tcPr>
            <w:tcW w:w="9842" w:type="dxa"/>
            <w:gridSpan w:val="7"/>
            <w:shd w:val="clear" w:color="auto" w:fill="A6A6A6" w:themeFill="background1" w:themeFillShade="A6"/>
          </w:tcPr>
          <w:p w:rsidR="00E424DA" w:rsidRPr="001B18B3" w:rsidRDefault="00E424DA" w:rsidP="00E424DA">
            <w:pPr>
              <w:spacing w:after="0"/>
              <w:jc w:val="center"/>
              <w:rPr>
                <w:rFonts w:cs="B Nazanin"/>
                <w:rtl/>
              </w:rPr>
            </w:pPr>
            <w:r w:rsidRPr="00E424DA">
              <w:rPr>
                <w:rFonts w:cs="B Nazanin" w:hint="cs"/>
                <w:b/>
                <w:bCs/>
                <w:rtl/>
                <w:lang w:bidi="fa-IR"/>
              </w:rPr>
              <w:t>دلایل تغییر کیفیت</w:t>
            </w:r>
          </w:p>
        </w:tc>
      </w:tr>
      <w:tr w:rsidR="00E424DA" w:rsidRPr="001B18B3" w:rsidTr="0087165D">
        <w:trPr>
          <w:jc w:val="center"/>
        </w:trPr>
        <w:tc>
          <w:tcPr>
            <w:tcW w:w="537" w:type="dxa"/>
            <w:shd w:val="clear" w:color="auto" w:fill="auto"/>
          </w:tcPr>
          <w:p w:rsidR="00E424DA" w:rsidRPr="001B18B3" w:rsidRDefault="00E424DA" w:rsidP="0087165D">
            <w:pPr>
              <w:spacing w:after="0"/>
              <w:rPr>
                <w:rFonts w:cs="B Nazanin"/>
                <w:rtl/>
              </w:rPr>
            </w:pPr>
            <w:r w:rsidRPr="001B18B3">
              <w:rPr>
                <w:rFonts w:cs="B Nazanin" w:hint="cs"/>
                <w:rtl/>
              </w:rPr>
              <w:t>17</w:t>
            </w:r>
          </w:p>
        </w:tc>
        <w:tc>
          <w:tcPr>
            <w:tcW w:w="6804" w:type="dxa"/>
            <w:shd w:val="clear" w:color="auto" w:fill="auto"/>
          </w:tcPr>
          <w:p w:rsidR="00E424DA" w:rsidRPr="001B18B3" w:rsidRDefault="00E424DA" w:rsidP="0087165D">
            <w:pPr>
              <w:bidi/>
              <w:spacing w:after="0" w:line="240" w:lineRule="auto"/>
              <w:rPr>
                <w:rFonts w:ascii="Times New Roman" w:eastAsia="Times New Roman" w:hAnsi="Times New Roman" w:cs="B Nazanin"/>
              </w:rPr>
            </w:pPr>
            <w:r w:rsidRPr="00E424DA">
              <w:rPr>
                <w:rFonts w:ascii="Times New Roman" w:eastAsia="Times New Roman" w:hAnsi="Times New Roman" w:cs="B Nazanin" w:hint="cs"/>
                <w:rtl/>
              </w:rPr>
              <w:t>ما</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خطاهائی</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که</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در</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سیستم</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ایجاد</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می‌شوند</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دلایل</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رایج</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و</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خطاهائی</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که</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می‌توانند</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از</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طریق</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کارکنان</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کنترل</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شوند</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دلایل</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ویژه</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را</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شناسایی</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کرده</w:t>
            </w:r>
            <w:r w:rsidRPr="00E424DA">
              <w:rPr>
                <w:rFonts w:ascii="Times New Roman" w:eastAsia="Times New Roman" w:hAnsi="Times New Roman" w:cs="B Nazanin"/>
                <w:rtl/>
              </w:rPr>
              <w:t xml:space="preserve"> </w:t>
            </w:r>
            <w:r w:rsidRPr="00E424DA">
              <w:rPr>
                <w:rFonts w:ascii="Times New Roman" w:eastAsia="Times New Roman" w:hAnsi="Times New Roman" w:cs="B Nazanin" w:hint="cs"/>
                <w:rtl/>
              </w:rPr>
              <w:t>ایم</w:t>
            </w:r>
            <w:r w:rsidRPr="00E424DA">
              <w:rPr>
                <w:rFonts w:ascii="Times New Roman" w:eastAsia="Times New Roman" w:hAnsi="Times New Roman" w:cs="B Nazanin"/>
                <w:rtl/>
              </w:rPr>
              <w:t>.</w:t>
            </w:r>
          </w:p>
        </w:tc>
        <w:tc>
          <w:tcPr>
            <w:tcW w:w="426" w:type="dxa"/>
            <w:shd w:val="clear" w:color="auto" w:fill="auto"/>
          </w:tcPr>
          <w:p w:rsidR="00E424DA" w:rsidRPr="001B18B3" w:rsidRDefault="00E424DA" w:rsidP="0087165D">
            <w:pPr>
              <w:spacing w:after="0"/>
              <w:rPr>
                <w:rFonts w:cs="B Nazanin"/>
                <w:rtl/>
              </w:rPr>
            </w:pPr>
          </w:p>
        </w:tc>
        <w:tc>
          <w:tcPr>
            <w:tcW w:w="425" w:type="dxa"/>
            <w:shd w:val="clear" w:color="auto" w:fill="auto"/>
          </w:tcPr>
          <w:p w:rsidR="00E424DA" w:rsidRPr="001B18B3" w:rsidRDefault="00E424DA" w:rsidP="0087165D">
            <w:pPr>
              <w:spacing w:after="0"/>
              <w:rPr>
                <w:rFonts w:cs="B Nazanin"/>
                <w:rtl/>
              </w:rPr>
            </w:pPr>
          </w:p>
        </w:tc>
        <w:tc>
          <w:tcPr>
            <w:tcW w:w="567" w:type="dxa"/>
            <w:shd w:val="clear" w:color="auto" w:fill="auto"/>
          </w:tcPr>
          <w:p w:rsidR="00E424DA" w:rsidRPr="001B18B3" w:rsidRDefault="00E424DA" w:rsidP="0087165D">
            <w:pPr>
              <w:spacing w:after="0"/>
              <w:rPr>
                <w:rFonts w:cs="B Nazanin"/>
                <w:rtl/>
              </w:rPr>
            </w:pPr>
          </w:p>
        </w:tc>
        <w:tc>
          <w:tcPr>
            <w:tcW w:w="425" w:type="dxa"/>
            <w:shd w:val="clear" w:color="auto" w:fill="auto"/>
          </w:tcPr>
          <w:p w:rsidR="00E424DA" w:rsidRPr="001B18B3" w:rsidRDefault="00E424DA" w:rsidP="0087165D">
            <w:pPr>
              <w:spacing w:after="0"/>
              <w:rPr>
                <w:rFonts w:cs="B Nazanin"/>
                <w:rtl/>
              </w:rPr>
            </w:pPr>
          </w:p>
        </w:tc>
        <w:tc>
          <w:tcPr>
            <w:tcW w:w="658" w:type="dxa"/>
            <w:shd w:val="clear" w:color="auto" w:fill="auto"/>
          </w:tcPr>
          <w:p w:rsidR="00E424DA" w:rsidRPr="001B18B3" w:rsidRDefault="00E424DA" w:rsidP="0087165D">
            <w:pPr>
              <w:spacing w:after="0"/>
              <w:rPr>
                <w:rFonts w:cs="B Nazanin"/>
                <w:rtl/>
              </w:rPr>
            </w:pPr>
          </w:p>
        </w:tc>
      </w:tr>
    </w:tbl>
    <w:p w:rsidR="00E424DA" w:rsidRPr="006044F8" w:rsidRDefault="00E424DA" w:rsidP="00E424DA">
      <w:pPr>
        <w:bidi/>
        <w:ind w:hanging="425"/>
        <w:jc w:val="both"/>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E424DA" w:rsidRPr="006044F8" w:rsidRDefault="00E424DA" w:rsidP="00E424DA">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E424DA" w:rsidRPr="006044F8" w:rsidRDefault="00E424DA" w:rsidP="00E424DA">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E424DA" w:rsidRPr="006044F8" w:rsidRDefault="00E424DA" w:rsidP="00E424DA">
      <w:pPr>
        <w:bidi/>
        <w:jc w:val="both"/>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E424DA" w:rsidRPr="006044F8" w:rsidRDefault="00E424DA" w:rsidP="00E424DA">
      <w:pPr>
        <w:bidi/>
        <w:contextualSpacing/>
        <w:jc w:val="both"/>
        <w:rPr>
          <w:rFonts w:cs="B Nazanin"/>
          <w:sz w:val="26"/>
          <w:szCs w:val="26"/>
          <w:rtl/>
          <w:lang w:bidi="fa-IR"/>
        </w:rPr>
      </w:pPr>
      <w:r w:rsidRPr="006044F8">
        <w:rPr>
          <w:rFonts w:cs="B Nazanin" w:hint="cs"/>
          <w:sz w:val="26"/>
          <w:szCs w:val="26"/>
          <w:rtl/>
          <w:lang w:bidi="fa-IR"/>
        </w:rPr>
        <w:lastRenderedPageBreak/>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E424DA" w:rsidRPr="006044F8" w:rsidRDefault="00E424DA" w:rsidP="00E424DA">
      <w:pPr>
        <w:bidi/>
        <w:contextualSpacing/>
        <w:jc w:val="both"/>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E424DA" w:rsidRPr="006044F8" w:rsidRDefault="00E424DA" w:rsidP="00E424DA">
      <w:pPr>
        <w:bidi/>
        <w:contextualSpacing/>
        <w:jc w:val="both"/>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E424DA" w:rsidRPr="006044F8" w:rsidRDefault="00E424DA" w:rsidP="00E424DA">
      <w:pPr>
        <w:bidi/>
        <w:contextualSpacing/>
        <w:jc w:val="both"/>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E424DA" w:rsidRPr="006044F8" w:rsidRDefault="00E424DA" w:rsidP="00E424DA">
      <w:pPr>
        <w:bidi/>
        <w:contextualSpacing/>
        <w:jc w:val="both"/>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E424DA" w:rsidRPr="006044F8" w:rsidRDefault="00E424DA" w:rsidP="00E424DA">
      <w:pPr>
        <w:bidi/>
        <w:contextualSpacing/>
        <w:jc w:val="both"/>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E424DA" w:rsidRPr="006044F8" w:rsidRDefault="00E424DA" w:rsidP="00E424DA">
      <w:pPr>
        <w:bidi/>
        <w:contextualSpacing/>
        <w:jc w:val="both"/>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E424DA" w:rsidRDefault="00E424DA" w:rsidP="00E424DA">
      <w:pPr>
        <w:numPr>
          <w:ilvl w:val="0"/>
          <w:numId w:val="1"/>
        </w:numPr>
        <w:bidi/>
        <w:spacing w:after="0" w:line="240" w:lineRule="auto"/>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E424DA" w:rsidRDefault="00E424DA" w:rsidP="00E424DA">
      <w:pPr>
        <w:bidi/>
        <w:rPr>
          <w:rFonts w:ascii="Arial" w:hAnsi="Arial" w:cs="B Nazanin"/>
          <w:sz w:val="26"/>
          <w:szCs w:val="26"/>
          <w:rtl/>
          <w:lang w:bidi="fa-IR"/>
        </w:rPr>
      </w:pPr>
      <w:r w:rsidRPr="006044F8">
        <w:rPr>
          <w:rFonts w:ascii="Arial"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E424DA" w:rsidTr="0087165D">
        <w:tc>
          <w:tcPr>
            <w:tcW w:w="1558" w:type="dxa"/>
            <w:shd w:val="clear" w:color="auto" w:fill="BFBFBF" w:themeFill="background1" w:themeFillShade="BF"/>
          </w:tcPr>
          <w:p w:rsidR="00E424DA" w:rsidRPr="00A7785C" w:rsidRDefault="00E424DA" w:rsidP="0087165D">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E424DA" w:rsidRPr="00A7785C" w:rsidRDefault="00E424DA" w:rsidP="0087165D">
            <w:pPr>
              <w:jc w:val="center"/>
              <w:rPr>
                <w:rFonts w:cs="B Nazanin"/>
                <w:b/>
                <w:bCs/>
                <w:rtl/>
              </w:rPr>
            </w:pPr>
            <w:r w:rsidRPr="00A7785C">
              <w:rPr>
                <w:rFonts w:cs="B Nazanin" w:hint="cs"/>
                <w:b/>
                <w:bCs/>
                <w:rtl/>
              </w:rPr>
              <w:t>کاملا مخالفم</w:t>
            </w:r>
          </w:p>
        </w:tc>
        <w:tc>
          <w:tcPr>
            <w:tcW w:w="1558" w:type="dxa"/>
            <w:shd w:val="clear" w:color="auto" w:fill="BFBFBF" w:themeFill="background1" w:themeFillShade="BF"/>
          </w:tcPr>
          <w:p w:rsidR="00E424DA" w:rsidRPr="00A7785C" w:rsidRDefault="00E424DA" w:rsidP="0087165D">
            <w:pPr>
              <w:jc w:val="center"/>
              <w:rPr>
                <w:rFonts w:cs="B Nazanin"/>
                <w:b/>
                <w:bCs/>
                <w:rtl/>
              </w:rPr>
            </w:pPr>
            <w:r w:rsidRPr="00A7785C">
              <w:rPr>
                <w:rFonts w:cs="B Nazanin" w:hint="cs"/>
                <w:b/>
                <w:bCs/>
                <w:rtl/>
              </w:rPr>
              <w:t>مخالفم</w:t>
            </w:r>
          </w:p>
        </w:tc>
        <w:tc>
          <w:tcPr>
            <w:tcW w:w="1558" w:type="dxa"/>
            <w:shd w:val="clear" w:color="auto" w:fill="BFBFBF" w:themeFill="background1" w:themeFillShade="BF"/>
          </w:tcPr>
          <w:p w:rsidR="00E424DA" w:rsidRPr="00A7785C" w:rsidRDefault="00E424DA" w:rsidP="0087165D">
            <w:pPr>
              <w:jc w:val="center"/>
              <w:rPr>
                <w:rFonts w:cs="B Nazanin"/>
                <w:b/>
                <w:bCs/>
                <w:rtl/>
              </w:rPr>
            </w:pPr>
            <w:r w:rsidRPr="00A7785C">
              <w:rPr>
                <w:rFonts w:cs="B Nazanin" w:hint="cs"/>
                <w:b/>
                <w:bCs/>
                <w:rtl/>
              </w:rPr>
              <w:t>نطری ندارم</w:t>
            </w:r>
          </w:p>
        </w:tc>
        <w:tc>
          <w:tcPr>
            <w:tcW w:w="1559" w:type="dxa"/>
            <w:shd w:val="clear" w:color="auto" w:fill="BFBFBF" w:themeFill="background1" w:themeFillShade="BF"/>
          </w:tcPr>
          <w:p w:rsidR="00E424DA" w:rsidRPr="00A7785C" w:rsidRDefault="00E424DA" w:rsidP="0087165D">
            <w:pPr>
              <w:jc w:val="center"/>
              <w:rPr>
                <w:rFonts w:cs="B Nazanin"/>
                <w:b/>
                <w:bCs/>
                <w:rtl/>
              </w:rPr>
            </w:pPr>
            <w:r w:rsidRPr="00A7785C">
              <w:rPr>
                <w:rFonts w:cs="B Nazanin" w:hint="cs"/>
                <w:b/>
                <w:bCs/>
                <w:rtl/>
              </w:rPr>
              <w:t>موافقم</w:t>
            </w:r>
          </w:p>
        </w:tc>
        <w:tc>
          <w:tcPr>
            <w:tcW w:w="1649" w:type="dxa"/>
            <w:shd w:val="clear" w:color="auto" w:fill="BFBFBF" w:themeFill="background1" w:themeFillShade="BF"/>
          </w:tcPr>
          <w:p w:rsidR="00E424DA" w:rsidRPr="00A7785C" w:rsidRDefault="00E424DA" w:rsidP="0087165D">
            <w:pPr>
              <w:jc w:val="center"/>
              <w:rPr>
                <w:rFonts w:cs="B Nazanin"/>
                <w:b/>
                <w:bCs/>
                <w:rtl/>
              </w:rPr>
            </w:pPr>
            <w:r w:rsidRPr="00A7785C">
              <w:rPr>
                <w:rFonts w:cs="B Nazanin" w:hint="cs"/>
                <w:b/>
                <w:bCs/>
                <w:rtl/>
              </w:rPr>
              <w:t>کاملا موافقم</w:t>
            </w:r>
          </w:p>
        </w:tc>
      </w:tr>
      <w:tr w:rsidR="00E424DA" w:rsidTr="0087165D">
        <w:tc>
          <w:tcPr>
            <w:tcW w:w="1558" w:type="dxa"/>
          </w:tcPr>
          <w:p w:rsidR="00E424DA" w:rsidRPr="00E35BA3" w:rsidRDefault="00E424DA" w:rsidP="0087165D">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E424DA" w:rsidRPr="00E35BA3" w:rsidRDefault="00E424DA" w:rsidP="0087165D">
            <w:pPr>
              <w:jc w:val="center"/>
              <w:rPr>
                <w:rFonts w:cs="B Nazanin"/>
                <w:rtl/>
              </w:rPr>
            </w:pPr>
            <w:r w:rsidRPr="00E35BA3">
              <w:rPr>
                <w:rFonts w:cs="B Nazanin" w:hint="cs"/>
                <w:rtl/>
              </w:rPr>
              <w:t>1</w:t>
            </w:r>
          </w:p>
        </w:tc>
        <w:tc>
          <w:tcPr>
            <w:tcW w:w="1558" w:type="dxa"/>
          </w:tcPr>
          <w:p w:rsidR="00E424DA" w:rsidRPr="00E35BA3" w:rsidRDefault="00E424DA" w:rsidP="0087165D">
            <w:pPr>
              <w:jc w:val="center"/>
              <w:rPr>
                <w:rFonts w:cs="B Nazanin"/>
                <w:rtl/>
              </w:rPr>
            </w:pPr>
            <w:r w:rsidRPr="00E35BA3">
              <w:rPr>
                <w:rFonts w:cs="B Nazanin" w:hint="cs"/>
                <w:rtl/>
              </w:rPr>
              <w:t>2</w:t>
            </w:r>
          </w:p>
        </w:tc>
        <w:tc>
          <w:tcPr>
            <w:tcW w:w="1558" w:type="dxa"/>
          </w:tcPr>
          <w:p w:rsidR="00E424DA" w:rsidRPr="00E35BA3" w:rsidRDefault="00E424DA" w:rsidP="0087165D">
            <w:pPr>
              <w:jc w:val="center"/>
              <w:rPr>
                <w:rFonts w:cs="B Nazanin"/>
                <w:rtl/>
              </w:rPr>
            </w:pPr>
            <w:r w:rsidRPr="00E35BA3">
              <w:rPr>
                <w:rFonts w:cs="B Nazanin" w:hint="cs"/>
                <w:rtl/>
              </w:rPr>
              <w:t>3</w:t>
            </w:r>
          </w:p>
        </w:tc>
        <w:tc>
          <w:tcPr>
            <w:tcW w:w="1559" w:type="dxa"/>
          </w:tcPr>
          <w:p w:rsidR="00E424DA" w:rsidRPr="00E35BA3" w:rsidRDefault="00E424DA" w:rsidP="0087165D">
            <w:pPr>
              <w:jc w:val="center"/>
              <w:rPr>
                <w:rFonts w:cs="B Nazanin"/>
                <w:rtl/>
              </w:rPr>
            </w:pPr>
            <w:r w:rsidRPr="00E35BA3">
              <w:rPr>
                <w:rFonts w:cs="B Nazanin" w:hint="cs"/>
                <w:rtl/>
              </w:rPr>
              <w:t>4</w:t>
            </w:r>
          </w:p>
        </w:tc>
        <w:tc>
          <w:tcPr>
            <w:tcW w:w="1649" w:type="dxa"/>
          </w:tcPr>
          <w:p w:rsidR="00E424DA" w:rsidRPr="00E35BA3" w:rsidRDefault="00E424DA" w:rsidP="0087165D">
            <w:pPr>
              <w:jc w:val="center"/>
              <w:rPr>
                <w:rFonts w:cs="B Nazanin"/>
                <w:rtl/>
              </w:rPr>
            </w:pPr>
            <w:r w:rsidRPr="00E35BA3">
              <w:rPr>
                <w:rFonts w:cs="B Nazanin" w:hint="cs"/>
                <w:rtl/>
              </w:rPr>
              <w:t>5</w:t>
            </w:r>
          </w:p>
        </w:tc>
      </w:tr>
    </w:tbl>
    <w:p w:rsidR="00E424DA" w:rsidRPr="00934D19" w:rsidRDefault="00E424DA" w:rsidP="00E424DA">
      <w:pPr>
        <w:bidi/>
        <w:spacing w:line="240" w:lineRule="auto"/>
        <w:ind w:left="720"/>
        <w:contextualSpacing/>
        <w:rPr>
          <w:rFonts w:cs="B Nazanin"/>
          <w:color w:val="000000"/>
          <w:sz w:val="28"/>
          <w:szCs w:val="28"/>
          <w:rtl/>
          <w:lang w:bidi="fa-IR"/>
        </w:rPr>
      </w:pPr>
    </w:p>
    <w:p w:rsidR="00E424DA" w:rsidRPr="00C2067B" w:rsidRDefault="00E424DA" w:rsidP="00E424DA">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E424DA" w:rsidRPr="00C2067B" w:rsidRDefault="00E424DA" w:rsidP="00E424DA">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E424DA" w:rsidRPr="00C2067B" w:rsidRDefault="00E424DA" w:rsidP="00E424DA">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E424DA" w:rsidRPr="00C2067B" w:rsidRDefault="00E424DA" w:rsidP="00E424DA">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E424DA" w:rsidRPr="00C2067B" w:rsidRDefault="00E424DA" w:rsidP="00E424DA">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tbl>
      <w:tblPr>
        <w:tblStyle w:val="TableGrid21"/>
        <w:bidiVisual/>
        <w:tblW w:w="0" w:type="auto"/>
        <w:jc w:val="center"/>
        <w:tblLook w:val="04A0" w:firstRow="1" w:lastRow="0" w:firstColumn="1" w:lastColumn="0" w:noHBand="0" w:noVBand="1"/>
      </w:tblPr>
      <w:tblGrid>
        <w:gridCol w:w="3092"/>
        <w:gridCol w:w="3427"/>
        <w:gridCol w:w="2831"/>
      </w:tblGrid>
      <w:tr w:rsidR="00E424DA" w:rsidRPr="00C2067B" w:rsidTr="00E424DA">
        <w:trPr>
          <w:jc w:val="center"/>
        </w:trPr>
        <w:tc>
          <w:tcPr>
            <w:tcW w:w="3092" w:type="dxa"/>
            <w:shd w:val="clear" w:color="auto" w:fill="BFBFBF" w:themeFill="background1" w:themeFillShade="BF"/>
          </w:tcPr>
          <w:p w:rsidR="00E424DA" w:rsidRPr="00C2067B" w:rsidRDefault="00E424DA" w:rsidP="0087165D">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427" w:type="dxa"/>
            <w:shd w:val="clear" w:color="auto" w:fill="BFBFBF" w:themeFill="background1" w:themeFillShade="BF"/>
          </w:tcPr>
          <w:p w:rsidR="00E424DA" w:rsidRPr="00C2067B" w:rsidRDefault="00E424DA" w:rsidP="0087165D">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31" w:type="dxa"/>
            <w:shd w:val="clear" w:color="auto" w:fill="BFBFBF" w:themeFill="background1" w:themeFillShade="BF"/>
          </w:tcPr>
          <w:p w:rsidR="00E424DA" w:rsidRPr="00C2067B" w:rsidRDefault="00E424DA" w:rsidP="0087165D">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E424DA" w:rsidRPr="00C2067B" w:rsidTr="00E424DA">
        <w:trPr>
          <w:jc w:val="center"/>
        </w:trPr>
        <w:tc>
          <w:tcPr>
            <w:tcW w:w="3092" w:type="dxa"/>
          </w:tcPr>
          <w:p w:rsidR="00E424DA" w:rsidRPr="00C2067B" w:rsidRDefault="00E424DA" w:rsidP="0087165D">
            <w:pPr>
              <w:bidi/>
              <w:jc w:val="center"/>
              <w:rPr>
                <w:rFonts w:ascii="Cambria" w:eastAsia="Times New Roman" w:hAnsi="Cambria" w:cs="B Nazanin"/>
                <w:rtl/>
                <w:lang w:bidi="fa-IR"/>
              </w:rPr>
            </w:pPr>
            <w:r>
              <w:rPr>
                <w:rFonts w:ascii="Cambria" w:eastAsia="Times New Roman" w:hAnsi="Cambria" w:cs="B Nazanin" w:hint="cs"/>
                <w:rtl/>
                <w:lang w:bidi="fa-IR"/>
              </w:rPr>
              <w:t>35</w:t>
            </w:r>
          </w:p>
        </w:tc>
        <w:tc>
          <w:tcPr>
            <w:tcW w:w="3427" w:type="dxa"/>
          </w:tcPr>
          <w:p w:rsidR="00E424DA" w:rsidRPr="00C2067B" w:rsidRDefault="00E424DA" w:rsidP="0087165D">
            <w:pPr>
              <w:bidi/>
              <w:jc w:val="center"/>
              <w:rPr>
                <w:rFonts w:cs="B Nazanin"/>
                <w:rtl/>
                <w:lang w:bidi="fa-IR"/>
              </w:rPr>
            </w:pPr>
            <w:r>
              <w:rPr>
                <w:rFonts w:cs="B Nazanin" w:hint="cs"/>
                <w:rtl/>
                <w:lang w:bidi="fa-IR"/>
              </w:rPr>
              <w:t>60</w:t>
            </w:r>
          </w:p>
        </w:tc>
        <w:tc>
          <w:tcPr>
            <w:tcW w:w="2831" w:type="dxa"/>
          </w:tcPr>
          <w:p w:rsidR="00E424DA" w:rsidRPr="00C2067B" w:rsidRDefault="00E424DA" w:rsidP="0087165D">
            <w:pPr>
              <w:bidi/>
              <w:jc w:val="center"/>
              <w:rPr>
                <w:rFonts w:cs="B Nazanin"/>
                <w:rtl/>
                <w:lang w:bidi="fa-IR"/>
              </w:rPr>
            </w:pPr>
            <w:r>
              <w:rPr>
                <w:rFonts w:cs="B Nazanin" w:hint="cs"/>
                <w:rtl/>
                <w:lang w:bidi="fa-IR"/>
              </w:rPr>
              <w:t>85</w:t>
            </w:r>
          </w:p>
        </w:tc>
      </w:tr>
    </w:tbl>
    <w:p w:rsidR="00E424DA" w:rsidRPr="00230896" w:rsidRDefault="00E424DA" w:rsidP="00E424DA">
      <w:pPr>
        <w:pStyle w:val="ListParagraph"/>
        <w:widowControl w:val="0"/>
        <w:numPr>
          <w:ilvl w:val="0"/>
          <w:numId w:val="4"/>
        </w:numPr>
        <w:bidi/>
        <w:spacing w:line="216" w:lineRule="auto"/>
        <w:jc w:val="lowKashida"/>
        <w:rPr>
          <w:rFonts w:cs="B Nazanin"/>
          <w:szCs w:val="26"/>
          <w:rtl/>
          <w:lang w:bidi="fa-IR"/>
        </w:rPr>
      </w:pPr>
      <w:r w:rsidRPr="00230896">
        <w:rPr>
          <w:rFonts w:cs="B Nazanin" w:hint="cs"/>
          <w:szCs w:val="26"/>
          <w:rtl/>
          <w:lang w:bidi="fa-IR"/>
        </w:rPr>
        <w:t xml:space="preserve">امتیاز 85- 60: نشان </w:t>
      </w:r>
      <w:r>
        <w:rPr>
          <w:rFonts w:cs="B Nazanin" w:hint="cs"/>
          <w:szCs w:val="26"/>
          <w:rtl/>
          <w:lang w:bidi="fa-IR"/>
        </w:rPr>
        <w:t>می‌دهد</w:t>
      </w:r>
      <w:r w:rsidRPr="00230896">
        <w:rPr>
          <w:rFonts w:cs="B Nazanin" w:hint="cs"/>
          <w:szCs w:val="26"/>
          <w:rtl/>
          <w:lang w:bidi="fa-IR"/>
        </w:rPr>
        <w:t xml:space="preserve"> که سازمان به ابعاد مختلف تشکیل دهنده برنامه مدیریت کیفیت جامع توجه </w:t>
      </w:r>
      <w:r>
        <w:rPr>
          <w:rFonts w:cs="B Nazanin" w:hint="cs"/>
          <w:szCs w:val="26"/>
          <w:rtl/>
          <w:lang w:bidi="fa-IR"/>
        </w:rPr>
        <w:lastRenderedPageBreak/>
        <w:t>می‌کند</w:t>
      </w:r>
      <w:r w:rsidRPr="00230896">
        <w:rPr>
          <w:rFonts w:cs="B Nazanin" w:hint="cs"/>
          <w:szCs w:val="26"/>
          <w:rtl/>
          <w:lang w:bidi="fa-IR"/>
        </w:rPr>
        <w:t>.</w:t>
      </w:r>
    </w:p>
    <w:p w:rsidR="00E424DA" w:rsidRDefault="00E424DA" w:rsidP="00E424DA">
      <w:pPr>
        <w:pStyle w:val="ListParagraph"/>
        <w:widowControl w:val="0"/>
        <w:numPr>
          <w:ilvl w:val="0"/>
          <w:numId w:val="4"/>
        </w:numPr>
        <w:bidi/>
        <w:spacing w:line="216" w:lineRule="auto"/>
        <w:jc w:val="lowKashida"/>
        <w:rPr>
          <w:rFonts w:cs="B Nazanin"/>
          <w:szCs w:val="26"/>
          <w:lang w:bidi="fa-IR"/>
        </w:rPr>
      </w:pPr>
      <w:r w:rsidRPr="00230896">
        <w:rPr>
          <w:rFonts w:cs="B Nazanin" w:hint="cs"/>
          <w:szCs w:val="26"/>
          <w:rtl/>
          <w:lang w:bidi="fa-IR"/>
        </w:rPr>
        <w:t xml:space="preserve">امتیاز 60- 35: نشان </w:t>
      </w:r>
      <w:r>
        <w:rPr>
          <w:rFonts w:cs="B Nazanin" w:hint="cs"/>
          <w:szCs w:val="26"/>
          <w:rtl/>
          <w:lang w:bidi="fa-IR"/>
        </w:rPr>
        <w:t>می‌دهد</w:t>
      </w:r>
      <w:r w:rsidRPr="00230896">
        <w:rPr>
          <w:rFonts w:cs="B Nazanin" w:hint="cs"/>
          <w:szCs w:val="26"/>
          <w:rtl/>
          <w:lang w:bidi="fa-IR"/>
        </w:rPr>
        <w:t xml:space="preserve"> که سازمان تا حدودی به ابعاد مخلف برنامه مدیریت کیفیت جامع توجه </w:t>
      </w:r>
      <w:r>
        <w:rPr>
          <w:rFonts w:cs="B Nazanin" w:hint="cs"/>
          <w:szCs w:val="26"/>
          <w:rtl/>
          <w:lang w:bidi="fa-IR"/>
        </w:rPr>
        <w:t>می‌کند</w:t>
      </w:r>
      <w:r w:rsidRPr="00230896">
        <w:rPr>
          <w:rFonts w:cs="B Nazanin" w:hint="cs"/>
          <w:szCs w:val="26"/>
          <w:rtl/>
          <w:lang w:bidi="fa-IR"/>
        </w:rPr>
        <w:t>.</w:t>
      </w:r>
    </w:p>
    <w:p w:rsidR="00E424DA" w:rsidRPr="00E424DA" w:rsidRDefault="00E424DA" w:rsidP="00E424DA">
      <w:pPr>
        <w:pStyle w:val="ListParagraph"/>
        <w:widowControl w:val="0"/>
        <w:numPr>
          <w:ilvl w:val="0"/>
          <w:numId w:val="4"/>
        </w:numPr>
        <w:bidi/>
        <w:spacing w:line="216" w:lineRule="auto"/>
        <w:jc w:val="lowKashida"/>
        <w:rPr>
          <w:rFonts w:cs="B Nazanin"/>
          <w:szCs w:val="26"/>
          <w:rtl/>
          <w:lang w:bidi="fa-IR"/>
        </w:rPr>
      </w:pPr>
      <w:r w:rsidRPr="00E424DA">
        <w:rPr>
          <w:rFonts w:cs="B Nazanin" w:hint="cs"/>
          <w:szCs w:val="26"/>
          <w:rtl/>
          <w:lang w:bidi="fa-IR"/>
        </w:rPr>
        <w:t>امتیاز زیر 35: نشان دهنده عدم توجه سازمان به ابعاد مختلف برنامه مدیریت کیفیت جامع می‌باشد.</w:t>
      </w:r>
    </w:p>
    <w:p w:rsidR="00E424DA" w:rsidRPr="00C2067B" w:rsidRDefault="00E424DA" w:rsidP="00E424DA">
      <w:pPr>
        <w:bidi/>
        <w:spacing w:after="0" w:line="240" w:lineRule="auto"/>
        <w:rPr>
          <w:rFonts w:cs="B Nazanin"/>
          <w:b/>
          <w:bCs/>
          <w:sz w:val="26"/>
          <w:szCs w:val="26"/>
          <w:lang w:bidi="fa-IR"/>
        </w:rPr>
      </w:pPr>
      <w:r w:rsidRPr="00C2067B">
        <w:rPr>
          <w:rFonts w:cs="B Nazanin" w:hint="cs"/>
          <w:b/>
          <w:bCs/>
          <w:sz w:val="26"/>
          <w:szCs w:val="26"/>
          <w:rtl/>
          <w:lang w:bidi="fa-IR"/>
        </w:rPr>
        <w:t>روایی</w:t>
      </w:r>
      <w:r w:rsidRPr="00C2067B">
        <w:rPr>
          <w:rFonts w:cs="B Nazanin"/>
          <w:b/>
          <w:bCs/>
          <w:sz w:val="26"/>
          <w:szCs w:val="26"/>
          <w:rtl/>
          <w:lang w:bidi="fa-IR"/>
        </w:rPr>
        <w:t xml:space="preserve"> </w:t>
      </w:r>
      <w:r w:rsidRPr="00C2067B">
        <w:rPr>
          <w:rFonts w:cs="B Nazanin" w:hint="cs"/>
          <w:b/>
          <w:bCs/>
          <w:sz w:val="26"/>
          <w:szCs w:val="26"/>
          <w:rtl/>
          <w:lang w:bidi="fa-IR"/>
        </w:rPr>
        <w:t>و</w:t>
      </w:r>
      <w:r w:rsidRPr="00C2067B">
        <w:rPr>
          <w:rFonts w:cs="B Nazanin"/>
          <w:b/>
          <w:bCs/>
          <w:sz w:val="26"/>
          <w:szCs w:val="26"/>
          <w:rtl/>
          <w:lang w:bidi="fa-IR"/>
        </w:rPr>
        <w:t xml:space="preserve"> </w:t>
      </w:r>
      <w:r w:rsidRPr="00C2067B">
        <w:rPr>
          <w:rFonts w:cs="B Nazanin" w:hint="cs"/>
          <w:b/>
          <w:bCs/>
          <w:sz w:val="26"/>
          <w:szCs w:val="26"/>
          <w:rtl/>
          <w:lang w:bidi="fa-IR"/>
        </w:rPr>
        <w:t>پایایی</w:t>
      </w:r>
      <w:r w:rsidRPr="00C2067B">
        <w:rPr>
          <w:rFonts w:cs="B Nazanin"/>
          <w:b/>
          <w:bCs/>
          <w:sz w:val="26"/>
          <w:szCs w:val="26"/>
          <w:rtl/>
          <w:lang w:bidi="fa-IR"/>
        </w:rPr>
        <w:t xml:space="preserve"> </w:t>
      </w:r>
      <w:r w:rsidRPr="00C2067B">
        <w:rPr>
          <w:rFonts w:cs="B Nazanin" w:hint="cs"/>
          <w:b/>
          <w:bCs/>
          <w:sz w:val="26"/>
          <w:szCs w:val="26"/>
          <w:rtl/>
          <w:lang w:bidi="fa-IR"/>
        </w:rPr>
        <w:t>پرسشنامه</w:t>
      </w:r>
    </w:p>
    <w:p w:rsidR="00E424DA" w:rsidRPr="00C2067B" w:rsidRDefault="00E424DA" w:rsidP="00E424DA">
      <w:pPr>
        <w:bidi/>
        <w:spacing w:after="0" w:line="240" w:lineRule="auto"/>
        <w:jc w:val="both"/>
        <w:rPr>
          <w:rFonts w:cs="B Nazanin"/>
          <w:sz w:val="26"/>
          <w:szCs w:val="26"/>
          <w:lang w:bidi="fa-IR"/>
        </w:rPr>
      </w:pPr>
      <w:r w:rsidRPr="00C2067B">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sidRPr="00C2067B">
        <w:rPr>
          <w:rFonts w:cs="B Nazanin"/>
          <w:color w:val="000000"/>
          <w:sz w:val="26"/>
          <w:szCs w:val="26"/>
          <w:rtl/>
          <w:lang w:bidi="fa-IR"/>
        </w:rPr>
        <w:softHyphen/>
      </w:r>
      <w:r w:rsidRPr="00C2067B">
        <w:rPr>
          <w:rFonts w:cs="B Nazanin" w:hint="cs"/>
          <w:color w:val="000000"/>
          <w:sz w:val="26"/>
          <w:szCs w:val="26"/>
          <w:rtl/>
          <w:lang w:bidi="fa-IR"/>
        </w:rPr>
        <w:t>گیرد یعنی  اینکه ابزار اندازه</w:t>
      </w:r>
      <w:r w:rsidRPr="00C2067B">
        <w:rPr>
          <w:rFonts w:cs="B Nazanin"/>
          <w:color w:val="000000"/>
          <w:sz w:val="26"/>
          <w:szCs w:val="26"/>
          <w:rtl/>
          <w:lang w:bidi="fa-IR"/>
        </w:rPr>
        <w:softHyphen/>
      </w:r>
      <w:r w:rsidRPr="00C2067B">
        <w:rPr>
          <w:rFonts w:cs="B Nazanin" w:hint="cs"/>
          <w:color w:val="000000"/>
          <w:sz w:val="26"/>
          <w:szCs w:val="26"/>
          <w:rtl/>
          <w:lang w:bidi="fa-IR"/>
        </w:rPr>
        <w:t>گیری در شرایط یکسان تا چه اندازه نتایج یکسانی به دست می</w:t>
      </w:r>
      <w:r w:rsidRPr="00C2067B">
        <w:rPr>
          <w:rFonts w:cs="B Nazanin"/>
          <w:color w:val="000000"/>
          <w:sz w:val="26"/>
          <w:szCs w:val="26"/>
          <w:rtl/>
          <w:lang w:bidi="fa-IR"/>
        </w:rPr>
        <w:softHyphen/>
      </w:r>
      <w:r w:rsidRPr="00C2067B">
        <w:rPr>
          <w:rFonts w:cs="B Nazanin" w:hint="cs"/>
          <w:color w:val="000000"/>
          <w:sz w:val="26"/>
          <w:szCs w:val="26"/>
          <w:rtl/>
          <w:lang w:bidi="fa-IR"/>
        </w:rPr>
        <w:t>دهد.</w:t>
      </w:r>
    </w:p>
    <w:p w:rsidR="00E424DA" w:rsidRPr="00C2067B" w:rsidRDefault="00E424DA" w:rsidP="00202DA3">
      <w:pPr>
        <w:autoSpaceDE w:val="0"/>
        <w:autoSpaceDN w:val="0"/>
        <w:bidi/>
        <w:adjustRightInd w:val="0"/>
        <w:spacing w:after="0" w:line="240" w:lineRule="auto"/>
        <w:jc w:val="both"/>
        <w:rPr>
          <w:rFonts w:asciiTheme="minorHAnsi" w:hAnsiTheme="minorHAnsi" w:cs="B Nazanin"/>
          <w:sz w:val="26"/>
          <w:szCs w:val="26"/>
          <w:rtl/>
          <w:lang w:bidi="fa-IR"/>
        </w:rPr>
      </w:pPr>
      <w:r w:rsidRPr="00C2067B">
        <w:rPr>
          <w:rFonts w:ascii="BLotus" w:cs="B Nazanin" w:hint="cs"/>
          <w:sz w:val="26"/>
          <w:szCs w:val="26"/>
          <w:rtl/>
        </w:rPr>
        <w:t xml:space="preserve">در پژوهش </w:t>
      </w:r>
      <w:r w:rsidRPr="00E424DA">
        <w:rPr>
          <w:rFonts w:ascii="BLotus" w:cs="B Nazanin" w:hint="cs"/>
          <w:sz w:val="26"/>
          <w:szCs w:val="26"/>
          <w:rtl/>
        </w:rPr>
        <w:t xml:space="preserve">منصورآبادی </w:t>
      </w:r>
      <w:r w:rsidRPr="00C2067B">
        <w:rPr>
          <w:rFonts w:ascii="BLotus" w:cs="B Nazanin" w:hint="cs"/>
          <w:sz w:val="26"/>
          <w:szCs w:val="26"/>
          <w:rtl/>
        </w:rPr>
        <w:t xml:space="preserve">(1391) بین خرده مقیاس های پرسشنامه </w:t>
      </w:r>
      <w:r w:rsidR="00202DA3" w:rsidRPr="00202DA3">
        <w:rPr>
          <w:rFonts w:ascii="BLotus" w:cs="B Nazanin" w:hint="cs"/>
          <w:sz w:val="26"/>
          <w:szCs w:val="26"/>
          <w:rtl/>
        </w:rPr>
        <w:t>ابعاد</w:t>
      </w:r>
      <w:r w:rsidR="00202DA3" w:rsidRPr="00202DA3">
        <w:rPr>
          <w:rFonts w:ascii="BLotus" w:cs="B Nazanin"/>
          <w:sz w:val="26"/>
          <w:szCs w:val="26"/>
          <w:rtl/>
        </w:rPr>
        <w:t xml:space="preserve"> </w:t>
      </w:r>
      <w:r w:rsidR="00202DA3" w:rsidRPr="00202DA3">
        <w:rPr>
          <w:rFonts w:ascii="BLotus" w:cs="B Nazanin" w:hint="cs"/>
          <w:sz w:val="26"/>
          <w:szCs w:val="26"/>
          <w:rtl/>
        </w:rPr>
        <w:t>مدیریت</w:t>
      </w:r>
      <w:r w:rsidR="00202DA3" w:rsidRPr="00202DA3">
        <w:rPr>
          <w:rFonts w:ascii="BLotus" w:cs="B Nazanin"/>
          <w:sz w:val="26"/>
          <w:szCs w:val="26"/>
          <w:rtl/>
        </w:rPr>
        <w:t xml:space="preserve"> </w:t>
      </w:r>
      <w:r w:rsidR="00202DA3" w:rsidRPr="00202DA3">
        <w:rPr>
          <w:rFonts w:ascii="BLotus" w:cs="B Nazanin" w:hint="cs"/>
          <w:sz w:val="26"/>
          <w:szCs w:val="26"/>
          <w:rtl/>
        </w:rPr>
        <w:t>کیفیت</w:t>
      </w:r>
      <w:r w:rsidR="00202DA3" w:rsidRPr="00202DA3">
        <w:rPr>
          <w:rFonts w:ascii="BLotus" w:cs="B Nazanin"/>
          <w:sz w:val="26"/>
          <w:szCs w:val="26"/>
          <w:rtl/>
        </w:rPr>
        <w:t xml:space="preserve"> </w:t>
      </w:r>
      <w:r w:rsidR="00202DA3" w:rsidRPr="00202DA3">
        <w:rPr>
          <w:rFonts w:ascii="BLotus" w:cs="B Nazanin" w:hint="cs"/>
          <w:sz w:val="26"/>
          <w:szCs w:val="26"/>
          <w:rtl/>
        </w:rPr>
        <w:t xml:space="preserve">جامع </w:t>
      </w:r>
      <w:r w:rsidRPr="00C2067B">
        <w:rPr>
          <w:rFonts w:asciiTheme="minorHAnsi" w:hAnsiTheme="minorHAnsi" w:cs="B Nazanin" w:hint="cs"/>
          <w:sz w:val="26"/>
          <w:szCs w:val="26"/>
          <w:rtl/>
          <w:lang w:bidi="fa-IR"/>
        </w:rPr>
        <w:t>همبستگی مثبت و منفی مشاهده شد که بیانگر روایی همگرا و واگرای مطلوب این پرسشنامه می باشد.</w:t>
      </w:r>
    </w:p>
    <w:p w:rsidR="00E424DA" w:rsidRPr="00C2067B" w:rsidRDefault="00E424DA" w:rsidP="00202DA3">
      <w:pPr>
        <w:autoSpaceDE w:val="0"/>
        <w:autoSpaceDN w:val="0"/>
        <w:bidi/>
        <w:adjustRightInd w:val="0"/>
        <w:spacing w:after="0" w:line="240" w:lineRule="auto"/>
        <w:jc w:val="both"/>
        <w:rPr>
          <w:rFonts w:ascii="BLotus" w:cs="B Nazanin"/>
          <w:sz w:val="26"/>
          <w:szCs w:val="26"/>
          <w:rtl/>
        </w:rPr>
      </w:pPr>
      <w:r w:rsidRPr="00C2067B">
        <w:rPr>
          <w:rFonts w:ascii="BLotus" w:cs="B Nazanin" w:hint="cs"/>
          <w:sz w:val="26"/>
          <w:szCs w:val="26"/>
          <w:rtl/>
        </w:rPr>
        <w:t>همچنین پایائی</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یا</w:t>
      </w:r>
      <w:r w:rsidRPr="00C2067B">
        <w:rPr>
          <w:rFonts w:ascii="BLotus" w:cs="B Nazanin" w:hint="cs"/>
          <w:sz w:val="26"/>
          <w:szCs w:val="26"/>
        </w:rPr>
        <w:t xml:space="preserve"> </w:t>
      </w:r>
      <w:r w:rsidRPr="00C2067B">
        <w:rPr>
          <w:rFonts w:ascii="BLotus" w:cs="B Nazanin" w:hint="cs"/>
          <w:sz w:val="26"/>
          <w:szCs w:val="26"/>
          <w:rtl/>
        </w:rPr>
        <w:t>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آن</w:t>
      </w:r>
      <w:r w:rsidRPr="00C2067B">
        <w:rPr>
          <w:rFonts w:ascii="BLotus" w:cs="B Nazanin" w:hint="cs"/>
          <w:sz w:val="26"/>
          <w:szCs w:val="26"/>
        </w:rPr>
        <w:t xml:space="preserve"> </w:t>
      </w:r>
      <w:r w:rsidRPr="00C2067B">
        <w:rPr>
          <w:rFonts w:ascii="BLotus" w:cs="B Nazanin" w:hint="cs"/>
          <w:sz w:val="26"/>
          <w:szCs w:val="26"/>
          <w:rtl/>
        </w:rPr>
        <w:t>با</w:t>
      </w:r>
      <w:r w:rsidRPr="00C2067B">
        <w:rPr>
          <w:rFonts w:ascii="BLotus" w:cs="B Nazanin" w:hint="cs"/>
          <w:sz w:val="26"/>
          <w:szCs w:val="26"/>
        </w:rPr>
        <w:t xml:space="preserve"> </w:t>
      </w:r>
      <w:r w:rsidRPr="00C2067B">
        <w:rPr>
          <w:rFonts w:ascii="BLotus" w:cs="B Nazanin" w:hint="cs"/>
          <w:sz w:val="26"/>
          <w:szCs w:val="26"/>
          <w:rtl/>
        </w:rPr>
        <w:t>استفاده</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روش</w:t>
      </w:r>
      <w:r w:rsidRPr="00C2067B">
        <w:rPr>
          <w:rFonts w:ascii="BLotus" w:cs="B Nazanin" w:hint="cs"/>
          <w:sz w:val="26"/>
          <w:szCs w:val="26"/>
        </w:rPr>
        <w:t xml:space="preserve"> </w:t>
      </w:r>
      <w:r w:rsidRPr="00C2067B">
        <w:rPr>
          <w:rFonts w:ascii="BLotus" w:cs="B Nazanin" w:hint="cs"/>
          <w:sz w:val="26"/>
          <w:szCs w:val="26"/>
          <w:rtl/>
        </w:rPr>
        <w:t>اندازه</w:t>
      </w:r>
      <w:r w:rsidRPr="00C2067B">
        <w:rPr>
          <w:rFonts w:cs="B Nazanin"/>
          <w:sz w:val="26"/>
          <w:szCs w:val="26"/>
        </w:rPr>
        <w:softHyphen/>
      </w:r>
      <w:r w:rsidRPr="00C2067B">
        <w:rPr>
          <w:rFonts w:ascii="BLotus" w:cs="B Nazanin" w:hint="cs"/>
          <w:sz w:val="26"/>
          <w:szCs w:val="26"/>
          <w:rtl/>
        </w:rPr>
        <w:t>گیري</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 محاسبه</w:t>
      </w:r>
      <w:r w:rsidRPr="00C2067B">
        <w:rPr>
          <w:rFonts w:ascii="BLotus" w:cs="B Nazanin" w:hint="cs"/>
          <w:sz w:val="26"/>
          <w:szCs w:val="26"/>
        </w:rPr>
        <w:t xml:space="preserve"> </w:t>
      </w:r>
      <w:r w:rsidRPr="00C2067B">
        <w:rPr>
          <w:rFonts w:ascii="BLotus" w:cs="B Nazanin" w:hint="cs"/>
          <w:sz w:val="26"/>
          <w:szCs w:val="26"/>
          <w:rtl/>
        </w:rPr>
        <w:t>شد. معمولاً</w:t>
      </w:r>
      <w:r w:rsidRPr="00C2067B">
        <w:rPr>
          <w:rFonts w:ascii="BLotus" w:cs="B Nazanin" w:hint="cs"/>
          <w:sz w:val="26"/>
          <w:szCs w:val="26"/>
        </w:rPr>
        <w:t xml:space="preserve"> </w:t>
      </w:r>
      <w:r w:rsidRPr="00C2067B">
        <w:rPr>
          <w:rFonts w:ascii="BLotus" w:cs="B Nazanin" w:hint="cs"/>
          <w:sz w:val="26"/>
          <w:szCs w:val="26"/>
          <w:rtl/>
        </w:rPr>
        <w:t>دامنه</w:t>
      </w:r>
      <w:r w:rsidRPr="00C2067B">
        <w:rPr>
          <w:rFonts w:ascii="BLotus" w:cs="B Nazanin" w:hint="cs"/>
          <w:sz w:val="26"/>
          <w:szCs w:val="26"/>
        </w:rPr>
        <w:t xml:space="preserve"> </w:t>
      </w:r>
      <w:r w:rsidRPr="00C2067B">
        <w:rPr>
          <w:rFonts w:ascii="BLotus" w:cs="B Nazanin" w:hint="cs"/>
          <w:sz w:val="26"/>
          <w:szCs w:val="26"/>
          <w:rtl/>
        </w:rPr>
        <w:t>ضریب</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صفر (0)</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عدم</w:t>
      </w:r>
      <w:r w:rsidRPr="00C2067B">
        <w:rPr>
          <w:rFonts w:ascii="BLotus" w:cs="B Nazanin" w:hint="cs"/>
          <w:sz w:val="26"/>
          <w:szCs w:val="26"/>
        </w:rPr>
        <w:t xml:space="preserve"> </w:t>
      </w:r>
      <w:r w:rsidRPr="00C2067B">
        <w:rPr>
          <w:rFonts w:ascii="BLotus" w:cs="B Nazanin" w:hint="cs"/>
          <w:sz w:val="26"/>
          <w:szCs w:val="26"/>
          <w:rtl/>
        </w:rPr>
        <w:t>پایداري،</w:t>
      </w:r>
      <w:r w:rsidRPr="00C2067B">
        <w:rPr>
          <w:rFonts w:ascii="BLotus" w:cs="B Nazanin" w:hint="cs"/>
          <w:sz w:val="26"/>
          <w:szCs w:val="26"/>
        </w:rPr>
        <w:t xml:space="preserve"> </w:t>
      </w:r>
      <w:r w:rsidRPr="00C2067B">
        <w:rPr>
          <w:rFonts w:ascii="BLotus" w:cs="B Nazanin" w:hint="cs"/>
          <w:sz w:val="26"/>
          <w:szCs w:val="26"/>
          <w:rtl/>
        </w:rPr>
        <w:t>تا</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 (1+) 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پایائی</w:t>
      </w:r>
      <w:r w:rsidRPr="00C2067B">
        <w:rPr>
          <w:rFonts w:ascii="BLotus" w:cs="B Nazanin" w:hint="cs"/>
          <w:sz w:val="26"/>
          <w:szCs w:val="26"/>
        </w:rPr>
        <w:t xml:space="preserve"> </w:t>
      </w:r>
      <w:r w:rsidRPr="00C2067B">
        <w:rPr>
          <w:rFonts w:ascii="BLotus" w:cs="B Nazanin" w:hint="cs"/>
          <w:sz w:val="26"/>
          <w:szCs w:val="26"/>
          <w:rtl/>
        </w:rPr>
        <w:t>کامل</w:t>
      </w:r>
      <w:r w:rsidRPr="00C2067B">
        <w:rPr>
          <w:rFonts w:ascii="BLotus" w:cs="B Nazanin" w:hint="cs"/>
          <w:sz w:val="26"/>
          <w:szCs w:val="26"/>
        </w:rPr>
        <w:t xml:space="preserve"> </w:t>
      </w:r>
      <w:r w:rsidRPr="00C2067B">
        <w:rPr>
          <w:rFonts w:ascii="BLotus" w:cs="B Nazanin" w:hint="cs"/>
          <w:sz w:val="26"/>
          <w:szCs w:val="26"/>
          <w:rtl/>
        </w:rPr>
        <w:t>قرار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گیرد</w:t>
      </w:r>
      <w:r w:rsidRPr="00C2067B">
        <w:rPr>
          <w:rFonts w:ascii="BLotus" w:cs="B Nazanin" w:hint="cs"/>
          <w:sz w:val="26"/>
          <w:szCs w:val="26"/>
        </w:rPr>
        <w:t xml:space="preserve"> </w:t>
      </w:r>
      <w:r w:rsidRPr="00C2067B">
        <w:rPr>
          <w:rFonts w:ascii="BLotus" w:cs="B Nazanin" w:hint="cs"/>
          <w:sz w:val="26"/>
          <w:szCs w:val="26"/>
          <w:rtl/>
        </w:rPr>
        <w:t>و</w:t>
      </w:r>
      <w:r w:rsidRPr="00C2067B">
        <w:rPr>
          <w:rFonts w:ascii="BLotus" w:cs="B Nazanin" w:hint="cs"/>
          <w:sz w:val="26"/>
          <w:szCs w:val="26"/>
        </w:rPr>
        <w:t xml:space="preserve"> </w:t>
      </w:r>
      <w:r w:rsidRPr="00C2067B">
        <w:rPr>
          <w:rFonts w:ascii="BLotus" w:cs="B Nazanin" w:hint="cs"/>
          <w:sz w:val="26"/>
          <w:szCs w:val="26"/>
          <w:rtl/>
        </w:rPr>
        <w:t>هر</w:t>
      </w:r>
      <w:r w:rsidRPr="00C2067B">
        <w:rPr>
          <w:rFonts w:ascii="BLotus" w:cs="B Nazanin" w:hint="cs"/>
          <w:sz w:val="26"/>
          <w:szCs w:val="26"/>
        </w:rPr>
        <w:t xml:space="preserve"> </w:t>
      </w:r>
      <w:r w:rsidRPr="00C2067B">
        <w:rPr>
          <w:rFonts w:ascii="BLotus" w:cs="B Nazanin" w:hint="cs"/>
          <w:sz w:val="26"/>
          <w:szCs w:val="26"/>
          <w:rtl/>
        </w:rPr>
        <w:t>چه</w:t>
      </w:r>
      <w:r w:rsidRPr="00C2067B">
        <w:rPr>
          <w:rFonts w:ascii="BLotus" w:cs="B Nazanin" w:hint="cs"/>
          <w:sz w:val="26"/>
          <w:szCs w:val="26"/>
        </w:rPr>
        <w:t xml:space="preserve"> </w:t>
      </w:r>
      <w:r w:rsidRPr="00C2067B">
        <w:rPr>
          <w:rFonts w:ascii="BLotus" w:cs="B Nazanin" w:hint="cs"/>
          <w:sz w:val="26"/>
          <w:szCs w:val="26"/>
          <w:rtl/>
        </w:rPr>
        <w:t>مقدار</w:t>
      </w:r>
      <w:r w:rsidRPr="00C2067B">
        <w:rPr>
          <w:rFonts w:ascii="BLotus" w:cs="B Nazanin" w:hint="cs"/>
          <w:sz w:val="26"/>
          <w:szCs w:val="26"/>
        </w:rPr>
        <w:t xml:space="preserve"> </w:t>
      </w:r>
      <w:r w:rsidRPr="00C2067B">
        <w:rPr>
          <w:rFonts w:ascii="BLotus" w:cs="B Nazanin" w:hint="cs"/>
          <w:sz w:val="26"/>
          <w:szCs w:val="26"/>
          <w:rtl/>
        </w:rPr>
        <w:t>بدست</w:t>
      </w:r>
      <w:r w:rsidRPr="00C2067B">
        <w:rPr>
          <w:rFonts w:ascii="BLotus" w:cs="B Nazanin" w:hint="cs"/>
          <w:sz w:val="26"/>
          <w:szCs w:val="26"/>
        </w:rPr>
        <w:t xml:space="preserve"> </w:t>
      </w:r>
      <w:r w:rsidRPr="00C2067B">
        <w:rPr>
          <w:rFonts w:ascii="BLotus" w:cs="B Nazanin" w:hint="cs"/>
          <w:sz w:val="26"/>
          <w:szCs w:val="26"/>
          <w:rtl/>
        </w:rPr>
        <w:t>آمده</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عدد</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w:t>
      </w:r>
      <w:r w:rsidRPr="00C2067B">
        <w:rPr>
          <w:rFonts w:ascii="BLotus" w:cs="B Nazanin" w:hint="cs"/>
          <w:sz w:val="26"/>
          <w:szCs w:val="26"/>
        </w:rPr>
        <w:t xml:space="preserve"> </w:t>
      </w:r>
      <w:r w:rsidRPr="00C2067B">
        <w:rPr>
          <w:rFonts w:ascii="BLotus" w:cs="B Nazanin" w:hint="cs"/>
          <w:sz w:val="26"/>
          <w:szCs w:val="26"/>
          <w:rtl/>
        </w:rPr>
        <w:t>نزدیکتر</w:t>
      </w:r>
      <w:r w:rsidRPr="00C2067B">
        <w:rPr>
          <w:rFonts w:ascii="BLotus" w:cs="B Nazanin" w:hint="cs"/>
          <w:sz w:val="26"/>
          <w:szCs w:val="26"/>
        </w:rPr>
        <w:t xml:space="preserve"> </w:t>
      </w:r>
      <w:r w:rsidRPr="00C2067B">
        <w:rPr>
          <w:rFonts w:ascii="BLotus" w:cs="B Nazanin" w:hint="cs"/>
          <w:sz w:val="26"/>
          <w:szCs w:val="26"/>
          <w:rtl/>
        </w:rPr>
        <w:t>باشد 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بیشتر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 xml:space="preserve">شود. آلفای کرونباخ برای پرسشنامه </w:t>
      </w:r>
      <w:r w:rsidR="00202DA3" w:rsidRPr="00202DA3">
        <w:rPr>
          <w:rFonts w:ascii="BLotus" w:cs="B Nazanin" w:hint="cs"/>
          <w:i/>
          <w:iCs/>
          <w:sz w:val="26"/>
          <w:szCs w:val="26"/>
          <w:rtl/>
        </w:rPr>
        <w:t>ابعاد</w:t>
      </w:r>
      <w:r w:rsidR="00202DA3" w:rsidRPr="00202DA3">
        <w:rPr>
          <w:rFonts w:ascii="BLotus" w:cs="B Nazanin"/>
          <w:i/>
          <w:iCs/>
          <w:sz w:val="26"/>
          <w:szCs w:val="26"/>
          <w:rtl/>
        </w:rPr>
        <w:t xml:space="preserve"> </w:t>
      </w:r>
      <w:r w:rsidR="00202DA3" w:rsidRPr="00202DA3">
        <w:rPr>
          <w:rFonts w:ascii="BLotus" w:cs="B Nazanin" w:hint="cs"/>
          <w:i/>
          <w:iCs/>
          <w:sz w:val="26"/>
          <w:szCs w:val="26"/>
          <w:rtl/>
        </w:rPr>
        <w:t>مدیریت</w:t>
      </w:r>
      <w:r w:rsidR="00202DA3" w:rsidRPr="00202DA3">
        <w:rPr>
          <w:rFonts w:ascii="BLotus" w:cs="B Nazanin"/>
          <w:i/>
          <w:iCs/>
          <w:sz w:val="26"/>
          <w:szCs w:val="26"/>
          <w:rtl/>
        </w:rPr>
        <w:t xml:space="preserve"> </w:t>
      </w:r>
      <w:r w:rsidR="00202DA3" w:rsidRPr="00202DA3">
        <w:rPr>
          <w:rFonts w:ascii="BLotus" w:cs="B Nazanin" w:hint="cs"/>
          <w:i/>
          <w:iCs/>
          <w:sz w:val="26"/>
          <w:szCs w:val="26"/>
          <w:rtl/>
        </w:rPr>
        <w:t>کیفیت</w:t>
      </w:r>
      <w:r w:rsidR="00202DA3" w:rsidRPr="00202DA3">
        <w:rPr>
          <w:rFonts w:ascii="BLotus" w:cs="B Nazanin"/>
          <w:i/>
          <w:iCs/>
          <w:sz w:val="26"/>
          <w:szCs w:val="26"/>
          <w:rtl/>
        </w:rPr>
        <w:t xml:space="preserve"> </w:t>
      </w:r>
      <w:r w:rsidR="00202DA3" w:rsidRPr="00202DA3">
        <w:rPr>
          <w:rFonts w:ascii="BLotus" w:cs="B Nazanin" w:hint="cs"/>
          <w:i/>
          <w:iCs/>
          <w:sz w:val="26"/>
          <w:szCs w:val="26"/>
          <w:rtl/>
        </w:rPr>
        <w:t xml:space="preserve">جامع </w:t>
      </w:r>
      <w:r w:rsidR="00202DA3">
        <w:rPr>
          <w:rFonts w:ascii="BLotus" w:cs="B Nazanin" w:hint="cs"/>
          <w:i/>
          <w:iCs/>
          <w:sz w:val="26"/>
          <w:szCs w:val="26"/>
          <w:rtl/>
        </w:rPr>
        <w:t>87</w:t>
      </w:r>
      <w:r w:rsidRPr="00C2067B">
        <w:rPr>
          <w:rFonts w:ascii="BLotus" w:cs="B Nazanin" w:hint="cs"/>
          <w:sz w:val="26"/>
          <w:szCs w:val="26"/>
          <w:rtl/>
        </w:rPr>
        <w:t>/. می باشد.</w:t>
      </w:r>
    </w:p>
    <w:p w:rsidR="00E424DA" w:rsidRPr="00C2067B" w:rsidRDefault="00E424DA" w:rsidP="00E424DA">
      <w:pPr>
        <w:autoSpaceDE w:val="0"/>
        <w:autoSpaceDN w:val="0"/>
        <w:bidi/>
        <w:adjustRightInd w:val="0"/>
        <w:spacing w:after="0" w:line="240" w:lineRule="auto"/>
        <w:jc w:val="both"/>
        <w:rPr>
          <w:rFonts w:ascii="BLotus" w:cs="B Nazanin"/>
          <w:sz w:val="26"/>
          <w:szCs w:val="26"/>
          <w:rtl/>
        </w:rPr>
      </w:pPr>
    </w:p>
    <w:p w:rsidR="00E424DA" w:rsidRPr="00C2067B" w:rsidRDefault="00E424DA" w:rsidP="00E424DA">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E424DA" w:rsidRPr="00C2067B" w:rsidTr="0087165D">
        <w:tc>
          <w:tcPr>
            <w:tcW w:w="4620" w:type="dxa"/>
            <w:shd w:val="clear" w:color="auto" w:fill="BFBFBF" w:themeFill="background1" w:themeFillShade="BF"/>
          </w:tcPr>
          <w:p w:rsidR="00E424DA" w:rsidRPr="00C2067B" w:rsidRDefault="00E424DA" w:rsidP="0087165D">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shd w:val="clear" w:color="auto" w:fill="BFBFBF" w:themeFill="background1" w:themeFillShade="BF"/>
          </w:tcPr>
          <w:p w:rsidR="00E424DA" w:rsidRPr="00C2067B" w:rsidRDefault="00E424DA" w:rsidP="0087165D">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E424DA" w:rsidRPr="00C2067B" w:rsidTr="0087165D">
        <w:tc>
          <w:tcPr>
            <w:tcW w:w="4620" w:type="dxa"/>
          </w:tcPr>
          <w:p w:rsidR="00E424DA" w:rsidRPr="00C2067B" w:rsidRDefault="00202DA3" w:rsidP="0087165D">
            <w:pPr>
              <w:bidi/>
              <w:jc w:val="center"/>
              <w:rPr>
                <w:rFonts w:ascii="Cambria" w:eastAsia="Times New Roman" w:hAnsi="Cambria" w:cs="B Nazanin"/>
                <w:color w:val="000000"/>
                <w:rtl/>
                <w:lang w:bidi="fa-IR"/>
              </w:rPr>
            </w:pPr>
            <w:r w:rsidRPr="00202DA3">
              <w:rPr>
                <w:rFonts w:ascii="Cambria" w:eastAsia="Times New Roman" w:hAnsi="Cambria" w:cs="B Nazanin" w:hint="cs"/>
                <w:color w:val="000000"/>
                <w:rtl/>
                <w:lang w:bidi="fa-IR"/>
              </w:rPr>
              <w:t>ابعاد</w:t>
            </w:r>
            <w:r w:rsidRPr="00202DA3">
              <w:rPr>
                <w:rFonts w:ascii="Cambria" w:eastAsia="Times New Roman" w:hAnsi="Cambria" w:cs="B Nazanin"/>
                <w:color w:val="000000"/>
                <w:rtl/>
                <w:lang w:bidi="fa-IR"/>
              </w:rPr>
              <w:t xml:space="preserve"> </w:t>
            </w:r>
            <w:r w:rsidRPr="00202DA3">
              <w:rPr>
                <w:rFonts w:ascii="Cambria" w:eastAsia="Times New Roman" w:hAnsi="Cambria" w:cs="B Nazanin" w:hint="cs"/>
                <w:color w:val="000000"/>
                <w:rtl/>
                <w:lang w:bidi="fa-IR"/>
              </w:rPr>
              <w:t>مدیریت</w:t>
            </w:r>
            <w:r w:rsidRPr="00202DA3">
              <w:rPr>
                <w:rFonts w:ascii="Cambria" w:eastAsia="Times New Roman" w:hAnsi="Cambria" w:cs="B Nazanin"/>
                <w:color w:val="000000"/>
                <w:rtl/>
                <w:lang w:bidi="fa-IR"/>
              </w:rPr>
              <w:t xml:space="preserve"> </w:t>
            </w:r>
            <w:r w:rsidRPr="00202DA3">
              <w:rPr>
                <w:rFonts w:ascii="Cambria" w:eastAsia="Times New Roman" w:hAnsi="Cambria" w:cs="B Nazanin" w:hint="cs"/>
                <w:color w:val="000000"/>
                <w:rtl/>
                <w:lang w:bidi="fa-IR"/>
              </w:rPr>
              <w:t>کیفیت</w:t>
            </w:r>
            <w:r w:rsidRPr="00202DA3">
              <w:rPr>
                <w:rFonts w:ascii="Cambria" w:eastAsia="Times New Roman" w:hAnsi="Cambria" w:cs="B Nazanin"/>
                <w:color w:val="000000"/>
                <w:rtl/>
                <w:lang w:bidi="fa-IR"/>
              </w:rPr>
              <w:t xml:space="preserve"> </w:t>
            </w:r>
            <w:r w:rsidRPr="00202DA3">
              <w:rPr>
                <w:rFonts w:ascii="Cambria" w:eastAsia="Times New Roman" w:hAnsi="Cambria" w:cs="B Nazanin" w:hint="cs"/>
                <w:color w:val="000000"/>
                <w:rtl/>
                <w:lang w:bidi="fa-IR"/>
              </w:rPr>
              <w:t>جامع</w:t>
            </w:r>
          </w:p>
        </w:tc>
        <w:tc>
          <w:tcPr>
            <w:tcW w:w="4622" w:type="dxa"/>
          </w:tcPr>
          <w:p w:rsidR="00E424DA" w:rsidRPr="00C2067B" w:rsidRDefault="00202DA3" w:rsidP="0087165D">
            <w:pPr>
              <w:bidi/>
              <w:jc w:val="center"/>
              <w:rPr>
                <w:rFonts w:cs="B Nazanin"/>
                <w:color w:val="000000"/>
                <w:rtl/>
                <w:lang w:bidi="fa-IR"/>
              </w:rPr>
            </w:pPr>
            <w:r>
              <w:rPr>
                <w:rFonts w:cs="B Nazanin" w:hint="cs"/>
                <w:color w:val="000000"/>
                <w:rtl/>
                <w:lang w:bidi="fa-IR"/>
              </w:rPr>
              <w:t>87</w:t>
            </w:r>
            <w:r w:rsidR="00E424DA" w:rsidRPr="00C2067B">
              <w:rPr>
                <w:rFonts w:cs="B Nazanin" w:hint="cs"/>
                <w:color w:val="000000"/>
                <w:rtl/>
                <w:lang w:bidi="fa-IR"/>
              </w:rPr>
              <w:t>/0</w:t>
            </w:r>
          </w:p>
        </w:tc>
      </w:tr>
    </w:tbl>
    <w:p w:rsidR="00E424DA" w:rsidRPr="00C2067B" w:rsidRDefault="00E424DA" w:rsidP="00E424DA">
      <w:pPr>
        <w:bidi/>
        <w:spacing w:after="0" w:line="240" w:lineRule="auto"/>
        <w:rPr>
          <w:rFonts w:cs="B Nazanin"/>
          <w:sz w:val="26"/>
          <w:szCs w:val="26"/>
          <w:rtl/>
          <w:lang w:bidi="fa-IR"/>
        </w:rPr>
      </w:pPr>
    </w:p>
    <w:p w:rsidR="00E424DA" w:rsidRPr="00C2067B" w:rsidRDefault="00E424DA" w:rsidP="00E424DA">
      <w:pPr>
        <w:bidi/>
        <w:spacing w:after="0" w:line="240" w:lineRule="auto"/>
        <w:rPr>
          <w:rFonts w:cs="B Nazanin"/>
          <w:sz w:val="26"/>
          <w:szCs w:val="26"/>
          <w:rtl/>
          <w:lang w:bidi="fa-IR"/>
        </w:rPr>
      </w:pPr>
    </w:p>
    <w:p w:rsidR="00E424DA" w:rsidRPr="00C2067B" w:rsidRDefault="00E424DA" w:rsidP="00E424DA">
      <w:pPr>
        <w:bidi/>
        <w:spacing w:after="0" w:line="240" w:lineRule="auto"/>
        <w:rPr>
          <w:rFonts w:ascii="BLotus" w:cs="B Nazanin"/>
          <w:sz w:val="26"/>
          <w:szCs w:val="26"/>
          <w:rtl/>
        </w:rPr>
      </w:pPr>
      <w:r w:rsidRPr="00C2067B">
        <w:rPr>
          <w:rFonts w:cs="B Nazanin" w:hint="cs"/>
          <w:sz w:val="26"/>
          <w:szCs w:val="26"/>
          <w:rtl/>
        </w:rPr>
        <w:t xml:space="preserve">منبع: </w:t>
      </w:r>
    </w:p>
    <w:p w:rsidR="00DE1D3D" w:rsidRDefault="00E424DA" w:rsidP="00E424DA">
      <w:pPr>
        <w:bidi/>
        <w:spacing w:after="0" w:line="240" w:lineRule="auto"/>
        <w:rPr>
          <w:rFonts w:ascii="BLotus" w:cs="B Nazanin"/>
          <w:sz w:val="26"/>
          <w:szCs w:val="26"/>
          <w:rtl/>
        </w:rPr>
      </w:pPr>
      <w:r w:rsidRPr="00E424DA">
        <w:rPr>
          <w:rFonts w:ascii="BLotus" w:cs="B Nazanin" w:hint="cs"/>
          <w:sz w:val="26"/>
          <w:szCs w:val="26"/>
          <w:rtl/>
        </w:rPr>
        <w:t>منصورآبادی</w:t>
      </w:r>
      <w:r>
        <w:rPr>
          <w:rFonts w:ascii="BLotus" w:cs="B Nazanin" w:hint="cs"/>
          <w:sz w:val="26"/>
          <w:szCs w:val="26"/>
          <w:rtl/>
        </w:rPr>
        <w:t xml:space="preserve"> ندا(1391)،</w:t>
      </w:r>
      <w:r w:rsidRPr="00E424DA">
        <w:rPr>
          <w:rFonts w:hint="cs"/>
          <w:rtl/>
        </w:rPr>
        <w:t xml:space="preserve"> </w:t>
      </w:r>
      <w:r w:rsidRPr="00E424DA">
        <w:rPr>
          <w:rFonts w:ascii="BLotus" w:cs="B Nazanin" w:hint="cs"/>
          <w:sz w:val="26"/>
          <w:szCs w:val="26"/>
          <w:rtl/>
        </w:rPr>
        <w:t>سنجش</w:t>
      </w:r>
      <w:r w:rsidRPr="00E424DA">
        <w:rPr>
          <w:rFonts w:ascii="BLotus" w:cs="B Nazanin"/>
          <w:sz w:val="26"/>
          <w:szCs w:val="26"/>
          <w:rtl/>
        </w:rPr>
        <w:t xml:space="preserve"> </w:t>
      </w:r>
      <w:r w:rsidRPr="00E424DA">
        <w:rPr>
          <w:rFonts w:ascii="BLotus" w:cs="B Nazanin" w:hint="cs"/>
          <w:sz w:val="26"/>
          <w:szCs w:val="26"/>
          <w:rtl/>
        </w:rPr>
        <w:t>تأثیر</w:t>
      </w:r>
      <w:r w:rsidRPr="00E424DA">
        <w:rPr>
          <w:rFonts w:ascii="BLotus" w:cs="B Nazanin"/>
          <w:sz w:val="26"/>
          <w:szCs w:val="26"/>
          <w:rtl/>
        </w:rPr>
        <w:t xml:space="preserve"> </w:t>
      </w:r>
      <w:r w:rsidRPr="00E424DA">
        <w:rPr>
          <w:rFonts w:ascii="BLotus" w:cs="B Nazanin" w:hint="cs"/>
          <w:sz w:val="26"/>
          <w:szCs w:val="26"/>
          <w:rtl/>
        </w:rPr>
        <w:t>ابعاد</w:t>
      </w:r>
      <w:r w:rsidRPr="00E424DA">
        <w:rPr>
          <w:rFonts w:ascii="BLotus" w:cs="B Nazanin"/>
          <w:sz w:val="26"/>
          <w:szCs w:val="26"/>
          <w:rtl/>
        </w:rPr>
        <w:t xml:space="preserve"> </w:t>
      </w:r>
      <w:r w:rsidRPr="00E424DA">
        <w:rPr>
          <w:rFonts w:ascii="BLotus" w:cs="B Nazanin" w:hint="cs"/>
          <w:sz w:val="26"/>
          <w:szCs w:val="26"/>
          <w:rtl/>
        </w:rPr>
        <w:t>مدیریت</w:t>
      </w:r>
      <w:r w:rsidRPr="00E424DA">
        <w:rPr>
          <w:rFonts w:ascii="BLotus" w:cs="B Nazanin"/>
          <w:sz w:val="26"/>
          <w:szCs w:val="26"/>
          <w:rtl/>
        </w:rPr>
        <w:t xml:space="preserve"> </w:t>
      </w:r>
      <w:r w:rsidRPr="00E424DA">
        <w:rPr>
          <w:rFonts w:ascii="BLotus" w:cs="B Nazanin" w:hint="cs"/>
          <w:sz w:val="26"/>
          <w:szCs w:val="26"/>
          <w:rtl/>
        </w:rPr>
        <w:t>کیفیت</w:t>
      </w:r>
      <w:r w:rsidRPr="00E424DA">
        <w:rPr>
          <w:rFonts w:ascii="BLotus" w:cs="B Nazanin"/>
          <w:sz w:val="26"/>
          <w:szCs w:val="26"/>
          <w:rtl/>
        </w:rPr>
        <w:t xml:space="preserve"> </w:t>
      </w:r>
      <w:r w:rsidRPr="00E424DA">
        <w:rPr>
          <w:rFonts w:ascii="BLotus" w:cs="B Nazanin" w:hint="cs"/>
          <w:sz w:val="26"/>
          <w:szCs w:val="26"/>
          <w:rtl/>
        </w:rPr>
        <w:t>جامع</w:t>
      </w:r>
      <w:r w:rsidRPr="00E424DA">
        <w:rPr>
          <w:rFonts w:ascii="BLotus" w:cs="B Nazanin"/>
          <w:sz w:val="26"/>
          <w:szCs w:val="26"/>
          <w:rtl/>
        </w:rPr>
        <w:t xml:space="preserve"> </w:t>
      </w:r>
      <w:r w:rsidRPr="00E424DA">
        <w:rPr>
          <w:rFonts w:ascii="BLotus" w:cs="B Nazanin" w:hint="cs"/>
          <w:sz w:val="26"/>
          <w:szCs w:val="26"/>
          <w:rtl/>
        </w:rPr>
        <w:t>بر</w:t>
      </w:r>
      <w:r w:rsidRPr="00E424DA">
        <w:rPr>
          <w:rFonts w:ascii="BLotus" w:cs="B Nazanin"/>
          <w:sz w:val="26"/>
          <w:szCs w:val="26"/>
          <w:rtl/>
        </w:rPr>
        <w:t xml:space="preserve"> </w:t>
      </w:r>
      <w:r w:rsidRPr="00E424DA">
        <w:rPr>
          <w:rFonts w:ascii="BLotus" w:cs="B Nazanin" w:hint="cs"/>
          <w:sz w:val="26"/>
          <w:szCs w:val="26"/>
          <w:rtl/>
        </w:rPr>
        <w:t>عملکرد</w:t>
      </w:r>
      <w:r w:rsidRPr="00E424DA">
        <w:rPr>
          <w:rFonts w:ascii="BLotus" w:cs="B Nazanin"/>
          <w:sz w:val="26"/>
          <w:szCs w:val="26"/>
          <w:rtl/>
        </w:rPr>
        <w:t xml:space="preserve"> </w:t>
      </w:r>
      <w:r w:rsidRPr="00E424DA">
        <w:rPr>
          <w:rFonts w:ascii="BLotus" w:cs="B Nazanin" w:hint="cs"/>
          <w:sz w:val="26"/>
          <w:szCs w:val="26"/>
          <w:rtl/>
        </w:rPr>
        <w:t>سازمان</w:t>
      </w:r>
      <w:r w:rsidRPr="00E424DA">
        <w:rPr>
          <w:rFonts w:ascii="BLotus" w:cs="B Nazanin"/>
          <w:sz w:val="26"/>
          <w:szCs w:val="26"/>
          <w:rtl/>
        </w:rPr>
        <w:t xml:space="preserve"> (</w:t>
      </w:r>
      <w:r w:rsidRPr="00E424DA">
        <w:rPr>
          <w:rFonts w:ascii="BLotus" w:cs="B Nazanin" w:hint="cs"/>
          <w:sz w:val="26"/>
          <w:szCs w:val="26"/>
          <w:rtl/>
        </w:rPr>
        <w:t>مطالعه</w:t>
      </w:r>
      <w:r w:rsidRPr="00E424DA">
        <w:rPr>
          <w:rFonts w:ascii="BLotus" w:cs="B Nazanin"/>
          <w:sz w:val="26"/>
          <w:szCs w:val="26"/>
          <w:rtl/>
        </w:rPr>
        <w:t xml:space="preserve"> </w:t>
      </w:r>
      <w:r w:rsidRPr="00E424DA">
        <w:rPr>
          <w:rFonts w:ascii="BLotus" w:cs="B Nazanin" w:hint="cs"/>
          <w:sz w:val="26"/>
          <w:szCs w:val="26"/>
          <w:rtl/>
        </w:rPr>
        <w:t>موردی</w:t>
      </w:r>
      <w:r w:rsidRPr="00E424DA">
        <w:rPr>
          <w:rFonts w:ascii="BLotus" w:cs="B Nazanin"/>
          <w:sz w:val="26"/>
          <w:szCs w:val="26"/>
          <w:rtl/>
        </w:rPr>
        <w:t xml:space="preserve">: </w:t>
      </w:r>
      <w:r w:rsidRPr="00E424DA">
        <w:rPr>
          <w:rFonts w:ascii="BLotus" w:cs="B Nazanin" w:hint="cs"/>
          <w:sz w:val="26"/>
          <w:szCs w:val="26"/>
          <w:rtl/>
        </w:rPr>
        <w:t>شرکت</w:t>
      </w:r>
      <w:r w:rsidRPr="00E424DA">
        <w:rPr>
          <w:rFonts w:ascii="BLotus" w:cs="B Nazanin"/>
          <w:sz w:val="26"/>
          <w:szCs w:val="26"/>
          <w:rtl/>
        </w:rPr>
        <w:t xml:space="preserve"> </w:t>
      </w:r>
      <w:r w:rsidRPr="00E424DA">
        <w:rPr>
          <w:rFonts w:ascii="BLotus" w:cs="B Nazanin" w:hint="cs"/>
          <w:sz w:val="26"/>
          <w:szCs w:val="26"/>
          <w:rtl/>
        </w:rPr>
        <w:t>پالایش</w:t>
      </w:r>
      <w:r w:rsidRPr="00E424DA">
        <w:rPr>
          <w:rFonts w:ascii="BLotus" w:cs="B Nazanin"/>
          <w:sz w:val="26"/>
          <w:szCs w:val="26"/>
          <w:rtl/>
        </w:rPr>
        <w:t xml:space="preserve"> </w:t>
      </w:r>
      <w:r w:rsidRPr="00E424DA">
        <w:rPr>
          <w:rFonts w:ascii="BLotus" w:cs="B Nazanin" w:hint="cs"/>
          <w:sz w:val="26"/>
          <w:szCs w:val="26"/>
          <w:rtl/>
        </w:rPr>
        <w:t>نفت</w:t>
      </w:r>
      <w:r w:rsidRPr="00E424DA">
        <w:rPr>
          <w:rFonts w:ascii="BLotus" w:cs="B Nazanin"/>
          <w:sz w:val="26"/>
          <w:szCs w:val="26"/>
          <w:rtl/>
        </w:rPr>
        <w:t xml:space="preserve"> </w:t>
      </w:r>
      <w:r w:rsidRPr="00E424DA">
        <w:rPr>
          <w:rFonts w:ascii="BLotus" w:cs="B Nazanin" w:hint="cs"/>
          <w:sz w:val="26"/>
          <w:szCs w:val="26"/>
          <w:rtl/>
        </w:rPr>
        <w:t>شیراز</w:t>
      </w:r>
      <w:r w:rsidRPr="00E424DA">
        <w:rPr>
          <w:rFonts w:ascii="BLotus" w:cs="B Nazanin"/>
          <w:sz w:val="26"/>
          <w:szCs w:val="26"/>
          <w:rtl/>
        </w:rPr>
        <w:t>)</w:t>
      </w:r>
      <w:r>
        <w:rPr>
          <w:rFonts w:ascii="BLotus" w:cs="B Nazanin" w:hint="cs"/>
          <w:sz w:val="26"/>
          <w:szCs w:val="26"/>
          <w:rtl/>
        </w:rPr>
        <w:t>،</w:t>
      </w:r>
      <w:r w:rsidRPr="00E424DA">
        <w:rPr>
          <w:rFonts w:ascii="BLotus" w:cs="B Nazanin"/>
          <w:sz w:val="26"/>
          <w:szCs w:val="26"/>
          <w:rtl/>
        </w:rPr>
        <w:t xml:space="preserve"> </w:t>
      </w:r>
      <w:r w:rsidRPr="00E424DA">
        <w:rPr>
          <w:rFonts w:ascii="BLotus" w:cs="B Nazanin" w:hint="cs"/>
          <w:sz w:val="26"/>
          <w:szCs w:val="26"/>
          <w:rtl/>
        </w:rPr>
        <w:t>دانشگاه</w:t>
      </w:r>
      <w:r w:rsidRPr="00E424DA">
        <w:rPr>
          <w:rFonts w:ascii="BLotus" w:cs="B Nazanin"/>
          <w:sz w:val="26"/>
          <w:szCs w:val="26"/>
          <w:rtl/>
        </w:rPr>
        <w:t xml:space="preserve"> </w:t>
      </w:r>
      <w:r w:rsidRPr="00E424DA">
        <w:rPr>
          <w:rFonts w:ascii="BLotus" w:cs="B Nazanin" w:hint="cs"/>
          <w:sz w:val="26"/>
          <w:szCs w:val="26"/>
          <w:rtl/>
        </w:rPr>
        <w:t>یزد</w:t>
      </w:r>
      <w:r>
        <w:rPr>
          <w:rFonts w:ascii="BLotus" w:cs="B Nazanin" w:hint="cs"/>
          <w:sz w:val="26"/>
          <w:szCs w:val="26"/>
          <w:rtl/>
        </w:rPr>
        <w:t>،</w:t>
      </w:r>
      <w:r w:rsidRPr="00E424DA">
        <w:rPr>
          <w:rFonts w:ascii="BLotus" w:cs="B Nazanin"/>
          <w:sz w:val="26"/>
          <w:szCs w:val="26"/>
          <w:rtl/>
        </w:rPr>
        <w:t xml:space="preserve"> </w:t>
      </w:r>
      <w:r w:rsidRPr="00E424DA">
        <w:rPr>
          <w:rFonts w:ascii="BLotus" w:cs="B Nazanin" w:hint="cs"/>
          <w:sz w:val="26"/>
          <w:szCs w:val="26"/>
          <w:rtl/>
        </w:rPr>
        <w:t>دانشکده</w:t>
      </w:r>
      <w:r w:rsidRPr="00E424DA">
        <w:rPr>
          <w:rFonts w:ascii="BLotus" w:cs="B Nazanin"/>
          <w:sz w:val="26"/>
          <w:szCs w:val="26"/>
          <w:rtl/>
        </w:rPr>
        <w:t xml:space="preserve"> </w:t>
      </w:r>
      <w:r w:rsidRPr="00E424DA">
        <w:rPr>
          <w:rFonts w:ascii="BLotus" w:cs="B Nazanin" w:hint="cs"/>
          <w:sz w:val="26"/>
          <w:szCs w:val="26"/>
          <w:rtl/>
        </w:rPr>
        <w:t>مدیریت</w:t>
      </w:r>
      <w:r w:rsidRPr="00E424DA">
        <w:rPr>
          <w:rFonts w:ascii="BLotus" w:cs="B Nazanin"/>
          <w:sz w:val="26"/>
          <w:szCs w:val="26"/>
          <w:rtl/>
        </w:rPr>
        <w:t xml:space="preserve"> </w:t>
      </w:r>
      <w:r w:rsidRPr="00E424DA">
        <w:rPr>
          <w:rFonts w:ascii="BLotus" w:cs="B Nazanin" w:hint="cs"/>
          <w:sz w:val="26"/>
          <w:szCs w:val="26"/>
          <w:rtl/>
        </w:rPr>
        <w:t>و</w:t>
      </w:r>
      <w:r w:rsidRPr="00E424DA">
        <w:rPr>
          <w:rFonts w:ascii="BLotus" w:cs="B Nazanin"/>
          <w:sz w:val="26"/>
          <w:szCs w:val="26"/>
          <w:rtl/>
        </w:rPr>
        <w:t xml:space="preserve"> </w:t>
      </w:r>
      <w:r w:rsidRPr="00E424DA">
        <w:rPr>
          <w:rFonts w:ascii="BLotus" w:cs="B Nazanin" w:hint="cs"/>
          <w:sz w:val="26"/>
          <w:szCs w:val="26"/>
          <w:rtl/>
        </w:rPr>
        <w:t>حسابداری</w:t>
      </w:r>
      <w:r w:rsidRPr="00E424DA">
        <w:rPr>
          <w:rFonts w:ascii="BLotus" w:cs="B Nazanin"/>
          <w:sz w:val="26"/>
          <w:szCs w:val="26"/>
          <w:rtl/>
        </w:rPr>
        <w:t xml:space="preserve"> </w:t>
      </w:r>
    </w:p>
    <w:p w:rsidR="00E424DA" w:rsidRPr="00E424DA" w:rsidRDefault="00E424DA" w:rsidP="00E424DA">
      <w:pPr>
        <w:spacing w:after="0" w:line="240" w:lineRule="auto"/>
        <w:jc w:val="both"/>
        <w:rPr>
          <w:sz w:val="24"/>
          <w:szCs w:val="24"/>
        </w:rPr>
      </w:pPr>
      <w:proofErr w:type="spellStart"/>
      <w:r w:rsidRPr="00E424DA">
        <w:rPr>
          <w:rFonts w:cs="B Nazanin"/>
          <w:sz w:val="24"/>
          <w:szCs w:val="24"/>
          <w:lang w:bidi="fa-IR"/>
        </w:rPr>
        <w:t>Ziaul</w:t>
      </w:r>
      <w:proofErr w:type="spellEnd"/>
      <w:r w:rsidRPr="00E424DA">
        <w:rPr>
          <w:rFonts w:cs="B Nazanin"/>
          <w:sz w:val="24"/>
          <w:szCs w:val="24"/>
          <w:lang w:bidi="fa-IR"/>
        </w:rPr>
        <w:t xml:space="preserve"> </w:t>
      </w:r>
      <w:proofErr w:type="spellStart"/>
      <w:r w:rsidRPr="00E424DA">
        <w:rPr>
          <w:rFonts w:cs="B Nazanin"/>
          <w:sz w:val="24"/>
          <w:szCs w:val="24"/>
          <w:lang w:bidi="fa-IR"/>
        </w:rPr>
        <w:t>Huq</w:t>
      </w:r>
      <w:proofErr w:type="spellEnd"/>
      <w:r w:rsidRPr="00E424DA">
        <w:rPr>
          <w:rFonts w:cs="B Nazanin"/>
          <w:sz w:val="24"/>
          <w:szCs w:val="24"/>
          <w:lang w:bidi="fa-IR"/>
        </w:rPr>
        <w:t xml:space="preserve"> and Justin D. Stolen, ”Total quality Management contrasts in manufacturing and service industries “, </w:t>
      </w:r>
      <w:r w:rsidRPr="00E424DA">
        <w:rPr>
          <w:rFonts w:cs="B Nazanin"/>
          <w:b/>
          <w:bCs/>
          <w:sz w:val="24"/>
          <w:szCs w:val="24"/>
          <w:lang w:bidi="fa-IR"/>
        </w:rPr>
        <w:t>International Journal of Quality &amp; Reliability Management</w:t>
      </w:r>
      <w:r w:rsidRPr="00E424DA">
        <w:rPr>
          <w:rFonts w:cs="B Nazanin"/>
          <w:sz w:val="24"/>
          <w:szCs w:val="24"/>
          <w:lang w:bidi="fa-IR"/>
        </w:rPr>
        <w:t>, Vol. 15, No. 2, 1998, pp. 138- 161.</w:t>
      </w:r>
    </w:p>
    <w:sectPr w:rsidR="00E424DA" w:rsidRPr="00E424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74775"/>
    <w:multiLevelType w:val="hybridMultilevel"/>
    <w:tmpl w:val="14F0B69E"/>
    <w:lvl w:ilvl="0" w:tplc="404ABF62">
      <w:start w:val="11"/>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4DA"/>
    <w:rsid w:val="00202DA3"/>
    <w:rsid w:val="00307487"/>
    <w:rsid w:val="00A46804"/>
    <w:rsid w:val="00CC3D04"/>
    <w:rsid w:val="00DE1D3D"/>
    <w:rsid w:val="00E424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FB01"/>
  <w15:chartTrackingRefBased/>
  <w15:docId w15:val="{5A409104-5B09-49B1-A585-4C27DA14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4DA"/>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424D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4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24DA"/>
    <w:pPr>
      <w:spacing w:after="0" w:line="240" w:lineRule="auto"/>
    </w:pPr>
    <w:rPr>
      <w:rFonts w:ascii="Calibri" w:eastAsia="Calibri" w:hAnsi="Calibri" w:cs="Arial"/>
    </w:rPr>
  </w:style>
  <w:style w:type="paragraph" w:styleId="ListParagraph">
    <w:name w:val="List Paragraph"/>
    <w:basedOn w:val="Normal"/>
    <w:qFormat/>
    <w:rsid w:val="00E424DA"/>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KaraPardazesh</cp:lastModifiedBy>
  <cp:revision>4</cp:revision>
  <dcterms:created xsi:type="dcterms:W3CDTF">2017-08-24T09:31:00Z</dcterms:created>
  <dcterms:modified xsi:type="dcterms:W3CDTF">2021-01-05T05:54:00Z</dcterms:modified>
</cp:coreProperties>
</file>