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E26" w:rsidRPr="009430E9" w:rsidRDefault="00BE2E26" w:rsidP="00BE2E26">
      <w:pPr>
        <w:spacing w:line="24" w:lineRule="atLeast"/>
        <w:jc w:val="both"/>
        <w:rPr>
          <w:rFonts w:cs="B Nazanin"/>
          <w:b/>
          <w:bCs/>
          <w:color w:val="000000"/>
          <w:sz w:val="32"/>
          <w:szCs w:val="32"/>
          <w:rtl/>
          <w:lang w:bidi="fa-IR"/>
        </w:rPr>
      </w:pPr>
      <w:r w:rsidRPr="009430E9">
        <w:rPr>
          <w:rFonts w:cs="B Nazanin" w:hint="cs"/>
          <w:b/>
          <w:bCs/>
          <w:color w:val="000000"/>
          <w:sz w:val="32"/>
          <w:szCs w:val="32"/>
          <w:rtl/>
        </w:rPr>
        <w:t>پرسشنامه سازگاری تحصیلی بیکر و سریاک</w:t>
      </w:r>
      <w:r w:rsidRPr="009430E9">
        <w:rPr>
          <w:rFonts w:cs="B Nazanin" w:hint="cs"/>
          <w:b/>
          <w:bCs/>
          <w:color w:val="000000"/>
          <w:sz w:val="32"/>
          <w:szCs w:val="32"/>
          <w:rtl/>
          <w:lang w:bidi="fa-IR"/>
        </w:rPr>
        <w:t xml:space="preserve"> (1984)</w:t>
      </w:r>
    </w:p>
    <w:p w:rsidR="00BE2E26" w:rsidRPr="00C24D8E" w:rsidRDefault="00BE2E26" w:rsidP="00BE2E26">
      <w:pPr>
        <w:spacing w:line="24" w:lineRule="atLeast"/>
        <w:jc w:val="both"/>
        <w:rPr>
          <w:rFonts w:cs="B Nazanin" w:hint="cs"/>
          <w:b/>
          <w:bCs/>
          <w:color w:val="000000"/>
          <w:sz w:val="26"/>
          <w:szCs w:val="26"/>
          <w:rtl/>
          <w:lang w:bidi="fa-IR"/>
        </w:rPr>
      </w:pPr>
    </w:p>
    <w:p w:rsidR="00BE2E26" w:rsidRDefault="00BE2E26" w:rsidP="00BE2E26">
      <w:pPr>
        <w:spacing w:line="24" w:lineRule="atLeast"/>
        <w:jc w:val="both"/>
        <w:rPr>
          <w:rFonts w:cs="B Nazanin"/>
          <w:color w:val="000000"/>
          <w:sz w:val="26"/>
          <w:szCs w:val="26"/>
          <w:rtl/>
        </w:rPr>
      </w:pPr>
      <w:r w:rsidRPr="00C24D8E">
        <w:rPr>
          <w:rFonts w:cs="B Nazanin" w:hint="cs"/>
          <w:color w:val="000000"/>
          <w:sz w:val="26"/>
          <w:szCs w:val="26"/>
          <w:rtl/>
        </w:rPr>
        <w:t>پرسشنامه سازگاری تحصیلی بیکر و سریاک (1984)  ساخته شده است. این مقیاس دارای 24 گویه است با یک مقیاس لیکرت هفت درجه</w:t>
      </w:r>
      <w:r w:rsidRPr="00C24D8E">
        <w:rPr>
          <w:rFonts w:cs="B Nazanin"/>
          <w:color w:val="000000"/>
          <w:sz w:val="26"/>
          <w:szCs w:val="26"/>
          <w:rtl/>
        </w:rPr>
        <w:softHyphen/>
      </w:r>
      <w:r w:rsidRPr="00C24D8E">
        <w:rPr>
          <w:rFonts w:cs="B Nazanin" w:hint="cs"/>
          <w:color w:val="000000"/>
          <w:sz w:val="26"/>
          <w:szCs w:val="26"/>
          <w:rtl/>
        </w:rPr>
        <w:t>ای (اصلاً تا کاملا)  که هر ماده دارای ارزشی بین 1 تا 7 است. ، با سؤالاتی مانند: (</w:t>
      </w:r>
      <w:r w:rsidRPr="00C24D8E">
        <w:rPr>
          <w:rFonts w:ascii="Arial" w:hAnsi="Arial" w:cs="B Nazanin" w:hint="cs"/>
          <w:color w:val="000000"/>
          <w:sz w:val="26"/>
          <w:szCs w:val="26"/>
          <w:rtl/>
          <w:lang w:bidi="fa-IR"/>
        </w:rPr>
        <w:t>احساس می کنم برای تحصیل در دانشگاه و انجام تکالیف درسی آنگونه که انتظارش  را داشتم، به قدر کافی زرنگ و باهوش نیستم. با توجه به تلاشی که برای درس خواندن می کنم، نتایج مناسبی نمی گیرم.</w:t>
      </w:r>
      <w:r w:rsidRPr="00C24D8E">
        <w:rPr>
          <w:rFonts w:cs="B Nazanin" w:hint="cs"/>
          <w:color w:val="000000"/>
          <w:sz w:val="26"/>
          <w:szCs w:val="26"/>
          <w:rtl/>
        </w:rPr>
        <w:t>) سازگاری تحصیلی را می</w:t>
      </w:r>
      <w:r w:rsidRPr="00C24D8E">
        <w:rPr>
          <w:rFonts w:cs="B Nazanin"/>
          <w:color w:val="000000"/>
          <w:sz w:val="26"/>
          <w:szCs w:val="26"/>
          <w:rtl/>
        </w:rPr>
        <w:softHyphen/>
      </w:r>
      <w:r w:rsidRPr="00C24D8E">
        <w:rPr>
          <w:rFonts w:cs="B Nazanin" w:hint="cs"/>
          <w:color w:val="000000"/>
          <w:sz w:val="26"/>
          <w:szCs w:val="26"/>
          <w:rtl/>
        </w:rPr>
        <w:t xml:space="preserve">سنجد. </w:t>
      </w:r>
    </w:p>
    <w:p w:rsidR="00BE2E26" w:rsidRPr="00C24D8E" w:rsidRDefault="00BE2E26" w:rsidP="00BE2E26">
      <w:pPr>
        <w:spacing w:line="24" w:lineRule="atLeast"/>
        <w:jc w:val="both"/>
        <w:rPr>
          <w:rFonts w:cs="B Nazanin"/>
          <w:color w:val="000000"/>
          <w:sz w:val="26"/>
          <w:szCs w:val="26"/>
          <w:rtl/>
          <w:lang w:bidi="fa-IR"/>
        </w:rPr>
      </w:pPr>
    </w:p>
    <w:p w:rsidR="00BE2E26" w:rsidRPr="00C24D8E" w:rsidRDefault="00BE2E26" w:rsidP="00BE2E26">
      <w:pPr>
        <w:spacing w:line="276" w:lineRule="auto"/>
        <w:jc w:val="both"/>
        <w:rPr>
          <w:rFonts w:cs="B Nazanin" w:hint="cs"/>
          <w:b/>
          <w:bCs/>
          <w:color w:val="000000"/>
          <w:sz w:val="26"/>
          <w:szCs w:val="26"/>
          <w:rtl/>
          <w:lang w:bidi="fa-IR"/>
        </w:rPr>
      </w:pPr>
      <w:r w:rsidRPr="00C24D8E">
        <w:rPr>
          <w:rFonts w:cs="B Nazanin" w:hint="cs"/>
          <w:b/>
          <w:bCs/>
          <w:color w:val="000000"/>
          <w:sz w:val="26"/>
          <w:szCs w:val="26"/>
          <w:rtl/>
          <w:lang w:bidi="fa-IR"/>
        </w:rPr>
        <w:t>تعریف مفهومی متغیر پرسشنامه</w:t>
      </w:r>
    </w:p>
    <w:p w:rsidR="00BE2E26" w:rsidRDefault="00BE2E26" w:rsidP="00BE2E26">
      <w:pPr>
        <w:spacing w:line="276" w:lineRule="auto"/>
        <w:jc w:val="both"/>
        <w:rPr>
          <w:rFonts w:cs="B Nazanin"/>
          <w:color w:val="000000"/>
          <w:sz w:val="26"/>
          <w:szCs w:val="26"/>
          <w:rtl/>
          <w:lang w:bidi="fa-IR"/>
        </w:rPr>
      </w:pPr>
      <w:r w:rsidRPr="00C24D8E">
        <w:rPr>
          <w:rFonts w:cs="B Nazanin" w:hint="cs"/>
          <w:b/>
          <w:bCs/>
          <w:color w:val="000000"/>
          <w:sz w:val="26"/>
          <w:szCs w:val="26"/>
          <w:rtl/>
        </w:rPr>
        <w:t>سازگاری تحصیلی</w:t>
      </w:r>
      <w:r w:rsidRPr="00C24D8E">
        <w:rPr>
          <w:rFonts w:cs="B Nazanin" w:hint="cs"/>
          <w:b/>
          <w:bCs/>
          <w:color w:val="000000"/>
          <w:sz w:val="26"/>
          <w:szCs w:val="26"/>
          <w:rtl/>
          <w:lang w:bidi="fa-IR"/>
        </w:rPr>
        <w:t xml:space="preserve">:  </w:t>
      </w:r>
      <w:r w:rsidRPr="00C24D8E">
        <w:rPr>
          <w:rFonts w:cs="B Nazanin" w:hint="cs"/>
          <w:color w:val="000000"/>
          <w:sz w:val="26"/>
          <w:szCs w:val="26"/>
          <w:rtl/>
          <w:lang w:bidi="fa-IR"/>
        </w:rPr>
        <w:t>سازگاری تحصیلی به معنای پاسخ گویی موفقیت آمیز به تقاضاهای متنوع و مختلف محیط آموزشی است.</w:t>
      </w:r>
    </w:p>
    <w:p w:rsidR="00BE2E26" w:rsidRPr="00C24D8E" w:rsidRDefault="00BE2E26" w:rsidP="00BE2E26">
      <w:pPr>
        <w:spacing w:line="276" w:lineRule="auto"/>
        <w:jc w:val="both"/>
        <w:rPr>
          <w:rFonts w:cs="B Nazanin"/>
          <w:b/>
          <w:bCs/>
          <w:color w:val="000000"/>
          <w:sz w:val="26"/>
          <w:szCs w:val="26"/>
          <w:rtl/>
          <w:lang w:bidi="fa-IR"/>
        </w:rPr>
      </w:pPr>
    </w:p>
    <w:p w:rsidR="00BE2E26" w:rsidRPr="00C24D8E" w:rsidRDefault="00BE2E26" w:rsidP="00BE2E26">
      <w:pPr>
        <w:spacing w:line="276" w:lineRule="auto"/>
        <w:jc w:val="both"/>
        <w:rPr>
          <w:rFonts w:cs="B Nazanin" w:hint="cs"/>
          <w:b/>
          <w:bCs/>
          <w:color w:val="000000"/>
          <w:sz w:val="26"/>
          <w:szCs w:val="26"/>
          <w:rtl/>
          <w:lang w:bidi="fa-IR"/>
        </w:rPr>
      </w:pPr>
      <w:r w:rsidRPr="00C24D8E">
        <w:rPr>
          <w:rFonts w:cs="B Nazanin" w:hint="cs"/>
          <w:b/>
          <w:bCs/>
          <w:color w:val="000000"/>
          <w:sz w:val="26"/>
          <w:szCs w:val="26"/>
          <w:rtl/>
          <w:lang w:bidi="fa-IR"/>
        </w:rPr>
        <w:t xml:space="preserve">تعریف عملیاتی متغیر پرسشنامه </w:t>
      </w:r>
    </w:p>
    <w:p w:rsidR="00BE2E26" w:rsidRDefault="00BE2E26" w:rsidP="00BE2E26">
      <w:pPr>
        <w:jc w:val="both"/>
        <w:rPr>
          <w:rFonts w:cs="B Nazanin"/>
          <w:color w:val="000000"/>
          <w:sz w:val="26"/>
          <w:szCs w:val="26"/>
          <w:rtl/>
          <w:lang w:val="sr-Cyrl-CS"/>
        </w:rPr>
      </w:pPr>
      <w:r w:rsidRPr="00C24D8E">
        <w:rPr>
          <w:rFonts w:ascii="Tahoma" w:hAnsi="Tahoma" w:cs="B Nazanin" w:hint="cs"/>
          <w:color w:val="000000"/>
          <w:sz w:val="26"/>
          <w:szCs w:val="26"/>
          <w:rtl/>
          <w:lang w:val="sr-Cyrl-CS"/>
        </w:rPr>
        <w:t>در این پژوهش منظور از</w:t>
      </w:r>
      <w:r w:rsidRPr="00C24D8E">
        <w:rPr>
          <w:rFonts w:cs="B Nazanin" w:hint="cs"/>
          <w:color w:val="000000"/>
          <w:sz w:val="26"/>
          <w:szCs w:val="26"/>
          <w:rtl/>
        </w:rPr>
        <w:t xml:space="preserve"> سازگاری تحصیلی نمره ای </w:t>
      </w:r>
      <w:r w:rsidRPr="00C24D8E">
        <w:rPr>
          <w:rFonts w:cs="B Nazanin" w:hint="cs"/>
          <w:color w:val="000000"/>
          <w:sz w:val="26"/>
          <w:szCs w:val="26"/>
          <w:rtl/>
          <w:lang w:val="sr-Cyrl-CS"/>
        </w:rPr>
        <w:t>است كه پاسخ دهنده</w:t>
      </w:r>
      <w:r w:rsidRPr="00C24D8E">
        <w:rPr>
          <w:rFonts w:cs="B Nazanin"/>
          <w:color w:val="000000"/>
          <w:sz w:val="26"/>
          <w:szCs w:val="26"/>
          <w:rtl/>
          <w:lang w:val="sr-Cyrl-CS"/>
        </w:rPr>
        <w:softHyphen/>
      </w:r>
      <w:r w:rsidRPr="00C24D8E">
        <w:rPr>
          <w:rFonts w:cs="B Nazanin" w:hint="cs"/>
          <w:color w:val="000000"/>
          <w:sz w:val="26"/>
          <w:szCs w:val="26"/>
          <w:rtl/>
          <w:lang w:val="sr-Cyrl-CS"/>
        </w:rPr>
        <w:t xml:space="preserve">گان به سوالات 24 گویه ای پرسشنامة </w:t>
      </w:r>
      <w:r w:rsidRPr="00C24D8E">
        <w:rPr>
          <w:rFonts w:cs="B Nazanin" w:hint="cs"/>
          <w:color w:val="000000"/>
          <w:sz w:val="26"/>
          <w:szCs w:val="26"/>
          <w:rtl/>
        </w:rPr>
        <w:t xml:space="preserve">سازگاری تحصیلی </w:t>
      </w:r>
      <w:r w:rsidRPr="00C24D8E">
        <w:rPr>
          <w:rFonts w:cs="B Nazanin" w:hint="cs"/>
          <w:color w:val="000000"/>
          <w:sz w:val="26"/>
          <w:szCs w:val="26"/>
          <w:rtl/>
          <w:lang w:val="sr-Cyrl-CS"/>
        </w:rPr>
        <w:t>می</w:t>
      </w:r>
      <w:r w:rsidRPr="00C24D8E">
        <w:rPr>
          <w:rFonts w:cs="B Nazanin"/>
          <w:color w:val="000000"/>
          <w:sz w:val="26"/>
          <w:szCs w:val="26"/>
          <w:rtl/>
          <w:lang w:val="sr-Cyrl-CS"/>
        </w:rPr>
        <w:softHyphen/>
      </w:r>
      <w:r w:rsidRPr="00C24D8E">
        <w:rPr>
          <w:rFonts w:cs="B Nazanin" w:hint="cs"/>
          <w:color w:val="000000"/>
          <w:sz w:val="26"/>
          <w:szCs w:val="26"/>
          <w:rtl/>
          <w:lang w:val="sr-Cyrl-CS"/>
        </w:rPr>
        <w:t>دهند.</w:t>
      </w:r>
    </w:p>
    <w:p w:rsidR="00BE2E26" w:rsidRPr="00C24D8E" w:rsidRDefault="00BE2E26" w:rsidP="00BE2E26">
      <w:pPr>
        <w:jc w:val="both"/>
        <w:rPr>
          <w:rFonts w:cs="B Nazanin" w:hint="cs"/>
          <w:color w:val="000000"/>
          <w:sz w:val="26"/>
          <w:szCs w:val="26"/>
          <w:rtl/>
          <w:lang w:val="sr-Cyrl-CS" w:bidi="fa-IR"/>
        </w:rPr>
      </w:pPr>
    </w:p>
    <w:p w:rsidR="00BE2E26" w:rsidRPr="00C24D8E" w:rsidRDefault="00BE2E26" w:rsidP="00BE2E26">
      <w:pPr>
        <w:tabs>
          <w:tab w:val="right" w:pos="90"/>
        </w:tabs>
        <w:rPr>
          <w:rFonts w:cs="B Nazanin"/>
          <w:color w:val="000000"/>
          <w:sz w:val="26"/>
          <w:szCs w:val="26"/>
          <w:rtl/>
        </w:rPr>
      </w:pPr>
      <w:r w:rsidRPr="00C24D8E">
        <w:rPr>
          <w:rFonts w:ascii="Calibri" w:hAnsi="Calibri" w:cs="B Nazanin" w:hint="cs"/>
          <w:b/>
          <w:bCs/>
          <w:color w:val="000000"/>
          <w:sz w:val="26"/>
          <w:szCs w:val="26"/>
          <w:rtl/>
        </w:rPr>
        <w:t xml:space="preserve">مولفه های پرسشنامه و پرسشنامه: </w:t>
      </w:r>
    </w:p>
    <w:p w:rsidR="00BE2E26" w:rsidRDefault="00BE2E26" w:rsidP="00BE2E26">
      <w:pPr>
        <w:tabs>
          <w:tab w:val="right" w:pos="90"/>
        </w:tabs>
        <w:rPr>
          <w:rFonts w:cs="B Nazanin"/>
          <w:color w:val="000000"/>
          <w:sz w:val="26"/>
          <w:szCs w:val="26"/>
          <w:rtl/>
        </w:rPr>
      </w:pPr>
      <w:r w:rsidRPr="00C24D8E">
        <w:rPr>
          <w:rFonts w:cs="B Nazanin" w:hint="cs"/>
          <w:color w:val="000000"/>
          <w:sz w:val="26"/>
          <w:szCs w:val="26"/>
          <w:rtl/>
        </w:rPr>
        <w:t>پرسشنامه تک مولفه ای است.</w:t>
      </w:r>
    </w:p>
    <w:p w:rsidR="00BE2E26" w:rsidRPr="00C24D8E" w:rsidRDefault="00BE2E26" w:rsidP="00BE2E26">
      <w:pPr>
        <w:tabs>
          <w:tab w:val="right" w:pos="90"/>
        </w:tabs>
        <w:ind w:left="720"/>
        <w:rPr>
          <w:rFonts w:cs="B Nazanin"/>
          <w:color w:val="000000"/>
          <w:sz w:val="26"/>
          <w:szCs w:val="26"/>
          <w:rtl/>
        </w:rPr>
      </w:pPr>
    </w:p>
    <w:p w:rsidR="00BE2E26" w:rsidRPr="00FE130E" w:rsidRDefault="00BE2E26" w:rsidP="00BE2E26">
      <w:pPr>
        <w:pStyle w:val="Heading31"/>
      </w:pPr>
      <w:r w:rsidRPr="00FE130E">
        <w:rPr>
          <w:rFonts w:hint="cs"/>
          <w:rtl/>
        </w:rPr>
        <w:t>پاسخگوی گرامی</w:t>
      </w:r>
    </w:p>
    <w:p w:rsidR="00BE2E26" w:rsidRPr="00FE130E" w:rsidRDefault="00BE2E26" w:rsidP="00BE2E26">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bidiVisual/>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259"/>
        <w:gridCol w:w="450"/>
        <w:gridCol w:w="1171"/>
        <w:gridCol w:w="542"/>
        <w:gridCol w:w="1710"/>
        <w:gridCol w:w="630"/>
        <w:gridCol w:w="1940"/>
      </w:tblGrid>
      <w:tr w:rsidR="00BE2E26" w:rsidRPr="00C24D8E" w:rsidTr="00003562">
        <w:trPr>
          <w:jc w:val="center"/>
        </w:trPr>
        <w:tc>
          <w:tcPr>
            <w:tcW w:w="9590" w:type="dxa"/>
            <w:gridSpan w:val="8"/>
            <w:shd w:val="clear" w:color="auto" w:fill="BFBFBF"/>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اطلاعات شما روی نتیجه پژوهش موثر خواهد بود؛ پس لطفا با دقت و بدون جهت گیری به سوالات پاسخ دهید</w:t>
            </w:r>
          </w:p>
        </w:tc>
      </w:tr>
      <w:tr w:rsidR="00BE2E26" w:rsidRPr="00C24D8E" w:rsidTr="00003562">
        <w:trPr>
          <w:jc w:val="center"/>
        </w:trPr>
        <w:tc>
          <w:tcPr>
            <w:tcW w:w="1888"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سن</w:t>
            </w:r>
          </w:p>
        </w:tc>
        <w:tc>
          <w:tcPr>
            <w:tcW w:w="1259"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20-25</w:t>
            </w:r>
          </w:p>
        </w:tc>
        <w:tc>
          <w:tcPr>
            <w:tcW w:w="450"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171"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26-30</w:t>
            </w:r>
          </w:p>
        </w:tc>
        <w:tc>
          <w:tcPr>
            <w:tcW w:w="542"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710"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31-35</w:t>
            </w:r>
          </w:p>
        </w:tc>
        <w:tc>
          <w:tcPr>
            <w:tcW w:w="630"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940"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35 به بالا</w:t>
            </w:r>
          </w:p>
        </w:tc>
      </w:tr>
      <w:tr w:rsidR="00BE2E26" w:rsidRPr="00C24D8E" w:rsidTr="00003562">
        <w:trPr>
          <w:jc w:val="center"/>
        </w:trPr>
        <w:tc>
          <w:tcPr>
            <w:tcW w:w="1888"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میزان تحصیلات</w:t>
            </w:r>
          </w:p>
        </w:tc>
        <w:tc>
          <w:tcPr>
            <w:tcW w:w="1259"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دیپلم و پاینتر</w:t>
            </w:r>
          </w:p>
        </w:tc>
        <w:tc>
          <w:tcPr>
            <w:tcW w:w="450"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171"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فوق دیپلم</w:t>
            </w:r>
          </w:p>
        </w:tc>
        <w:tc>
          <w:tcPr>
            <w:tcW w:w="542"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710"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لیسانس</w:t>
            </w:r>
          </w:p>
        </w:tc>
        <w:tc>
          <w:tcPr>
            <w:tcW w:w="630"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940"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کارشناسی و بالاتر</w:t>
            </w:r>
          </w:p>
        </w:tc>
      </w:tr>
      <w:tr w:rsidR="00BE2E26" w:rsidRPr="00C24D8E" w:rsidTr="00003562">
        <w:trPr>
          <w:jc w:val="center"/>
        </w:trPr>
        <w:tc>
          <w:tcPr>
            <w:tcW w:w="1888"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سابقه خدمت</w:t>
            </w:r>
          </w:p>
        </w:tc>
        <w:tc>
          <w:tcPr>
            <w:tcW w:w="1259"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5 سال و کمتر</w:t>
            </w:r>
          </w:p>
        </w:tc>
        <w:tc>
          <w:tcPr>
            <w:tcW w:w="450"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171"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6 تا 10سال</w:t>
            </w:r>
          </w:p>
        </w:tc>
        <w:tc>
          <w:tcPr>
            <w:tcW w:w="542"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710"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11 تا15سال</w:t>
            </w:r>
          </w:p>
        </w:tc>
        <w:tc>
          <w:tcPr>
            <w:tcW w:w="630" w:type="dxa"/>
            <w:shd w:val="clear" w:color="auto" w:fill="D9D9D9"/>
          </w:tcPr>
          <w:p w:rsidR="00BE2E26" w:rsidRPr="00C24D8E" w:rsidRDefault="00BE2E26" w:rsidP="00003562">
            <w:pPr>
              <w:tabs>
                <w:tab w:val="left" w:pos="7585"/>
              </w:tabs>
              <w:jc w:val="center"/>
              <w:rPr>
                <w:rFonts w:ascii="Calibri" w:eastAsia="Calibri" w:hAnsi="Calibri" w:cs="B Nazanin"/>
                <w:sz w:val="26"/>
                <w:szCs w:val="26"/>
                <w:rtl/>
              </w:rPr>
            </w:pPr>
          </w:p>
        </w:tc>
        <w:tc>
          <w:tcPr>
            <w:tcW w:w="1940"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بیشتر از 15 سال</w:t>
            </w:r>
          </w:p>
        </w:tc>
      </w:tr>
      <w:tr w:rsidR="00BE2E26" w:rsidRPr="00C24D8E" w:rsidTr="00003562">
        <w:trPr>
          <w:jc w:val="center"/>
        </w:trPr>
        <w:tc>
          <w:tcPr>
            <w:tcW w:w="1888"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جنسیت</w:t>
            </w:r>
          </w:p>
        </w:tc>
        <w:tc>
          <w:tcPr>
            <w:tcW w:w="2880" w:type="dxa"/>
            <w:gridSpan w:val="3"/>
            <w:shd w:val="clear" w:color="auto" w:fill="auto"/>
          </w:tcPr>
          <w:p w:rsidR="00BE2E26" w:rsidRPr="00C24D8E" w:rsidRDefault="00BE2E26" w:rsidP="00003562">
            <w:pPr>
              <w:tabs>
                <w:tab w:val="left" w:pos="880"/>
              </w:tabs>
              <w:jc w:val="center"/>
              <w:rPr>
                <w:rFonts w:ascii="Calibri" w:eastAsia="Calibri" w:hAnsi="Calibri" w:cs="B Nazanin"/>
                <w:sz w:val="26"/>
                <w:szCs w:val="26"/>
                <w:rtl/>
              </w:rPr>
            </w:pPr>
            <w:r w:rsidRPr="00C24D8E">
              <w:rPr>
                <w:rFonts w:ascii="Calibri" w:eastAsia="Calibri" w:hAnsi="Calibri" w:cs="B Nazanin" w:hint="cs"/>
                <w:sz w:val="26"/>
                <w:szCs w:val="26"/>
                <w:rtl/>
              </w:rPr>
              <w:t>زن</w:t>
            </w:r>
          </w:p>
        </w:tc>
        <w:tc>
          <w:tcPr>
            <w:tcW w:w="542" w:type="dxa"/>
            <w:shd w:val="clear" w:color="auto" w:fill="D9D9D9"/>
          </w:tcPr>
          <w:p w:rsidR="00BE2E26" w:rsidRPr="00C24D8E" w:rsidRDefault="00BE2E26" w:rsidP="00003562">
            <w:pPr>
              <w:tabs>
                <w:tab w:val="left" w:pos="880"/>
              </w:tabs>
              <w:jc w:val="center"/>
              <w:rPr>
                <w:rFonts w:ascii="Calibri" w:eastAsia="Calibri" w:hAnsi="Calibri" w:cs="B Nazanin"/>
                <w:sz w:val="26"/>
                <w:szCs w:val="26"/>
                <w:rtl/>
              </w:rPr>
            </w:pPr>
          </w:p>
        </w:tc>
        <w:tc>
          <w:tcPr>
            <w:tcW w:w="4280" w:type="dxa"/>
            <w:gridSpan w:val="3"/>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مرد</w:t>
            </w:r>
          </w:p>
        </w:tc>
      </w:tr>
      <w:tr w:rsidR="00BE2E26" w:rsidRPr="00C24D8E" w:rsidTr="00003562">
        <w:trPr>
          <w:jc w:val="center"/>
        </w:trPr>
        <w:tc>
          <w:tcPr>
            <w:tcW w:w="1888" w:type="dxa"/>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ایمیل</w:t>
            </w:r>
          </w:p>
        </w:tc>
        <w:tc>
          <w:tcPr>
            <w:tcW w:w="7702" w:type="dxa"/>
            <w:gridSpan w:val="7"/>
            <w:shd w:val="clear" w:color="auto" w:fill="auto"/>
          </w:tcPr>
          <w:p w:rsidR="00BE2E26" w:rsidRPr="00C24D8E" w:rsidRDefault="00BE2E26" w:rsidP="00003562">
            <w:pPr>
              <w:tabs>
                <w:tab w:val="left" w:pos="7585"/>
              </w:tabs>
              <w:jc w:val="center"/>
              <w:rPr>
                <w:rFonts w:ascii="Calibri" w:eastAsia="Calibri" w:hAnsi="Calibri" w:cs="B Nazanin"/>
                <w:sz w:val="26"/>
                <w:szCs w:val="26"/>
                <w:rtl/>
              </w:rPr>
            </w:pPr>
            <w:r w:rsidRPr="00C24D8E">
              <w:rPr>
                <w:rFonts w:ascii="Calibri" w:eastAsia="Calibri" w:hAnsi="Calibri" w:cs="B Nazanin" w:hint="cs"/>
                <w:sz w:val="26"/>
                <w:szCs w:val="26"/>
                <w:rtl/>
              </w:rPr>
              <w:t>برای اطلاع از نتایج تحقیق( اختیاری)</w:t>
            </w:r>
          </w:p>
        </w:tc>
      </w:tr>
    </w:tbl>
    <w:p w:rsidR="00BE2E26" w:rsidRPr="00C24D8E" w:rsidRDefault="00BE2E26" w:rsidP="00BE2E26">
      <w:pPr>
        <w:tabs>
          <w:tab w:val="right" w:pos="90"/>
        </w:tabs>
        <w:rPr>
          <w:rFonts w:cs="B Nazanin"/>
          <w:color w:val="000000"/>
          <w:sz w:val="26"/>
          <w:szCs w:val="26"/>
          <w:rtl/>
        </w:rPr>
      </w:pPr>
    </w:p>
    <w:p w:rsidR="00BE2E26" w:rsidRPr="00C24D8E" w:rsidRDefault="00BE2E26" w:rsidP="00BE2E26">
      <w:pPr>
        <w:tabs>
          <w:tab w:val="right" w:pos="90"/>
        </w:tabs>
        <w:rPr>
          <w:rFonts w:cs="B Nazanin"/>
          <w:color w:val="000000"/>
          <w:sz w:val="26"/>
          <w:szCs w:val="26"/>
          <w:rtl/>
        </w:rPr>
      </w:pPr>
    </w:p>
    <w:tbl>
      <w:tblPr>
        <w:bidiVisual/>
        <w:tblW w:w="9949"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5651"/>
        <w:gridCol w:w="573"/>
        <w:gridCol w:w="573"/>
        <w:gridCol w:w="430"/>
        <w:gridCol w:w="573"/>
        <w:gridCol w:w="573"/>
        <w:gridCol w:w="573"/>
        <w:gridCol w:w="573"/>
      </w:tblGrid>
      <w:tr w:rsidR="00BE2E26" w:rsidRPr="00C24D8E" w:rsidTr="00BE2E26">
        <w:trPr>
          <w:cantSplit/>
          <w:trHeight w:val="1112"/>
        </w:trPr>
        <w:tc>
          <w:tcPr>
            <w:tcW w:w="430" w:type="dxa"/>
            <w:shd w:val="clear" w:color="auto" w:fill="BFBFBF"/>
            <w:vAlign w:val="center"/>
          </w:tcPr>
          <w:p w:rsidR="00BE2E26" w:rsidRPr="00C24D8E" w:rsidRDefault="00BE2E26" w:rsidP="00003562">
            <w:pPr>
              <w:spacing w:line="400" w:lineRule="exact"/>
              <w:jc w:val="both"/>
              <w:rPr>
                <w:rFonts w:ascii="Calibri" w:hAnsi="Calibri" w:cs="B Nazanin"/>
                <w:b/>
                <w:bCs/>
                <w:color w:val="000000"/>
                <w:sz w:val="22"/>
                <w:szCs w:val="22"/>
                <w:rtl/>
                <w:lang w:bidi="fa-IR"/>
              </w:rPr>
            </w:pPr>
          </w:p>
        </w:tc>
        <w:tc>
          <w:tcPr>
            <w:tcW w:w="5651" w:type="dxa"/>
            <w:shd w:val="clear" w:color="auto" w:fill="BFBFBF"/>
          </w:tcPr>
          <w:p w:rsidR="00BE2E26" w:rsidRPr="00C24D8E" w:rsidRDefault="00BE2E26" w:rsidP="00003562">
            <w:pPr>
              <w:spacing w:line="400" w:lineRule="exact"/>
              <w:jc w:val="center"/>
              <w:rPr>
                <w:rFonts w:ascii="Arial" w:hAnsi="Arial" w:cs="B Nazanin" w:hint="cs"/>
                <w:b/>
                <w:bCs/>
                <w:color w:val="000000"/>
                <w:sz w:val="22"/>
                <w:szCs w:val="22"/>
                <w:rtl/>
                <w:lang w:bidi="fa-IR"/>
              </w:rPr>
            </w:pPr>
            <w:r w:rsidRPr="00C24D8E">
              <w:rPr>
                <w:rFonts w:ascii="Arial" w:hAnsi="Arial" w:cs="B Nazanin" w:hint="cs"/>
                <w:b/>
                <w:bCs/>
                <w:color w:val="000000"/>
                <w:sz w:val="22"/>
                <w:szCs w:val="22"/>
                <w:rtl/>
                <w:lang w:bidi="fa-IR"/>
              </w:rPr>
              <w:t>گویه ها</w:t>
            </w:r>
          </w:p>
        </w:tc>
        <w:tc>
          <w:tcPr>
            <w:tcW w:w="573" w:type="dxa"/>
            <w:shd w:val="clear" w:color="auto" w:fill="BFBFBF"/>
            <w:textDirection w:val="btLr"/>
            <w:vAlign w:val="center"/>
          </w:tcPr>
          <w:p w:rsidR="00BE2E26" w:rsidRPr="00C24D8E" w:rsidRDefault="00BE2E26" w:rsidP="00003562">
            <w:pPr>
              <w:spacing w:line="400" w:lineRule="exact"/>
              <w:ind w:left="113" w:right="113"/>
              <w:jc w:val="center"/>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اصلا</w:t>
            </w:r>
          </w:p>
        </w:tc>
        <w:tc>
          <w:tcPr>
            <w:tcW w:w="573" w:type="dxa"/>
            <w:shd w:val="clear" w:color="auto" w:fill="BFBFBF"/>
            <w:textDirection w:val="btLr"/>
            <w:vAlign w:val="cente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بسیار کم</w:t>
            </w:r>
          </w:p>
        </w:tc>
        <w:tc>
          <w:tcPr>
            <w:tcW w:w="430" w:type="dxa"/>
            <w:shd w:val="clear" w:color="auto" w:fill="BFBFBF"/>
            <w:textDirection w:val="btLr"/>
            <w:vAlign w:val="cente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کم</w:t>
            </w:r>
          </w:p>
        </w:tc>
        <w:tc>
          <w:tcPr>
            <w:tcW w:w="573" w:type="dxa"/>
            <w:shd w:val="clear" w:color="auto" w:fill="BFBFBF"/>
            <w:textDirection w:val="btLr"/>
          </w:tcPr>
          <w:p w:rsidR="00BE2E26" w:rsidRPr="00C24D8E" w:rsidRDefault="00BE2E26" w:rsidP="00003562">
            <w:pPr>
              <w:spacing w:line="400" w:lineRule="exact"/>
              <w:ind w:left="113" w:right="113"/>
              <w:rPr>
                <w:rFonts w:ascii="Arial" w:hAnsi="Arial" w:cs="B Nazanin" w:hint="cs"/>
                <w:b/>
                <w:bCs/>
                <w:color w:val="000000"/>
                <w:sz w:val="22"/>
                <w:szCs w:val="22"/>
                <w:rtl/>
                <w:lang w:bidi="fa-IR"/>
              </w:rPr>
            </w:pPr>
            <w:r w:rsidRPr="00C24D8E">
              <w:rPr>
                <w:rFonts w:ascii="Arial" w:hAnsi="Arial" w:cs="B Nazanin" w:hint="cs"/>
                <w:b/>
                <w:bCs/>
                <w:color w:val="000000"/>
                <w:sz w:val="22"/>
                <w:szCs w:val="22"/>
                <w:rtl/>
                <w:lang w:bidi="fa-IR"/>
              </w:rPr>
              <w:t>تا حدودی</w:t>
            </w:r>
          </w:p>
        </w:tc>
        <w:tc>
          <w:tcPr>
            <w:tcW w:w="573" w:type="dxa"/>
            <w:shd w:val="clear" w:color="auto" w:fill="BFBFBF"/>
            <w:textDirection w:val="btLr"/>
            <w:vAlign w:val="cente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زیاد</w:t>
            </w:r>
          </w:p>
        </w:tc>
        <w:tc>
          <w:tcPr>
            <w:tcW w:w="573" w:type="dxa"/>
            <w:shd w:val="clear" w:color="auto" w:fill="BFBFBF"/>
            <w:textDirection w:val="btL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بسیار زیاد</w:t>
            </w:r>
          </w:p>
        </w:tc>
        <w:tc>
          <w:tcPr>
            <w:tcW w:w="573" w:type="dxa"/>
            <w:shd w:val="clear" w:color="auto" w:fill="BFBFBF"/>
            <w:textDirection w:val="btL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کاملا</w:t>
            </w:r>
          </w:p>
        </w:tc>
      </w:tr>
      <w:tr w:rsidR="00BE2E26" w:rsidRPr="00C24D8E" w:rsidTr="00BE2E26">
        <w:trPr>
          <w:trHeight w:val="397"/>
        </w:trPr>
        <w:tc>
          <w:tcPr>
            <w:tcW w:w="430" w:type="dxa"/>
          </w:tcPr>
          <w:p w:rsidR="00BE2E26" w:rsidRPr="00C24D8E" w:rsidRDefault="00BE2E26" w:rsidP="00003562">
            <w:pPr>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1</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به وسیله انجام دادن تکالیف خود را از لحاظ علمی به روز نگه می دارم.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382"/>
        </w:trPr>
        <w:tc>
          <w:tcPr>
            <w:tcW w:w="430" w:type="dxa"/>
          </w:tcPr>
          <w:p w:rsidR="00BE2E26" w:rsidRPr="00C24D8E" w:rsidRDefault="00BE2E26" w:rsidP="00003562">
            <w:pPr>
              <w:jc w:val="both"/>
              <w:rPr>
                <w:rFonts w:ascii="Arial" w:hAnsi="Arial" w:cs="B Nazanin"/>
                <w:color w:val="000000"/>
                <w:sz w:val="22"/>
                <w:szCs w:val="22"/>
                <w:rtl/>
              </w:rPr>
            </w:pPr>
            <w:r w:rsidRPr="00C24D8E">
              <w:rPr>
                <w:rFonts w:ascii="Arial" w:hAnsi="Arial" w:cs="B Nazanin" w:hint="cs"/>
                <w:color w:val="000000"/>
                <w:sz w:val="22"/>
                <w:szCs w:val="22"/>
                <w:rtl/>
              </w:rPr>
              <w:t>2</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علل تحصیلم در دانشگاه برایم روشن است.</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382"/>
        </w:trPr>
        <w:tc>
          <w:tcPr>
            <w:tcW w:w="430" w:type="dxa"/>
          </w:tcPr>
          <w:p w:rsidR="00BE2E26" w:rsidRPr="00C24D8E" w:rsidRDefault="00BE2E26" w:rsidP="00003562">
            <w:pPr>
              <w:jc w:val="both"/>
              <w:rPr>
                <w:rFonts w:ascii="Arial" w:hAnsi="Arial" w:cs="B Nazanin"/>
                <w:color w:val="000000"/>
                <w:sz w:val="22"/>
                <w:szCs w:val="22"/>
                <w:rtl/>
              </w:rPr>
            </w:pPr>
            <w:r w:rsidRPr="00C24D8E">
              <w:rPr>
                <w:rFonts w:ascii="Arial" w:hAnsi="Arial" w:cs="B Nazanin" w:hint="cs"/>
                <w:color w:val="000000"/>
                <w:sz w:val="22"/>
                <w:szCs w:val="22"/>
                <w:rtl/>
              </w:rPr>
              <w:t>3</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نظر من تحصیل در دانشگاه و تکالیف درسی دشوار هستند.</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397"/>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4</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در طول امتحانات کارکرد خوبی ندارم.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382"/>
        </w:trPr>
        <w:tc>
          <w:tcPr>
            <w:tcW w:w="430" w:type="dxa"/>
          </w:tcPr>
          <w:p w:rsidR="00BE2E26" w:rsidRPr="00C24D8E" w:rsidRDefault="00BE2E26" w:rsidP="00003562">
            <w:pPr>
              <w:jc w:val="both"/>
              <w:rPr>
                <w:rFonts w:ascii="Arial" w:hAnsi="Arial" w:cs="B Nazanin"/>
                <w:color w:val="000000"/>
                <w:sz w:val="22"/>
                <w:szCs w:val="22"/>
                <w:rtl/>
              </w:rPr>
            </w:pPr>
            <w:r w:rsidRPr="00C24D8E">
              <w:rPr>
                <w:rFonts w:ascii="Arial" w:hAnsi="Arial" w:cs="B Nazanin" w:hint="cs"/>
                <w:color w:val="000000"/>
                <w:sz w:val="22"/>
                <w:szCs w:val="22"/>
                <w:rtl/>
              </w:rPr>
              <w:t>5</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عملکرد تحصیلی خود راضی هستم.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382"/>
        </w:trPr>
        <w:tc>
          <w:tcPr>
            <w:tcW w:w="430" w:type="dxa"/>
          </w:tcPr>
          <w:p w:rsidR="00BE2E26" w:rsidRPr="00C24D8E" w:rsidRDefault="00BE2E26" w:rsidP="00003562">
            <w:pPr>
              <w:jc w:val="both"/>
              <w:rPr>
                <w:rFonts w:ascii="Calibri" w:hAnsi="Calibri" w:cs="B Nazanin"/>
                <w:color w:val="000000"/>
                <w:sz w:val="22"/>
                <w:szCs w:val="22"/>
                <w:rtl/>
                <w:lang w:bidi="fa-IR"/>
              </w:rPr>
            </w:pPr>
            <w:bookmarkStart w:id="0" w:name="_GoBack"/>
            <w:r w:rsidRPr="00C24D8E">
              <w:rPr>
                <w:rFonts w:ascii="Calibri" w:hAnsi="Calibri" w:cs="B Nazanin" w:hint="cs"/>
                <w:color w:val="000000"/>
                <w:sz w:val="22"/>
                <w:szCs w:val="22"/>
                <w:rtl/>
                <w:lang w:bidi="fa-IR"/>
              </w:rPr>
              <w:t>6</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چنانکه باید خوب درس نمی خوانم.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bookmarkEnd w:id="0"/>
      <w:tr w:rsidR="00BE2E26" w:rsidRPr="00C24D8E" w:rsidTr="00BE2E26">
        <w:trPr>
          <w:trHeight w:val="397"/>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7</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هدف های تحصیل در این رشته برایم مشخص است.</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779"/>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8</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احساس می کنم برای تحصیل در دانشگاه و انجام تکالیف درسی آنگونه که انتظارش  را داشتم، به قدر کافی زرنگ و باهوش نیستم.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382"/>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9</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گرفتن مدرک دانشگاهی برایم مهم است.</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15"/>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10</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زمان مطالعه (اوقات فراغت یا فرجه ها) به شکل مفید استفاده نمی کنم.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29"/>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11</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انجام کار عملی یا نوشتن مقاله برای دروس مختلف لذت می برم.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15"/>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12</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برای تحصیل و مطالعه انگیزه ندارم.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29"/>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13</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فکر نمی کنم مدرک دانشگاهی اهمیت و ارزشی داشته باشد.</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15"/>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14</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تعداد و تنوع دروس رضایت دارم.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29"/>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15</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در تمرکز کردن برای مطالعه مشکل دارم.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15"/>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16</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با توجه به تلاشی که برای درس خواندن می کنم، نتایج مناسبی نمی گیرم.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29"/>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17</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کیفیت دروس رضایت دارم.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15"/>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18</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در کلاس ها به شکل مرتب و منظم شرکت می کنم.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29"/>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19</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فعالیت علمی و تکالیف درسی لذت می برم.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15"/>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20</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شروع تکالیف یا پروژه های کلاسی برایم بسیار دشوار است.</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29"/>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21</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برنامه درسی خودم در این ترم رضایت ندارم.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15"/>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22</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بیشتر علائق من ربطی به کارها و تکالیف کلاسی ام  در دانشگاه ندارند.</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29"/>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23</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استادانم در این دوره تحصیلی راضی ام.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r w:rsidR="00BE2E26" w:rsidRPr="00C24D8E" w:rsidTr="00BE2E26">
        <w:trPr>
          <w:trHeight w:val="515"/>
        </w:trPr>
        <w:tc>
          <w:tcPr>
            <w:tcW w:w="430" w:type="dxa"/>
          </w:tcPr>
          <w:p w:rsidR="00BE2E26" w:rsidRPr="00C24D8E" w:rsidRDefault="00BE2E26" w:rsidP="00003562">
            <w:pPr>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24</w:t>
            </w:r>
          </w:p>
        </w:tc>
        <w:tc>
          <w:tcPr>
            <w:tcW w:w="5651"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از موقعیت تحصیلی خودم بسیار راضی هستم.</w:t>
            </w: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430" w:type="dxa"/>
          </w:tcPr>
          <w:p w:rsidR="00BE2E26" w:rsidRPr="00C24D8E" w:rsidRDefault="00BE2E26" w:rsidP="00003562">
            <w:pPr>
              <w:spacing w:line="400" w:lineRule="exact"/>
              <w:jc w:val="both"/>
              <w:rPr>
                <w:rFonts w:ascii="Calibri" w:hAnsi="Calibri"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c>
          <w:tcPr>
            <w:tcW w:w="573" w:type="dxa"/>
          </w:tcPr>
          <w:p w:rsidR="00BE2E26" w:rsidRPr="00C24D8E" w:rsidRDefault="00BE2E26" w:rsidP="00003562">
            <w:pPr>
              <w:spacing w:line="400" w:lineRule="exact"/>
              <w:jc w:val="both"/>
              <w:rPr>
                <w:rFonts w:ascii="Arial" w:hAnsi="Arial" w:cs="B Nazanin"/>
                <w:color w:val="000000"/>
                <w:sz w:val="22"/>
                <w:szCs w:val="22"/>
                <w:rtl/>
                <w:lang w:bidi="fa-IR"/>
              </w:rPr>
            </w:pPr>
          </w:p>
        </w:tc>
      </w:tr>
    </w:tbl>
    <w:p w:rsidR="00BE2E26" w:rsidRPr="00C24D8E" w:rsidRDefault="00BE2E26" w:rsidP="00BE2E26">
      <w:pPr>
        <w:tabs>
          <w:tab w:val="right" w:pos="90"/>
        </w:tabs>
        <w:jc w:val="both"/>
        <w:rPr>
          <w:rFonts w:cs="B Nazanin"/>
          <w:color w:val="000000"/>
          <w:sz w:val="26"/>
          <w:szCs w:val="26"/>
          <w:rtl/>
        </w:rPr>
      </w:pPr>
    </w:p>
    <w:p w:rsidR="00BE2E26" w:rsidRPr="00C24D8E" w:rsidRDefault="00BE2E26" w:rsidP="00BE2E26">
      <w:pPr>
        <w:jc w:val="both"/>
        <w:rPr>
          <w:rFonts w:cs="B Nazanin" w:hint="cs"/>
          <w:color w:val="000000"/>
          <w:sz w:val="26"/>
          <w:szCs w:val="26"/>
          <w:rtl/>
          <w:lang w:bidi="fa-IR"/>
        </w:rPr>
      </w:pPr>
      <w:r w:rsidRPr="00C24D8E">
        <w:rPr>
          <w:rFonts w:cs="B Nazanin" w:hint="cs"/>
          <w:color w:val="000000"/>
          <w:sz w:val="26"/>
          <w:szCs w:val="26"/>
          <w:rtl/>
          <w:lang w:bidi="fa-IR"/>
        </w:rPr>
        <w:t>به دو طریق می توان از  تحلیل این پرسشنامه استفاده کرد</w:t>
      </w:r>
    </w:p>
    <w:p w:rsidR="00BE2E26" w:rsidRPr="00C24D8E" w:rsidRDefault="00BE2E26" w:rsidP="00BE2E26">
      <w:pPr>
        <w:numPr>
          <w:ilvl w:val="0"/>
          <w:numId w:val="2"/>
        </w:numPr>
        <w:spacing w:after="200"/>
        <w:contextualSpacing/>
        <w:jc w:val="both"/>
        <w:rPr>
          <w:rFonts w:cs="B Nazanin"/>
          <w:color w:val="000000"/>
          <w:sz w:val="26"/>
          <w:szCs w:val="26"/>
          <w:lang w:bidi="fa-IR"/>
        </w:rPr>
      </w:pPr>
      <w:r w:rsidRPr="00C24D8E">
        <w:rPr>
          <w:rFonts w:cs="B Nazanin" w:hint="cs"/>
          <w:color w:val="000000"/>
          <w:sz w:val="26"/>
          <w:szCs w:val="26"/>
          <w:rtl/>
          <w:lang w:bidi="fa-IR"/>
        </w:rPr>
        <w:t>تحلیل بر اساس مولفه</w:t>
      </w:r>
      <w:r w:rsidRPr="00C24D8E">
        <w:rPr>
          <w:rFonts w:cs="B Nazanin"/>
          <w:color w:val="000000"/>
          <w:sz w:val="26"/>
          <w:szCs w:val="26"/>
          <w:lang w:bidi="fa-IR"/>
        </w:rPr>
        <w:softHyphen/>
      </w:r>
      <w:r w:rsidRPr="00C24D8E">
        <w:rPr>
          <w:rFonts w:cs="B Nazanin" w:hint="cs"/>
          <w:color w:val="000000"/>
          <w:sz w:val="26"/>
          <w:szCs w:val="26"/>
          <w:rtl/>
          <w:lang w:bidi="fa-IR"/>
        </w:rPr>
        <w:t>های پرسشنامه</w:t>
      </w:r>
    </w:p>
    <w:p w:rsidR="00BE2E26" w:rsidRDefault="00BE2E26" w:rsidP="00BE2E26">
      <w:pPr>
        <w:numPr>
          <w:ilvl w:val="0"/>
          <w:numId w:val="2"/>
        </w:numPr>
        <w:spacing w:after="200"/>
        <w:contextualSpacing/>
        <w:jc w:val="both"/>
        <w:rPr>
          <w:rFonts w:cs="B Nazanin"/>
          <w:color w:val="000000"/>
          <w:sz w:val="26"/>
          <w:szCs w:val="26"/>
          <w:lang w:bidi="fa-IR"/>
        </w:rPr>
      </w:pPr>
      <w:r w:rsidRPr="00C24D8E">
        <w:rPr>
          <w:rFonts w:cs="B Nazanin" w:hint="cs"/>
          <w:color w:val="000000"/>
          <w:sz w:val="26"/>
          <w:szCs w:val="26"/>
          <w:rtl/>
          <w:lang w:bidi="fa-IR"/>
        </w:rPr>
        <w:t>تحلیل بر اسا س میزان نمره به دست آمده</w:t>
      </w:r>
    </w:p>
    <w:p w:rsidR="00BE2E26" w:rsidRPr="00C24D8E" w:rsidRDefault="00BE2E26" w:rsidP="00BE2E26">
      <w:pPr>
        <w:spacing w:after="200"/>
        <w:ind w:left="720"/>
        <w:contextualSpacing/>
        <w:jc w:val="both"/>
        <w:rPr>
          <w:rFonts w:cs="B Nazanin"/>
          <w:color w:val="000000"/>
          <w:sz w:val="26"/>
          <w:szCs w:val="26"/>
          <w:lang w:bidi="fa-IR"/>
        </w:rPr>
      </w:pPr>
    </w:p>
    <w:p w:rsidR="00BE2E26" w:rsidRPr="00C24D8E" w:rsidRDefault="00BE2E26" w:rsidP="00BE2E26">
      <w:pPr>
        <w:jc w:val="both"/>
        <w:rPr>
          <w:rFonts w:cs="B Nazanin"/>
          <w:b/>
          <w:bCs/>
          <w:color w:val="000000"/>
          <w:sz w:val="26"/>
          <w:szCs w:val="26"/>
          <w:rtl/>
          <w:lang w:bidi="fa-IR"/>
        </w:rPr>
      </w:pPr>
      <w:r w:rsidRPr="00C24D8E">
        <w:rPr>
          <w:rFonts w:cs="B Nazanin" w:hint="cs"/>
          <w:b/>
          <w:bCs/>
          <w:color w:val="000000"/>
          <w:sz w:val="26"/>
          <w:szCs w:val="26"/>
          <w:rtl/>
          <w:lang w:bidi="fa-IR"/>
        </w:rPr>
        <w:t xml:space="preserve">تحلیل بر اساس مولفه های پرسشنامه </w:t>
      </w:r>
    </w:p>
    <w:p w:rsidR="00BE2E26" w:rsidRPr="00C24D8E" w:rsidRDefault="00BE2E26" w:rsidP="00BE2E26">
      <w:pPr>
        <w:contextualSpacing/>
        <w:jc w:val="both"/>
        <w:rPr>
          <w:rFonts w:cs="B Nazanin"/>
          <w:color w:val="000000"/>
          <w:sz w:val="26"/>
          <w:szCs w:val="26"/>
          <w:rtl/>
          <w:lang w:bidi="fa-IR"/>
        </w:rPr>
      </w:pPr>
      <w:r w:rsidRPr="00C24D8E">
        <w:rPr>
          <w:rFonts w:cs="B Nazanin" w:hint="cs"/>
          <w:color w:val="000000"/>
          <w:sz w:val="26"/>
          <w:szCs w:val="26"/>
          <w:rtl/>
          <w:lang w:bidi="fa-IR"/>
        </w:rPr>
        <w:t>به این ترتیب که ابتدا پرسشنامه</w:t>
      </w:r>
      <w:r w:rsidRPr="00C24D8E">
        <w:rPr>
          <w:rFonts w:cs="B Nazanin"/>
          <w:color w:val="000000"/>
          <w:sz w:val="26"/>
          <w:szCs w:val="26"/>
          <w:lang w:bidi="fa-IR"/>
        </w:rPr>
        <w:softHyphen/>
      </w:r>
      <w:r w:rsidRPr="00C24D8E">
        <w:rPr>
          <w:rFonts w:cs="B Nazanin" w:hint="cs"/>
          <w:color w:val="000000"/>
          <w:sz w:val="26"/>
          <w:szCs w:val="26"/>
          <w:rtl/>
          <w:lang w:bidi="fa-IR"/>
        </w:rPr>
        <w:t>ها را بین جامعه خود تقسیم و پس از تکمیل پرسشنامه</w:t>
      </w:r>
      <w:r w:rsidRPr="00C24D8E">
        <w:rPr>
          <w:rFonts w:cs="B Nazanin"/>
          <w:color w:val="000000"/>
          <w:sz w:val="26"/>
          <w:szCs w:val="26"/>
          <w:lang w:bidi="fa-IR"/>
        </w:rPr>
        <w:softHyphen/>
      </w:r>
      <w:r w:rsidRPr="00C24D8E">
        <w:rPr>
          <w:rFonts w:cs="B Nazanin" w:hint="cs"/>
          <w:color w:val="000000"/>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BE2E26" w:rsidRPr="00C24D8E" w:rsidRDefault="00BE2E26" w:rsidP="00BE2E26">
      <w:pPr>
        <w:contextualSpacing/>
        <w:jc w:val="both"/>
        <w:rPr>
          <w:rFonts w:cs="B Nazanin"/>
          <w:color w:val="000000"/>
          <w:sz w:val="26"/>
          <w:szCs w:val="26"/>
          <w:rtl/>
          <w:lang w:bidi="fa-IR"/>
        </w:rPr>
      </w:pPr>
      <w:r w:rsidRPr="00C24D8E">
        <w:rPr>
          <w:rFonts w:cs="B Nazanin" w:hint="cs"/>
          <w:color w:val="000000"/>
          <w:sz w:val="26"/>
          <w:szCs w:val="26"/>
          <w:rtl/>
          <w:lang w:bidi="fa-IR"/>
        </w:rPr>
        <w:t xml:space="preserve"> چگونگی کار را برای شفافیت بیشتر به صورت مرحله به مرحله توضیح می دهیم</w:t>
      </w:r>
    </w:p>
    <w:p w:rsidR="00BE2E26" w:rsidRPr="00C24D8E" w:rsidRDefault="00BE2E26" w:rsidP="00BE2E26">
      <w:pPr>
        <w:contextualSpacing/>
        <w:jc w:val="both"/>
        <w:rPr>
          <w:rFonts w:cs="B Nazanin"/>
          <w:color w:val="000000"/>
          <w:sz w:val="26"/>
          <w:szCs w:val="26"/>
          <w:rtl/>
          <w:lang w:bidi="fa-IR"/>
        </w:rPr>
      </w:pPr>
      <w:r w:rsidRPr="00C24D8E">
        <w:rPr>
          <w:rFonts w:cs="B Nazanin" w:hint="cs"/>
          <w:color w:val="000000"/>
          <w:sz w:val="26"/>
          <w:szCs w:val="26"/>
          <w:rtl/>
          <w:lang w:bidi="fa-IR"/>
        </w:rPr>
        <w:t>مرحله اول. وارد کردن اطلاعات تمامی سوالات پرسشنامه ( دقت کنید که شما باید بر اساس طیف لیکرت عمل کنید .</w:t>
      </w:r>
    </w:p>
    <w:p w:rsidR="00BE2E26" w:rsidRPr="00C24D8E" w:rsidRDefault="00BE2E26" w:rsidP="00BE2E26">
      <w:pPr>
        <w:contextualSpacing/>
        <w:jc w:val="both"/>
        <w:rPr>
          <w:rFonts w:cs="B Nazanin" w:hint="cs"/>
          <w:color w:val="000000"/>
          <w:sz w:val="26"/>
          <w:szCs w:val="26"/>
          <w:rtl/>
          <w:lang w:bidi="fa-IR"/>
        </w:rPr>
      </w:pPr>
      <w:r w:rsidRPr="00C24D8E">
        <w:rPr>
          <w:rFonts w:cs="B Nazanin" w:hint="cs"/>
          <w:color w:val="000000"/>
          <w:sz w:val="26"/>
          <w:szCs w:val="26"/>
          <w:rtl/>
          <w:lang w:bidi="fa-IR"/>
        </w:rPr>
        <w:t>مرحله دوم</w:t>
      </w:r>
      <w:r w:rsidRPr="00C24D8E">
        <w:rPr>
          <w:rFonts w:cs="B Nazanin"/>
          <w:color w:val="000000"/>
          <w:sz w:val="26"/>
          <w:szCs w:val="26"/>
          <w:lang w:bidi="fa-IR"/>
        </w:rPr>
        <w:t>.</w:t>
      </w:r>
      <w:r w:rsidRPr="00C24D8E">
        <w:rPr>
          <w:rFonts w:cs="B Nazanin" w:hint="cs"/>
          <w:color w:val="000000"/>
          <w:sz w:val="26"/>
          <w:szCs w:val="26"/>
          <w:rtl/>
          <w:lang w:bidi="fa-IR"/>
        </w:rPr>
        <w:t xml:space="preserve"> پس از وارد کردن داده های همه سوالات، سوالات مربوط به هر مولفه را کمپیوت(</w:t>
      </w:r>
      <w:r w:rsidRPr="00C24D8E">
        <w:rPr>
          <w:rFonts w:cs="B Nazanin"/>
          <w:color w:val="000000"/>
          <w:sz w:val="26"/>
          <w:szCs w:val="26"/>
          <w:lang w:bidi="fa-IR"/>
        </w:rPr>
        <w:t>compute</w:t>
      </w:r>
      <w:r w:rsidRPr="00C24D8E">
        <w:rPr>
          <w:rFonts w:cs="B Nazanin" w:hint="cs"/>
          <w:color w:val="000000"/>
          <w:sz w:val="26"/>
          <w:szCs w:val="26"/>
          <w:rtl/>
          <w:lang w:bidi="fa-IR"/>
        </w:rPr>
        <w:t xml:space="preserve">) کنید. مثلا اگر مولفه اول </w:t>
      </w:r>
      <w:r w:rsidRPr="00C24D8E">
        <w:rPr>
          <w:rFonts w:cs="B Nazanin"/>
          <w:color w:val="000000"/>
          <w:sz w:val="26"/>
          <w:szCs w:val="26"/>
          <w:lang w:bidi="fa-IR"/>
        </w:rPr>
        <w:t xml:space="preserve">X </w:t>
      </w:r>
      <w:r w:rsidRPr="00C24D8E">
        <w:rPr>
          <w:rFonts w:cs="B Nazanin" w:hint="cs"/>
          <w:color w:val="000000"/>
          <w:sz w:val="26"/>
          <w:szCs w:val="26"/>
          <w:rtl/>
          <w:lang w:bidi="fa-IR"/>
        </w:rPr>
        <w:t xml:space="preserve">و سوالات  آن 1 تا 7 است شما باید سوالات 1 تا 7 را </w:t>
      </w:r>
      <w:r w:rsidRPr="00C24D8E">
        <w:rPr>
          <w:rFonts w:cs="B Nazanin"/>
          <w:color w:val="000000"/>
          <w:sz w:val="26"/>
          <w:szCs w:val="26"/>
          <w:lang w:bidi="fa-IR"/>
        </w:rPr>
        <w:t>compute</w:t>
      </w:r>
      <w:r w:rsidRPr="00C24D8E">
        <w:rPr>
          <w:rFonts w:cs="B Nazanin" w:hint="cs"/>
          <w:color w:val="000000"/>
          <w:sz w:val="26"/>
          <w:szCs w:val="26"/>
          <w:rtl/>
          <w:lang w:bidi="fa-IR"/>
        </w:rPr>
        <w:t xml:space="preserve"> کنید تا مولفه </w:t>
      </w:r>
      <w:r w:rsidRPr="00C24D8E">
        <w:rPr>
          <w:rFonts w:cs="B Nazanin"/>
          <w:color w:val="000000"/>
          <w:sz w:val="26"/>
          <w:szCs w:val="26"/>
          <w:lang w:bidi="fa-IR"/>
        </w:rPr>
        <w:t xml:space="preserve"> x </w:t>
      </w:r>
      <w:r w:rsidRPr="00C24D8E">
        <w:rPr>
          <w:rFonts w:cs="B Nazanin" w:hint="cs"/>
          <w:color w:val="000000"/>
          <w:sz w:val="26"/>
          <w:szCs w:val="26"/>
          <w:rtl/>
          <w:lang w:bidi="fa-IR"/>
        </w:rPr>
        <w:t>ایجاد شود.</w:t>
      </w:r>
    </w:p>
    <w:p w:rsidR="00BE2E26" w:rsidRPr="00C24D8E" w:rsidRDefault="00BE2E26" w:rsidP="00BE2E26">
      <w:pPr>
        <w:contextualSpacing/>
        <w:jc w:val="both"/>
        <w:rPr>
          <w:rFonts w:cs="B Nazanin" w:hint="cs"/>
          <w:color w:val="000000"/>
          <w:sz w:val="26"/>
          <w:szCs w:val="26"/>
          <w:rtl/>
          <w:lang w:bidi="fa-IR"/>
        </w:rPr>
      </w:pPr>
      <w:r w:rsidRPr="00C24D8E">
        <w:rPr>
          <w:rFonts w:cs="B Nazanin" w:hint="cs"/>
          <w:color w:val="000000"/>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C24D8E">
        <w:rPr>
          <w:rFonts w:cs="B Nazanin"/>
          <w:color w:val="000000"/>
          <w:sz w:val="26"/>
          <w:szCs w:val="26"/>
          <w:lang w:bidi="fa-IR"/>
        </w:rPr>
        <w:t>compute</w:t>
      </w:r>
      <w:r w:rsidRPr="00C24D8E">
        <w:rPr>
          <w:rFonts w:cs="B Nazanin" w:hint="cs"/>
          <w:color w:val="000000"/>
          <w:sz w:val="26"/>
          <w:szCs w:val="26"/>
          <w:rtl/>
          <w:lang w:bidi="fa-IR"/>
        </w:rPr>
        <w:t xml:space="preserve"> کنید تا این بار متغیر اصلی تحقیق به وجود بیاید که به طور مثال متغیر مدیریت دانش یا ... است.</w:t>
      </w:r>
    </w:p>
    <w:p w:rsidR="00BE2E26" w:rsidRPr="00C24D8E" w:rsidRDefault="00BE2E26" w:rsidP="00BE2E26">
      <w:pPr>
        <w:contextualSpacing/>
        <w:jc w:val="both"/>
        <w:rPr>
          <w:rFonts w:cs="B Nazanin"/>
          <w:color w:val="000000"/>
          <w:sz w:val="26"/>
          <w:szCs w:val="26"/>
          <w:rtl/>
          <w:lang w:bidi="fa-IR"/>
        </w:rPr>
      </w:pPr>
      <w:r w:rsidRPr="00C24D8E">
        <w:rPr>
          <w:rFonts w:cs="B Nazanin" w:hint="cs"/>
          <w:color w:val="000000"/>
          <w:sz w:val="26"/>
          <w:szCs w:val="26"/>
          <w:rtl/>
          <w:lang w:bidi="fa-IR"/>
        </w:rPr>
        <w:t>مرحله سوم. حالا شما هم مولفه</w:t>
      </w:r>
      <w:r w:rsidRPr="00C24D8E">
        <w:rPr>
          <w:rFonts w:cs="B Nazanin"/>
          <w:color w:val="000000"/>
          <w:sz w:val="26"/>
          <w:szCs w:val="26"/>
          <w:rtl/>
          <w:lang w:bidi="fa-IR"/>
        </w:rPr>
        <w:softHyphen/>
      </w:r>
      <w:r w:rsidRPr="00C24D8E">
        <w:rPr>
          <w:rFonts w:cs="B Nazanin" w:hint="cs"/>
          <w:color w:val="000000"/>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BE2E26" w:rsidRPr="00C24D8E" w:rsidRDefault="00BE2E26" w:rsidP="00BE2E26">
      <w:pPr>
        <w:contextualSpacing/>
        <w:jc w:val="both"/>
        <w:rPr>
          <w:rFonts w:cs="B Nazanin"/>
          <w:color w:val="000000"/>
          <w:sz w:val="26"/>
          <w:szCs w:val="26"/>
          <w:rtl/>
          <w:lang w:bidi="fa-IR"/>
        </w:rPr>
      </w:pPr>
      <w:r w:rsidRPr="00C24D8E">
        <w:rPr>
          <w:rFonts w:cs="B Nazanin" w:hint="cs"/>
          <w:color w:val="000000"/>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BE2E26" w:rsidRPr="00C24D8E" w:rsidRDefault="00BE2E26" w:rsidP="00BE2E26">
      <w:pPr>
        <w:contextualSpacing/>
        <w:jc w:val="both"/>
        <w:rPr>
          <w:rFonts w:cs="B Nazanin"/>
          <w:color w:val="000000"/>
          <w:sz w:val="26"/>
          <w:szCs w:val="26"/>
          <w:rtl/>
          <w:lang w:bidi="fa-IR"/>
        </w:rPr>
      </w:pPr>
      <w:r w:rsidRPr="00C24D8E">
        <w:rPr>
          <w:rFonts w:ascii="Arial" w:eastAsia="Calibri" w:hAnsi="Arial" w:cs="B Nazanin" w:hint="cs"/>
          <w:b/>
          <w:bCs/>
          <w:color w:val="000000"/>
          <w:sz w:val="26"/>
          <w:szCs w:val="26"/>
          <w:rtl/>
          <w:lang w:bidi="fa-IR"/>
        </w:rPr>
        <w:t>نمره گذاری پرسشنامه:</w:t>
      </w:r>
    </w:p>
    <w:tbl>
      <w:tblPr>
        <w:bidiVisual/>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1459"/>
        <w:gridCol w:w="1096"/>
        <w:gridCol w:w="1458"/>
        <w:gridCol w:w="1458"/>
        <w:gridCol w:w="1458"/>
        <w:gridCol w:w="1458"/>
      </w:tblGrid>
      <w:tr w:rsidR="00BE2E26" w:rsidRPr="00C24D8E" w:rsidTr="00003562">
        <w:trPr>
          <w:cantSplit/>
          <w:trHeight w:val="1134"/>
          <w:jc w:val="center"/>
        </w:trPr>
        <w:tc>
          <w:tcPr>
            <w:tcW w:w="1459" w:type="dxa"/>
            <w:shd w:val="clear" w:color="auto" w:fill="BFBFBF"/>
            <w:textDirection w:val="btLr"/>
            <w:vAlign w:val="center"/>
          </w:tcPr>
          <w:p w:rsidR="00BE2E26" w:rsidRPr="00C24D8E" w:rsidRDefault="00BE2E26" w:rsidP="00003562">
            <w:pPr>
              <w:spacing w:line="400" w:lineRule="exact"/>
              <w:ind w:left="113" w:right="113"/>
              <w:jc w:val="center"/>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اصلا</w:t>
            </w:r>
          </w:p>
        </w:tc>
        <w:tc>
          <w:tcPr>
            <w:tcW w:w="1459" w:type="dxa"/>
            <w:shd w:val="clear" w:color="auto" w:fill="BFBFBF"/>
            <w:textDirection w:val="btLr"/>
            <w:vAlign w:val="cente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بسیار کم</w:t>
            </w:r>
          </w:p>
        </w:tc>
        <w:tc>
          <w:tcPr>
            <w:tcW w:w="1096" w:type="dxa"/>
            <w:shd w:val="clear" w:color="auto" w:fill="BFBFBF"/>
            <w:textDirection w:val="btLr"/>
            <w:vAlign w:val="cente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کم</w:t>
            </w:r>
          </w:p>
        </w:tc>
        <w:tc>
          <w:tcPr>
            <w:tcW w:w="1458" w:type="dxa"/>
            <w:shd w:val="clear" w:color="auto" w:fill="BFBFBF"/>
            <w:textDirection w:val="btLr"/>
          </w:tcPr>
          <w:p w:rsidR="00BE2E26" w:rsidRPr="00C24D8E" w:rsidRDefault="00BE2E26" w:rsidP="00003562">
            <w:pPr>
              <w:spacing w:line="400" w:lineRule="exact"/>
              <w:ind w:left="113" w:right="113"/>
              <w:rPr>
                <w:rFonts w:ascii="Arial" w:hAnsi="Arial" w:cs="B Nazanin" w:hint="cs"/>
                <w:b/>
                <w:bCs/>
                <w:color w:val="000000"/>
                <w:sz w:val="22"/>
                <w:szCs w:val="22"/>
                <w:rtl/>
                <w:lang w:bidi="fa-IR"/>
              </w:rPr>
            </w:pPr>
            <w:r w:rsidRPr="00C24D8E">
              <w:rPr>
                <w:rFonts w:ascii="Arial" w:hAnsi="Arial" w:cs="B Nazanin" w:hint="cs"/>
                <w:b/>
                <w:bCs/>
                <w:color w:val="000000"/>
                <w:sz w:val="22"/>
                <w:szCs w:val="22"/>
                <w:rtl/>
                <w:lang w:bidi="fa-IR"/>
              </w:rPr>
              <w:t>تا حدودی</w:t>
            </w:r>
          </w:p>
        </w:tc>
        <w:tc>
          <w:tcPr>
            <w:tcW w:w="1458" w:type="dxa"/>
            <w:shd w:val="clear" w:color="auto" w:fill="BFBFBF"/>
            <w:textDirection w:val="btLr"/>
            <w:vAlign w:val="cente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زیاد</w:t>
            </w:r>
          </w:p>
        </w:tc>
        <w:tc>
          <w:tcPr>
            <w:tcW w:w="1458" w:type="dxa"/>
            <w:shd w:val="clear" w:color="auto" w:fill="BFBFBF"/>
            <w:textDirection w:val="btL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بسیار زیاد</w:t>
            </w:r>
          </w:p>
        </w:tc>
        <w:tc>
          <w:tcPr>
            <w:tcW w:w="1458" w:type="dxa"/>
            <w:shd w:val="clear" w:color="auto" w:fill="BFBFBF"/>
            <w:textDirection w:val="btLr"/>
          </w:tcPr>
          <w:p w:rsidR="00BE2E26" w:rsidRPr="00C24D8E" w:rsidRDefault="00BE2E26" w:rsidP="00003562">
            <w:pPr>
              <w:spacing w:line="400" w:lineRule="exact"/>
              <w:ind w:left="113" w:right="113"/>
              <w:rPr>
                <w:rFonts w:ascii="Calibri" w:hAnsi="Calibri" w:cs="B Nazanin"/>
                <w:b/>
                <w:bCs/>
                <w:color w:val="000000"/>
                <w:sz w:val="22"/>
                <w:szCs w:val="22"/>
                <w:rtl/>
                <w:lang w:bidi="fa-IR"/>
              </w:rPr>
            </w:pPr>
            <w:r w:rsidRPr="00C24D8E">
              <w:rPr>
                <w:rFonts w:ascii="Calibri" w:hAnsi="Calibri" w:cs="B Nazanin" w:hint="cs"/>
                <w:b/>
                <w:bCs/>
                <w:color w:val="000000"/>
                <w:sz w:val="22"/>
                <w:szCs w:val="22"/>
                <w:rtl/>
                <w:lang w:bidi="fa-IR"/>
              </w:rPr>
              <w:t>کاملا</w:t>
            </w:r>
          </w:p>
        </w:tc>
      </w:tr>
      <w:tr w:rsidR="00BE2E26" w:rsidRPr="00C24D8E" w:rsidTr="00003562">
        <w:trPr>
          <w:jc w:val="center"/>
        </w:trPr>
        <w:tc>
          <w:tcPr>
            <w:tcW w:w="1459"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1</w:t>
            </w:r>
          </w:p>
        </w:tc>
        <w:tc>
          <w:tcPr>
            <w:tcW w:w="1459"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2</w:t>
            </w:r>
          </w:p>
        </w:tc>
        <w:tc>
          <w:tcPr>
            <w:tcW w:w="1096" w:type="dxa"/>
          </w:tcPr>
          <w:p w:rsidR="00BE2E26" w:rsidRPr="00C24D8E" w:rsidRDefault="00BE2E26" w:rsidP="00003562">
            <w:pPr>
              <w:spacing w:line="400" w:lineRule="exact"/>
              <w:jc w:val="both"/>
              <w:rPr>
                <w:rFonts w:ascii="Calibri" w:hAnsi="Calibri" w:cs="B Nazanin"/>
                <w:color w:val="000000"/>
                <w:sz w:val="22"/>
                <w:szCs w:val="22"/>
                <w:rtl/>
                <w:lang w:bidi="fa-IR"/>
              </w:rPr>
            </w:pPr>
            <w:r w:rsidRPr="00C24D8E">
              <w:rPr>
                <w:rFonts w:ascii="Calibri" w:hAnsi="Calibri" w:cs="B Nazanin" w:hint="cs"/>
                <w:color w:val="000000"/>
                <w:sz w:val="22"/>
                <w:szCs w:val="22"/>
                <w:rtl/>
                <w:lang w:bidi="fa-IR"/>
              </w:rPr>
              <w:t>3</w:t>
            </w:r>
          </w:p>
        </w:tc>
        <w:tc>
          <w:tcPr>
            <w:tcW w:w="1458"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4</w:t>
            </w:r>
          </w:p>
        </w:tc>
        <w:tc>
          <w:tcPr>
            <w:tcW w:w="1458"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5</w:t>
            </w:r>
          </w:p>
        </w:tc>
        <w:tc>
          <w:tcPr>
            <w:tcW w:w="1458"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6</w:t>
            </w:r>
          </w:p>
        </w:tc>
        <w:tc>
          <w:tcPr>
            <w:tcW w:w="1458" w:type="dxa"/>
          </w:tcPr>
          <w:p w:rsidR="00BE2E26" w:rsidRPr="00C24D8E" w:rsidRDefault="00BE2E26" w:rsidP="00003562">
            <w:pPr>
              <w:spacing w:line="400" w:lineRule="exact"/>
              <w:jc w:val="both"/>
              <w:rPr>
                <w:rFonts w:ascii="Arial" w:hAnsi="Arial" w:cs="B Nazanin"/>
                <w:color w:val="000000"/>
                <w:sz w:val="22"/>
                <w:szCs w:val="22"/>
                <w:rtl/>
                <w:lang w:bidi="fa-IR"/>
              </w:rPr>
            </w:pPr>
            <w:r w:rsidRPr="00C24D8E">
              <w:rPr>
                <w:rFonts w:ascii="Arial" w:hAnsi="Arial" w:cs="B Nazanin" w:hint="cs"/>
                <w:color w:val="000000"/>
                <w:sz w:val="22"/>
                <w:szCs w:val="22"/>
                <w:rtl/>
                <w:lang w:bidi="fa-IR"/>
              </w:rPr>
              <w:t>7</w:t>
            </w:r>
          </w:p>
        </w:tc>
      </w:tr>
    </w:tbl>
    <w:p w:rsidR="00BE2E26" w:rsidRPr="00C24D8E" w:rsidRDefault="00BE2E26" w:rsidP="00BE2E26">
      <w:pPr>
        <w:contextualSpacing/>
        <w:jc w:val="both"/>
        <w:rPr>
          <w:rFonts w:cs="B Nazanin"/>
          <w:color w:val="000000"/>
          <w:sz w:val="26"/>
          <w:szCs w:val="26"/>
          <w:rtl/>
          <w:lang w:bidi="fa-IR"/>
        </w:rPr>
      </w:pPr>
    </w:p>
    <w:p w:rsidR="00BE2E26" w:rsidRPr="00C24D8E" w:rsidRDefault="00BE2E26" w:rsidP="00BE2E26">
      <w:pPr>
        <w:ind w:left="720"/>
        <w:jc w:val="both"/>
        <w:rPr>
          <w:rFonts w:ascii="Arial" w:eastAsia="Calibri" w:hAnsi="Arial" w:cs="B Nazanin"/>
          <w:b/>
          <w:bCs/>
          <w:color w:val="000000"/>
          <w:sz w:val="26"/>
          <w:szCs w:val="26"/>
          <w:lang w:bidi="fa-IR"/>
        </w:rPr>
      </w:pPr>
    </w:p>
    <w:p w:rsidR="00BE2E26" w:rsidRPr="00C24D8E" w:rsidRDefault="00BE2E26" w:rsidP="00BE2E26">
      <w:pPr>
        <w:numPr>
          <w:ilvl w:val="0"/>
          <w:numId w:val="1"/>
        </w:numPr>
        <w:spacing w:after="200" w:line="360" w:lineRule="auto"/>
        <w:contextualSpacing/>
        <w:rPr>
          <w:rFonts w:ascii="Arial" w:hAnsi="Arial" w:cs="B Nazanin"/>
          <w:b/>
          <w:bCs/>
          <w:color w:val="000000"/>
          <w:sz w:val="26"/>
          <w:szCs w:val="26"/>
          <w:rtl/>
          <w:lang w:bidi="fa-IR"/>
        </w:rPr>
      </w:pPr>
      <w:r w:rsidRPr="00C24D8E">
        <w:rPr>
          <w:rFonts w:ascii="Arial" w:eastAsia="Calibri" w:hAnsi="Arial" w:cs="B Nazanin"/>
          <w:b/>
          <w:bCs/>
          <w:color w:val="000000"/>
          <w:sz w:val="26"/>
          <w:szCs w:val="26"/>
          <w:rtl/>
          <w:lang w:bidi="fa-IR"/>
        </w:rPr>
        <w:t xml:space="preserve">تحلیل ( تفسیر) بر اساس میزان نمره پرسشنامه </w:t>
      </w:r>
    </w:p>
    <w:p w:rsidR="00BE2E26" w:rsidRPr="00C24D8E" w:rsidRDefault="00BE2E26" w:rsidP="00BE2E26">
      <w:pPr>
        <w:spacing w:line="360" w:lineRule="auto"/>
        <w:contextualSpacing/>
        <w:rPr>
          <w:rFonts w:ascii="Arial" w:eastAsia="Calibri" w:hAnsi="Arial" w:cs="B Nazanin"/>
          <w:color w:val="000000"/>
          <w:sz w:val="26"/>
          <w:szCs w:val="26"/>
          <w:lang w:bidi="fa-IR"/>
        </w:rPr>
      </w:pPr>
      <w:r w:rsidRPr="00C24D8E">
        <w:rPr>
          <w:rFonts w:ascii="Arial" w:eastAsia="Calibri" w:hAnsi="Arial" w:cs="B Nazanin"/>
          <w:color w:val="000000"/>
          <w:sz w:val="26"/>
          <w:szCs w:val="26"/>
          <w:rtl/>
          <w:lang w:bidi="fa-IR"/>
        </w:rPr>
        <w:t>بر اساس این روش از تحلیل شما نمره</w:t>
      </w:r>
      <w:r w:rsidRPr="00C24D8E">
        <w:rPr>
          <w:rFonts w:ascii="Arial" w:eastAsia="Calibri" w:hAnsi="Arial" w:cs="B Nazanin"/>
          <w:color w:val="000000"/>
          <w:sz w:val="26"/>
          <w:szCs w:val="26"/>
          <w:lang w:bidi="fa-IR"/>
        </w:rPr>
        <w:softHyphen/>
      </w:r>
      <w:r w:rsidRPr="00C24D8E">
        <w:rPr>
          <w:rFonts w:ascii="Arial" w:eastAsia="Calibri" w:hAnsi="Arial" w:cs="B Nazanin"/>
          <w:color w:val="000000"/>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E2E26" w:rsidRPr="00C24D8E" w:rsidRDefault="00BE2E26" w:rsidP="00BE2E26">
      <w:pPr>
        <w:spacing w:after="200" w:line="360" w:lineRule="auto"/>
        <w:contextualSpacing/>
        <w:rPr>
          <w:rFonts w:ascii="Arial" w:eastAsia="Calibri" w:hAnsi="Arial" w:cs="B Nazanin"/>
          <w:color w:val="000000"/>
          <w:sz w:val="26"/>
          <w:szCs w:val="26"/>
          <w:rtl/>
          <w:lang w:bidi="fa-IR"/>
        </w:rPr>
      </w:pPr>
      <w:r w:rsidRPr="00C24D8E">
        <w:rPr>
          <w:rFonts w:ascii="Arial" w:eastAsia="Calibri" w:hAnsi="Arial" w:cs="B Nazanin"/>
          <w:color w:val="000000"/>
          <w:sz w:val="26"/>
          <w:szCs w:val="26"/>
          <w:rtl/>
          <w:lang w:bidi="fa-IR"/>
        </w:rPr>
        <w:t>مثال: حد پایین نمرات پرسشنامه به طریق زیر بدست آمده است</w:t>
      </w:r>
    </w:p>
    <w:p w:rsidR="00BE2E26" w:rsidRPr="00C24D8E" w:rsidRDefault="00BE2E26" w:rsidP="00BE2E26">
      <w:pPr>
        <w:spacing w:after="200" w:line="360" w:lineRule="auto"/>
        <w:contextualSpacing/>
        <w:rPr>
          <w:rFonts w:ascii="Arial" w:eastAsia="Calibri" w:hAnsi="Arial" w:cs="B Nazanin"/>
          <w:color w:val="000000"/>
          <w:sz w:val="26"/>
          <w:szCs w:val="26"/>
          <w:rtl/>
          <w:lang w:bidi="fa-IR"/>
        </w:rPr>
      </w:pPr>
      <w:r w:rsidRPr="00C24D8E">
        <w:rPr>
          <w:rFonts w:ascii="Arial" w:eastAsia="Calibri" w:hAnsi="Arial" w:cs="B Nazanin"/>
          <w:color w:val="000000"/>
          <w:sz w:val="26"/>
          <w:szCs w:val="26"/>
          <w:rtl/>
          <w:lang w:bidi="fa-IR"/>
        </w:rPr>
        <w:lastRenderedPageBreak/>
        <w:t>تعداد سوالات پرسشنامه *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3231"/>
        <w:gridCol w:w="2672"/>
      </w:tblGrid>
      <w:tr w:rsidR="00BE2E26" w:rsidRPr="00C24D8E" w:rsidTr="00003562">
        <w:trPr>
          <w:trHeight w:val="132"/>
        </w:trPr>
        <w:tc>
          <w:tcPr>
            <w:tcW w:w="2984" w:type="dxa"/>
            <w:shd w:val="clear" w:color="auto" w:fill="BFBFBF"/>
            <w:hideMark/>
          </w:tcPr>
          <w:p w:rsidR="00BE2E26" w:rsidRPr="00C24D8E" w:rsidRDefault="00BE2E26" w:rsidP="00003562">
            <w:pPr>
              <w:spacing w:line="360" w:lineRule="auto"/>
              <w:rPr>
                <w:rFonts w:ascii="Arial" w:eastAsia="Calibri" w:hAnsi="Arial" w:cs="B Nazanin"/>
                <w:b/>
                <w:bCs/>
                <w:color w:val="000000"/>
                <w:sz w:val="26"/>
                <w:szCs w:val="26"/>
                <w:lang w:bidi="fa-IR"/>
              </w:rPr>
            </w:pPr>
            <w:r w:rsidRPr="00C24D8E">
              <w:rPr>
                <w:rFonts w:ascii="Arial" w:eastAsia="Calibri" w:hAnsi="Arial" w:cs="B Nazanin"/>
                <w:b/>
                <w:bCs/>
                <w:color w:val="000000"/>
                <w:sz w:val="26"/>
                <w:szCs w:val="26"/>
                <w:rtl/>
                <w:lang w:bidi="fa-IR"/>
              </w:rPr>
              <w:t>حد پایین نمره</w:t>
            </w:r>
          </w:p>
        </w:tc>
        <w:tc>
          <w:tcPr>
            <w:tcW w:w="3313" w:type="dxa"/>
            <w:shd w:val="clear" w:color="auto" w:fill="BFBFBF"/>
            <w:hideMark/>
          </w:tcPr>
          <w:p w:rsidR="00BE2E26" w:rsidRPr="00C24D8E" w:rsidRDefault="00BE2E26" w:rsidP="00003562">
            <w:pPr>
              <w:spacing w:line="360" w:lineRule="auto"/>
              <w:rPr>
                <w:rFonts w:ascii="Arial" w:eastAsia="Calibri" w:hAnsi="Arial" w:cs="B Nazanin"/>
                <w:b/>
                <w:bCs/>
                <w:color w:val="000000"/>
                <w:sz w:val="26"/>
                <w:szCs w:val="26"/>
                <w:lang w:bidi="fa-IR"/>
              </w:rPr>
            </w:pPr>
            <w:r w:rsidRPr="00C24D8E">
              <w:rPr>
                <w:rFonts w:ascii="Arial" w:eastAsia="Calibri" w:hAnsi="Arial" w:cs="B Nazanin"/>
                <w:b/>
                <w:bCs/>
                <w:color w:val="000000"/>
                <w:sz w:val="26"/>
                <w:szCs w:val="26"/>
                <w:rtl/>
                <w:lang w:bidi="fa-IR"/>
              </w:rPr>
              <w:t xml:space="preserve"> حد متوسط نمرات</w:t>
            </w:r>
          </w:p>
        </w:tc>
        <w:tc>
          <w:tcPr>
            <w:tcW w:w="2739" w:type="dxa"/>
            <w:shd w:val="clear" w:color="auto" w:fill="BFBFBF"/>
            <w:hideMark/>
          </w:tcPr>
          <w:p w:rsidR="00BE2E26" w:rsidRPr="00C24D8E" w:rsidRDefault="00BE2E26" w:rsidP="00003562">
            <w:pPr>
              <w:spacing w:line="360" w:lineRule="auto"/>
              <w:rPr>
                <w:rFonts w:ascii="Arial" w:eastAsia="Calibri" w:hAnsi="Arial" w:cs="B Nazanin"/>
                <w:b/>
                <w:bCs/>
                <w:color w:val="000000"/>
                <w:sz w:val="26"/>
                <w:szCs w:val="26"/>
                <w:lang w:bidi="fa-IR"/>
              </w:rPr>
            </w:pPr>
            <w:r w:rsidRPr="00C24D8E">
              <w:rPr>
                <w:rFonts w:ascii="Arial" w:eastAsia="Calibri" w:hAnsi="Arial" w:cs="B Nazanin"/>
                <w:b/>
                <w:bCs/>
                <w:color w:val="000000"/>
                <w:sz w:val="26"/>
                <w:szCs w:val="26"/>
                <w:rtl/>
                <w:lang w:bidi="fa-IR"/>
              </w:rPr>
              <w:t>حد بالای نمرات</w:t>
            </w:r>
          </w:p>
        </w:tc>
      </w:tr>
      <w:tr w:rsidR="00BE2E26" w:rsidRPr="00C24D8E" w:rsidTr="00003562">
        <w:tc>
          <w:tcPr>
            <w:tcW w:w="2984" w:type="dxa"/>
            <w:shd w:val="clear" w:color="auto" w:fill="auto"/>
            <w:hideMark/>
          </w:tcPr>
          <w:p w:rsidR="00BE2E26" w:rsidRPr="00C24D8E" w:rsidRDefault="00BE2E26" w:rsidP="00003562">
            <w:pPr>
              <w:spacing w:line="360" w:lineRule="auto"/>
              <w:jc w:val="center"/>
              <w:rPr>
                <w:rFonts w:ascii="Arial" w:eastAsia="Calibri" w:hAnsi="Arial" w:cs="B Nazanin" w:hint="cs"/>
                <w:color w:val="000000"/>
                <w:sz w:val="26"/>
                <w:szCs w:val="26"/>
                <w:rtl/>
                <w:lang w:bidi="fa-IR"/>
              </w:rPr>
            </w:pPr>
            <w:r w:rsidRPr="00C24D8E">
              <w:rPr>
                <w:rFonts w:ascii="Arial" w:eastAsia="Calibri" w:hAnsi="Arial" w:cs="B Nazanin" w:hint="cs"/>
                <w:color w:val="000000"/>
                <w:sz w:val="26"/>
                <w:szCs w:val="26"/>
                <w:rtl/>
                <w:lang w:bidi="fa-IR"/>
              </w:rPr>
              <w:t>24</w:t>
            </w:r>
          </w:p>
        </w:tc>
        <w:tc>
          <w:tcPr>
            <w:tcW w:w="3313" w:type="dxa"/>
            <w:shd w:val="clear" w:color="auto" w:fill="auto"/>
            <w:hideMark/>
          </w:tcPr>
          <w:p w:rsidR="00BE2E26" w:rsidRPr="00C24D8E" w:rsidRDefault="00BE2E26" w:rsidP="00003562">
            <w:pPr>
              <w:spacing w:line="360" w:lineRule="auto"/>
              <w:jc w:val="center"/>
              <w:rPr>
                <w:rFonts w:ascii="Arial" w:eastAsia="Calibri" w:hAnsi="Arial" w:cs="B Nazanin"/>
                <w:color w:val="000000"/>
                <w:sz w:val="26"/>
                <w:szCs w:val="26"/>
                <w:lang w:bidi="fa-IR"/>
              </w:rPr>
            </w:pPr>
            <w:r w:rsidRPr="00C24D8E">
              <w:rPr>
                <w:rFonts w:ascii="Arial" w:eastAsia="Calibri" w:hAnsi="Arial" w:cs="B Nazanin" w:hint="cs"/>
                <w:color w:val="000000"/>
                <w:sz w:val="26"/>
                <w:szCs w:val="26"/>
                <w:rtl/>
                <w:lang w:bidi="fa-IR"/>
              </w:rPr>
              <w:t>84</w:t>
            </w:r>
          </w:p>
        </w:tc>
        <w:tc>
          <w:tcPr>
            <w:tcW w:w="2739" w:type="dxa"/>
            <w:shd w:val="clear" w:color="auto" w:fill="auto"/>
            <w:hideMark/>
          </w:tcPr>
          <w:p w:rsidR="00BE2E26" w:rsidRPr="00C24D8E" w:rsidRDefault="00BE2E26" w:rsidP="00003562">
            <w:pPr>
              <w:spacing w:line="360" w:lineRule="auto"/>
              <w:jc w:val="center"/>
              <w:rPr>
                <w:rFonts w:ascii="Arial" w:eastAsia="Calibri" w:hAnsi="Arial" w:cs="B Nazanin"/>
                <w:color w:val="000000"/>
                <w:sz w:val="26"/>
                <w:szCs w:val="26"/>
                <w:lang w:bidi="fa-IR"/>
              </w:rPr>
            </w:pPr>
            <w:r w:rsidRPr="00C24D8E">
              <w:rPr>
                <w:rFonts w:ascii="Arial" w:eastAsia="Calibri" w:hAnsi="Arial" w:cs="B Nazanin" w:hint="cs"/>
                <w:color w:val="000000"/>
                <w:sz w:val="26"/>
                <w:szCs w:val="26"/>
                <w:rtl/>
                <w:lang w:bidi="fa-IR"/>
              </w:rPr>
              <w:t>168</w:t>
            </w:r>
          </w:p>
        </w:tc>
      </w:tr>
    </w:tbl>
    <w:p w:rsidR="00BE2E26" w:rsidRPr="00C24D8E" w:rsidRDefault="00BE2E26" w:rsidP="00BE2E26">
      <w:pPr>
        <w:spacing w:line="276" w:lineRule="auto"/>
        <w:jc w:val="both"/>
        <w:rPr>
          <w:rFonts w:ascii="Calibri" w:eastAsia="Calibri" w:hAnsi="Calibri" w:cs="B Nazanin"/>
          <w:color w:val="000000"/>
          <w:sz w:val="26"/>
          <w:szCs w:val="26"/>
          <w:rtl/>
          <w:lang w:bidi="fa-IR"/>
        </w:rPr>
      </w:pPr>
      <w:r w:rsidRPr="00C24D8E">
        <w:rPr>
          <w:rFonts w:ascii="Calibri" w:eastAsia="Calibri" w:hAnsi="Calibri" w:cs="B Nazanin" w:hint="cs"/>
          <w:color w:val="000000"/>
          <w:sz w:val="26"/>
          <w:szCs w:val="26"/>
          <w:rtl/>
          <w:lang w:bidi="fa-IR"/>
        </w:rPr>
        <w:t>امتیازات خود را از 24 عبارت فوق با یکدیگر جمع نمایید. حداقل امتیاز ممکن 24 و حداکثر 168 خواهد بود.</w:t>
      </w:r>
      <w:r w:rsidRPr="00C24D8E">
        <w:rPr>
          <w:rFonts w:ascii="Calibri" w:eastAsia="Calibri" w:hAnsi="Calibri" w:cs="B Nazanin"/>
          <w:color w:val="000000"/>
          <w:sz w:val="26"/>
          <w:szCs w:val="26"/>
          <w:rtl/>
          <w:lang w:bidi="fa-IR"/>
        </w:rPr>
        <w:t xml:space="preserve"> </w:t>
      </w:r>
    </w:p>
    <w:p w:rsidR="00BE2E26" w:rsidRPr="00C24D8E" w:rsidRDefault="00BE2E26" w:rsidP="00BE2E26">
      <w:pPr>
        <w:spacing w:line="276" w:lineRule="auto"/>
        <w:jc w:val="both"/>
        <w:rPr>
          <w:rFonts w:ascii="Calibri" w:eastAsia="Calibri" w:hAnsi="Calibri" w:cs="B Nazanin" w:hint="cs"/>
          <w:color w:val="000000"/>
          <w:sz w:val="26"/>
          <w:szCs w:val="26"/>
          <w:rtl/>
          <w:lang w:bidi="fa-IR"/>
        </w:rPr>
      </w:pPr>
      <w:r w:rsidRPr="00C24D8E">
        <w:rPr>
          <w:rFonts w:ascii="Calibri" w:eastAsia="Calibri" w:hAnsi="Calibri" w:cs="B Nazanin" w:hint="cs"/>
          <w:color w:val="000000"/>
          <w:sz w:val="26"/>
          <w:szCs w:val="26"/>
          <w:rtl/>
          <w:lang w:bidi="fa-IR"/>
        </w:rPr>
        <w:t>نمره بین  24 تا 56  :  میزان</w:t>
      </w:r>
      <w:r w:rsidRPr="00C24D8E">
        <w:rPr>
          <w:rFonts w:cs="B Nazanin" w:hint="cs"/>
          <w:color w:val="000000"/>
          <w:sz w:val="26"/>
          <w:szCs w:val="26"/>
          <w:rtl/>
        </w:rPr>
        <w:t xml:space="preserve"> سازگاری تحصیلی </w:t>
      </w:r>
      <w:r w:rsidRPr="00C24D8E">
        <w:rPr>
          <w:rFonts w:ascii="Calibri" w:eastAsia="Calibri" w:hAnsi="Calibri" w:cs="B Nazanin" w:hint="cs"/>
          <w:color w:val="000000"/>
          <w:sz w:val="26"/>
          <w:szCs w:val="26"/>
          <w:rtl/>
          <w:lang w:bidi="fa-IR"/>
        </w:rPr>
        <w:t>در حد پایینی می باشد.</w:t>
      </w:r>
    </w:p>
    <w:p w:rsidR="00BE2E26" w:rsidRPr="00C24D8E" w:rsidRDefault="00BE2E26" w:rsidP="00BE2E26">
      <w:pPr>
        <w:spacing w:line="276" w:lineRule="auto"/>
        <w:jc w:val="both"/>
        <w:rPr>
          <w:rFonts w:ascii="Calibri" w:eastAsia="Calibri" w:hAnsi="Calibri" w:cs="B Nazanin" w:hint="cs"/>
          <w:color w:val="000000"/>
          <w:sz w:val="26"/>
          <w:szCs w:val="26"/>
          <w:rtl/>
          <w:lang w:bidi="fa-IR"/>
        </w:rPr>
      </w:pPr>
      <w:r w:rsidRPr="00C24D8E">
        <w:rPr>
          <w:rFonts w:ascii="Calibri" w:eastAsia="Calibri" w:hAnsi="Calibri" w:cs="B Nazanin" w:hint="cs"/>
          <w:color w:val="000000"/>
          <w:sz w:val="26"/>
          <w:szCs w:val="26"/>
          <w:rtl/>
          <w:lang w:bidi="fa-IR"/>
        </w:rPr>
        <w:t xml:space="preserve">نمره بین 57 تا  112 : میزان </w:t>
      </w:r>
      <w:r w:rsidRPr="00C24D8E">
        <w:rPr>
          <w:rFonts w:cs="B Nazanin" w:hint="cs"/>
          <w:color w:val="000000"/>
          <w:sz w:val="26"/>
          <w:szCs w:val="26"/>
          <w:rtl/>
        </w:rPr>
        <w:t xml:space="preserve">سازگاری تحصیلی </w:t>
      </w:r>
      <w:r w:rsidRPr="00C24D8E">
        <w:rPr>
          <w:rFonts w:ascii="Calibri" w:eastAsia="Calibri" w:hAnsi="Calibri" w:cs="B Nazanin" w:hint="cs"/>
          <w:color w:val="000000"/>
          <w:sz w:val="26"/>
          <w:szCs w:val="26"/>
          <w:rtl/>
          <w:lang w:bidi="fa-IR"/>
        </w:rPr>
        <w:t>در حد متوسطی می باشد.</w:t>
      </w:r>
    </w:p>
    <w:p w:rsidR="00BE2E26" w:rsidRPr="00C24D8E" w:rsidRDefault="00BE2E26" w:rsidP="00BE2E26">
      <w:pPr>
        <w:spacing w:line="276" w:lineRule="auto"/>
        <w:jc w:val="both"/>
        <w:rPr>
          <w:rFonts w:ascii="Calibri" w:eastAsia="Calibri" w:hAnsi="Calibri" w:cs="B Nazanin" w:hint="cs"/>
          <w:color w:val="000000"/>
          <w:sz w:val="26"/>
          <w:szCs w:val="26"/>
          <w:rtl/>
          <w:lang w:bidi="fa-IR"/>
        </w:rPr>
      </w:pPr>
      <w:r w:rsidRPr="00C24D8E">
        <w:rPr>
          <w:rFonts w:ascii="Calibri" w:eastAsia="Calibri" w:hAnsi="Calibri" w:cs="B Nazanin" w:hint="cs"/>
          <w:color w:val="000000"/>
          <w:sz w:val="26"/>
          <w:szCs w:val="26"/>
          <w:rtl/>
          <w:lang w:bidi="fa-IR"/>
        </w:rPr>
        <w:t xml:space="preserve">نمره بالاتر از 113   : میزان </w:t>
      </w:r>
      <w:r w:rsidRPr="00C24D8E">
        <w:rPr>
          <w:rFonts w:cs="B Nazanin" w:hint="cs"/>
          <w:color w:val="000000"/>
          <w:sz w:val="26"/>
          <w:szCs w:val="26"/>
          <w:rtl/>
        </w:rPr>
        <w:t xml:space="preserve">سازگاری تحصیلی </w:t>
      </w:r>
      <w:r w:rsidRPr="00C24D8E">
        <w:rPr>
          <w:rFonts w:ascii="Calibri" w:eastAsia="Calibri" w:hAnsi="Calibri" w:cs="B Nazanin" w:hint="cs"/>
          <w:color w:val="000000"/>
          <w:sz w:val="26"/>
          <w:szCs w:val="26"/>
          <w:rtl/>
          <w:lang w:bidi="fa-IR"/>
        </w:rPr>
        <w:t>در حد بالایی می باشد.</w:t>
      </w:r>
    </w:p>
    <w:p w:rsidR="00BE2E26" w:rsidRPr="00C24D8E" w:rsidRDefault="00BE2E26" w:rsidP="00BE2E26">
      <w:pPr>
        <w:rPr>
          <w:rFonts w:cs="B Nazanin"/>
          <w:b/>
          <w:bCs/>
          <w:color w:val="000000"/>
          <w:sz w:val="26"/>
          <w:szCs w:val="26"/>
          <w:lang w:bidi="fa-IR"/>
        </w:rPr>
      </w:pPr>
      <w:r w:rsidRPr="00C24D8E">
        <w:rPr>
          <w:rFonts w:cs="B Nazanin" w:hint="cs"/>
          <w:b/>
          <w:bCs/>
          <w:color w:val="000000"/>
          <w:sz w:val="26"/>
          <w:szCs w:val="26"/>
          <w:rtl/>
          <w:lang w:bidi="fa-IR"/>
        </w:rPr>
        <w:t>روایی و پایایی پرسشنامه</w:t>
      </w:r>
    </w:p>
    <w:p w:rsidR="00BE2E26" w:rsidRPr="00C24D8E" w:rsidRDefault="00BE2E26" w:rsidP="00BE2E26">
      <w:pPr>
        <w:autoSpaceDE w:val="0"/>
        <w:autoSpaceDN w:val="0"/>
        <w:adjustRightInd w:val="0"/>
        <w:jc w:val="both"/>
        <w:rPr>
          <w:rFonts w:ascii="BMitraBold" w:eastAsia="Calibri" w:hAnsi="Calibri" w:cs="B Nazanin"/>
          <w:color w:val="000000"/>
          <w:sz w:val="26"/>
          <w:szCs w:val="26"/>
          <w:rtl/>
          <w:lang w:bidi="fa-IR"/>
        </w:rPr>
      </w:pPr>
      <w:r w:rsidRPr="00C24D8E">
        <w:rPr>
          <w:rFonts w:ascii="BMitraBold" w:eastAsia="Calibri" w:hAnsi="Calibri" w:cs="B Nazanin" w:hint="cs"/>
          <w:b/>
          <w:bCs/>
          <w:color w:val="000000"/>
          <w:sz w:val="26"/>
          <w:szCs w:val="26"/>
          <w:rtl/>
        </w:rPr>
        <w:t xml:space="preserve">روایی ابزار جمع آوری داده ها </w:t>
      </w:r>
    </w:p>
    <w:p w:rsidR="00BE2E26" w:rsidRPr="00C24D8E" w:rsidRDefault="00BE2E26" w:rsidP="00BE2E26">
      <w:pPr>
        <w:jc w:val="both"/>
        <w:rPr>
          <w:rFonts w:cs="B Nazanin" w:hint="cs"/>
          <w:color w:val="000000"/>
          <w:sz w:val="26"/>
          <w:szCs w:val="26"/>
          <w:rtl/>
          <w:lang w:bidi="fa-IR"/>
        </w:rPr>
      </w:pPr>
      <w:r w:rsidRPr="00C24D8E">
        <w:rPr>
          <w:rFonts w:ascii="BMitraBold" w:eastAsia="Calibri" w:hAnsi="Calibri" w:cs="B Nazanin" w:hint="cs"/>
          <w:color w:val="000000"/>
          <w:sz w:val="26"/>
          <w:szCs w:val="26"/>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C24D8E">
        <w:rPr>
          <w:rFonts w:ascii="BMitraBold" w:eastAsia="Calibri" w:hAnsi="Calibri" w:cs="B Nazanin" w:hint="cs"/>
          <w:color w:val="000000"/>
          <w:sz w:val="26"/>
          <w:szCs w:val="26"/>
          <w:rtl/>
          <w:lang w:bidi="fa-IR"/>
        </w:rPr>
        <w:t>ش</w:t>
      </w:r>
      <w:r w:rsidRPr="00C24D8E">
        <w:rPr>
          <w:rFonts w:cs="B Nazanin" w:hint="cs"/>
          <w:color w:val="000000"/>
          <w:sz w:val="26"/>
          <w:szCs w:val="26"/>
          <w:rtl/>
        </w:rPr>
        <w:t xml:space="preserve"> (محمدی و همکاران، 1395) روایی پرسشنامه توسط  اساتید و متخصصان این حوزه تأیید شده است.</w:t>
      </w:r>
    </w:p>
    <w:p w:rsidR="00BE2E26" w:rsidRPr="00C24D8E" w:rsidRDefault="00BE2E26" w:rsidP="00BE2E26">
      <w:pPr>
        <w:autoSpaceDE w:val="0"/>
        <w:autoSpaceDN w:val="0"/>
        <w:adjustRightInd w:val="0"/>
        <w:jc w:val="both"/>
        <w:rPr>
          <w:rFonts w:ascii="BMitraBold" w:eastAsia="Calibri" w:hAnsi="Calibri" w:cs="B Nazanin" w:hint="cs"/>
          <w:b/>
          <w:bCs/>
          <w:color w:val="000000"/>
          <w:sz w:val="26"/>
          <w:szCs w:val="26"/>
          <w:rtl/>
          <w:lang w:bidi="fa-IR"/>
        </w:rPr>
      </w:pPr>
      <w:r w:rsidRPr="00C24D8E">
        <w:rPr>
          <w:rFonts w:ascii="BMitraBold" w:eastAsia="Calibri" w:hAnsi="Calibri" w:cs="B Nazanin" w:hint="cs"/>
          <w:b/>
          <w:bCs/>
          <w:color w:val="000000"/>
          <w:sz w:val="26"/>
          <w:szCs w:val="26"/>
          <w:rtl/>
        </w:rPr>
        <w:t xml:space="preserve"> پایایی ابزارهای جمع آوری داده ها</w:t>
      </w:r>
    </w:p>
    <w:p w:rsidR="00BE2E26" w:rsidRPr="00C24D8E" w:rsidRDefault="00BE2E26" w:rsidP="00BE2E26">
      <w:pPr>
        <w:rPr>
          <w:rFonts w:cs="B Nazanin" w:hint="cs"/>
          <w:color w:val="000000"/>
          <w:sz w:val="26"/>
          <w:szCs w:val="26"/>
          <w:rtl/>
          <w:lang w:bidi="fa-IR"/>
        </w:rPr>
      </w:pPr>
      <w:r w:rsidRPr="00C24D8E">
        <w:rPr>
          <w:rFonts w:ascii="Calibri" w:eastAsia="Calibri" w:hAnsi="Calibri" w:cs="B Nazanin" w:hint="cs"/>
          <w:color w:val="000000"/>
          <w:sz w:val="26"/>
          <w:szCs w:val="26"/>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همکاران،1392). </w:t>
      </w:r>
      <w:r w:rsidRPr="00C24D8E">
        <w:rPr>
          <w:rFonts w:cs="B Nazanin" w:hint="cs"/>
          <w:color w:val="000000"/>
          <w:sz w:val="26"/>
          <w:szCs w:val="26"/>
          <w:rtl/>
        </w:rPr>
        <w:t xml:space="preserve"> </w:t>
      </w:r>
      <w:r w:rsidRPr="00C24D8E">
        <w:rPr>
          <w:rFonts w:ascii="BMitraBold" w:eastAsia="Calibri" w:hAnsi="Calibri" w:cs="B Nazanin" w:hint="cs"/>
          <w:color w:val="000000"/>
          <w:sz w:val="26"/>
          <w:szCs w:val="26"/>
          <w:rtl/>
        </w:rPr>
        <w:t>در پژوه</w:t>
      </w:r>
      <w:r w:rsidRPr="00C24D8E">
        <w:rPr>
          <w:rFonts w:ascii="BMitraBold" w:eastAsia="Calibri" w:hAnsi="Calibri" w:cs="B Nazanin" w:hint="cs"/>
          <w:color w:val="000000"/>
          <w:sz w:val="26"/>
          <w:szCs w:val="26"/>
          <w:rtl/>
          <w:lang w:bidi="fa-IR"/>
        </w:rPr>
        <w:t xml:space="preserve">ش </w:t>
      </w:r>
      <w:r w:rsidRPr="00C24D8E">
        <w:rPr>
          <w:rFonts w:cs="B Nazanin" w:hint="cs"/>
          <w:color w:val="000000"/>
          <w:sz w:val="26"/>
          <w:szCs w:val="26"/>
          <w:rtl/>
        </w:rPr>
        <w:t xml:space="preserve">(محمدی و همکاران، 1395)  پایایی پرسشنامه از روش آلفای کرونباخ بالای 70/0 به  دست آمده است.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3"/>
        <w:gridCol w:w="2126"/>
      </w:tblGrid>
      <w:tr w:rsidR="00BE2E26" w:rsidRPr="00C24D8E" w:rsidTr="00003562">
        <w:trPr>
          <w:trHeight w:val="531"/>
          <w:jc w:val="center"/>
        </w:trPr>
        <w:tc>
          <w:tcPr>
            <w:tcW w:w="4843" w:type="dxa"/>
            <w:shd w:val="clear" w:color="auto" w:fill="BFBFBF"/>
            <w:vAlign w:val="center"/>
          </w:tcPr>
          <w:p w:rsidR="00BE2E26" w:rsidRPr="00C24D8E" w:rsidRDefault="00BE2E26" w:rsidP="00003562">
            <w:pPr>
              <w:spacing w:line="300" w:lineRule="auto"/>
              <w:ind w:left="27" w:firstLine="360"/>
              <w:jc w:val="center"/>
              <w:rPr>
                <w:rFonts w:ascii="Arial" w:hAnsi="Arial" w:cs="B Nazanin"/>
                <w:b/>
                <w:bCs/>
                <w:color w:val="000000"/>
                <w:sz w:val="26"/>
                <w:szCs w:val="26"/>
                <w:rtl/>
                <w:lang w:bidi="fa-IR"/>
              </w:rPr>
            </w:pPr>
            <w:r w:rsidRPr="00C24D8E">
              <w:rPr>
                <w:rFonts w:ascii="Arial" w:hAnsi="Arial" w:cs="B Nazanin"/>
                <w:b/>
                <w:bCs/>
                <w:color w:val="000000"/>
                <w:sz w:val="26"/>
                <w:szCs w:val="26"/>
                <w:rtl/>
                <w:lang w:bidi="fa-IR"/>
              </w:rPr>
              <w:t>متغیر</w:t>
            </w:r>
          </w:p>
        </w:tc>
        <w:tc>
          <w:tcPr>
            <w:tcW w:w="2126" w:type="dxa"/>
            <w:shd w:val="clear" w:color="auto" w:fill="BFBFBF"/>
            <w:vAlign w:val="center"/>
          </w:tcPr>
          <w:p w:rsidR="00BE2E26" w:rsidRPr="00C24D8E" w:rsidRDefault="00BE2E26" w:rsidP="00003562">
            <w:pPr>
              <w:spacing w:line="300" w:lineRule="auto"/>
              <w:ind w:left="27" w:firstLine="360"/>
              <w:jc w:val="center"/>
              <w:rPr>
                <w:rFonts w:ascii="Arial" w:hAnsi="Arial" w:cs="B Nazanin"/>
                <w:b/>
                <w:bCs/>
                <w:color w:val="000000"/>
                <w:sz w:val="26"/>
                <w:szCs w:val="26"/>
                <w:rtl/>
                <w:lang w:bidi="fa-IR"/>
              </w:rPr>
            </w:pPr>
            <w:r w:rsidRPr="00C24D8E">
              <w:rPr>
                <w:rFonts w:ascii="Arial" w:hAnsi="Arial" w:cs="B Nazanin"/>
                <w:b/>
                <w:bCs/>
                <w:color w:val="000000"/>
                <w:sz w:val="26"/>
                <w:szCs w:val="26"/>
                <w:rtl/>
                <w:lang w:bidi="fa-IR"/>
              </w:rPr>
              <w:t>ضریب پایایی</w:t>
            </w:r>
          </w:p>
        </w:tc>
      </w:tr>
      <w:tr w:rsidR="00BE2E26" w:rsidRPr="00C24D8E" w:rsidTr="00003562">
        <w:trPr>
          <w:trHeight w:val="463"/>
          <w:jc w:val="center"/>
        </w:trPr>
        <w:tc>
          <w:tcPr>
            <w:tcW w:w="4843" w:type="dxa"/>
          </w:tcPr>
          <w:p w:rsidR="00BE2E26" w:rsidRPr="00C24D8E" w:rsidRDefault="00BE2E26" w:rsidP="00003562">
            <w:pPr>
              <w:spacing w:line="300" w:lineRule="auto"/>
              <w:ind w:left="27" w:firstLine="360"/>
              <w:jc w:val="center"/>
              <w:rPr>
                <w:rFonts w:cs="B Nazanin" w:hint="cs"/>
                <w:b/>
                <w:bCs/>
                <w:color w:val="000000"/>
                <w:sz w:val="26"/>
                <w:szCs w:val="26"/>
                <w:rtl/>
                <w:lang w:bidi="fa-IR"/>
              </w:rPr>
            </w:pPr>
            <w:r w:rsidRPr="00C24D8E">
              <w:rPr>
                <w:rFonts w:cs="B Nazanin" w:hint="cs"/>
                <w:color w:val="000000"/>
                <w:sz w:val="26"/>
                <w:szCs w:val="26"/>
                <w:rtl/>
              </w:rPr>
              <w:t>سازگاری تحصیلی</w:t>
            </w:r>
          </w:p>
        </w:tc>
        <w:tc>
          <w:tcPr>
            <w:tcW w:w="2126" w:type="dxa"/>
          </w:tcPr>
          <w:p w:rsidR="00BE2E26" w:rsidRPr="00C24D8E" w:rsidRDefault="00BE2E26" w:rsidP="00003562">
            <w:pPr>
              <w:spacing w:line="300" w:lineRule="auto"/>
              <w:ind w:left="27" w:firstLine="360"/>
              <w:jc w:val="center"/>
              <w:rPr>
                <w:rFonts w:ascii="Arial" w:hAnsi="Arial" w:cs="B Nazanin" w:hint="cs"/>
                <w:color w:val="000000"/>
                <w:sz w:val="26"/>
                <w:szCs w:val="26"/>
                <w:rtl/>
                <w:lang w:bidi="fa-IR"/>
              </w:rPr>
            </w:pPr>
            <w:r w:rsidRPr="00C24D8E">
              <w:rPr>
                <w:rFonts w:ascii="Arial" w:hAnsi="Arial" w:cs="B Nazanin" w:hint="cs"/>
                <w:color w:val="000000"/>
                <w:sz w:val="26"/>
                <w:szCs w:val="26"/>
                <w:rtl/>
                <w:lang w:bidi="fa-IR"/>
              </w:rPr>
              <w:t>80/0</w:t>
            </w:r>
          </w:p>
        </w:tc>
      </w:tr>
    </w:tbl>
    <w:p w:rsidR="00BE2E26" w:rsidRDefault="00BE2E26" w:rsidP="00BE2E26">
      <w:pPr>
        <w:rPr>
          <w:rFonts w:cs="B Nazanin"/>
          <w:b/>
          <w:bCs/>
          <w:color w:val="000000"/>
          <w:sz w:val="26"/>
          <w:szCs w:val="26"/>
          <w:rtl/>
        </w:rPr>
      </w:pPr>
    </w:p>
    <w:p w:rsidR="00BE2E26" w:rsidRDefault="00BE2E26" w:rsidP="00BE2E26">
      <w:pPr>
        <w:rPr>
          <w:rFonts w:cs="B Nazanin"/>
          <w:b/>
          <w:bCs/>
          <w:color w:val="000000"/>
          <w:sz w:val="26"/>
          <w:szCs w:val="26"/>
          <w:rtl/>
        </w:rPr>
      </w:pPr>
    </w:p>
    <w:p w:rsidR="00BE2E26" w:rsidRPr="00C24D8E" w:rsidRDefault="00BE2E26" w:rsidP="00BE2E26">
      <w:pPr>
        <w:rPr>
          <w:rFonts w:cs="B Nazanin" w:hint="cs"/>
          <w:b/>
          <w:bCs/>
          <w:color w:val="000000"/>
          <w:sz w:val="26"/>
          <w:szCs w:val="26"/>
          <w:rtl/>
          <w:lang w:bidi="fa-IR"/>
        </w:rPr>
      </w:pPr>
      <w:r>
        <w:rPr>
          <w:rFonts w:cs="B Nazanin" w:hint="cs"/>
          <w:b/>
          <w:bCs/>
          <w:color w:val="000000"/>
          <w:sz w:val="26"/>
          <w:szCs w:val="26"/>
          <w:rtl/>
        </w:rPr>
        <w:t>منابع</w:t>
      </w:r>
      <w:r w:rsidRPr="00C24D8E">
        <w:rPr>
          <w:rFonts w:cs="B Nazanin" w:hint="cs"/>
          <w:b/>
          <w:bCs/>
          <w:color w:val="000000"/>
          <w:sz w:val="26"/>
          <w:szCs w:val="26"/>
          <w:rtl/>
        </w:rPr>
        <w:t>:</w:t>
      </w:r>
    </w:p>
    <w:p w:rsidR="00BE2E26" w:rsidRPr="00C24D8E" w:rsidRDefault="00BE2E26" w:rsidP="00BE2E26">
      <w:pPr>
        <w:jc w:val="both"/>
        <w:rPr>
          <w:rFonts w:cs="B Nazanin"/>
          <w:color w:val="000000"/>
          <w:sz w:val="26"/>
          <w:szCs w:val="26"/>
          <w:rtl/>
          <w:lang w:bidi="fa-IR"/>
        </w:rPr>
      </w:pPr>
      <w:r w:rsidRPr="00C24D8E">
        <w:rPr>
          <w:rFonts w:cs="B Nazanin" w:hint="cs"/>
          <w:color w:val="000000"/>
          <w:sz w:val="26"/>
          <w:szCs w:val="26"/>
          <w:rtl/>
        </w:rPr>
        <w:t xml:space="preserve">سرمد، زهره؛ حجازی، الهه و عباس بازگان(1390) </w:t>
      </w:r>
      <w:r w:rsidRPr="00C24D8E">
        <w:rPr>
          <w:rFonts w:cs="B Nazanin" w:hint="cs"/>
          <w:b/>
          <w:bCs/>
          <w:color w:val="000000"/>
          <w:sz w:val="26"/>
          <w:szCs w:val="26"/>
          <w:rtl/>
        </w:rPr>
        <w:t>روش تحقیق در علوم رفتاری</w:t>
      </w:r>
      <w:r>
        <w:rPr>
          <w:rFonts w:cs="B Nazanin" w:hint="cs"/>
          <w:b/>
          <w:bCs/>
          <w:color w:val="000000"/>
          <w:sz w:val="26"/>
          <w:szCs w:val="26"/>
          <w:rtl/>
        </w:rPr>
        <w:t>.</w:t>
      </w:r>
    </w:p>
    <w:p w:rsidR="00BE2E26" w:rsidRDefault="00BE2E26" w:rsidP="00BE2E26">
      <w:pPr>
        <w:jc w:val="both"/>
        <w:rPr>
          <w:rFonts w:cs="B Nazanin"/>
          <w:color w:val="000000"/>
          <w:sz w:val="26"/>
          <w:szCs w:val="26"/>
          <w:rtl/>
          <w:lang w:bidi="fa-IR"/>
        </w:rPr>
      </w:pPr>
      <w:r w:rsidRPr="00C24D8E">
        <w:rPr>
          <w:rFonts w:cs="B Nazanin" w:hint="cs"/>
          <w:color w:val="000000"/>
          <w:sz w:val="26"/>
          <w:szCs w:val="26"/>
          <w:rtl/>
          <w:lang w:bidi="fa-IR"/>
        </w:rPr>
        <w:t>محمدی، سید داود  و همکاران (1395) ارتباط راهبردهای فراشناختی، سازگاری تحصیلی و عملکرد تحصیلی در دانشجویان علوم پزشکی قم، مجله ایرانی آموزش در علوم پزشکی، 16(48): 439-430.</w:t>
      </w:r>
    </w:p>
    <w:p w:rsidR="00BE2E26" w:rsidRPr="00C24D8E" w:rsidRDefault="00BE2E26" w:rsidP="00BE2E26">
      <w:pPr>
        <w:jc w:val="both"/>
        <w:rPr>
          <w:rFonts w:cs="B Nazanin"/>
          <w:color w:val="000000"/>
          <w:sz w:val="26"/>
          <w:szCs w:val="26"/>
          <w:rtl/>
          <w:lang w:bidi="fa-IR"/>
        </w:rPr>
      </w:pPr>
    </w:p>
    <w:p w:rsidR="00BE2E26" w:rsidRPr="00C24D8E" w:rsidRDefault="00BE2E26" w:rsidP="00BE2E26">
      <w:pPr>
        <w:bidi w:val="0"/>
        <w:jc w:val="both"/>
        <w:rPr>
          <w:rFonts w:cs="B Nazanin" w:hint="cs"/>
          <w:color w:val="000000"/>
          <w:sz w:val="26"/>
          <w:szCs w:val="26"/>
          <w:rtl/>
          <w:lang w:bidi="fa-IR"/>
        </w:rPr>
      </w:pPr>
      <w:r w:rsidRPr="00C24D8E">
        <w:rPr>
          <w:rFonts w:cs="B Nazanin"/>
          <w:color w:val="000000"/>
          <w:sz w:val="26"/>
          <w:szCs w:val="26"/>
          <w:lang w:bidi="fa-IR"/>
        </w:rPr>
        <w:t xml:space="preserve">Baker RW, </w:t>
      </w:r>
      <w:proofErr w:type="spellStart"/>
      <w:r w:rsidRPr="00C24D8E">
        <w:rPr>
          <w:rFonts w:cs="B Nazanin"/>
          <w:color w:val="000000"/>
          <w:sz w:val="26"/>
          <w:szCs w:val="26"/>
          <w:lang w:bidi="fa-IR"/>
        </w:rPr>
        <w:t>Siryk</w:t>
      </w:r>
      <w:proofErr w:type="spellEnd"/>
      <w:r w:rsidRPr="00C24D8E">
        <w:rPr>
          <w:rFonts w:cs="B Nazanin"/>
          <w:color w:val="000000"/>
          <w:sz w:val="26"/>
          <w:szCs w:val="26"/>
          <w:lang w:bidi="fa-IR"/>
        </w:rPr>
        <w:t xml:space="preserve"> B. (1984) Measuring Adjustment to </w:t>
      </w:r>
      <w:proofErr w:type="spellStart"/>
      <w:r w:rsidRPr="00C24D8E">
        <w:rPr>
          <w:rFonts w:cs="B Nazanin"/>
          <w:color w:val="000000"/>
          <w:sz w:val="26"/>
          <w:szCs w:val="26"/>
          <w:lang w:bidi="fa-IR"/>
        </w:rPr>
        <w:t>College.Journal</w:t>
      </w:r>
      <w:proofErr w:type="spellEnd"/>
      <w:r w:rsidRPr="00C24D8E">
        <w:rPr>
          <w:rFonts w:cs="B Nazanin"/>
          <w:color w:val="000000"/>
          <w:sz w:val="26"/>
          <w:szCs w:val="26"/>
          <w:lang w:bidi="fa-IR"/>
        </w:rPr>
        <w:t xml:space="preserve"> of Counseling Psychology; 31(2): 179-189.</w:t>
      </w:r>
    </w:p>
    <w:p w:rsidR="002A79BB" w:rsidRDefault="00BE2E26"/>
    <w:sectPr w:rsidR="002A79BB" w:rsidSect="00BE2E26">
      <w:headerReference w:type="even" r:id="rId5"/>
      <w:headerReference w:type="default" r:id="rId6"/>
      <w:footerReference w:type="even" r:id="rId7"/>
      <w:footerReference w:type="default" r:id="rId8"/>
      <w:headerReference w:type="first" r:id="rId9"/>
      <w:footerReference w:type="first" r:id="rId10"/>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Pr="00E613C5" w:rsidRDefault="00BE2E26" w:rsidP="00E61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3C5" w:rsidRDefault="00BE2E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3C5" w:rsidRDefault="00BE2E2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BE2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BE2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BE2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93B"/>
    <w:rsid w:val="004D2F07"/>
    <w:rsid w:val="00821A2F"/>
    <w:rsid w:val="00BE2E26"/>
    <w:rsid w:val="00E609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D93A8"/>
  <w15:chartTrackingRefBased/>
  <w15:docId w15:val="{D0819326-D349-4795-89B3-63D4572A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E2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2E26"/>
    <w:pPr>
      <w:tabs>
        <w:tab w:val="center" w:pos="4153"/>
        <w:tab w:val="right" w:pos="8306"/>
      </w:tabs>
    </w:pPr>
    <w:rPr>
      <w:lang w:val="x-none" w:eastAsia="x-none" w:bidi="fa-IR"/>
    </w:rPr>
  </w:style>
  <w:style w:type="character" w:customStyle="1" w:styleId="HeaderChar">
    <w:name w:val="Header Char"/>
    <w:basedOn w:val="DefaultParagraphFont"/>
    <w:link w:val="Header"/>
    <w:uiPriority w:val="99"/>
    <w:rsid w:val="00BE2E26"/>
    <w:rPr>
      <w:rFonts w:ascii="Times New Roman" w:eastAsia="Times New Roman" w:hAnsi="Times New Roman" w:cs="Times New Roman"/>
      <w:sz w:val="24"/>
      <w:szCs w:val="24"/>
      <w:lang w:val="x-none" w:eastAsia="x-none" w:bidi="fa-IR"/>
    </w:rPr>
  </w:style>
  <w:style w:type="paragraph" w:styleId="Footer">
    <w:name w:val="footer"/>
    <w:basedOn w:val="Normal"/>
    <w:link w:val="FooterChar"/>
    <w:uiPriority w:val="99"/>
    <w:rsid w:val="00BE2E26"/>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BE2E26"/>
    <w:rPr>
      <w:rFonts w:ascii="Times New Roman" w:eastAsia="Times New Roman" w:hAnsi="Times New Roman" w:cs="Times New Roman"/>
      <w:sz w:val="24"/>
      <w:szCs w:val="24"/>
      <w:lang w:val="x-none" w:eastAsia="x-none" w:bidi="fa-IR"/>
    </w:rPr>
  </w:style>
  <w:style w:type="paragraph" w:customStyle="1" w:styleId="Heading31">
    <w:name w:val="Heading 31"/>
    <w:basedOn w:val="Normal"/>
    <w:link w:val="heading3Char"/>
    <w:qFormat/>
    <w:rsid w:val="00BE2E26"/>
    <w:pPr>
      <w:tabs>
        <w:tab w:val="right" w:pos="90"/>
      </w:tabs>
      <w:spacing w:line="360" w:lineRule="auto"/>
      <w:jc w:val="both"/>
    </w:pPr>
    <w:rPr>
      <w:rFonts w:ascii="Calibri" w:hAnsi="Calibri" w:cs="B Titr"/>
      <w:b/>
      <w:bCs/>
      <w:sz w:val="26"/>
      <w:szCs w:val="26"/>
      <w:lang w:bidi="fa-IR"/>
    </w:rPr>
  </w:style>
  <w:style w:type="character" w:customStyle="1" w:styleId="heading3Char">
    <w:name w:val="heading 3 Char"/>
    <w:link w:val="Heading31"/>
    <w:rsid w:val="00BE2E26"/>
    <w:rPr>
      <w:rFonts w:ascii="Calibri" w:eastAsia="Times New Roman" w:hAnsi="Calibri" w:cs="B Titr"/>
      <w:b/>
      <w:bCs/>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922</Words>
  <Characters>5259</Characters>
  <Application>Microsoft Office Word</Application>
  <DocSecurity>0</DocSecurity>
  <Lines>43</Lines>
  <Paragraphs>12</Paragraphs>
  <ScaleCrop>false</ScaleCrop>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2021-01-21T08:01:00Z</dcterms:created>
  <dcterms:modified xsi:type="dcterms:W3CDTF">2021-01-21T08:03:00Z</dcterms:modified>
</cp:coreProperties>
</file>